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EEF9F" w14:textId="77777777" w:rsidR="002C5670" w:rsidRDefault="002C5670"/>
    <w:p w14:paraId="4A957B9A" w14:textId="77777777" w:rsidR="00141B0B" w:rsidRPr="006E5FC0" w:rsidRDefault="00141B0B" w:rsidP="00141B0B">
      <w:pPr>
        <w:pStyle w:val="NormlWeb"/>
        <w:spacing w:before="0" w:beforeAutospacing="0" w:after="0" w:afterAutospacing="0"/>
        <w:jc w:val="both"/>
        <w:rPr>
          <w:sz w:val="10"/>
          <w:szCs w:val="10"/>
        </w:rPr>
      </w:pPr>
      <w:bookmarkStart w:id="0" w:name="OLE_LINK14"/>
      <w:bookmarkStart w:id="1" w:name="OLE_LINK15"/>
      <w:r w:rsidRPr="006E5FC0">
        <w:rPr>
          <w:sz w:val="10"/>
          <w:szCs w:val="10"/>
        </w:rPr>
        <w:t>1. A néző a sportrendezvény helyszínére akkor léptethető be, ha:</w:t>
      </w:r>
    </w:p>
    <w:p w14:paraId="63B3A241" w14:textId="3F72E570" w:rsidR="00141B0B" w:rsidRPr="006E5FC0" w:rsidRDefault="00141B0B" w:rsidP="00141B0B">
      <w:pPr>
        <w:numPr>
          <w:ilvl w:val="0"/>
          <w:numId w:val="1"/>
        </w:numPr>
        <w:tabs>
          <w:tab w:val="clear" w:pos="720"/>
          <w:tab w:val="num" w:pos="142"/>
        </w:tabs>
        <w:ind w:left="142" w:hanging="142"/>
        <w:contextualSpacing/>
        <w:jc w:val="both"/>
        <w:rPr>
          <w:sz w:val="10"/>
          <w:szCs w:val="10"/>
        </w:rPr>
      </w:pPr>
      <w:r w:rsidRPr="00141B0B">
        <w:rPr>
          <w:sz w:val="10"/>
          <w:szCs w:val="10"/>
          <w:highlight w:val="yellow"/>
        </w:rPr>
        <w:t xml:space="preserve">érvényes </w:t>
      </w:r>
      <w:r w:rsidRPr="00141B0B">
        <w:rPr>
          <w:sz w:val="10"/>
          <w:szCs w:val="10"/>
          <w:highlight w:val="yellow"/>
        </w:rPr>
        <w:t>karszalaggal (</w:t>
      </w:r>
      <w:r w:rsidRPr="00141B0B">
        <w:rPr>
          <w:sz w:val="10"/>
          <w:szCs w:val="10"/>
          <w:highlight w:val="yellow"/>
        </w:rPr>
        <w:t>belépőjeggyel</w:t>
      </w:r>
      <w:r w:rsidRPr="00141B0B">
        <w:rPr>
          <w:sz w:val="10"/>
          <w:szCs w:val="10"/>
          <w:highlight w:val="yellow"/>
        </w:rPr>
        <w:t>)</w:t>
      </w:r>
      <w:r w:rsidRPr="006E5FC0">
        <w:rPr>
          <w:sz w:val="10"/>
          <w:szCs w:val="10"/>
        </w:rPr>
        <w:t xml:space="preserve"> vagy más belépésre jogosító igazolással rendelkezik;</w:t>
      </w:r>
    </w:p>
    <w:p w14:paraId="7D64733F" w14:textId="77777777" w:rsidR="00141B0B" w:rsidRPr="006E5FC0" w:rsidRDefault="00141B0B" w:rsidP="00141B0B">
      <w:pPr>
        <w:numPr>
          <w:ilvl w:val="0"/>
          <w:numId w:val="1"/>
        </w:numPr>
        <w:tabs>
          <w:tab w:val="clear" w:pos="720"/>
          <w:tab w:val="num" w:pos="142"/>
        </w:tabs>
        <w:ind w:left="142" w:hanging="142"/>
        <w:contextualSpacing/>
        <w:jc w:val="both"/>
        <w:rPr>
          <w:sz w:val="10"/>
          <w:szCs w:val="10"/>
        </w:rPr>
      </w:pPr>
      <w:r w:rsidRPr="006E5FC0">
        <w:rPr>
          <w:sz w:val="10"/>
          <w:szCs w:val="10"/>
        </w:rPr>
        <w:t>nem áll nyilvánvalóan alkohol, kábítószer vagy más bódító hatású szer befolyása alatt;</w:t>
      </w:r>
    </w:p>
    <w:p w14:paraId="52A1BAEE" w14:textId="3D46F204" w:rsidR="00141B0B" w:rsidRPr="00141B0B" w:rsidRDefault="00141B0B" w:rsidP="00141B0B">
      <w:pPr>
        <w:numPr>
          <w:ilvl w:val="0"/>
          <w:numId w:val="1"/>
        </w:numPr>
        <w:tabs>
          <w:tab w:val="clear" w:pos="720"/>
          <w:tab w:val="num" w:pos="142"/>
        </w:tabs>
        <w:ind w:left="142" w:hanging="142"/>
        <w:contextualSpacing/>
        <w:jc w:val="both"/>
        <w:rPr>
          <w:sz w:val="10"/>
          <w:szCs w:val="10"/>
          <w:highlight w:val="yellow"/>
        </w:rPr>
      </w:pPr>
      <w:r w:rsidRPr="00141B0B">
        <w:rPr>
          <w:sz w:val="10"/>
          <w:szCs w:val="10"/>
          <w:highlight w:val="yellow"/>
        </w:rPr>
        <w:t>A résztvevő nem tarthat magánál szeszes italt, kábítószert, továbbá olyan tárgyat, amely a sportrendezvény lebonyolítását, mások testi épségét vagy vagyonbiztonságát veszélyezteti. Tilos továbbá minden olyan eszköz bevitele, amelynek birtoklását jogszabály tiltja, illetve amelynek bevitelét a rendezvény szervezője megtiltotta.</w:t>
      </w:r>
    </w:p>
    <w:p w14:paraId="319A327B" w14:textId="158962D8" w:rsidR="00141B0B" w:rsidRPr="006E5FC0" w:rsidRDefault="00141B0B" w:rsidP="00141B0B">
      <w:pPr>
        <w:numPr>
          <w:ilvl w:val="0"/>
          <w:numId w:val="1"/>
        </w:numPr>
        <w:tabs>
          <w:tab w:val="clear" w:pos="720"/>
          <w:tab w:val="num" w:pos="142"/>
        </w:tabs>
        <w:ind w:left="142" w:hanging="142"/>
        <w:contextualSpacing/>
        <w:jc w:val="both"/>
        <w:rPr>
          <w:sz w:val="10"/>
          <w:szCs w:val="10"/>
        </w:rPr>
      </w:pPr>
      <w:r w:rsidRPr="006E5FC0">
        <w:rPr>
          <w:sz w:val="10"/>
          <w:szCs w:val="10"/>
        </w:rPr>
        <w:t>nem tart magánál mások iránti gyűlöletre uszító feliratot, zászlót vagy jogszabály által tiltott önkényuralmi jelképet;</w:t>
      </w:r>
    </w:p>
    <w:p w14:paraId="038F577A" w14:textId="77777777" w:rsidR="00141B0B" w:rsidRPr="006E5FC0" w:rsidRDefault="00141B0B" w:rsidP="00141B0B">
      <w:pPr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ind w:left="142" w:hanging="142"/>
        <w:contextualSpacing/>
        <w:jc w:val="both"/>
        <w:rPr>
          <w:color w:val="00B0F0"/>
          <w:sz w:val="10"/>
          <w:szCs w:val="10"/>
        </w:rPr>
      </w:pPr>
      <w:r w:rsidRPr="006E5FC0">
        <w:rPr>
          <w:color w:val="00B0F0"/>
          <w:sz w:val="10"/>
          <w:szCs w:val="10"/>
        </w:rPr>
        <w:t xml:space="preserve">nem áll a sportról szóló 2004. évi I. törvény (továbbiakban </w:t>
      </w:r>
      <w:proofErr w:type="spellStart"/>
      <w:r w:rsidRPr="006E5FC0">
        <w:rPr>
          <w:color w:val="00B0F0"/>
          <w:sz w:val="10"/>
          <w:szCs w:val="10"/>
        </w:rPr>
        <w:t>Stv</w:t>
      </w:r>
      <w:proofErr w:type="spellEnd"/>
      <w:r w:rsidRPr="006E5FC0">
        <w:rPr>
          <w:color w:val="00B0F0"/>
          <w:sz w:val="10"/>
          <w:szCs w:val="10"/>
        </w:rPr>
        <w:t xml:space="preserve">.) 73. § (1) bekezdése szerinti kizárás, a sportrendezvények látogatásától eltiltás büntetés, a szabálysértési kitiltás, vagy az </w:t>
      </w:r>
      <w:proofErr w:type="spellStart"/>
      <w:r w:rsidRPr="006E5FC0">
        <w:rPr>
          <w:color w:val="00B0F0"/>
          <w:sz w:val="10"/>
          <w:szCs w:val="10"/>
        </w:rPr>
        <w:t>Stv</w:t>
      </w:r>
      <w:proofErr w:type="spellEnd"/>
      <w:r w:rsidRPr="006E5FC0">
        <w:rPr>
          <w:color w:val="00B0F0"/>
          <w:sz w:val="10"/>
          <w:szCs w:val="10"/>
        </w:rPr>
        <w:t>. 76/A. § (1) bekezdése szerinti, külföldi sportszervezet, hatóság, bíróság hasonló tartalmú döntésének hatálya alatt;</w:t>
      </w:r>
    </w:p>
    <w:p w14:paraId="2D1B9F0A" w14:textId="77777777" w:rsidR="00141B0B" w:rsidRPr="006E5FC0" w:rsidRDefault="00141B0B" w:rsidP="00141B0B">
      <w:pPr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ind w:left="142" w:hanging="142"/>
        <w:contextualSpacing/>
        <w:jc w:val="both"/>
        <w:rPr>
          <w:color w:val="00B0F0"/>
          <w:sz w:val="10"/>
          <w:szCs w:val="10"/>
        </w:rPr>
      </w:pPr>
      <w:r w:rsidRPr="006E5FC0">
        <w:rPr>
          <w:color w:val="00B0F0"/>
          <w:sz w:val="10"/>
          <w:szCs w:val="10"/>
        </w:rPr>
        <w:t xml:space="preserve">nem tanúsít az </w:t>
      </w:r>
      <w:proofErr w:type="spellStart"/>
      <w:r w:rsidRPr="006E5FC0">
        <w:rPr>
          <w:color w:val="00B0F0"/>
          <w:sz w:val="10"/>
          <w:szCs w:val="10"/>
        </w:rPr>
        <w:t>Stv</w:t>
      </w:r>
      <w:proofErr w:type="spellEnd"/>
      <w:r w:rsidRPr="006E5FC0">
        <w:rPr>
          <w:color w:val="00B0F0"/>
          <w:sz w:val="10"/>
          <w:szCs w:val="10"/>
        </w:rPr>
        <w:t>. 71. § (2) bekezdés szerinti magatartást („a szervező köteles azt a résztvevőt, aki a sportrendezvény megtartását, illetve mások személyi és vagyonbiztonságát veszélyezteti, vagy rasszista, gyűlöletre uszító, másokban félelmet keltő, vagy másokat megbotránkoztató, nem a sportszerű szurkolással, buzdítással összefüggő magatartást tanúsít, e magatartások abbahagyására felszólítani”.)</w:t>
      </w:r>
    </w:p>
    <w:p w14:paraId="17B1138F" w14:textId="77777777" w:rsidR="00141B0B" w:rsidRPr="006E5FC0" w:rsidRDefault="00141B0B" w:rsidP="00141B0B">
      <w:pPr>
        <w:numPr>
          <w:ilvl w:val="0"/>
          <w:numId w:val="1"/>
        </w:numPr>
        <w:tabs>
          <w:tab w:val="clear" w:pos="720"/>
          <w:tab w:val="num" w:pos="142"/>
        </w:tabs>
        <w:ind w:left="142" w:hanging="142"/>
        <w:contextualSpacing/>
        <w:jc w:val="both"/>
        <w:rPr>
          <w:sz w:val="10"/>
          <w:szCs w:val="10"/>
        </w:rPr>
      </w:pPr>
      <w:r w:rsidRPr="006E5FC0">
        <w:rPr>
          <w:sz w:val="10"/>
          <w:szCs w:val="10"/>
        </w:rPr>
        <w:t>vállalja, hogy a rendező felszólítására igazolja személyazonosságát;</w:t>
      </w:r>
    </w:p>
    <w:p w14:paraId="7F480F04" w14:textId="77777777" w:rsidR="00141B0B" w:rsidRPr="006E5FC0" w:rsidRDefault="00141B0B" w:rsidP="00141B0B">
      <w:pPr>
        <w:numPr>
          <w:ilvl w:val="0"/>
          <w:numId w:val="1"/>
        </w:numPr>
        <w:tabs>
          <w:tab w:val="clear" w:pos="720"/>
          <w:tab w:val="num" w:pos="142"/>
        </w:tabs>
        <w:ind w:left="142" w:hanging="142"/>
        <w:contextualSpacing/>
        <w:jc w:val="both"/>
        <w:rPr>
          <w:sz w:val="10"/>
          <w:szCs w:val="10"/>
        </w:rPr>
      </w:pPr>
      <w:r w:rsidRPr="006E5FC0">
        <w:rPr>
          <w:sz w:val="10"/>
          <w:szCs w:val="10"/>
        </w:rPr>
        <w:t>betartja a szervező által meghatározott biztonsági előírásokat, ruházata és csomagja átvizsgálásához hozzájárul;</w:t>
      </w:r>
    </w:p>
    <w:p w14:paraId="2448BED5" w14:textId="0DF22EF5" w:rsidR="00141B0B" w:rsidRPr="00141B0B" w:rsidRDefault="00141B0B" w:rsidP="00141B0B">
      <w:pPr>
        <w:numPr>
          <w:ilvl w:val="0"/>
          <w:numId w:val="1"/>
        </w:numPr>
        <w:tabs>
          <w:tab w:val="clear" w:pos="720"/>
          <w:tab w:val="num" w:pos="142"/>
        </w:tabs>
        <w:ind w:left="142" w:hanging="142"/>
        <w:contextualSpacing/>
        <w:jc w:val="both"/>
        <w:rPr>
          <w:sz w:val="10"/>
          <w:szCs w:val="10"/>
          <w:highlight w:val="yellow"/>
        </w:rPr>
      </w:pPr>
      <w:r w:rsidRPr="00141B0B">
        <w:rPr>
          <w:sz w:val="10"/>
          <w:szCs w:val="10"/>
          <w:highlight w:val="yellow"/>
        </w:rPr>
        <w:t>A résztvevő nem viselkedhet úgy – és korábbi vagy jelenlegi magatartása sem utalhat arra –, hogy azzal megzavarja, meghiúsítja a sportrendezvényt, vagy veszélyezteti a résztvevők, az érkezők vagy a távozók testi épségét, illetve értékeit.</w:t>
      </w:r>
    </w:p>
    <w:p w14:paraId="462309FC" w14:textId="17B560A1" w:rsidR="00141B0B" w:rsidRPr="006E5FC0" w:rsidRDefault="00141B0B" w:rsidP="00141B0B">
      <w:pPr>
        <w:numPr>
          <w:ilvl w:val="0"/>
          <w:numId w:val="1"/>
        </w:numPr>
        <w:tabs>
          <w:tab w:val="clear" w:pos="720"/>
          <w:tab w:val="num" w:pos="142"/>
        </w:tabs>
        <w:ind w:left="142" w:hanging="142"/>
        <w:contextualSpacing/>
        <w:jc w:val="both"/>
        <w:rPr>
          <w:sz w:val="10"/>
          <w:szCs w:val="10"/>
        </w:rPr>
      </w:pPr>
      <w:r w:rsidRPr="006E5FC0">
        <w:rPr>
          <w:sz w:val="10"/>
          <w:szCs w:val="10"/>
        </w:rPr>
        <w:t>tudomásul veszi, hogy a sportrendezvény ideje alatt róla kép- és hangfelvétel készíthető;</w:t>
      </w:r>
    </w:p>
    <w:p w14:paraId="4942DF50" w14:textId="77777777" w:rsidR="00141B0B" w:rsidRPr="006E5FC0" w:rsidRDefault="00141B0B" w:rsidP="00141B0B">
      <w:pPr>
        <w:numPr>
          <w:ilvl w:val="0"/>
          <w:numId w:val="1"/>
        </w:numPr>
        <w:tabs>
          <w:tab w:val="clear" w:pos="720"/>
          <w:tab w:val="num" w:pos="142"/>
        </w:tabs>
        <w:ind w:left="142" w:hanging="142"/>
        <w:contextualSpacing/>
        <w:jc w:val="both"/>
        <w:rPr>
          <w:sz w:val="10"/>
          <w:szCs w:val="10"/>
        </w:rPr>
      </w:pPr>
      <w:r w:rsidRPr="006E5FC0">
        <w:rPr>
          <w:sz w:val="10"/>
          <w:szCs w:val="10"/>
        </w:rPr>
        <w:t>tudomásul veszi, hogy a sportrendezvény ideje alatt a rendezők a Pályarendszabályokban foglaltak betartását folyamatosan ellenőrzik.</w:t>
      </w:r>
    </w:p>
    <w:p w14:paraId="257DE6F1" w14:textId="387474F4" w:rsidR="00141B0B" w:rsidRPr="006E5FC0" w:rsidRDefault="00141B0B" w:rsidP="00141B0B">
      <w:pPr>
        <w:pStyle w:val="NormlWeb"/>
        <w:spacing w:before="0" w:beforeAutospacing="0" w:after="0" w:afterAutospacing="0"/>
        <w:jc w:val="both"/>
        <w:rPr>
          <w:sz w:val="10"/>
          <w:szCs w:val="10"/>
        </w:rPr>
      </w:pPr>
      <w:r w:rsidRPr="006E5FC0">
        <w:rPr>
          <w:sz w:val="10"/>
          <w:szCs w:val="10"/>
        </w:rPr>
        <w:t xml:space="preserve">2. A sportrendezvényen résztvevő ruházatának és csomagjának átvizsgálására a sportrendezvény biztosítását végző </w:t>
      </w:r>
      <w:r w:rsidRPr="00141B0B">
        <w:rPr>
          <w:sz w:val="10"/>
          <w:szCs w:val="10"/>
          <w:highlight w:val="yellow"/>
        </w:rPr>
        <w:t>biztonsági személyzet és</w:t>
      </w:r>
      <w:r w:rsidRPr="006E5FC0">
        <w:rPr>
          <w:sz w:val="10"/>
          <w:szCs w:val="10"/>
        </w:rPr>
        <w:t xml:space="preserve"> rendező jogosult.</w:t>
      </w:r>
    </w:p>
    <w:p w14:paraId="26D2A922" w14:textId="1886A779" w:rsidR="00B11633" w:rsidRDefault="00B11633" w:rsidP="00141B0B">
      <w:pPr>
        <w:pStyle w:val="NormlWeb"/>
        <w:spacing w:before="0" w:beforeAutospacing="0" w:after="0" w:afterAutospacing="0"/>
        <w:jc w:val="both"/>
        <w:rPr>
          <w:sz w:val="10"/>
          <w:szCs w:val="10"/>
        </w:rPr>
      </w:pPr>
      <w:r w:rsidRPr="00B11633">
        <w:rPr>
          <w:sz w:val="10"/>
          <w:szCs w:val="10"/>
          <w:highlight w:val="yellow"/>
        </w:rPr>
        <w:t>3. A résztvevő kizárólag érvényes karszalag (belépőjegy) birtokában léphet be a sportlétesítmény területére. A karszalag meghatározza, hogy a néző az A (vendég</w:t>
      </w:r>
      <w:r w:rsidRPr="00B11633">
        <w:rPr>
          <w:sz w:val="10"/>
          <w:szCs w:val="10"/>
          <w:highlight w:val="yellow"/>
        </w:rPr>
        <w:t xml:space="preserve"> – fehér karszalag</w:t>
      </w:r>
      <w:r w:rsidRPr="00B11633">
        <w:rPr>
          <w:sz w:val="10"/>
          <w:szCs w:val="10"/>
          <w:highlight w:val="yellow"/>
        </w:rPr>
        <w:t>) vagy a B (hazai</w:t>
      </w:r>
      <w:r w:rsidRPr="00B11633">
        <w:rPr>
          <w:sz w:val="10"/>
          <w:szCs w:val="10"/>
          <w:highlight w:val="yellow"/>
        </w:rPr>
        <w:t xml:space="preserve"> – kék karszalag</w:t>
      </w:r>
      <w:r w:rsidRPr="00B11633">
        <w:rPr>
          <w:sz w:val="10"/>
          <w:szCs w:val="10"/>
          <w:highlight w:val="yellow"/>
        </w:rPr>
        <w:t>) lelátóra jogosult belépni, és köteles a kijelölt oldalon helyet foglalni. Amennyiben a néző nem tartja be ezt a szabályt, vagy nem engedelmeskedik a rendezők rendre vonatkozó utasításának, a belépést a szervező megtagadhatja. A sportlétesítményt – hacsak a szervező vagy a rendező másként nem rendelkezik – a kijelölt oldalon keresztül lehet elhagyni.</w:t>
      </w:r>
    </w:p>
    <w:p w14:paraId="39B92739" w14:textId="5E84C6FC" w:rsidR="00141B0B" w:rsidRPr="006E5FC0" w:rsidRDefault="00141B0B" w:rsidP="00141B0B">
      <w:pPr>
        <w:pStyle w:val="NormlWeb"/>
        <w:spacing w:before="0" w:beforeAutospacing="0" w:after="0" w:afterAutospacing="0"/>
        <w:jc w:val="both"/>
        <w:rPr>
          <w:sz w:val="10"/>
          <w:szCs w:val="10"/>
        </w:rPr>
      </w:pPr>
      <w:r w:rsidRPr="006E5FC0">
        <w:rPr>
          <w:color w:val="00B0F0"/>
          <w:sz w:val="10"/>
          <w:szCs w:val="10"/>
        </w:rPr>
        <w:t xml:space="preserve">4. Aki </w:t>
      </w:r>
      <w:r w:rsidRPr="006E5FC0">
        <w:rPr>
          <w:iCs/>
          <w:color w:val="00B0F0"/>
          <w:sz w:val="10"/>
          <w:szCs w:val="10"/>
        </w:rPr>
        <w:t xml:space="preserve">sportrendezvényen a létesítménynek a nézőktől vagy a nézők meghatározott csoportjától elzárt területére jogosulatlanul belép, ott tartózkodik, vagy e területre a sportrendezvény megtartását vagy mások testi épségét veszélyeztető tárgyat bedob bűncselekményt követ el. </w:t>
      </w:r>
      <w:r w:rsidRPr="006E5FC0">
        <w:rPr>
          <w:color w:val="00B0F0"/>
          <w:sz w:val="10"/>
          <w:szCs w:val="10"/>
        </w:rPr>
        <w:t>A jogsértést elkövető személyt a rendezők visszatartják és a rendőrhatóságnak átadják</w:t>
      </w:r>
      <w:r w:rsidRPr="006E5FC0">
        <w:rPr>
          <w:sz w:val="10"/>
          <w:szCs w:val="10"/>
        </w:rPr>
        <w:t>.</w:t>
      </w:r>
    </w:p>
    <w:p w14:paraId="0F227866" w14:textId="77777777" w:rsidR="00141B0B" w:rsidRPr="006E5FC0" w:rsidRDefault="00141B0B" w:rsidP="00141B0B">
      <w:pPr>
        <w:pStyle w:val="NormlWeb"/>
        <w:spacing w:before="0" w:beforeAutospacing="0" w:after="0" w:afterAutospacing="0"/>
        <w:jc w:val="both"/>
        <w:rPr>
          <w:sz w:val="10"/>
          <w:szCs w:val="10"/>
        </w:rPr>
      </w:pPr>
      <w:r w:rsidRPr="006E5FC0">
        <w:rPr>
          <w:sz w:val="10"/>
          <w:szCs w:val="10"/>
        </w:rPr>
        <w:t>Aki sportrendezvényen az arcát olyan módon eltakarva jelenik meg vagy tartózkodik, amely alkalmas arra, hogy meghiúsítsa a személyének a hatóság vagy az eljáró hivatalos személy által történő azonosítását, szabálysértést követ el.</w:t>
      </w:r>
    </w:p>
    <w:p w14:paraId="3871877E" w14:textId="77777777" w:rsidR="00141B0B" w:rsidRPr="006E5FC0" w:rsidRDefault="00141B0B" w:rsidP="00141B0B">
      <w:pPr>
        <w:pStyle w:val="NormlWeb"/>
        <w:spacing w:before="0" w:beforeAutospacing="0" w:after="0" w:afterAutospacing="0"/>
        <w:jc w:val="both"/>
        <w:rPr>
          <w:sz w:val="10"/>
          <w:szCs w:val="10"/>
        </w:rPr>
      </w:pPr>
      <w:r w:rsidRPr="006E5FC0">
        <w:rPr>
          <w:sz w:val="10"/>
          <w:szCs w:val="10"/>
        </w:rPr>
        <w:t>Felhívjuk a nézők figyelmét a 1999. évi XLII. törvény a nemdohányzók védelméről és a dohánytermékek fogyasztásának, forgalmazásának egyes szabályairól jogszabály vonatkozó rendelkezéseinek betartására.</w:t>
      </w:r>
    </w:p>
    <w:p w14:paraId="7667CD94" w14:textId="77777777" w:rsidR="00141B0B" w:rsidRPr="006E5FC0" w:rsidRDefault="00141B0B" w:rsidP="00141B0B">
      <w:pPr>
        <w:pStyle w:val="NormlWeb"/>
        <w:spacing w:before="0" w:beforeAutospacing="0" w:after="0" w:afterAutospacing="0"/>
        <w:jc w:val="both"/>
        <w:rPr>
          <w:sz w:val="10"/>
          <w:szCs w:val="10"/>
        </w:rPr>
      </w:pPr>
      <w:smartTag w:uri="urn:schemas-microsoft-com:office:smarttags" w:element="metricconverter">
        <w:smartTagPr>
          <w:attr w:name="ProductID" w:val="5. A"/>
        </w:smartTagPr>
        <w:r w:rsidRPr="006E5FC0">
          <w:rPr>
            <w:sz w:val="10"/>
            <w:szCs w:val="10"/>
          </w:rPr>
          <w:t>5. A</w:t>
        </w:r>
      </w:smartTag>
      <w:r w:rsidRPr="006E5FC0">
        <w:rPr>
          <w:sz w:val="10"/>
          <w:szCs w:val="10"/>
        </w:rPr>
        <w:t xml:space="preserve"> néző a sportrendezvényen:</w:t>
      </w:r>
    </w:p>
    <w:p w14:paraId="07469AAF" w14:textId="77777777" w:rsidR="00141B0B" w:rsidRPr="006E5FC0" w:rsidRDefault="00141B0B" w:rsidP="00141B0B">
      <w:pPr>
        <w:numPr>
          <w:ilvl w:val="0"/>
          <w:numId w:val="2"/>
        </w:numPr>
        <w:ind w:left="142" w:hanging="142"/>
        <w:jc w:val="both"/>
        <w:rPr>
          <w:sz w:val="10"/>
          <w:szCs w:val="10"/>
        </w:rPr>
      </w:pPr>
      <w:r w:rsidRPr="006E5FC0">
        <w:rPr>
          <w:sz w:val="10"/>
          <w:szCs w:val="10"/>
        </w:rPr>
        <w:t>köteles betartani a Pályarendszabályok rendelkezéseit, a szervező által meghatározott előírásokat, illetve a rendezők utasításait;</w:t>
      </w:r>
    </w:p>
    <w:p w14:paraId="3AA8DF0D" w14:textId="77777777" w:rsidR="00141B0B" w:rsidRPr="006E5FC0" w:rsidRDefault="00141B0B" w:rsidP="00141B0B">
      <w:pPr>
        <w:numPr>
          <w:ilvl w:val="0"/>
          <w:numId w:val="2"/>
        </w:numPr>
        <w:ind w:left="142" w:hanging="142"/>
        <w:jc w:val="both"/>
        <w:rPr>
          <w:sz w:val="10"/>
          <w:szCs w:val="10"/>
        </w:rPr>
      </w:pPr>
      <w:r w:rsidRPr="006E5FC0">
        <w:rPr>
          <w:sz w:val="10"/>
          <w:szCs w:val="10"/>
        </w:rPr>
        <w:t>a dohányzással kapcsolatos előírásokat betartja;</w:t>
      </w:r>
    </w:p>
    <w:p w14:paraId="7B81C764" w14:textId="77777777" w:rsidR="00141B0B" w:rsidRPr="006E5FC0" w:rsidRDefault="00141B0B" w:rsidP="00141B0B">
      <w:pPr>
        <w:numPr>
          <w:ilvl w:val="0"/>
          <w:numId w:val="2"/>
        </w:numPr>
        <w:ind w:left="142" w:hanging="142"/>
        <w:jc w:val="both"/>
        <w:rPr>
          <w:sz w:val="10"/>
          <w:szCs w:val="10"/>
        </w:rPr>
      </w:pPr>
      <w:r w:rsidRPr="006E5FC0">
        <w:rPr>
          <w:sz w:val="10"/>
          <w:szCs w:val="10"/>
        </w:rPr>
        <w:t>nem folytathat olyan tevékenységet, amely a sportrendezvény rendjét megzavarja, meghiúsítja vagy veszélyezteti a sportrendezvényen résztvevők személy- és vagyonbiztonságát;</w:t>
      </w:r>
    </w:p>
    <w:p w14:paraId="3CCB4715" w14:textId="77777777" w:rsidR="00141B0B" w:rsidRPr="006E5FC0" w:rsidRDefault="00141B0B" w:rsidP="00141B0B">
      <w:pPr>
        <w:numPr>
          <w:ilvl w:val="0"/>
          <w:numId w:val="2"/>
        </w:numPr>
        <w:ind w:left="142" w:hanging="142"/>
        <w:jc w:val="both"/>
        <w:rPr>
          <w:sz w:val="10"/>
          <w:szCs w:val="10"/>
        </w:rPr>
      </w:pPr>
      <w:r w:rsidRPr="006E5FC0">
        <w:rPr>
          <w:sz w:val="10"/>
          <w:szCs w:val="10"/>
        </w:rPr>
        <w:t>rasszista vagy gyűlöletre uszító, agresszív, a sportszerű szurkolással össze nem egyeztethető magatartást nem tanúsíthat;</w:t>
      </w:r>
    </w:p>
    <w:p w14:paraId="5D72BEED" w14:textId="77777777" w:rsidR="00141B0B" w:rsidRPr="006E5FC0" w:rsidRDefault="00141B0B" w:rsidP="00141B0B">
      <w:pPr>
        <w:numPr>
          <w:ilvl w:val="0"/>
          <w:numId w:val="2"/>
        </w:numPr>
        <w:ind w:left="142" w:hanging="142"/>
        <w:jc w:val="both"/>
        <w:rPr>
          <w:sz w:val="10"/>
          <w:szCs w:val="10"/>
        </w:rPr>
      </w:pPr>
      <w:r w:rsidRPr="006E5FC0">
        <w:rPr>
          <w:sz w:val="10"/>
          <w:szCs w:val="10"/>
        </w:rPr>
        <w:t>a tiltás alá nem tartozó feliratot, transzparenst és zászlót a kerítésre, korlátra, illetve oszlopra csak szervező és a rendező engedélyével helyezhet el, azzal a kihelyezett reklámokat, menekülési útvonalakat nem fedheti el;</w:t>
      </w:r>
    </w:p>
    <w:p w14:paraId="1613832F" w14:textId="77777777" w:rsidR="00141B0B" w:rsidRPr="006E5FC0" w:rsidRDefault="00141B0B" w:rsidP="00141B0B">
      <w:pPr>
        <w:numPr>
          <w:ilvl w:val="0"/>
          <w:numId w:val="2"/>
        </w:numPr>
        <w:ind w:left="142" w:hanging="142"/>
        <w:jc w:val="both"/>
        <w:rPr>
          <w:sz w:val="10"/>
          <w:szCs w:val="10"/>
        </w:rPr>
      </w:pPr>
      <w:r w:rsidRPr="006E5FC0">
        <w:rPr>
          <w:sz w:val="10"/>
          <w:szCs w:val="10"/>
        </w:rPr>
        <w:t>köteles a sportrendezvény befejezésének időpontjában, valamint a szervezőnek, a rendezőnek vagy a rendőrségnek a személy- és vagyonbiztonságot veszélyeztető helyzet kialakulása miatt tett felhívására a sportrendezvény helyszínét elhagyni;</w:t>
      </w:r>
    </w:p>
    <w:p w14:paraId="059C69EF" w14:textId="27580A3C" w:rsidR="00141B0B" w:rsidRPr="006E5FC0" w:rsidRDefault="00141B0B" w:rsidP="00141B0B">
      <w:pPr>
        <w:numPr>
          <w:ilvl w:val="0"/>
          <w:numId w:val="2"/>
        </w:numPr>
        <w:ind w:left="142" w:hanging="142"/>
        <w:jc w:val="both"/>
        <w:rPr>
          <w:sz w:val="10"/>
          <w:szCs w:val="10"/>
        </w:rPr>
      </w:pPr>
      <w:r w:rsidRPr="006E5FC0">
        <w:rPr>
          <w:sz w:val="10"/>
          <w:szCs w:val="10"/>
        </w:rPr>
        <w:t xml:space="preserve">nem folytathat hivatalos engedély nélküli vállalkozási, aktuálpolitikai tevékenységet, különös tekintettel </w:t>
      </w:r>
      <w:r w:rsidR="00B11633" w:rsidRPr="00B11633">
        <w:rPr>
          <w:sz w:val="10"/>
          <w:szCs w:val="10"/>
          <w:highlight w:val="yellow"/>
        </w:rPr>
        <w:t xml:space="preserve">Semmelweis OSC </w:t>
      </w:r>
      <w:proofErr w:type="spellStart"/>
      <w:r w:rsidR="00B11633" w:rsidRPr="00B11633">
        <w:rPr>
          <w:sz w:val="10"/>
          <w:szCs w:val="10"/>
          <w:highlight w:val="yellow"/>
        </w:rPr>
        <w:t>KFt</w:t>
      </w:r>
      <w:proofErr w:type="spellEnd"/>
      <w:r w:rsidR="00B11633" w:rsidRPr="00B11633">
        <w:rPr>
          <w:sz w:val="10"/>
          <w:szCs w:val="10"/>
          <w:highlight w:val="yellow"/>
        </w:rPr>
        <w:t>, mint rendező</w:t>
      </w:r>
      <w:r w:rsidR="00B11633" w:rsidRPr="00B11633">
        <w:rPr>
          <w:sz w:val="10"/>
          <w:szCs w:val="10"/>
        </w:rPr>
        <w:t xml:space="preserve"> </w:t>
      </w:r>
      <w:r w:rsidRPr="006E5FC0">
        <w:rPr>
          <w:sz w:val="10"/>
          <w:szCs w:val="10"/>
        </w:rPr>
        <w:t>partnereitől független vállalkozási tevékenységet.</w:t>
      </w:r>
    </w:p>
    <w:p w14:paraId="5C98B0B7" w14:textId="77777777" w:rsidR="00141B0B" w:rsidRPr="006E5FC0" w:rsidRDefault="00141B0B" w:rsidP="00141B0B">
      <w:pPr>
        <w:pStyle w:val="NormlWeb"/>
        <w:spacing w:before="0" w:beforeAutospacing="0" w:after="0" w:afterAutospacing="0"/>
        <w:jc w:val="both"/>
        <w:rPr>
          <w:sz w:val="10"/>
          <w:szCs w:val="10"/>
        </w:rPr>
      </w:pPr>
      <w:r w:rsidRPr="006E5FC0">
        <w:rPr>
          <w:sz w:val="10"/>
          <w:szCs w:val="10"/>
        </w:rPr>
        <w:t>6. Amennyiben a Pályarendszabályokban leírtakat a néző nem tartja be:</w:t>
      </w:r>
    </w:p>
    <w:p w14:paraId="68C053D7" w14:textId="5FA24297" w:rsidR="00141B0B" w:rsidRPr="006E5FC0" w:rsidRDefault="00141B0B" w:rsidP="00141B0B">
      <w:pPr>
        <w:numPr>
          <w:ilvl w:val="0"/>
          <w:numId w:val="3"/>
        </w:numPr>
        <w:tabs>
          <w:tab w:val="clear" w:pos="720"/>
          <w:tab w:val="num" w:pos="142"/>
        </w:tabs>
        <w:ind w:left="142" w:hanging="142"/>
        <w:jc w:val="both"/>
        <w:rPr>
          <w:sz w:val="10"/>
          <w:szCs w:val="10"/>
        </w:rPr>
      </w:pPr>
      <w:r w:rsidRPr="006E5FC0">
        <w:rPr>
          <w:sz w:val="10"/>
          <w:szCs w:val="10"/>
        </w:rPr>
        <w:t xml:space="preserve">a Pályarendszabályokat megsérti vagy a rendező felszólítására a jogsértő magatartást nem hagyja abba, a </w:t>
      </w:r>
      <w:r w:rsidRPr="00B11633">
        <w:rPr>
          <w:sz w:val="10"/>
          <w:szCs w:val="10"/>
          <w:highlight w:val="yellow"/>
        </w:rPr>
        <w:t>rendező</w:t>
      </w:r>
      <w:r w:rsidR="00B11633" w:rsidRPr="00B11633">
        <w:rPr>
          <w:sz w:val="10"/>
          <w:szCs w:val="10"/>
          <w:highlight w:val="yellow"/>
        </w:rPr>
        <w:t>vel szerződésben álló biztonsági cég személyzete</w:t>
      </w:r>
      <w:r w:rsidRPr="006E5FC0">
        <w:rPr>
          <w:sz w:val="10"/>
          <w:szCs w:val="10"/>
        </w:rPr>
        <w:t xml:space="preserve"> a sportrendezvényről eltávolítja;</w:t>
      </w:r>
    </w:p>
    <w:p w14:paraId="355D4682" w14:textId="77777777" w:rsidR="00141B0B" w:rsidRPr="006E5FC0" w:rsidRDefault="00141B0B" w:rsidP="00141B0B">
      <w:pPr>
        <w:numPr>
          <w:ilvl w:val="0"/>
          <w:numId w:val="3"/>
        </w:numPr>
        <w:tabs>
          <w:tab w:val="clear" w:pos="720"/>
        </w:tabs>
        <w:autoSpaceDE w:val="0"/>
        <w:autoSpaceDN w:val="0"/>
        <w:adjustRightInd w:val="0"/>
        <w:ind w:left="142" w:hanging="142"/>
        <w:jc w:val="both"/>
        <w:rPr>
          <w:sz w:val="10"/>
          <w:szCs w:val="10"/>
        </w:rPr>
      </w:pPr>
      <w:r w:rsidRPr="006E5FC0">
        <w:rPr>
          <w:color w:val="00B0F0"/>
          <w:sz w:val="10"/>
          <w:szCs w:val="10"/>
        </w:rPr>
        <w:t>A szervező az általa, valamint az utazó sportszervezet a részvételével szervezett sportrendezvény esetén és beléptető rendszer alkalmazásakor köteles a sportrendezvényről eltávolított személy részére a belépőjegy-eladást megtagadni, valamint megakadályozni, hogy a sportrendezvényen részt vehessen (a továbbiakban együtt: sportrendezvényen történő részvételből való kizárás). A sportrendezvényen történő részvételből való kizárás időtartama hat hónapnál rövidebb nem lehet és a szervező által vagy az utazó sportszervezet részvételével szervezett minden sportrendezvényre vonatkozó kizárás esetén a két évet, a meghatározott sportlétesítményre vonatkozó kizárás esetén a négy évet nem haladhatja meg;</w:t>
      </w:r>
    </w:p>
    <w:p w14:paraId="5666B62D" w14:textId="26E09A58" w:rsidR="00141B0B" w:rsidRPr="006E5FC0" w:rsidRDefault="00141B0B" w:rsidP="00141B0B">
      <w:pPr>
        <w:autoSpaceDE w:val="0"/>
        <w:autoSpaceDN w:val="0"/>
        <w:adjustRightInd w:val="0"/>
        <w:ind w:left="142"/>
        <w:jc w:val="both"/>
        <w:rPr>
          <w:color w:val="FF0000"/>
          <w:sz w:val="10"/>
          <w:szCs w:val="10"/>
        </w:rPr>
      </w:pPr>
      <w:r w:rsidRPr="006E5FC0">
        <w:rPr>
          <w:color w:val="FF0000"/>
          <w:sz w:val="10"/>
          <w:szCs w:val="10"/>
        </w:rPr>
        <w:t>A szervező vagy az utazó sportszervezet az általa szervezett hazai és a részvételével idegenben vagy külföldön megrendezésre kerülő sportrendezvényen történő részvételből való kizárást alkalmazhat azon személlyel szemben, akit az általa vagy közreműködésével szervezett sportrendezvényről eltávolítottak, vagy aki a névre szóló jegy-, bérletértékesítés, belépésre jogosító igazolás, illetőleg ezek átvételére jogosító utalvány kibocsátása esetén azokat más személy részére jogosulatlanul átadja, vagy aki a szervező vagy az utazó sportszervezet pályarendszabályait vagy a jegy, bérlet, klubkártya, utalvány igényléséhez kapcsolódó általános szerződési feltételeket megsérti, továbbá a sportrendezvényen történő részvételből kizárható az a személy is, akit a 71. § (3) bekezdése alapján el kellett volna távolítani, de erre azért nem került sor, mert a sportrendezvény helyszínén való szervezői (rendezői) beavatkozás következtében olyan nézői cselekmény volt várható, amely a sportrendezvény biztonságát aránytalanul veszélyeztette volna.</w:t>
      </w:r>
    </w:p>
    <w:p w14:paraId="3D67CB18" w14:textId="77777777" w:rsidR="00141B0B" w:rsidRPr="006E5FC0" w:rsidRDefault="00141B0B" w:rsidP="00141B0B">
      <w:pPr>
        <w:autoSpaceDE w:val="0"/>
        <w:autoSpaceDN w:val="0"/>
        <w:adjustRightInd w:val="0"/>
        <w:ind w:left="142"/>
        <w:jc w:val="both"/>
        <w:rPr>
          <w:color w:val="00B0F0"/>
          <w:sz w:val="10"/>
          <w:szCs w:val="10"/>
        </w:rPr>
      </w:pPr>
      <w:r w:rsidRPr="006E5FC0">
        <w:rPr>
          <w:color w:val="00B0F0"/>
          <w:sz w:val="10"/>
          <w:szCs w:val="10"/>
        </w:rPr>
        <w:t xml:space="preserve">Ha a sportrendezvényre belépésre jelentkező vagy a résztvevő a sportrendezvény időtartama alatt az </w:t>
      </w:r>
      <w:proofErr w:type="spellStart"/>
      <w:r w:rsidRPr="006E5FC0">
        <w:rPr>
          <w:color w:val="00B0F0"/>
          <w:sz w:val="10"/>
          <w:szCs w:val="10"/>
        </w:rPr>
        <w:t>Stv</w:t>
      </w:r>
      <w:proofErr w:type="spellEnd"/>
      <w:r w:rsidRPr="006E5FC0">
        <w:rPr>
          <w:color w:val="00B0F0"/>
          <w:sz w:val="10"/>
          <w:szCs w:val="10"/>
        </w:rPr>
        <w:t xml:space="preserve">. 73. § (1) bekezdésben foglalt feltételeknek nem felel meg, vagy a (2) bekezdés szerinti magatartást a rendező figyelmeztetésére nem hagyja abba, a beléptetését meg kell tagadni vagy a sportrendezvényről el kell távolítani. A rendező a személyt felszólítja személyazonossága igazolására. Amennyiben a személy a felszólításnak nem tesz eleget, a rendező - jogszabály eltérő rendelkezésének hiányában - a rendőrséget haladéktalanul értesíti az igazoltatás érdekében. A rendőrség kiérkezéséig, de legfeljebb az értesítéstől számított harmadik óra végéig a rendező a személyt visszatarthatja, feltéve, hogy a visszatartásra a helyszínen működő képfelvevő eszköz látóterében kerül sor. A képfelvevő eszköz által rögzített felvételek kezelésére az </w:t>
      </w:r>
      <w:proofErr w:type="spellStart"/>
      <w:r w:rsidRPr="006E5FC0">
        <w:rPr>
          <w:color w:val="00B0F0"/>
          <w:sz w:val="10"/>
          <w:szCs w:val="10"/>
        </w:rPr>
        <w:t>Stv</w:t>
      </w:r>
      <w:proofErr w:type="spellEnd"/>
      <w:r w:rsidRPr="006E5FC0">
        <w:rPr>
          <w:color w:val="00B0F0"/>
          <w:sz w:val="10"/>
          <w:szCs w:val="10"/>
        </w:rPr>
        <w:t xml:space="preserve">. 74. § (4) és (5) bekezdésében foglalt rendelkezések megfelelően irányadók. </w:t>
      </w:r>
      <w:r w:rsidRPr="006E5FC0">
        <w:rPr>
          <w:color w:val="FF0000"/>
          <w:sz w:val="10"/>
          <w:szCs w:val="10"/>
        </w:rPr>
        <w:t>A visszatartásra a rendező akkor is jogosult, ha az a visszatartott személlyel szemben kiszabandó, a 73. § szerinti kizárásról szóló határozat elkészítéséhez és annak közléséhez szükséges.</w:t>
      </w:r>
    </w:p>
    <w:p w14:paraId="51E71D07" w14:textId="77777777" w:rsidR="00141B0B" w:rsidRPr="006E5FC0" w:rsidRDefault="00141B0B" w:rsidP="00141B0B">
      <w:pPr>
        <w:numPr>
          <w:ilvl w:val="0"/>
          <w:numId w:val="3"/>
        </w:numPr>
        <w:tabs>
          <w:tab w:val="clear" w:pos="720"/>
          <w:tab w:val="num" w:pos="142"/>
        </w:tabs>
        <w:ind w:left="142" w:hanging="142"/>
        <w:jc w:val="both"/>
        <w:rPr>
          <w:sz w:val="10"/>
          <w:szCs w:val="10"/>
        </w:rPr>
      </w:pPr>
      <w:r w:rsidRPr="006E5FC0">
        <w:rPr>
          <w:color w:val="FF0000"/>
          <w:sz w:val="10"/>
          <w:szCs w:val="10"/>
        </w:rPr>
        <w:t>A néző köteles betartani a szervező által meghatározott biztonsági előírásokat és a pályarendszabályban foglaltakat. A néző nem folytathat olyan tevékenységet, amely a sportrendezvényt megzavarja, meghiúsítja vagy a sportrendezvényen résztvevők, az arra érkezők vagy az onnan távozók személyiségi jogait vagy vagyoni javait sérti vagy veszélyezteti.</w:t>
      </w:r>
    </w:p>
    <w:p w14:paraId="2A51700F" w14:textId="77777777" w:rsidR="00141B0B" w:rsidRPr="006E5FC0" w:rsidRDefault="00141B0B" w:rsidP="00141B0B">
      <w:pPr>
        <w:numPr>
          <w:ilvl w:val="0"/>
          <w:numId w:val="3"/>
        </w:numPr>
        <w:tabs>
          <w:tab w:val="clear" w:pos="720"/>
          <w:tab w:val="num" w:pos="142"/>
        </w:tabs>
        <w:ind w:left="142" w:hanging="142"/>
        <w:jc w:val="both"/>
        <w:rPr>
          <w:sz w:val="10"/>
          <w:szCs w:val="10"/>
        </w:rPr>
      </w:pPr>
      <w:r w:rsidRPr="006E5FC0">
        <w:rPr>
          <w:color w:val="FF0000"/>
          <w:sz w:val="10"/>
          <w:szCs w:val="10"/>
        </w:rPr>
        <w:t>Az fenti bekezdésben meghatározott kötelezettség megszegéséből eredő jogsértésért, illetve kárért a néző a Polgári Törvénykönyv szabályai szerint köteles sérelemdíjat fizetni, illetve tartozik a kártérítési felelősségre vonatkozó általános szabályok szerinti kártérítéssel. Ha a fenti bekezdésben meghatározott kötelezettség megszegésében több néző is részt vesz, felelősségük egyetemleges.</w:t>
      </w:r>
      <w:r w:rsidRPr="006E5FC0">
        <w:rPr>
          <w:sz w:val="10"/>
          <w:szCs w:val="10"/>
        </w:rPr>
        <w:t xml:space="preserve"> </w:t>
      </w:r>
      <w:r w:rsidRPr="006E5FC0">
        <w:rPr>
          <w:color w:val="FF0000"/>
          <w:sz w:val="10"/>
          <w:szCs w:val="10"/>
        </w:rPr>
        <w:t>A kártérítési felelősség nem érinti a néző szabálysértési vagy büntetőjogi felelősségét.</w:t>
      </w:r>
    </w:p>
    <w:p w14:paraId="1144B31D" w14:textId="252F4BD0" w:rsidR="00141B0B" w:rsidRPr="006E5FC0" w:rsidRDefault="00141B0B" w:rsidP="00141B0B">
      <w:pPr>
        <w:pStyle w:val="NormlWeb"/>
        <w:spacing w:before="0" w:beforeAutospacing="0" w:after="0" w:afterAutospacing="0"/>
        <w:jc w:val="both"/>
        <w:rPr>
          <w:sz w:val="10"/>
          <w:szCs w:val="10"/>
        </w:rPr>
      </w:pPr>
      <w:r w:rsidRPr="006E5FC0">
        <w:rPr>
          <w:sz w:val="10"/>
          <w:szCs w:val="10"/>
        </w:rPr>
        <w:t xml:space="preserve">7. A néző a sportrendezvény befejezésének időpontjában, valamint a szervezőnek, a rendezőnek vagy a rendőrségnek a személy- és vagyonbiztonságot veszélyeztető helyzet kialakulása miatt tett felhívására köteles a sportrendezvény helyszínét elhagyni. A személy- és vagyonbiztonságot veszélyeztető helyzet kialakulása esetén a menekülő útvonalra és a menekülés módjára </w:t>
      </w:r>
      <w:proofErr w:type="gramStart"/>
      <w:r w:rsidRPr="00B11633">
        <w:rPr>
          <w:sz w:val="10"/>
          <w:szCs w:val="10"/>
          <w:highlight w:val="yellow"/>
        </w:rPr>
        <w:t xml:space="preserve">–  </w:t>
      </w:r>
      <w:r w:rsidR="00B11633" w:rsidRPr="00B11633">
        <w:rPr>
          <w:sz w:val="10"/>
          <w:szCs w:val="10"/>
          <w:highlight w:val="yellow"/>
        </w:rPr>
        <w:t>a</w:t>
      </w:r>
      <w:proofErr w:type="gramEnd"/>
      <w:r w:rsidR="00B11633" w:rsidRPr="00B11633">
        <w:rPr>
          <w:sz w:val="10"/>
          <w:szCs w:val="10"/>
          <w:highlight w:val="yellow"/>
        </w:rPr>
        <w:t xml:space="preserve"> </w:t>
      </w:r>
      <w:proofErr w:type="gramStart"/>
      <w:r w:rsidR="00B11633" w:rsidRPr="00B11633">
        <w:rPr>
          <w:sz w:val="10"/>
          <w:szCs w:val="10"/>
          <w:highlight w:val="yellow"/>
        </w:rPr>
        <w:t xml:space="preserve">rendező </w:t>
      </w:r>
      <w:r w:rsidR="00B11633" w:rsidRPr="00B11633">
        <w:rPr>
          <w:sz w:val="10"/>
          <w:szCs w:val="10"/>
          <w:highlight w:val="yellow"/>
        </w:rPr>
        <w:t xml:space="preserve"> (</w:t>
      </w:r>
      <w:proofErr w:type="gramEnd"/>
      <w:r w:rsidR="00B11633" w:rsidRPr="00B11633">
        <w:rPr>
          <w:sz w:val="10"/>
          <w:szCs w:val="10"/>
          <w:highlight w:val="yellow"/>
        </w:rPr>
        <w:t xml:space="preserve">Semmelweis OSC Kft. </w:t>
      </w:r>
      <w:r w:rsidR="00B11633" w:rsidRPr="00B11633">
        <w:rPr>
          <w:sz w:val="10"/>
          <w:szCs w:val="10"/>
          <w:highlight w:val="yellow"/>
        </w:rPr>
        <w:t>által előzetesen kidolgozott vonatkozó terv szerint</w:t>
      </w:r>
      <w:r w:rsidR="00B11633" w:rsidRPr="00B11633">
        <w:rPr>
          <w:sz w:val="10"/>
          <w:szCs w:val="10"/>
          <w:highlight w:val="yellow"/>
        </w:rPr>
        <w:t>)</w:t>
      </w:r>
      <w:r w:rsidR="00B11633" w:rsidRPr="00B11633">
        <w:rPr>
          <w:sz w:val="10"/>
          <w:szCs w:val="10"/>
        </w:rPr>
        <w:t xml:space="preserve"> </w:t>
      </w:r>
      <w:r w:rsidRPr="006E5FC0">
        <w:rPr>
          <w:sz w:val="10"/>
          <w:szCs w:val="10"/>
        </w:rPr>
        <w:t>által előzetesen kidolgozott vonatkozó terv szerint – a helyszínen feladatot ellátó rendőrség utasításai az irányadók.</w:t>
      </w:r>
    </w:p>
    <w:p w14:paraId="139813D7" w14:textId="77777777" w:rsidR="00141B0B" w:rsidRPr="006E5FC0" w:rsidRDefault="00141B0B" w:rsidP="00141B0B">
      <w:pPr>
        <w:pStyle w:val="NormlWeb"/>
        <w:spacing w:before="0" w:beforeAutospacing="0" w:after="0" w:afterAutospacing="0"/>
        <w:jc w:val="both"/>
        <w:rPr>
          <w:sz w:val="10"/>
          <w:szCs w:val="10"/>
        </w:rPr>
      </w:pPr>
      <w:smartTag w:uri="urn:schemas-microsoft-com:office:smarttags" w:element="metricconverter">
        <w:smartTagPr>
          <w:attr w:name="ProductID" w:val="8. A"/>
        </w:smartTagPr>
        <w:r w:rsidRPr="006E5FC0">
          <w:rPr>
            <w:sz w:val="10"/>
            <w:szCs w:val="10"/>
          </w:rPr>
          <w:t>8. A</w:t>
        </w:r>
      </w:smartTag>
      <w:r w:rsidRPr="006E5FC0">
        <w:rPr>
          <w:sz w:val="10"/>
          <w:szCs w:val="10"/>
        </w:rPr>
        <w:t xml:space="preserve"> sportrendezvények biztonságos lebonyolítása érdekében a szervező:</w:t>
      </w:r>
    </w:p>
    <w:p w14:paraId="4C3DCA57" w14:textId="77777777" w:rsidR="00141B0B" w:rsidRPr="006E5FC0" w:rsidRDefault="00141B0B" w:rsidP="00141B0B">
      <w:pPr>
        <w:numPr>
          <w:ilvl w:val="0"/>
          <w:numId w:val="4"/>
        </w:numPr>
        <w:tabs>
          <w:tab w:val="clear" w:pos="720"/>
          <w:tab w:val="num" w:pos="142"/>
        </w:tabs>
        <w:ind w:left="142" w:hanging="142"/>
        <w:jc w:val="both"/>
        <w:rPr>
          <w:color w:val="FF0000"/>
          <w:sz w:val="10"/>
          <w:szCs w:val="10"/>
        </w:rPr>
      </w:pPr>
      <w:r w:rsidRPr="006E5FC0">
        <w:rPr>
          <w:sz w:val="10"/>
          <w:szCs w:val="10"/>
        </w:rPr>
        <w:t xml:space="preserve">gondoskodik a Pályarendszabályok mellékletében meghatározott, a sportlétesítmény területére be nem vihető tárgyak dokumentált átvételéről, biztonságos őrzéséről és a jogosult részére távozásakor történő visszaadásáról. A megőrzésre átvett tárgyak biztonságos tárolása a beléptetési pontok mellett kialakított tárolókban kerül megoldásra. </w:t>
      </w:r>
      <w:r w:rsidRPr="006E5FC0">
        <w:rPr>
          <w:color w:val="FF0000"/>
          <w:sz w:val="10"/>
          <w:szCs w:val="10"/>
        </w:rPr>
        <w:t>Ha a be nem vihető tárgyakért a tulajdonos a sportrendezvény befejezésétől számított egy héten belül nem jelentkezik, annak további őrzéséről a szervező vagy a rendező nem köteles gondoskodni és a tárgy tulajdonosa vagy más személy a továbbiakban a szervezővel vagy a rendezővel szemben sem vagyoni, sem nem vagyoni követeléssel nem élhet.</w:t>
      </w:r>
    </w:p>
    <w:p w14:paraId="79883E06" w14:textId="77777777" w:rsidR="00141B0B" w:rsidRPr="006E5FC0" w:rsidRDefault="00141B0B" w:rsidP="00141B0B">
      <w:pPr>
        <w:numPr>
          <w:ilvl w:val="0"/>
          <w:numId w:val="4"/>
        </w:numPr>
        <w:tabs>
          <w:tab w:val="clear" w:pos="720"/>
          <w:tab w:val="num" w:pos="142"/>
        </w:tabs>
        <w:ind w:left="142" w:hanging="142"/>
        <w:jc w:val="both"/>
        <w:rPr>
          <w:sz w:val="10"/>
          <w:szCs w:val="10"/>
        </w:rPr>
      </w:pPr>
      <w:r w:rsidRPr="006E5FC0">
        <w:rPr>
          <w:sz w:val="10"/>
          <w:szCs w:val="10"/>
        </w:rPr>
        <w:t xml:space="preserve">jogosult a sportlétesítménybe nem illő, a rendezvényre nem való tárgyak (pl. esernyő, dezodor, műanyag flakon, üveg palack, szerszámok, élelmiszer, </w:t>
      </w:r>
      <w:proofErr w:type="gramStart"/>
      <w:r w:rsidRPr="006E5FC0">
        <w:rPr>
          <w:sz w:val="10"/>
          <w:szCs w:val="10"/>
        </w:rPr>
        <w:t>járművek,</w:t>
      </w:r>
      <w:proofErr w:type="gramEnd"/>
      <w:r w:rsidRPr="006E5FC0">
        <w:rPr>
          <w:sz w:val="10"/>
          <w:szCs w:val="10"/>
        </w:rPr>
        <w:t xml:space="preserve"> stb.), egyéb élőlények (pl. háziállatok) bevitelét megtiltani, és ezt a rendezőkön keresztül ellenőriztetni;</w:t>
      </w:r>
    </w:p>
    <w:p w14:paraId="7AC064E3" w14:textId="0B06CC31" w:rsidR="00141B0B" w:rsidRPr="006E5FC0" w:rsidRDefault="00141B0B" w:rsidP="00141B0B">
      <w:pPr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142" w:hanging="142"/>
        <w:jc w:val="both"/>
        <w:rPr>
          <w:color w:val="00B0F0"/>
          <w:sz w:val="10"/>
          <w:szCs w:val="10"/>
        </w:rPr>
      </w:pPr>
      <w:r w:rsidRPr="00313D56">
        <w:rPr>
          <w:strike/>
          <w:color w:val="FF0000"/>
          <w:sz w:val="10"/>
          <w:szCs w:val="10"/>
          <w:highlight w:val="yellow"/>
        </w:rPr>
        <w:t>A szervező – rendező alkalmazása esetén</w:t>
      </w:r>
      <w:r w:rsidRPr="006E5FC0">
        <w:rPr>
          <w:color w:val="FF0000"/>
          <w:sz w:val="10"/>
          <w:szCs w:val="10"/>
        </w:rPr>
        <w:t xml:space="preserve"> </w:t>
      </w:r>
      <w:r w:rsidR="00313D56">
        <w:rPr>
          <w:color w:val="FF0000"/>
          <w:sz w:val="10"/>
          <w:szCs w:val="10"/>
        </w:rPr>
        <w:t>A</w:t>
      </w:r>
      <w:r w:rsidRPr="006E5FC0">
        <w:rPr>
          <w:color w:val="FF0000"/>
          <w:sz w:val="10"/>
          <w:szCs w:val="10"/>
        </w:rPr>
        <w:t xml:space="preserve"> rendező – és az utazó sportszervezet képviselője a sportrendezvények biztonságáról szóló kormányrendelet hatálya alá nem tartozó versenyrendszerben szervezett, valamint a normál és fokozott biztonsági kockázatú sportrendezvény ideje alatt – annak helyszínén, a beléptetésre váró szurkolók által elfoglalt közterületen és a nézők részére kijelölt parkolókban – a résztvevők személyi és vagyonbiztonsága, valamint az előzetesen meghatározott szabályokat megsértő, a kizárási eljárás alapjául szolgáló cselekmény elkövetőjének azonosítása céljából, az e résztvevőkkel szembeni, az </w:t>
      </w:r>
      <w:proofErr w:type="spellStart"/>
      <w:r w:rsidRPr="006E5FC0">
        <w:rPr>
          <w:color w:val="FF0000"/>
          <w:sz w:val="10"/>
          <w:szCs w:val="10"/>
        </w:rPr>
        <w:t>Stv</w:t>
      </w:r>
      <w:proofErr w:type="spellEnd"/>
      <w:r w:rsidRPr="006E5FC0">
        <w:rPr>
          <w:color w:val="FF0000"/>
          <w:sz w:val="10"/>
          <w:szCs w:val="10"/>
        </w:rPr>
        <w:t>. 73. § szerinti kizárás és az azt követő további eljárások lefolytatása érdekében jogosult, a</w:t>
      </w:r>
      <w:r w:rsidR="00313D56">
        <w:rPr>
          <w:color w:val="FF0000"/>
          <w:sz w:val="10"/>
          <w:szCs w:val="10"/>
        </w:rPr>
        <w:t xml:space="preserve"> </w:t>
      </w:r>
      <w:r w:rsidR="00313D56" w:rsidRPr="00313D56">
        <w:rPr>
          <w:strike/>
          <w:color w:val="FF0000"/>
          <w:sz w:val="10"/>
          <w:szCs w:val="10"/>
          <w:highlight w:val="yellow"/>
        </w:rPr>
        <w:t>labdarúgás</w:t>
      </w:r>
      <w:r w:rsidRPr="006E5FC0">
        <w:rPr>
          <w:color w:val="FF0000"/>
          <w:sz w:val="10"/>
          <w:szCs w:val="10"/>
        </w:rPr>
        <w:t xml:space="preserve"> </w:t>
      </w:r>
      <w:r w:rsidR="00313D56" w:rsidRPr="00313D56">
        <w:rPr>
          <w:color w:val="FF0000"/>
          <w:sz w:val="10"/>
          <w:szCs w:val="10"/>
          <w:highlight w:val="yellow"/>
        </w:rPr>
        <w:t>vízilabda</w:t>
      </w:r>
      <w:r w:rsidRPr="006E5FC0">
        <w:rPr>
          <w:color w:val="FF0000"/>
          <w:sz w:val="10"/>
          <w:szCs w:val="10"/>
        </w:rPr>
        <w:t xml:space="preserve"> sportág tekintetében a fokozott, valamint valamennyi kiemelt biztonsági kockázatú sportrendezvény ideje alatt köteles a résztvevőket a rendőrség által meghatározott helyszínekre, a rendőrség által meghatározott számban elhelyezett, valamint a szervező vagy – rendező alkalmazása esetén – a rendező testére rögzített, a résztvevők egyedi azonosítását lehetővé tevő minőségű – ideértve a </w:t>
      </w:r>
      <w:proofErr w:type="spellStart"/>
      <w:r w:rsidRPr="006E5FC0">
        <w:rPr>
          <w:color w:val="FF0000"/>
          <w:sz w:val="10"/>
          <w:szCs w:val="10"/>
        </w:rPr>
        <w:t>biometrikus</w:t>
      </w:r>
      <w:proofErr w:type="spellEnd"/>
      <w:r w:rsidRPr="006E5FC0">
        <w:rPr>
          <w:color w:val="FF0000"/>
          <w:sz w:val="10"/>
          <w:szCs w:val="10"/>
        </w:rPr>
        <w:t xml:space="preserve"> azonosításra alkalmas – felvételt biztosító, képet és hangot is rögzítő kamerával megfigyelni, a felvételt rögzíteni és az e bekezdésben meghatározott célokból felhasználni, valamint a sportrendezvény megtartását követő 60 napig kezelni.”</w:t>
      </w:r>
    </w:p>
    <w:p w14:paraId="41EB4A48" w14:textId="77777777" w:rsidR="00141B0B" w:rsidRPr="006E5FC0" w:rsidRDefault="00141B0B" w:rsidP="00141B0B">
      <w:pPr>
        <w:numPr>
          <w:ilvl w:val="0"/>
          <w:numId w:val="4"/>
        </w:numPr>
        <w:tabs>
          <w:tab w:val="clear" w:pos="720"/>
          <w:tab w:val="num" w:pos="142"/>
        </w:tabs>
        <w:ind w:left="142" w:hanging="142"/>
        <w:jc w:val="both"/>
        <w:rPr>
          <w:sz w:val="10"/>
          <w:szCs w:val="10"/>
        </w:rPr>
      </w:pPr>
      <w:r w:rsidRPr="006E5FC0">
        <w:rPr>
          <w:sz w:val="10"/>
          <w:szCs w:val="10"/>
        </w:rPr>
        <w:t xml:space="preserve">A sportrendezvényen résztvevőt a beléptetés feltételeiről, az ellenőrzés módjáról és az eltávolítás lehetőségéről a sportlétesítményen kívül és annak területén jól látható, piktogramokkal is ellátott, aktualizált hirdetményeken - magyar, angol, német és a külföldi vendég sportszervezet országa szerinti nyelven – tájékoztatja. </w:t>
      </w:r>
    </w:p>
    <w:p w14:paraId="7A8D82B2" w14:textId="77777777" w:rsidR="00141B0B" w:rsidRPr="006E5FC0" w:rsidRDefault="00141B0B" w:rsidP="00141B0B">
      <w:pPr>
        <w:pStyle w:val="NormlWeb"/>
        <w:spacing w:before="0" w:beforeAutospacing="0" w:after="0" w:afterAutospacing="0"/>
        <w:jc w:val="both"/>
        <w:rPr>
          <w:sz w:val="10"/>
          <w:szCs w:val="10"/>
        </w:rPr>
      </w:pPr>
      <w:r w:rsidRPr="006E5FC0">
        <w:rPr>
          <w:sz w:val="10"/>
          <w:szCs w:val="10"/>
        </w:rPr>
        <w:t>9. A szervező a résztvevők érdekében felelősségbiztosítást kötött.</w:t>
      </w:r>
    </w:p>
    <w:p w14:paraId="21DBDF00" w14:textId="4DE642F0" w:rsidR="00141B0B" w:rsidRPr="006E5FC0" w:rsidRDefault="00141B0B" w:rsidP="00141B0B">
      <w:pPr>
        <w:pStyle w:val="NormlWeb"/>
        <w:spacing w:before="0" w:beforeAutospacing="0" w:after="0" w:afterAutospacing="0"/>
        <w:jc w:val="both"/>
        <w:rPr>
          <w:color w:val="00B0F0"/>
          <w:sz w:val="10"/>
          <w:szCs w:val="10"/>
        </w:rPr>
      </w:pPr>
      <w:smartTag w:uri="urn:schemas-microsoft-com:office:smarttags" w:element="metricconverter">
        <w:smartTagPr>
          <w:attr w:name="ProductID" w:val="10. A"/>
        </w:smartTagPr>
        <w:r w:rsidRPr="006E5FC0">
          <w:rPr>
            <w:sz w:val="10"/>
            <w:szCs w:val="10"/>
          </w:rPr>
          <w:t>10. A</w:t>
        </w:r>
      </w:smartTag>
      <w:r w:rsidRPr="006E5FC0">
        <w:rPr>
          <w:sz w:val="10"/>
          <w:szCs w:val="10"/>
        </w:rPr>
        <w:t xml:space="preserve"> résztvevők biztonságos távozása érdekében a </w:t>
      </w:r>
      <w:r w:rsidRPr="00313D56">
        <w:rPr>
          <w:strike/>
          <w:sz w:val="10"/>
          <w:szCs w:val="10"/>
          <w:highlight w:val="yellow"/>
        </w:rPr>
        <w:t xml:space="preserve">rendőrség </w:t>
      </w:r>
      <w:r w:rsidR="00313D56" w:rsidRPr="00313D56">
        <w:rPr>
          <w:sz w:val="10"/>
          <w:szCs w:val="10"/>
          <w:highlight w:val="yellow"/>
        </w:rPr>
        <w:t>biztonsági személyzet</w:t>
      </w:r>
      <w:r w:rsidR="00313D56">
        <w:rPr>
          <w:sz w:val="10"/>
          <w:szCs w:val="10"/>
        </w:rPr>
        <w:t xml:space="preserve"> </w:t>
      </w:r>
      <w:r w:rsidRPr="006E5FC0">
        <w:rPr>
          <w:sz w:val="10"/>
          <w:szCs w:val="10"/>
        </w:rPr>
        <w:t>a nézők meghatározott csoportját a sportlétesítményben visszatarthatja</w:t>
      </w:r>
      <w:r w:rsidRPr="006E5FC0">
        <w:rPr>
          <w:color w:val="00B0F0"/>
          <w:sz w:val="10"/>
          <w:szCs w:val="10"/>
        </w:rPr>
        <w:t>. Ha a sportrendezvényen a rendőrség nincs jelen, a szervező a visszatartásról önállóan is dönthet.</w:t>
      </w:r>
    </w:p>
    <w:p w14:paraId="0B06D20E" w14:textId="77777777" w:rsidR="00141B0B" w:rsidRPr="006E5FC0" w:rsidRDefault="00141B0B" w:rsidP="00141B0B">
      <w:pPr>
        <w:pStyle w:val="NormlWeb"/>
        <w:spacing w:before="0" w:beforeAutospacing="0" w:after="0" w:afterAutospacing="0"/>
        <w:jc w:val="both"/>
        <w:rPr>
          <w:sz w:val="10"/>
          <w:szCs w:val="10"/>
        </w:rPr>
      </w:pPr>
      <w:smartTag w:uri="urn:schemas-microsoft-com:office:smarttags" w:element="metricconverter">
        <w:smartTagPr>
          <w:attr w:name="ProductID" w:val="11. A"/>
        </w:smartTagPr>
        <w:r w:rsidRPr="006E5FC0">
          <w:rPr>
            <w:sz w:val="10"/>
            <w:szCs w:val="10"/>
          </w:rPr>
          <w:t>11. A</w:t>
        </w:r>
      </w:smartTag>
      <w:r w:rsidRPr="006E5FC0">
        <w:rPr>
          <w:sz w:val="10"/>
          <w:szCs w:val="10"/>
        </w:rPr>
        <w:t xml:space="preserve"> sportrendezvény és a nézők, valamint a további résztvevők biztonságára vonatkozó részletes előírásokat jogszabály állapítja meg.</w:t>
      </w:r>
    </w:p>
    <w:p w14:paraId="1FB50867" w14:textId="0621B048" w:rsidR="00141B0B" w:rsidRPr="006E5FC0" w:rsidRDefault="00141B0B" w:rsidP="00141B0B">
      <w:pPr>
        <w:pStyle w:val="NormlWeb"/>
        <w:spacing w:before="0" w:beforeAutospacing="0" w:after="0" w:afterAutospacing="0"/>
        <w:jc w:val="both"/>
        <w:rPr>
          <w:sz w:val="10"/>
          <w:szCs w:val="10"/>
        </w:rPr>
      </w:pPr>
      <w:r w:rsidRPr="006E5FC0">
        <w:rPr>
          <w:sz w:val="10"/>
          <w:szCs w:val="10"/>
        </w:rPr>
        <w:t>12. Azon néző, aki a vonatkozó jogszabályokat, a pályarendszabályokat,</w:t>
      </w:r>
      <w:r w:rsidR="00313D56">
        <w:rPr>
          <w:sz w:val="10"/>
          <w:szCs w:val="10"/>
        </w:rPr>
        <w:t xml:space="preserve"> </w:t>
      </w:r>
      <w:r w:rsidR="00313D56" w:rsidRPr="00313D56">
        <w:rPr>
          <w:sz w:val="10"/>
          <w:szCs w:val="10"/>
          <w:highlight w:val="yellow"/>
        </w:rPr>
        <w:t>Semmelweis OSC Kft</w:t>
      </w:r>
      <w:r w:rsidRPr="006E5FC0">
        <w:rPr>
          <w:sz w:val="10"/>
          <w:szCs w:val="10"/>
        </w:rPr>
        <w:t xml:space="preserve"> érdekeit közvetve vagy közvetlenül megsérti, a mérkőzésről eltávolítható, szabálysértés esetén a rendezvény látogatásától kitiltható, büntetés esetén eltiltható, továbbá a </w:t>
      </w:r>
      <w:proofErr w:type="spellStart"/>
      <w:r w:rsidRPr="006E5FC0">
        <w:rPr>
          <w:sz w:val="10"/>
          <w:szCs w:val="10"/>
        </w:rPr>
        <w:t>Stv</w:t>
      </w:r>
      <w:proofErr w:type="spellEnd"/>
      <w:r w:rsidRPr="006E5FC0">
        <w:rPr>
          <w:sz w:val="10"/>
          <w:szCs w:val="10"/>
        </w:rPr>
        <w:t>. 73. § szerint a sportszervezet által kizárható.</w:t>
      </w:r>
    </w:p>
    <w:p w14:paraId="7F101C6C" w14:textId="77777777" w:rsidR="00141B0B" w:rsidRPr="006E5FC0" w:rsidRDefault="00141B0B" w:rsidP="00141B0B">
      <w:pPr>
        <w:ind w:right="33"/>
        <w:rPr>
          <w:sz w:val="10"/>
          <w:szCs w:val="10"/>
        </w:rPr>
      </w:pPr>
      <w:r w:rsidRPr="006E5FC0">
        <w:rPr>
          <w:sz w:val="10"/>
          <w:szCs w:val="10"/>
        </w:rPr>
        <w:t>13. Figyelem, a létesítményben kép és hangrögzítés történik! Kamerával megfigyelt terület!</w:t>
      </w:r>
    </w:p>
    <w:bookmarkEnd w:id="0"/>
    <w:bookmarkEnd w:id="1"/>
    <w:p w14:paraId="281F669A" w14:textId="77777777" w:rsidR="00141B0B" w:rsidRPr="006E5FC0" w:rsidRDefault="00141B0B" w:rsidP="00141B0B">
      <w:pPr>
        <w:ind w:right="33"/>
        <w:rPr>
          <w:sz w:val="10"/>
          <w:szCs w:val="10"/>
        </w:rPr>
      </w:pPr>
    </w:p>
    <w:p w14:paraId="7CE65B20" w14:textId="77777777" w:rsidR="00141B0B" w:rsidRDefault="00141B0B" w:rsidP="00141B0B"/>
    <w:p w14:paraId="18D24B38" w14:textId="569C7085" w:rsidR="00141B0B" w:rsidRPr="00141B0B" w:rsidRDefault="00141B0B" w:rsidP="00141B0B">
      <w:pPr>
        <w:tabs>
          <w:tab w:val="left" w:pos="1760"/>
        </w:tabs>
      </w:pPr>
      <w:r>
        <w:tab/>
      </w:r>
    </w:p>
    <w:sectPr w:rsidR="00141B0B" w:rsidRPr="00141B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90DD7"/>
    <w:multiLevelType w:val="hybridMultilevel"/>
    <w:tmpl w:val="311ED836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810CE3"/>
    <w:multiLevelType w:val="multilevel"/>
    <w:tmpl w:val="037274E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10"/>
        <w:szCs w:val="1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D57466"/>
    <w:multiLevelType w:val="multilevel"/>
    <w:tmpl w:val="20FA59E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10"/>
        <w:szCs w:val="1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4E3487"/>
    <w:multiLevelType w:val="multilevel"/>
    <w:tmpl w:val="C69A78D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10"/>
        <w:szCs w:val="1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5377065">
    <w:abstractNumId w:val="2"/>
  </w:num>
  <w:num w:numId="2" w16cid:durableId="4333796">
    <w:abstractNumId w:val="0"/>
  </w:num>
  <w:num w:numId="3" w16cid:durableId="1900243431">
    <w:abstractNumId w:val="1"/>
  </w:num>
  <w:num w:numId="4" w16cid:durableId="2309727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B0B"/>
    <w:rsid w:val="00141B0B"/>
    <w:rsid w:val="002C5670"/>
    <w:rsid w:val="00313D56"/>
    <w:rsid w:val="00942126"/>
    <w:rsid w:val="00AD7D90"/>
    <w:rsid w:val="00B11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F4EF325"/>
  <w15:chartTrackingRefBased/>
  <w15:docId w15:val="{B47EB006-60F0-4305-BB31-5FDDBCA45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41B0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141B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41B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41B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41B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41B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41B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41B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41B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41B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41B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41B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41B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41B0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41B0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41B0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41B0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41B0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41B0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41B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41B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41B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41B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41B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41B0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41B0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41B0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41B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41B0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41B0B"/>
    <w:rPr>
      <w:b/>
      <w:bCs/>
      <w:smallCaps/>
      <w:color w:val="2F5496" w:themeColor="accent1" w:themeShade="BF"/>
      <w:spacing w:val="5"/>
    </w:rPr>
  </w:style>
  <w:style w:type="paragraph" w:styleId="NormlWeb">
    <w:name w:val="Normal (Web)"/>
    <w:basedOn w:val="Norml"/>
    <w:rsid w:val="00141B0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1624</Words>
  <Characters>11213</Characters>
  <Application>Microsoft Office Word</Application>
  <DocSecurity>0</DocSecurity>
  <Lines>93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Márton Tóth</dc:creator>
  <cp:keywords/>
  <dc:description/>
  <cp:lastModifiedBy>Márton Tóth</cp:lastModifiedBy>
  <cp:revision>1</cp:revision>
  <dcterms:created xsi:type="dcterms:W3CDTF">2025-09-12T19:40:00Z</dcterms:created>
  <dcterms:modified xsi:type="dcterms:W3CDTF">2025-09-12T20:04:00Z</dcterms:modified>
</cp:coreProperties>
</file>