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35401" w14:textId="15DFC0F8" w:rsidR="00EF0541" w:rsidRPr="00D5703F" w:rsidRDefault="00D5703F" w:rsidP="00B74C9C">
      <w:pPr>
        <w:pStyle w:val="text"/>
        <w:spacing w:after="120" w:line="240" w:lineRule="auto"/>
        <w:jc w:val="both"/>
        <w:rPr>
          <w:rFonts w:ascii="Times New Roman" w:hAnsi="Times New Roman" w:cs="Times New Roman"/>
          <w:b/>
          <w:bCs/>
          <w:iCs/>
          <w:sz w:val="24"/>
          <w:szCs w:val="24"/>
          <w:lang w:val="en-US"/>
        </w:rPr>
      </w:pPr>
      <w:r w:rsidRPr="00D5703F">
        <w:rPr>
          <w:rFonts w:ascii="Times New Roman" w:hAnsi="Times New Roman" w:cs="Times New Roman"/>
          <w:b/>
          <w:bCs/>
          <w:iCs/>
          <w:sz w:val="24"/>
          <w:szCs w:val="24"/>
          <w:lang w:val="en-US"/>
        </w:rPr>
        <w:t>Centre for Translational Medicine – Authorship policy – meta-analysis</w:t>
      </w:r>
    </w:p>
    <w:p w14:paraId="50A54403" w14:textId="6F2EFC48" w:rsidR="00D5703F" w:rsidRDefault="00D5703F" w:rsidP="00B74C9C">
      <w:pPr>
        <w:pStyle w:val="text"/>
        <w:spacing w:after="120" w:line="240" w:lineRule="auto"/>
        <w:jc w:val="both"/>
        <w:rPr>
          <w:rFonts w:ascii="Times New Roman" w:hAnsi="Times New Roman" w:cs="Times New Roman"/>
          <w:iCs/>
          <w:sz w:val="24"/>
          <w:szCs w:val="24"/>
          <w:lang w:val="en-US"/>
        </w:rPr>
      </w:pPr>
    </w:p>
    <w:p w14:paraId="78914426" w14:textId="043239CB" w:rsidR="00D5703F" w:rsidRDefault="00D5703F" w:rsidP="00B74C9C">
      <w:pPr>
        <w:pStyle w:val="text"/>
        <w:spacing w:after="120" w:line="24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Dear Students and Supervisors!</w:t>
      </w:r>
    </w:p>
    <w:p w14:paraId="4980441D" w14:textId="3622608A" w:rsidR="00D5703F" w:rsidRDefault="00D5703F" w:rsidP="00B74C9C">
      <w:pPr>
        <w:pStyle w:val="text"/>
        <w:spacing w:after="120" w:line="240" w:lineRule="auto"/>
        <w:jc w:val="both"/>
        <w:rPr>
          <w:rFonts w:ascii="Times New Roman" w:hAnsi="Times New Roman" w:cs="Times New Roman"/>
          <w:iCs/>
          <w:sz w:val="24"/>
          <w:szCs w:val="24"/>
          <w:lang w:val="en-US"/>
        </w:rPr>
      </w:pPr>
    </w:p>
    <w:p w14:paraId="61008769" w14:textId="77777777" w:rsidR="00B74C9C" w:rsidRDefault="00247C88" w:rsidP="00B74C9C">
      <w:pPr>
        <w:pStyle w:val="text"/>
        <w:spacing w:after="120" w:line="240" w:lineRule="auto"/>
        <w:jc w:val="both"/>
        <w:rPr>
          <w:rFonts w:ascii="Times New Roman" w:hAnsi="Times New Roman" w:cs="Times New Roman"/>
          <w:iCs/>
          <w:sz w:val="24"/>
          <w:szCs w:val="24"/>
          <w:lang w:val="en-US"/>
        </w:rPr>
      </w:pPr>
      <w:r w:rsidRPr="00247C88">
        <w:rPr>
          <w:rFonts w:ascii="Times New Roman" w:hAnsi="Times New Roman" w:cs="Times New Roman"/>
          <w:iCs/>
          <w:sz w:val="24"/>
          <w:szCs w:val="24"/>
          <w:lang w:val="en-US"/>
        </w:rPr>
        <w:t>The purpose of this document is to facilitate transparent authorship distribution.</w:t>
      </w:r>
      <w:r>
        <w:rPr>
          <w:rFonts w:ascii="Times New Roman" w:hAnsi="Times New Roman" w:cs="Times New Roman"/>
          <w:iCs/>
          <w:sz w:val="24"/>
          <w:szCs w:val="24"/>
          <w:lang w:val="en-US"/>
        </w:rPr>
        <w:t xml:space="preserve"> </w:t>
      </w:r>
    </w:p>
    <w:p w14:paraId="5FDE5DF8" w14:textId="185AAF81" w:rsidR="00247C88" w:rsidRDefault="00247C88" w:rsidP="00B74C9C">
      <w:pPr>
        <w:pStyle w:val="text"/>
        <w:spacing w:after="120" w:line="24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CTM is following the </w:t>
      </w:r>
      <w:r w:rsidRPr="00247C88">
        <w:rPr>
          <w:rFonts w:ascii="Times New Roman" w:hAnsi="Times New Roman" w:cs="Times New Roman"/>
          <w:iCs/>
          <w:sz w:val="24"/>
          <w:szCs w:val="24"/>
          <w:lang w:val="en-US"/>
        </w:rPr>
        <w:t xml:space="preserve">current requirements of the </w:t>
      </w:r>
      <w:r w:rsidRPr="00247C88">
        <w:rPr>
          <w:rFonts w:ascii="Times New Roman" w:hAnsi="Times New Roman" w:cs="Times New Roman"/>
          <w:b/>
          <w:bCs/>
          <w:iCs/>
          <w:sz w:val="24"/>
          <w:szCs w:val="24"/>
          <w:lang w:val="en-US"/>
        </w:rPr>
        <w:t>International Committee of Medical Journal Editors (ICMJE)</w:t>
      </w:r>
      <w:r w:rsidR="00B74C9C">
        <w:rPr>
          <w:rFonts w:ascii="Times New Roman" w:hAnsi="Times New Roman" w:cs="Times New Roman"/>
          <w:b/>
          <w:bCs/>
          <w:iCs/>
          <w:sz w:val="24"/>
          <w:szCs w:val="24"/>
          <w:lang w:val="en-US"/>
        </w:rPr>
        <w:t xml:space="preserve"> guideline</w:t>
      </w:r>
      <w:r w:rsidRPr="00247C88">
        <w:rPr>
          <w:rFonts w:ascii="Times New Roman" w:hAnsi="Times New Roman" w:cs="Times New Roman"/>
          <w:b/>
          <w:bCs/>
          <w:iCs/>
          <w:sz w:val="24"/>
          <w:szCs w:val="24"/>
          <w:lang w:val="en-US"/>
        </w:rPr>
        <w:t>.</w:t>
      </w:r>
    </w:p>
    <w:p w14:paraId="6D228473" w14:textId="7597E553" w:rsidR="00D5703F" w:rsidRPr="001E7F05" w:rsidRDefault="00247C88" w:rsidP="00B74C9C">
      <w:pPr>
        <w:pStyle w:val="text"/>
        <w:spacing w:after="120" w:line="240" w:lineRule="auto"/>
        <w:jc w:val="both"/>
        <w:rPr>
          <w:rFonts w:ascii="Times New Roman" w:hAnsi="Times New Roman" w:cs="Times New Roman"/>
          <w:iCs/>
          <w:sz w:val="24"/>
          <w:szCs w:val="24"/>
          <w:lang w:val="en-US"/>
        </w:rPr>
      </w:pPr>
      <w:r w:rsidRPr="001E7F05">
        <w:rPr>
          <w:rFonts w:ascii="Times New Roman" w:hAnsi="Times New Roman" w:cs="Times New Roman"/>
          <w:iCs/>
          <w:sz w:val="24"/>
          <w:szCs w:val="24"/>
          <w:lang w:val="en-US"/>
        </w:rPr>
        <w:t xml:space="preserve">To get a </w:t>
      </w:r>
      <w:r w:rsidRPr="001E7F05">
        <w:rPr>
          <w:rFonts w:ascii="Times New Roman" w:hAnsi="Times New Roman" w:cs="Times New Roman"/>
          <w:b/>
          <w:bCs/>
          <w:iCs/>
          <w:sz w:val="24"/>
          <w:szCs w:val="24"/>
          <w:lang w:val="en-US"/>
        </w:rPr>
        <w:t>co-authorship in a meta-analysis</w:t>
      </w:r>
      <w:r w:rsidRPr="001E7F05">
        <w:rPr>
          <w:rFonts w:ascii="Times New Roman" w:hAnsi="Times New Roman" w:cs="Times New Roman"/>
          <w:iCs/>
          <w:sz w:val="24"/>
          <w:szCs w:val="24"/>
          <w:lang w:val="en-US"/>
        </w:rPr>
        <w:t xml:space="preserve"> (no patient enrollment is needed), someone </w:t>
      </w:r>
      <w:proofErr w:type="gramStart"/>
      <w:r w:rsidRPr="001E7F05">
        <w:rPr>
          <w:rFonts w:ascii="Times New Roman" w:hAnsi="Times New Roman" w:cs="Times New Roman"/>
          <w:iCs/>
          <w:sz w:val="24"/>
          <w:szCs w:val="24"/>
          <w:lang w:val="en-US"/>
        </w:rPr>
        <w:t>has to</w:t>
      </w:r>
      <w:proofErr w:type="gramEnd"/>
      <w:r w:rsidRPr="001E7F05">
        <w:rPr>
          <w:rFonts w:ascii="Times New Roman" w:hAnsi="Times New Roman" w:cs="Times New Roman"/>
          <w:iCs/>
          <w:sz w:val="24"/>
          <w:szCs w:val="24"/>
          <w:lang w:val="en-US"/>
        </w:rPr>
        <w:t>:</w:t>
      </w:r>
    </w:p>
    <w:p w14:paraId="6040311A" w14:textId="12072F85" w:rsidR="00D5703F" w:rsidRPr="00D5703F" w:rsidRDefault="00D5703F" w:rsidP="00B74C9C">
      <w:pPr>
        <w:pStyle w:val="text"/>
        <w:numPr>
          <w:ilvl w:val="0"/>
          <w:numId w:val="1"/>
        </w:numPr>
        <w:spacing w:after="120" w:line="240" w:lineRule="auto"/>
        <w:jc w:val="both"/>
        <w:rPr>
          <w:rFonts w:ascii="Times New Roman" w:hAnsi="Times New Roman" w:cs="Times New Roman"/>
          <w:iCs/>
          <w:sz w:val="24"/>
          <w:szCs w:val="24"/>
          <w:lang w:val="en-US"/>
        </w:rPr>
      </w:pPr>
      <w:r w:rsidRPr="00D5703F">
        <w:rPr>
          <w:rFonts w:ascii="Times New Roman" w:hAnsi="Times New Roman" w:cs="Times New Roman"/>
          <w:iCs/>
          <w:sz w:val="24"/>
          <w:szCs w:val="24"/>
          <w:lang w:val="en-US"/>
        </w:rPr>
        <w:t>be transparently involved in the whole research</w:t>
      </w:r>
    </w:p>
    <w:p w14:paraId="19A8A011" w14:textId="38B6C667" w:rsidR="00D5703F" w:rsidRPr="00D5703F" w:rsidRDefault="00D5703F" w:rsidP="00B74C9C">
      <w:pPr>
        <w:pStyle w:val="text"/>
        <w:numPr>
          <w:ilvl w:val="0"/>
          <w:numId w:val="1"/>
        </w:numPr>
        <w:spacing w:after="120" w:line="240" w:lineRule="auto"/>
        <w:jc w:val="both"/>
        <w:rPr>
          <w:rFonts w:ascii="Times New Roman" w:hAnsi="Times New Roman" w:cs="Times New Roman"/>
          <w:iCs/>
          <w:sz w:val="24"/>
          <w:szCs w:val="24"/>
          <w:lang w:val="en-US"/>
        </w:rPr>
      </w:pPr>
      <w:r w:rsidRPr="00D5703F">
        <w:rPr>
          <w:rFonts w:ascii="Times New Roman" w:hAnsi="Times New Roman" w:cs="Times New Roman"/>
          <w:iCs/>
          <w:sz w:val="24"/>
          <w:szCs w:val="24"/>
          <w:lang w:val="en-US"/>
        </w:rPr>
        <w:t>be actively involved in some part or phase of the research (</w:t>
      </w:r>
      <w:proofErr w:type="gramStart"/>
      <w:r w:rsidRPr="00D5703F">
        <w:rPr>
          <w:rFonts w:ascii="Times New Roman" w:hAnsi="Times New Roman" w:cs="Times New Roman"/>
          <w:iCs/>
          <w:sz w:val="24"/>
          <w:szCs w:val="24"/>
          <w:lang w:val="en-US"/>
        </w:rPr>
        <w:t>e.g.</w:t>
      </w:r>
      <w:proofErr w:type="gramEnd"/>
      <w:r w:rsidRPr="00D5703F">
        <w:rPr>
          <w:rFonts w:ascii="Times New Roman" w:hAnsi="Times New Roman" w:cs="Times New Roman"/>
          <w:iCs/>
          <w:sz w:val="24"/>
          <w:szCs w:val="24"/>
          <w:lang w:val="en-US"/>
        </w:rPr>
        <w:t xml:space="preserve"> PhD student).</w:t>
      </w:r>
    </w:p>
    <w:p w14:paraId="75117C0C" w14:textId="56E62306" w:rsidR="00D5703F" w:rsidRPr="00D5703F" w:rsidRDefault="00D5703F" w:rsidP="00B74C9C">
      <w:pPr>
        <w:pStyle w:val="text"/>
        <w:numPr>
          <w:ilvl w:val="0"/>
          <w:numId w:val="1"/>
        </w:numPr>
        <w:spacing w:after="120" w:line="240" w:lineRule="auto"/>
        <w:jc w:val="both"/>
        <w:rPr>
          <w:rFonts w:ascii="Times New Roman" w:hAnsi="Times New Roman" w:cs="Times New Roman"/>
          <w:iCs/>
          <w:sz w:val="24"/>
          <w:szCs w:val="24"/>
          <w:lang w:val="en-US"/>
        </w:rPr>
      </w:pPr>
      <w:r w:rsidRPr="00D5703F">
        <w:rPr>
          <w:rFonts w:ascii="Times New Roman" w:hAnsi="Times New Roman" w:cs="Times New Roman"/>
          <w:iCs/>
          <w:sz w:val="24"/>
          <w:szCs w:val="24"/>
          <w:lang w:val="en-US"/>
        </w:rPr>
        <w:t>be a member of the supervisor framework and be involved in all parts of the research (group meetings)</w:t>
      </w:r>
    </w:p>
    <w:p w14:paraId="3AD0CA53" w14:textId="55DA9391" w:rsidR="00D5703F" w:rsidRPr="00D5703F" w:rsidRDefault="00D5703F" w:rsidP="00B74C9C">
      <w:pPr>
        <w:pStyle w:val="text"/>
        <w:numPr>
          <w:ilvl w:val="0"/>
          <w:numId w:val="1"/>
        </w:numPr>
        <w:spacing w:after="120" w:line="240" w:lineRule="auto"/>
        <w:jc w:val="both"/>
        <w:rPr>
          <w:rFonts w:ascii="Times New Roman" w:hAnsi="Times New Roman" w:cs="Times New Roman"/>
          <w:iCs/>
          <w:sz w:val="24"/>
          <w:szCs w:val="24"/>
          <w:lang w:val="en-US"/>
        </w:rPr>
      </w:pPr>
      <w:r w:rsidRPr="00D5703F">
        <w:rPr>
          <w:rFonts w:ascii="Times New Roman" w:hAnsi="Times New Roman" w:cs="Times New Roman"/>
          <w:iCs/>
          <w:sz w:val="24"/>
          <w:szCs w:val="24"/>
          <w:lang w:val="en-US"/>
        </w:rPr>
        <w:t>be a regular participant in zoom project meetings and have assisted the project throughout the whole year</w:t>
      </w:r>
    </w:p>
    <w:p w14:paraId="76EEB6A1" w14:textId="77777777" w:rsidR="00D5703F" w:rsidRPr="00D5703F" w:rsidRDefault="00D5703F" w:rsidP="00B74C9C">
      <w:pPr>
        <w:pStyle w:val="text"/>
        <w:spacing w:after="120" w:line="240" w:lineRule="auto"/>
        <w:jc w:val="both"/>
        <w:rPr>
          <w:rFonts w:ascii="Times New Roman" w:hAnsi="Times New Roman" w:cs="Times New Roman"/>
          <w:iCs/>
          <w:sz w:val="24"/>
          <w:szCs w:val="24"/>
          <w:lang w:val="en-US"/>
        </w:rPr>
      </w:pPr>
    </w:p>
    <w:p w14:paraId="3EE12E95" w14:textId="77777777" w:rsidR="00D5703F" w:rsidRPr="00D5703F" w:rsidRDefault="00D5703F" w:rsidP="00B74C9C">
      <w:pPr>
        <w:pStyle w:val="text"/>
        <w:spacing w:after="120" w:line="240" w:lineRule="auto"/>
        <w:jc w:val="both"/>
        <w:rPr>
          <w:rFonts w:ascii="Times New Roman" w:hAnsi="Times New Roman" w:cs="Times New Roman"/>
          <w:iCs/>
          <w:sz w:val="24"/>
          <w:szCs w:val="24"/>
          <w:lang w:val="en-US"/>
        </w:rPr>
      </w:pPr>
      <w:r w:rsidRPr="00D5703F">
        <w:rPr>
          <w:rFonts w:ascii="Times New Roman" w:hAnsi="Times New Roman" w:cs="Times New Roman"/>
          <w:iCs/>
          <w:sz w:val="24"/>
          <w:szCs w:val="24"/>
          <w:lang w:val="en-US"/>
        </w:rPr>
        <w:t xml:space="preserve">Very strictly, someone </w:t>
      </w:r>
      <w:r w:rsidRPr="00B74C9C">
        <w:rPr>
          <w:rFonts w:ascii="Times New Roman" w:hAnsi="Times New Roman" w:cs="Times New Roman"/>
          <w:b/>
          <w:bCs/>
          <w:iCs/>
          <w:sz w:val="24"/>
          <w:szCs w:val="24"/>
          <w:lang w:val="en-US"/>
        </w:rPr>
        <w:t>CANNOT BE A COAUTHOR, who</w:t>
      </w:r>
    </w:p>
    <w:p w14:paraId="5FC4D9C7" w14:textId="46441740" w:rsidR="00D5703F" w:rsidRPr="00D5703F" w:rsidRDefault="00D5703F" w:rsidP="00B74C9C">
      <w:pPr>
        <w:pStyle w:val="text"/>
        <w:numPr>
          <w:ilvl w:val="0"/>
          <w:numId w:val="2"/>
        </w:numPr>
        <w:spacing w:after="120" w:line="240" w:lineRule="auto"/>
        <w:jc w:val="both"/>
        <w:rPr>
          <w:rFonts w:ascii="Times New Roman" w:hAnsi="Times New Roman" w:cs="Times New Roman"/>
          <w:iCs/>
          <w:sz w:val="24"/>
          <w:szCs w:val="24"/>
          <w:lang w:val="en-US"/>
        </w:rPr>
      </w:pPr>
      <w:r w:rsidRPr="00D5703F">
        <w:rPr>
          <w:rFonts w:ascii="Times New Roman" w:hAnsi="Times New Roman" w:cs="Times New Roman"/>
          <w:iCs/>
          <w:sz w:val="24"/>
          <w:szCs w:val="24"/>
          <w:lang w:val="en-US"/>
        </w:rPr>
        <w:t>provided ideas for the research outside the CTM only</w:t>
      </w:r>
    </w:p>
    <w:p w14:paraId="1DE3845B" w14:textId="3D3CCF3D" w:rsidR="00D5703F" w:rsidRPr="00D5703F" w:rsidRDefault="00D5703F" w:rsidP="00B74C9C">
      <w:pPr>
        <w:pStyle w:val="text"/>
        <w:numPr>
          <w:ilvl w:val="0"/>
          <w:numId w:val="2"/>
        </w:numPr>
        <w:spacing w:after="120" w:line="240" w:lineRule="auto"/>
        <w:jc w:val="both"/>
        <w:rPr>
          <w:rFonts w:ascii="Times New Roman" w:hAnsi="Times New Roman" w:cs="Times New Roman"/>
          <w:iCs/>
          <w:sz w:val="24"/>
          <w:szCs w:val="24"/>
          <w:lang w:val="en-US"/>
        </w:rPr>
      </w:pPr>
      <w:r w:rsidRPr="00D5703F">
        <w:rPr>
          <w:rFonts w:ascii="Times New Roman" w:hAnsi="Times New Roman" w:cs="Times New Roman"/>
          <w:iCs/>
          <w:sz w:val="24"/>
          <w:szCs w:val="24"/>
          <w:lang w:val="en-US"/>
        </w:rPr>
        <w:t>helped interpret the results outside the CTM on</w:t>
      </w:r>
      <w:r>
        <w:rPr>
          <w:rFonts w:ascii="Times New Roman" w:hAnsi="Times New Roman" w:cs="Times New Roman"/>
          <w:iCs/>
          <w:sz w:val="24"/>
          <w:szCs w:val="24"/>
          <w:lang w:val="en-US"/>
        </w:rPr>
        <w:t>l</w:t>
      </w:r>
      <w:r w:rsidRPr="00D5703F">
        <w:rPr>
          <w:rFonts w:ascii="Times New Roman" w:hAnsi="Times New Roman" w:cs="Times New Roman"/>
          <w:iCs/>
          <w:sz w:val="24"/>
          <w:szCs w:val="24"/>
          <w:lang w:val="en-US"/>
        </w:rPr>
        <w:t>y</w:t>
      </w:r>
    </w:p>
    <w:p w14:paraId="3C596177" w14:textId="60E71A98" w:rsidR="00D5703F" w:rsidRPr="00D5703F" w:rsidRDefault="00D5703F" w:rsidP="00B74C9C">
      <w:pPr>
        <w:pStyle w:val="text"/>
        <w:numPr>
          <w:ilvl w:val="0"/>
          <w:numId w:val="2"/>
        </w:numPr>
        <w:spacing w:after="120" w:line="240" w:lineRule="auto"/>
        <w:jc w:val="both"/>
        <w:rPr>
          <w:rFonts w:ascii="Times New Roman" w:hAnsi="Times New Roman" w:cs="Times New Roman"/>
          <w:iCs/>
          <w:sz w:val="24"/>
          <w:szCs w:val="24"/>
          <w:lang w:val="en-US"/>
        </w:rPr>
      </w:pPr>
      <w:r w:rsidRPr="00D5703F">
        <w:rPr>
          <w:rFonts w:ascii="Times New Roman" w:hAnsi="Times New Roman" w:cs="Times New Roman"/>
          <w:iCs/>
          <w:sz w:val="24"/>
          <w:szCs w:val="24"/>
          <w:lang w:val="en-US"/>
        </w:rPr>
        <w:t>assisted in writing the article outside the CTM only</w:t>
      </w:r>
    </w:p>
    <w:p w14:paraId="5A80C3C0" w14:textId="79A73D79" w:rsidR="00D5703F" w:rsidRDefault="00D5703F" w:rsidP="00B74C9C">
      <w:pPr>
        <w:pStyle w:val="text"/>
        <w:spacing w:after="120" w:line="240" w:lineRule="auto"/>
        <w:jc w:val="both"/>
        <w:rPr>
          <w:rFonts w:ascii="Times New Roman" w:hAnsi="Times New Roman" w:cs="Times New Roman"/>
          <w:iCs/>
          <w:sz w:val="24"/>
          <w:szCs w:val="24"/>
          <w:lang w:val="en-US"/>
        </w:rPr>
      </w:pPr>
    </w:p>
    <w:p w14:paraId="1FEE34D5" w14:textId="450989F1" w:rsidR="00D5703F" w:rsidRDefault="00D5703F" w:rsidP="00B74C9C">
      <w:pPr>
        <w:pStyle w:val="text"/>
        <w:spacing w:after="120" w:line="24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Authors not fulfilling the </w:t>
      </w:r>
      <w:r w:rsidR="00247C88">
        <w:rPr>
          <w:rFonts w:ascii="Times New Roman" w:hAnsi="Times New Roman" w:cs="Times New Roman"/>
          <w:iCs/>
          <w:sz w:val="24"/>
          <w:szCs w:val="24"/>
          <w:lang w:val="en-US"/>
        </w:rPr>
        <w:t>above-mentioned</w:t>
      </w:r>
      <w:r>
        <w:rPr>
          <w:rFonts w:ascii="Times New Roman" w:hAnsi="Times New Roman" w:cs="Times New Roman"/>
          <w:iCs/>
          <w:sz w:val="24"/>
          <w:szCs w:val="24"/>
          <w:lang w:val="en-US"/>
        </w:rPr>
        <w:t xml:space="preserve"> criteria can be included in the acknowledgement, but not in the author list.</w:t>
      </w:r>
    </w:p>
    <w:p w14:paraId="19FDC648" w14:textId="2C41AC3B" w:rsidR="001E7F05" w:rsidRDefault="001E7F05" w:rsidP="00B74C9C">
      <w:pPr>
        <w:pStyle w:val="text"/>
        <w:spacing w:after="120" w:line="24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Further details below.</w:t>
      </w:r>
    </w:p>
    <w:p w14:paraId="022075DE" w14:textId="32568018" w:rsidR="00D5703F" w:rsidRDefault="00D5703F" w:rsidP="00B74C9C">
      <w:pPr>
        <w:pStyle w:val="text"/>
        <w:spacing w:after="120" w:line="240" w:lineRule="auto"/>
        <w:jc w:val="both"/>
        <w:rPr>
          <w:rFonts w:ascii="Times New Roman" w:hAnsi="Times New Roman" w:cs="Times New Roman"/>
          <w:iCs/>
          <w:sz w:val="24"/>
          <w:szCs w:val="24"/>
          <w:lang w:val="en-US"/>
        </w:rPr>
      </w:pPr>
    </w:p>
    <w:p w14:paraId="3B7CE646" w14:textId="4A61D419" w:rsidR="00D5703F" w:rsidRDefault="00D5703F" w:rsidP="00B74C9C">
      <w:pPr>
        <w:pStyle w:val="text"/>
        <w:spacing w:after="120" w:line="24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Best regards,</w:t>
      </w:r>
    </w:p>
    <w:p w14:paraId="2612998D" w14:textId="6E792A33" w:rsidR="00D5703F" w:rsidRDefault="00D5703F" w:rsidP="00B74C9C">
      <w:pPr>
        <w:pStyle w:val="text"/>
        <w:spacing w:after="120" w:line="240" w:lineRule="auto"/>
        <w:jc w:val="both"/>
        <w:rPr>
          <w:rFonts w:ascii="Times New Roman" w:hAnsi="Times New Roman" w:cs="Times New Roman"/>
          <w:iCs/>
          <w:sz w:val="24"/>
          <w:szCs w:val="24"/>
          <w:lang w:val="en-US"/>
        </w:rPr>
      </w:pPr>
      <w:proofErr w:type="spellStart"/>
      <w:r>
        <w:rPr>
          <w:rFonts w:ascii="Times New Roman" w:hAnsi="Times New Roman" w:cs="Times New Roman"/>
          <w:iCs/>
          <w:sz w:val="24"/>
          <w:szCs w:val="24"/>
          <w:lang w:val="en-US"/>
        </w:rPr>
        <w:t>Péter</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Hegyi</w:t>
      </w:r>
      <w:proofErr w:type="spellEnd"/>
    </w:p>
    <w:p w14:paraId="3954CD68" w14:textId="0558D165" w:rsidR="001E7F05" w:rsidRDefault="001E7F05" w:rsidP="00B74C9C">
      <w:pPr>
        <w:jc w:val="both"/>
        <w:rPr>
          <w:rFonts w:ascii="Times New Roman" w:hAnsi="Times New Roman" w:cs="Times New Roman"/>
          <w:iCs/>
          <w:color w:val="000000"/>
          <w:sz w:val="24"/>
          <w:szCs w:val="24"/>
        </w:rPr>
      </w:pPr>
      <w:r>
        <w:rPr>
          <w:rFonts w:ascii="Times New Roman" w:hAnsi="Times New Roman" w:cs="Times New Roman"/>
          <w:iCs/>
          <w:sz w:val="24"/>
          <w:szCs w:val="24"/>
        </w:rPr>
        <w:br w:type="page"/>
      </w:r>
    </w:p>
    <w:p w14:paraId="339A8A8E" w14:textId="77777777" w:rsidR="00B74C9C" w:rsidRDefault="00B74C9C" w:rsidP="006E4D37">
      <w:pPr>
        <w:pStyle w:val="text"/>
        <w:spacing w:after="120" w:line="240" w:lineRule="auto"/>
        <w:jc w:val="both"/>
        <w:rPr>
          <w:rFonts w:ascii="Times New Roman" w:hAnsi="Times New Roman" w:cs="Times New Roman"/>
          <w:b/>
          <w:bCs/>
          <w:iCs/>
          <w:sz w:val="24"/>
          <w:szCs w:val="24"/>
          <w:lang w:val="en-US"/>
        </w:rPr>
      </w:pPr>
    </w:p>
    <w:p w14:paraId="23D46146" w14:textId="3EADFB9D" w:rsidR="006E4D37" w:rsidRPr="00075937" w:rsidRDefault="006E4D37" w:rsidP="006E4D37">
      <w:pPr>
        <w:pStyle w:val="text"/>
        <w:spacing w:after="120" w:line="240" w:lineRule="auto"/>
        <w:jc w:val="both"/>
        <w:rPr>
          <w:rFonts w:ascii="Times New Roman" w:hAnsi="Times New Roman" w:cs="Times New Roman"/>
          <w:b/>
          <w:bCs/>
          <w:iCs/>
          <w:sz w:val="24"/>
          <w:szCs w:val="24"/>
          <w:lang w:val="en-US"/>
        </w:rPr>
      </w:pPr>
      <w:r w:rsidRPr="00075937">
        <w:rPr>
          <w:rFonts w:ascii="Times New Roman" w:hAnsi="Times New Roman" w:cs="Times New Roman"/>
          <w:b/>
          <w:bCs/>
          <w:iCs/>
          <w:sz w:val="24"/>
          <w:szCs w:val="24"/>
          <w:lang w:val="en-US"/>
        </w:rPr>
        <w:t>The ICMJE recommends that authorship be based on the following 4 criteria:</w:t>
      </w:r>
    </w:p>
    <w:p w14:paraId="25A47C98" w14:textId="77777777" w:rsidR="006E4D37" w:rsidRDefault="006E4D37" w:rsidP="006E4D37">
      <w:pPr>
        <w:pStyle w:val="text"/>
        <w:numPr>
          <w:ilvl w:val="0"/>
          <w:numId w:val="3"/>
        </w:numPr>
        <w:spacing w:after="120" w:line="240" w:lineRule="auto"/>
        <w:jc w:val="both"/>
        <w:rPr>
          <w:rFonts w:ascii="Times New Roman" w:hAnsi="Times New Roman" w:cs="Times New Roman"/>
          <w:iCs/>
          <w:sz w:val="24"/>
          <w:szCs w:val="24"/>
          <w:lang w:val="en-US"/>
        </w:rPr>
      </w:pPr>
      <w:r w:rsidRPr="00075937">
        <w:rPr>
          <w:rFonts w:ascii="Times New Roman" w:hAnsi="Times New Roman" w:cs="Times New Roman"/>
          <w:b/>
          <w:bCs/>
          <w:iCs/>
          <w:sz w:val="24"/>
          <w:szCs w:val="24"/>
          <w:lang w:val="en-US"/>
        </w:rPr>
        <w:t>Substantial contributions</w:t>
      </w:r>
      <w:r w:rsidRPr="00075937">
        <w:rPr>
          <w:rFonts w:ascii="Times New Roman" w:hAnsi="Times New Roman" w:cs="Times New Roman"/>
          <w:iCs/>
          <w:sz w:val="24"/>
          <w:szCs w:val="24"/>
          <w:lang w:val="en-US"/>
        </w:rPr>
        <w:t xml:space="preserve"> to the conception or design of the work; or the acquisition, analysis, or interpretation of data for the work.</w:t>
      </w:r>
      <w:r>
        <w:rPr>
          <w:rFonts w:ascii="Times New Roman" w:hAnsi="Times New Roman" w:cs="Times New Roman"/>
          <w:iCs/>
          <w:sz w:val="24"/>
          <w:szCs w:val="24"/>
          <w:lang w:val="en-US"/>
        </w:rPr>
        <w:t xml:space="preserve"> </w:t>
      </w:r>
      <w:r w:rsidRPr="00075937">
        <w:rPr>
          <w:rFonts w:ascii="Times New Roman" w:hAnsi="Times New Roman" w:cs="Times New Roman"/>
          <w:iCs/>
          <w:sz w:val="24"/>
          <w:szCs w:val="24"/>
          <w:lang w:val="en-US"/>
        </w:rPr>
        <w:t>All author participates in scientific meetings where they all contribute to the conception and design of each project. Furthermore, each participant contributes to the interpretation of data multiple times (before analysis, before drafting the manuscript, and during drafting phase). Biostatistician authors participate in design of the work, and they perform the formal quantitative analysis.</w:t>
      </w:r>
    </w:p>
    <w:p w14:paraId="324C959B" w14:textId="77777777" w:rsidR="006E4D37" w:rsidRDefault="006E4D37" w:rsidP="006E4D37">
      <w:pPr>
        <w:pStyle w:val="text"/>
        <w:numPr>
          <w:ilvl w:val="0"/>
          <w:numId w:val="3"/>
        </w:numPr>
        <w:spacing w:after="120" w:line="240" w:lineRule="auto"/>
        <w:jc w:val="both"/>
        <w:rPr>
          <w:rFonts w:ascii="Times New Roman" w:hAnsi="Times New Roman" w:cs="Times New Roman"/>
          <w:iCs/>
          <w:sz w:val="24"/>
          <w:szCs w:val="24"/>
          <w:lang w:val="en-US"/>
        </w:rPr>
      </w:pPr>
      <w:r w:rsidRPr="00075937">
        <w:rPr>
          <w:rFonts w:ascii="Times New Roman" w:hAnsi="Times New Roman" w:cs="Times New Roman"/>
          <w:b/>
          <w:bCs/>
          <w:iCs/>
          <w:sz w:val="24"/>
          <w:szCs w:val="24"/>
          <w:lang w:val="en-US"/>
        </w:rPr>
        <w:t>Drafting the work or revising it</w:t>
      </w:r>
      <w:r w:rsidRPr="00075937">
        <w:rPr>
          <w:rFonts w:ascii="Times New Roman" w:hAnsi="Times New Roman" w:cs="Times New Roman"/>
          <w:iCs/>
          <w:sz w:val="24"/>
          <w:szCs w:val="24"/>
          <w:lang w:val="en-US"/>
        </w:rPr>
        <w:t xml:space="preserve"> critically for important intellectual content.</w:t>
      </w:r>
      <w:r>
        <w:rPr>
          <w:rFonts w:ascii="Times New Roman" w:hAnsi="Times New Roman" w:cs="Times New Roman"/>
          <w:iCs/>
          <w:sz w:val="24"/>
          <w:szCs w:val="24"/>
          <w:lang w:val="en-US"/>
        </w:rPr>
        <w:t xml:space="preserve"> </w:t>
      </w:r>
      <w:r w:rsidRPr="00075937">
        <w:rPr>
          <w:rFonts w:ascii="Times New Roman" w:hAnsi="Times New Roman" w:cs="Times New Roman"/>
          <w:iCs/>
          <w:sz w:val="24"/>
          <w:szCs w:val="24"/>
          <w:lang w:val="en-US"/>
        </w:rPr>
        <w:t>Every author participates in drafting the work or revising it or both.</w:t>
      </w:r>
    </w:p>
    <w:p w14:paraId="3F14329A" w14:textId="77777777" w:rsidR="006E4D37" w:rsidRDefault="006E4D37" w:rsidP="006E4D37">
      <w:pPr>
        <w:pStyle w:val="text"/>
        <w:numPr>
          <w:ilvl w:val="0"/>
          <w:numId w:val="3"/>
        </w:numPr>
        <w:spacing w:after="120" w:line="240" w:lineRule="auto"/>
        <w:jc w:val="both"/>
        <w:rPr>
          <w:rFonts w:ascii="Times New Roman" w:hAnsi="Times New Roman" w:cs="Times New Roman"/>
          <w:iCs/>
          <w:sz w:val="24"/>
          <w:szCs w:val="24"/>
          <w:lang w:val="en-US"/>
        </w:rPr>
      </w:pPr>
      <w:r w:rsidRPr="00075937">
        <w:rPr>
          <w:rFonts w:ascii="Times New Roman" w:hAnsi="Times New Roman" w:cs="Times New Roman"/>
          <w:b/>
          <w:bCs/>
          <w:iCs/>
          <w:sz w:val="24"/>
          <w:szCs w:val="24"/>
          <w:lang w:val="en-US"/>
        </w:rPr>
        <w:t>Final approval</w:t>
      </w:r>
      <w:r w:rsidRPr="00075937">
        <w:rPr>
          <w:rFonts w:ascii="Times New Roman" w:hAnsi="Times New Roman" w:cs="Times New Roman"/>
          <w:iCs/>
          <w:sz w:val="24"/>
          <w:szCs w:val="24"/>
          <w:lang w:val="en-US"/>
        </w:rPr>
        <w:t xml:space="preserve"> of the version to be published. Every author approves the final version of the manuscript before the paper submission happens.</w:t>
      </w:r>
    </w:p>
    <w:p w14:paraId="04E608E1" w14:textId="77777777" w:rsidR="006E4D37" w:rsidRPr="00075937" w:rsidRDefault="006E4D37" w:rsidP="006E4D37">
      <w:pPr>
        <w:pStyle w:val="text"/>
        <w:numPr>
          <w:ilvl w:val="0"/>
          <w:numId w:val="3"/>
        </w:numPr>
        <w:spacing w:after="120" w:line="240" w:lineRule="auto"/>
        <w:jc w:val="both"/>
        <w:rPr>
          <w:rFonts w:ascii="Times New Roman" w:hAnsi="Times New Roman" w:cs="Times New Roman"/>
          <w:iCs/>
          <w:sz w:val="24"/>
          <w:szCs w:val="24"/>
          <w:lang w:val="en-US"/>
        </w:rPr>
      </w:pPr>
      <w:r w:rsidRPr="00075937">
        <w:rPr>
          <w:rFonts w:ascii="Times New Roman" w:hAnsi="Times New Roman" w:cs="Times New Roman"/>
          <w:iCs/>
          <w:sz w:val="24"/>
          <w:szCs w:val="24"/>
          <w:lang w:val="en-US"/>
        </w:rPr>
        <w:t xml:space="preserve">Agreement </w:t>
      </w:r>
      <w:r w:rsidRPr="00075937">
        <w:rPr>
          <w:rFonts w:ascii="Times New Roman" w:hAnsi="Times New Roman" w:cs="Times New Roman"/>
          <w:b/>
          <w:bCs/>
          <w:iCs/>
          <w:sz w:val="24"/>
          <w:szCs w:val="24"/>
          <w:lang w:val="en-US"/>
        </w:rPr>
        <w:t>to be accountable</w:t>
      </w:r>
      <w:r w:rsidRPr="00075937">
        <w:rPr>
          <w:rFonts w:ascii="Times New Roman" w:hAnsi="Times New Roman" w:cs="Times New Roman"/>
          <w:iCs/>
          <w:sz w:val="24"/>
          <w:szCs w:val="24"/>
          <w:lang w:val="en-US"/>
        </w:rPr>
        <w:t xml:space="preserve"> for all aspects of the work in ensuring that questions related to the accuracy or integrity of any part of the work is appropriately investigated and resolved.</w:t>
      </w:r>
      <w:r>
        <w:rPr>
          <w:rFonts w:ascii="Times New Roman" w:hAnsi="Times New Roman" w:cs="Times New Roman"/>
          <w:iCs/>
          <w:sz w:val="24"/>
          <w:szCs w:val="24"/>
          <w:lang w:val="en-US"/>
        </w:rPr>
        <w:t xml:space="preserve"> </w:t>
      </w:r>
      <w:r w:rsidRPr="00075937">
        <w:rPr>
          <w:rFonts w:ascii="Times New Roman" w:hAnsi="Times New Roman" w:cs="Times New Roman"/>
          <w:iCs/>
          <w:sz w:val="24"/>
          <w:szCs w:val="24"/>
          <w:lang w:val="en-US"/>
        </w:rPr>
        <w:t>Every author agrees to be accountable for all aspects of the work.</w:t>
      </w:r>
    </w:p>
    <w:p w14:paraId="07EF456E" w14:textId="77777777" w:rsidR="006E4D37" w:rsidRDefault="006E4D37" w:rsidP="006E4D37">
      <w:pPr>
        <w:pStyle w:val="text"/>
        <w:spacing w:after="120" w:line="240" w:lineRule="auto"/>
        <w:jc w:val="both"/>
        <w:rPr>
          <w:rFonts w:ascii="Times New Roman" w:hAnsi="Times New Roman" w:cs="Times New Roman"/>
          <w:iCs/>
          <w:sz w:val="24"/>
          <w:szCs w:val="24"/>
          <w:lang w:val="en-US"/>
        </w:rPr>
      </w:pPr>
      <w:r w:rsidRPr="00075937">
        <w:rPr>
          <w:rFonts w:ascii="Times New Roman" w:hAnsi="Times New Roman" w:cs="Times New Roman"/>
          <w:iCs/>
          <w:sz w:val="24"/>
          <w:szCs w:val="24"/>
          <w:lang w:val="en-US"/>
        </w:rPr>
        <w:t>All those designated as authors should meet all four criteria for authorship, and all who meet the four criteria should be identified as authors.</w:t>
      </w:r>
    </w:p>
    <w:p w14:paraId="3B65D586" w14:textId="00454D2F" w:rsidR="001E7F05" w:rsidRDefault="001E7F05" w:rsidP="00D5703F">
      <w:pPr>
        <w:pStyle w:val="text"/>
        <w:spacing w:after="120" w:line="240" w:lineRule="auto"/>
        <w:jc w:val="both"/>
        <w:rPr>
          <w:rFonts w:ascii="Times New Roman" w:hAnsi="Times New Roman" w:cs="Times New Roman"/>
          <w:iCs/>
          <w:sz w:val="24"/>
          <w:szCs w:val="24"/>
          <w:lang w:val="en-US"/>
        </w:rPr>
      </w:pPr>
    </w:p>
    <w:p w14:paraId="27590979" w14:textId="77777777" w:rsidR="006E4D37" w:rsidRDefault="006E4D37">
      <w:pPr>
        <w:rPr>
          <w:rFonts w:ascii="Times New Roman" w:hAnsi="Times New Roman" w:cs="Times New Roman"/>
          <w:b/>
          <w:bCs/>
          <w:iCs/>
          <w:color w:val="auto"/>
          <w:sz w:val="24"/>
          <w:szCs w:val="24"/>
        </w:rPr>
      </w:pPr>
      <w:r>
        <w:rPr>
          <w:rFonts w:ascii="Times New Roman" w:hAnsi="Times New Roman" w:cs="Times New Roman"/>
          <w:b/>
          <w:bCs/>
          <w:iCs/>
          <w:color w:val="auto"/>
          <w:sz w:val="24"/>
          <w:szCs w:val="24"/>
        </w:rPr>
        <w:br w:type="page"/>
      </w:r>
    </w:p>
    <w:p w14:paraId="214AC10F" w14:textId="54499EAC" w:rsidR="006E4D37" w:rsidRPr="00FF7182" w:rsidRDefault="006E4D37" w:rsidP="006E4D37">
      <w:pPr>
        <w:pStyle w:val="text"/>
        <w:spacing w:after="120" w:line="240" w:lineRule="auto"/>
        <w:jc w:val="both"/>
        <w:rPr>
          <w:rFonts w:ascii="Times New Roman" w:hAnsi="Times New Roman" w:cs="Times New Roman"/>
          <w:b/>
          <w:bCs/>
          <w:iCs/>
          <w:color w:val="auto"/>
          <w:sz w:val="24"/>
          <w:szCs w:val="24"/>
          <w:lang w:val="en-US"/>
        </w:rPr>
      </w:pPr>
      <w:r>
        <w:rPr>
          <w:rFonts w:ascii="Times New Roman" w:hAnsi="Times New Roman" w:cs="Times New Roman"/>
          <w:b/>
          <w:bCs/>
          <w:iCs/>
          <w:color w:val="auto"/>
          <w:sz w:val="24"/>
          <w:szCs w:val="24"/>
          <w:lang w:val="en-US"/>
        </w:rPr>
        <w:lastRenderedPageBreak/>
        <w:t>MEMBER DEFINITIONS</w:t>
      </w:r>
    </w:p>
    <w:p w14:paraId="4BDD2880" w14:textId="77777777" w:rsidR="006E4D37" w:rsidRDefault="006E4D37" w:rsidP="006E4D37">
      <w:pPr>
        <w:pStyle w:val="text"/>
        <w:spacing w:after="120" w:line="240" w:lineRule="auto"/>
        <w:jc w:val="both"/>
        <w:rPr>
          <w:rFonts w:ascii="Times New Roman" w:hAnsi="Times New Roman" w:cs="Times New Roman"/>
          <w:iCs/>
          <w:color w:val="auto"/>
          <w:sz w:val="24"/>
          <w:szCs w:val="24"/>
          <w:lang w:val="en-US"/>
        </w:rPr>
      </w:pPr>
      <w:r>
        <w:rPr>
          <w:rFonts w:ascii="Times New Roman" w:hAnsi="Times New Roman" w:cs="Times New Roman"/>
          <w:iCs/>
          <w:color w:val="auto"/>
          <w:sz w:val="24"/>
          <w:szCs w:val="24"/>
          <w:lang w:val="en-US"/>
        </w:rPr>
        <w:t>Please see the doctoral school regulation:</w:t>
      </w:r>
    </w:p>
    <w:p w14:paraId="7E679E59" w14:textId="77777777" w:rsidR="006E4D37" w:rsidRDefault="006E4D37" w:rsidP="006E4D37">
      <w:pPr>
        <w:pStyle w:val="text"/>
        <w:spacing w:after="120" w:line="240" w:lineRule="auto"/>
        <w:jc w:val="both"/>
        <w:rPr>
          <w:rFonts w:ascii="Times New Roman" w:hAnsi="Times New Roman" w:cs="Times New Roman"/>
          <w:iCs/>
          <w:color w:val="auto"/>
          <w:sz w:val="24"/>
          <w:szCs w:val="24"/>
          <w:lang w:val="en-US"/>
        </w:rPr>
      </w:pPr>
      <w:hyperlink r:id="rId8" w:history="1">
        <w:r w:rsidRPr="0047397C">
          <w:rPr>
            <w:rStyle w:val="Hyperlink"/>
            <w:rFonts w:ascii="Times New Roman" w:hAnsi="Times New Roman" w:cs="Times New Roman"/>
            <w:iCs/>
            <w:sz w:val="24"/>
            <w:szCs w:val="24"/>
            <w:lang w:val="en-US"/>
          </w:rPr>
          <w:t>https://semmelweis.hu/phd/en/dokumentumtar-en/</w:t>
        </w:r>
      </w:hyperlink>
    </w:p>
    <w:p w14:paraId="6832B317" w14:textId="77777777" w:rsidR="006E4D37" w:rsidRDefault="006E4D37" w:rsidP="006E4D37">
      <w:pPr>
        <w:pStyle w:val="text"/>
        <w:spacing w:after="120" w:line="240" w:lineRule="auto"/>
        <w:jc w:val="both"/>
        <w:rPr>
          <w:rFonts w:ascii="Times New Roman" w:hAnsi="Times New Roman" w:cs="Times New Roman"/>
          <w:iCs/>
          <w:color w:val="auto"/>
          <w:sz w:val="24"/>
          <w:szCs w:val="24"/>
          <w:lang w:val="en-US"/>
        </w:rPr>
      </w:pPr>
    </w:p>
    <w:p w14:paraId="7C0D75CF" w14:textId="77777777" w:rsidR="006E4D37" w:rsidRPr="00FF7182" w:rsidRDefault="006E4D37" w:rsidP="006E4D37">
      <w:pPr>
        <w:pStyle w:val="text"/>
        <w:spacing w:after="120" w:line="240" w:lineRule="auto"/>
        <w:jc w:val="both"/>
        <w:rPr>
          <w:rFonts w:ascii="Times New Roman" w:hAnsi="Times New Roman" w:cs="Times New Roman"/>
          <w:iCs/>
          <w:color w:val="auto"/>
          <w:sz w:val="24"/>
          <w:szCs w:val="24"/>
          <w:lang w:val="en-US"/>
        </w:rPr>
      </w:pPr>
      <w:r w:rsidRPr="00E74EBA">
        <w:rPr>
          <w:rFonts w:ascii="Times New Roman" w:hAnsi="Times New Roman" w:cs="Times New Roman"/>
          <w:b/>
          <w:bCs/>
          <w:iCs/>
          <w:color w:val="auto"/>
          <w:sz w:val="24"/>
          <w:szCs w:val="24"/>
          <w:lang w:val="en-US"/>
        </w:rPr>
        <w:t>PhD student</w:t>
      </w:r>
      <w:r>
        <w:rPr>
          <w:rFonts w:ascii="Times New Roman" w:hAnsi="Times New Roman" w:cs="Times New Roman"/>
          <w:b/>
          <w:bCs/>
          <w:iCs/>
          <w:color w:val="auto"/>
          <w:sz w:val="24"/>
          <w:szCs w:val="24"/>
          <w:lang w:val="en-US"/>
        </w:rPr>
        <w:t>s</w:t>
      </w:r>
      <w:r w:rsidRPr="00FF7182">
        <w:rPr>
          <w:rFonts w:ascii="Times New Roman" w:hAnsi="Times New Roman" w:cs="Times New Roman"/>
          <w:iCs/>
          <w:color w:val="auto"/>
          <w:sz w:val="24"/>
          <w:szCs w:val="24"/>
          <w:lang w:val="en-US"/>
        </w:rPr>
        <w:t xml:space="preserve"> </w:t>
      </w:r>
      <w:r>
        <w:rPr>
          <w:rFonts w:ascii="Times New Roman" w:hAnsi="Times New Roman" w:cs="Times New Roman"/>
          <w:iCs/>
          <w:color w:val="auto"/>
          <w:sz w:val="24"/>
          <w:szCs w:val="24"/>
          <w:lang w:val="en-US"/>
        </w:rPr>
        <w:t>–</w:t>
      </w:r>
      <w:r w:rsidRPr="00FF7182">
        <w:rPr>
          <w:rFonts w:ascii="Times New Roman" w:hAnsi="Times New Roman" w:cs="Times New Roman"/>
          <w:iCs/>
          <w:color w:val="auto"/>
          <w:sz w:val="24"/>
          <w:szCs w:val="24"/>
          <w:lang w:val="en-US"/>
        </w:rPr>
        <w:t xml:space="preserve"> </w:t>
      </w:r>
      <w:r>
        <w:rPr>
          <w:rFonts w:ascii="Times New Roman" w:hAnsi="Times New Roman" w:cs="Times New Roman"/>
          <w:iCs/>
          <w:color w:val="auto"/>
          <w:sz w:val="24"/>
          <w:szCs w:val="24"/>
          <w:lang w:val="en-US"/>
        </w:rPr>
        <w:t xml:space="preserve">those who joined one type of the PhD training (e.g., </w:t>
      </w:r>
      <w:r w:rsidRPr="000728F3">
        <w:rPr>
          <w:rFonts w:ascii="Times New Roman" w:hAnsi="Times New Roman" w:cs="Times New Roman"/>
          <w:iCs/>
          <w:color w:val="auto"/>
          <w:sz w:val="24"/>
          <w:szCs w:val="24"/>
          <w:lang w:val="en-US"/>
        </w:rPr>
        <w:t>Pharmaceutical Sciences Doctoral School</w:t>
      </w:r>
      <w:r>
        <w:rPr>
          <w:rFonts w:ascii="Times New Roman" w:hAnsi="Times New Roman" w:cs="Times New Roman"/>
          <w:iCs/>
          <w:color w:val="auto"/>
          <w:sz w:val="24"/>
          <w:szCs w:val="24"/>
          <w:lang w:val="en-US"/>
        </w:rPr>
        <w:t>, Semmelweis University), generally the first author of a given publication</w:t>
      </w:r>
    </w:p>
    <w:p w14:paraId="2B6D7B17" w14:textId="77777777" w:rsidR="006E4D37" w:rsidRPr="00FF7182" w:rsidRDefault="006E4D37" w:rsidP="006E4D37">
      <w:pPr>
        <w:pStyle w:val="text"/>
        <w:spacing w:after="120" w:line="240" w:lineRule="auto"/>
        <w:jc w:val="both"/>
        <w:rPr>
          <w:rFonts w:ascii="Times New Roman" w:hAnsi="Times New Roman" w:cs="Times New Roman"/>
          <w:iCs/>
          <w:color w:val="auto"/>
          <w:sz w:val="24"/>
          <w:szCs w:val="24"/>
          <w:lang w:val="en-US"/>
        </w:rPr>
      </w:pPr>
      <w:r w:rsidRPr="00E74EBA">
        <w:rPr>
          <w:rFonts w:ascii="Times New Roman" w:hAnsi="Times New Roman" w:cs="Times New Roman"/>
          <w:b/>
          <w:bCs/>
          <w:iCs/>
          <w:color w:val="auto"/>
          <w:sz w:val="24"/>
          <w:szCs w:val="24"/>
          <w:lang w:val="en-US"/>
        </w:rPr>
        <w:t xml:space="preserve">Supervisor </w:t>
      </w:r>
      <w:r>
        <w:rPr>
          <w:rFonts w:ascii="Times New Roman" w:hAnsi="Times New Roman" w:cs="Times New Roman"/>
          <w:iCs/>
          <w:color w:val="auto"/>
          <w:sz w:val="24"/>
          <w:szCs w:val="24"/>
          <w:lang w:val="en-US"/>
        </w:rPr>
        <w:t>–</w:t>
      </w:r>
      <w:r w:rsidRPr="00FF7182">
        <w:rPr>
          <w:rFonts w:ascii="Times New Roman" w:hAnsi="Times New Roman" w:cs="Times New Roman"/>
          <w:iCs/>
          <w:color w:val="auto"/>
          <w:sz w:val="24"/>
          <w:szCs w:val="24"/>
          <w:lang w:val="en-US"/>
        </w:rPr>
        <w:t xml:space="preserve"> </w:t>
      </w:r>
      <w:r>
        <w:rPr>
          <w:rFonts w:ascii="Times New Roman" w:hAnsi="Times New Roman" w:cs="Times New Roman"/>
          <w:iCs/>
          <w:color w:val="auto"/>
          <w:sz w:val="24"/>
          <w:szCs w:val="24"/>
          <w:lang w:val="en-US"/>
        </w:rPr>
        <w:t>i</w:t>
      </w:r>
      <w:r w:rsidRPr="00CD7448">
        <w:rPr>
          <w:rFonts w:ascii="Times New Roman" w:hAnsi="Times New Roman" w:cs="Times New Roman"/>
          <w:iCs/>
          <w:color w:val="auto"/>
          <w:sz w:val="24"/>
          <w:szCs w:val="24"/>
          <w:lang w:val="en-US"/>
        </w:rPr>
        <w:t>s responsible for assuring the professional scientific development of his/her PhD students</w:t>
      </w:r>
      <w:r>
        <w:rPr>
          <w:rFonts w:ascii="Times New Roman" w:hAnsi="Times New Roman" w:cs="Times New Roman"/>
          <w:iCs/>
          <w:color w:val="auto"/>
          <w:sz w:val="24"/>
          <w:szCs w:val="24"/>
          <w:lang w:val="en-US"/>
        </w:rPr>
        <w:t>, generally the last author of a given publication</w:t>
      </w:r>
    </w:p>
    <w:p w14:paraId="2217E29F" w14:textId="77777777" w:rsidR="006E4D37" w:rsidRPr="00FF7182" w:rsidRDefault="006E4D37" w:rsidP="006E4D37">
      <w:pPr>
        <w:pStyle w:val="text"/>
        <w:spacing w:after="120" w:line="240" w:lineRule="auto"/>
        <w:jc w:val="both"/>
        <w:rPr>
          <w:rFonts w:ascii="Times New Roman" w:hAnsi="Times New Roman" w:cs="Times New Roman"/>
          <w:iCs/>
          <w:color w:val="auto"/>
          <w:sz w:val="24"/>
          <w:szCs w:val="24"/>
          <w:lang w:val="en-US"/>
        </w:rPr>
      </w:pPr>
      <w:r>
        <w:rPr>
          <w:rFonts w:ascii="Times New Roman" w:hAnsi="Times New Roman" w:cs="Times New Roman"/>
          <w:b/>
          <w:bCs/>
          <w:iCs/>
          <w:color w:val="auto"/>
          <w:sz w:val="24"/>
          <w:szCs w:val="24"/>
          <w:lang w:val="en-US"/>
        </w:rPr>
        <w:t>C</w:t>
      </w:r>
      <w:r w:rsidRPr="00E74EBA">
        <w:rPr>
          <w:rFonts w:ascii="Times New Roman" w:hAnsi="Times New Roman" w:cs="Times New Roman"/>
          <w:b/>
          <w:bCs/>
          <w:iCs/>
          <w:color w:val="auto"/>
          <w:sz w:val="24"/>
          <w:szCs w:val="24"/>
          <w:lang w:val="en-US"/>
        </w:rPr>
        <w:t>o-investigator(s)</w:t>
      </w:r>
      <w:r w:rsidRPr="00FF7182">
        <w:rPr>
          <w:rFonts w:ascii="Times New Roman" w:hAnsi="Times New Roman" w:cs="Times New Roman"/>
          <w:iCs/>
          <w:color w:val="auto"/>
          <w:sz w:val="24"/>
          <w:szCs w:val="24"/>
          <w:lang w:val="en-US"/>
        </w:rPr>
        <w:t xml:space="preserve"> </w:t>
      </w:r>
      <w:r>
        <w:rPr>
          <w:rFonts w:ascii="Times New Roman" w:hAnsi="Times New Roman" w:cs="Times New Roman"/>
          <w:iCs/>
          <w:color w:val="auto"/>
          <w:sz w:val="24"/>
          <w:szCs w:val="24"/>
          <w:lang w:val="en-US"/>
        </w:rPr>
        <w:t>–</w:t>
      </w:r>
      <w:r w:rsidRPr="00FF7182">
        <w:rPr>
          <w:rFonts w:ascii="Times New Roman" w:hAnsi="Times New Roman" w:cs="Times New Roman"/>
          <w:iCs/>
          <w:color w:val="auto"/>
          <w:sz w:val="24"/>
          <w:szCs w:val="24"/>
          <w:lang w:val="en-US"/>
        </w:rPr>
        <w:t xml:space="preserve"> </w:t>
      </w:r>
      <w:r w:rsidRPr="00903CB4">
        <w:rPr>
          <w:rFonts w:ascii="Times New Roman" w:hAnsi="Times New Roman" w:cs="Times New Roman"/>
          <w:iCs/>
          <w:color w:val="auto"/>
          <w:sz w:val="24"/>
          <w:szCs w:val="24"/>
          <w:lang w:val="en-US"/>
        </w:rPr>
        <w:t>assists the Principal Investigator in the management and leadership of the research project</w:t>
      </w:r>
      <w:r>
        <w:rPr>
          <w:rFonts w:ascii="Times New Roman" w:hAnsi="Times New Roman" w:cs="Times New Roman"/>
          <w:iCs/>
          <w:color w:val="auto"/>
          <w:sz w:val="24"/>
          <w:szCs w:val="24"/>
          <w:lang w:val="en-US"/>
        </w:rPr>
        <w:t>, generally from the start of the project</w:t>
      </w:r>
    </w:p>
    <w:p w14:paraId="095DA942" w14:textId="77777777" w:rsidR="006E4D37" w:rsidRPr="00FF7182" w:rsidRDefault="006E4D37" w:rsidP="006E4D37">
      <w:pPr>
        <w:pStyle w:val="text"/>
        <w:spacing w:after="120" w:line="240" w:lineRule="auto"/>
        <w:jc w:val="both"/>
        <w:rPr>
          <w:rFonts w:ascii="Times New Roman" w:hAnsi="Times New Roman" w:cs="Times New Roman"/>
          <w:iCs/>
          <w:color w:val="auto"/>
          <w:sz w:val="24"/>
          <w:szCs w:val="24"/>
          <w:lang w:val="en-US"/>
        </w:rPr>
      </w:pPr>
      <w:r w:rsidRPr="00E74EBA">
        <w:rPr>
          <w:rFonts w:ascii="Times New Roman" w:hAnsi="Times New Roman" w:cs="Times New Roman"/>
          <w:b/>
          <w:bCs/>
          <w:iCs/>
          <w:color w:val="auto"/>
          <w:sz w:val="24"/>
          <w:szCs w:val="24"/>
          <w:lang w:val="en-US"/>
        </w:rPr>
        <w:t>Statistician(s)</w:t>
      </w:r>
      <w:r w:rsidRPr="00FF7182">
        <w:rPr>
          <w:rFonts w:ascii="Times New Roman" w:hAnsi="Times New Roman" w:cs="Times New Roman"/>
          <w:iCs/>
          <w:color w:val="auto"/>
          <w:sz w:val="24"/>
          <w:szCs w:val="24"/>
          <w:lang w:val="en-US"/>
        </w:rPr>
        <w:t xml:space="preserve"> </w:t>
      </w:r>
      <w:r>
        <w:rPr>
          <w:rFonts w:ascii="Times New Roman" w:hAnsi="Times New Roman" w:cs="Times New Roman"/>
          <w:iCs/>
          <w:color w:val="auto"/>
          <w:sz w:val="24"/>
          <w:szCs w:val="24"/>
          <w:lang w:val="en-US"/>
        </w:rPr>
        <w:t>–</w:t>
      </w:r>
      <w:r w:rsidRPr="00FF7182">
        <w:rPr>
          <w:rFonts w:ascii="Times New Roman" w:hAnsi="Times New Roman" w:cs="Times New Roman"/>
          <w:iCs/>
          <w:color w:val="auto"/>
          <w:sz w:val="24"/>
          <w:szCs w:val="24"/>
          <w:lang w:val="en-US"/>
        </w:rPr>
        <w:t xml:space="preserve"> </w:t>
      </w:r>
      <w:r>
        <w:rPr>
          <w:rFonts w:ascii="Times New Roman" w:hAnsi="Times New Roman" w:cs="Times New Roman"/>
          <w:iCs/>
          <w:color w:val="auto"/>
          <w:sz w:val="24"/>
          <w:szCs w:val="24"/>
          <w:lang w:val="en-US"/>
        </w:rPr>
        <w:t xml:space="preserve">is responsible for performing the statistical analysis. Based on the workload, there may be multiple statisticians involved in a project </w:t>
      </w:r>
    </w:p>
    <w:p w14:paraId="693304FE" w14:textId="77777777" w:rsidR="006E4D37" w:rsidRPr="00FF7182" w:rsidRDefault="006E4D37" w:rsidP="006E4D37">
      <w:pPr>
        <w:pStyle w:val="text"/>
        <w:spacing w:after="120" w:line="240" w:lineRule="auto"/>
        <w:jc w:val="both"/>
        <w:rPr>
          <w:rFonts w:ascii="Times New Roman" w:hAnsi="Times New Roman" w:cs="Times New Roman"/>
          <w:iCs/>
          <w:color w:val="auto"/>
          <w:sz w:val="24"/>
          <w:szCs w:val="24"/>
          <w:lang w:val="en-US"/>
        </w:rPr>
      </w:pPr>
      <w:r w:rsidRPr="00E74EBA">
        <w:rPr>
          <w:rFonts w:ascii="Times New Roman" w:hAnsi="Times New Roman" w:cs="Times New Roman"/>
          <w:b/>
          <w:bCs/>
          <w:iCs/>
          <w:color w:val="auto"/>
          <w:sz w:val="24"/>
          <w:szCs w:val="24"/>
          <w:lang w:val="en-US"/>
        </w:rPr>
        <w:t>TDK student(s)</w:t>
      </w:r>
      <w:r w:rsidRPr="00FF7182">
        <w:rPr>
          <w:rFonts w:ascii="Times New Roman" w:hAnsi="Times New Roman" w:cs="Times New Roman"/>
          <w:iCs/>
          <w:color w:val="auto"/>
          <w:sz w:val="24"/>
          <w:szCs w:val="24"/>
          <w:lang w:val="en-US"/>
        </w:rPr>
        <w:t xml:space="preserve"> </w:t>
      </w:r>
      <w:r>
        <w:rPr>
          <w:rFonts w:ascii="Times New Roman" w:hAnsi="Times New Roman" w:cs="Times New Roman"/>
          <w:iCs/>
          <w:color w:val="auto"/>
          <w:sz w:val="24"/>
          <w:szCs w:val="24"/>
          <w:lang w:val="en-US"/>
        </w:rPr>
        <w:t>–</w:t>
      </w:r>
      <w:r w:rsidRPr="00FF7182">
        <w:rPr>
          <w:rFonts w:ascii="Times New Roman" w:hAnsi="Times New Roman" w:cs="Times New Roman"/>
          <w:iCs/>
          <w:color w:val="auto"/>
          <w:sz w:val="24"/>
          <w:szCs w:val="24"/>
          <w:lang w:val="en-US"/>
        </w:rPr>
        <w:t xml:space="preserve"> </w:t>
      </w:r>
      <w:r>
        <w:rPr>
          <w:rFonts w:ascii="Times New Roman" w:hAnsi="Times New Roman" w:cs="Times New Roman"/>
          <w:iCs/>
          <w:color w:val="auto"/>
          <w:sz w:val="24"/>
          <w:szCs w:val="24"/>
          <w:lang w:val="en-US"/>
        </w:rPr>
        <w:t>undergraduate students who were accepted to participate in a project and who will participate in every step of the project</w:t>
      </w:r>
    </w:p>
    <w:p w14:paraId="65537111" w14:textId="77777777" w:rsidR="006E4D37" w:rsidRPr="00FF7182" w:rsidRDefault="006E4D37" w:rsidP="006E4D37">
      <w:pPr>
        <w:pStyle w:val="text"/>
        <w:spacing w:after="120" w:line="240" w:lineRule="auto"/>
        <w:jc w:val="both"/>
        <w:rPr>
          <w:rFonts w:ascii="Times New Roman" w:hAnsi="Times New Roman" w:cs="Times New Roman"/>
          <w:iCs/>
          <w:color w:val="auto"/>
          <w:sz w:val="24"/>
          <w:szCs w:val="24"/>
          <w:lang w:val="en-US"/>
        </w:rPr>
      </w:pPr>
      <w:r w:rsidRPr="00E74EBA">
        <w:rPr>
          <w:rFonts w:ascii="Times New Roman" w:hAnsi="Times New Roman" w:cs="Times New Roman"/>
          <w:b/>
          <w:bCs/>
          <w:iCs/>
          <w:color w:val="auto"/>
          <w:sz w:val="24"/>
          <w:szCs w:val="24"/>
          <w:lang w:val="en-US"/>
        </w:rPr>
        <w:t>Experts</w:t>
      </w:r>
      <w:r w:rsidRPr="00FF7182">
        <w:rPr>
          <w:rFonts w:ascii="Times New Roman" w:hAnsi="Times New Roman" w:cs="Times New Roman"/>
          <w:iCs/>
          <w:color w:val="auto"/>
          <w:sz w:val="24"/>
          <w:szCs w:val="24"/>
          <w:lang w:val="en-US"/>
        </w:rPr>
        <w:t xml:space="preserve"> </w:t>
      </w:r>
      <w:r>
        <w:rPr>
          <w:rFonts w:ascii="Times New Roman" w:hAnsi="Times New Roman" w:cs="Times New Roman"/>
          <w:iCs/>
          <w:color w:val="auto"/>
          <w:sz w:val="24"/>
          <w:szCs w:val="24"/>
          <w:lang w:val="en-US"/>
        </w:rPr>
        <w:t>–</w:t>
      </w:r>
      <w:r w:rsidRPr="00FF7182">
        <w:rPr>
          <w:rFonts w:ascii="Times New Roman" w:hAnsi="Times New Roman" w:cs="Times New Roman"/>
          <w:iCs/>
          <w:color w:val="auto"/>
          <w:sz w:val="24"/>
          <w:szCs w:val="24"/>
          <w:lang w:val="en-US"/>
        </w:rPr>
        <w:t xml:space="preserve"> </w:t>
      </w:r>
      <w:r>
        <w:rPr>
          <w:rFonts w:ascii="Times New Roman" w:hAnsi="Times New Roman" w:cs="Times New Roman"/>
          <w:iCs/>
          <w:color w:val="auto"/>
          <w:sz w:val="24"/>
          <w:szCs w:val="24"/>
          <w:lang w:val="en-US"/>
        </w:rPr>
        <w:t>researchers, scientists, clinicians etc., with outstanding knowledge in the research field, whose implications will significantly increase the quality of the project</w:t>
      </w:r>
    </w:p>
    <w:p w14:paraId="4D258F7D" w14:textId="77777777" w:rsidR="006E4D37" w:rsidRPr="00FF7182" w:rsidRDefault="006E4D37" w:rsidP="006E4D37">
      <w:pPr>
        <w:pStyle w:val="text"/>
        <w:spacing w:after="120" w:line="240" w:lineRule="auto"/>
        <w:jc w:val="both"/>
        <w:rPr>
          <w:rFonts w:ascii="Times New Roman" w:hAnsi="Times New Roman" w:cs="Times New Roman"/>
          <w:iCs/>
          <w:color w:val="auto"/>
          <w:sz w:val="24"/>
          <w:szCs w:val="24"/>
          <w:lang w:val="en-US"/>
        </w:rPr>
      </w:pPr>
      <w:r w:rsidRPr="00CC3845">
        <w:rPr>
          <w:rFonts w:ascii="Times New Roman" w:hAnsi="Times New Roman" w:cs="Times New Roman"/>
          <w:b/>
          <w:bCs/>
          <w:iCs/>
          <w:color w:val="auto"/>
          <w:sz w:val="24"/>
          <w:szCs w:val="24"/>
          <w:lang w:val="en-US"/>
        </w:rPr>
        <w:t>SMS, SMA,</w:t>
      </w:r>
      <w:r>
        <w:rPr>
          <w:rFonts w:ascii="Times New Roman" w:hAnsi="Times New Roman" w:cs="Times New Roman"/>
          <w:b/>
          <w:bCs/>
          <w:iCs/>
          <w:color w:val="auto"/>
          <w:sz w:val="24"/>
          <w:szCs w:val="24"/>
          <w:lang w:val="en-US"/>
        </w:rPr>
        <w:t xml:space="preserve"> and</w:t>
      </w:r>
      <w:r w:rsidRPr="00CC3845">
        <w:rPr>
          <w:rFonts w:ascii="Times New Roman" w:hAnsi="Times New Roman" w:cs="Times New Roman"/>
          <w:b/>
          <w:bCs/>
          <w:iCs/>
          <w:color w:val="auto"/>
          <w:sz w:val="24"/>
          <w:szCs w:val="24"/>
          <w:lang w:val="en-US"/>
        </w:rPr>
        <w:t xml:space="preserve"> SME</w:t>
      </w:r>
      <w:r>
        <w:rPr>
          <w:rFonts w:ascii="Times New Roman" w:hAnsi="Times New Roman" w:cs="Times New Roman"/>
          <w:iCs/>
          <w:color w:val="auto"/>
          <w:sz w:val="24"/>
          <w:szCs w:val="24"/>
          <w:lang w:val="en-US"/>
        </w:rPr>
        <w:t xml:space="preserve"> – scientific methodology supervisors, advisers, and experts</w:t>
      </w:r>
    </w:p>
    <w:p w14:paraId="34FE80FB" w14:textId="77777777" w:rsidR="006E4D37" w:rsidRPr="00FF7182" w:rsidRDefault="006E4D37" w:rsidP="006E4D37">
      <w:pPr>
        <w:pStyle w:val="text"/>
        <w:spacing w:after="120" w:line="240" w:lineRule="auto"/>
        <w:jc w:val="both"/>
        <w:rPr>
          <w:rFonts w:ascii="Times New Roman" w:hAnsi="Times New Roman" w:cs="Times New Roman"/>
          <w:iCs/>
          <w:color w:val="auto"/>
          <w:sz w:val="24"/>
          <w:szCs w:val="24"/>
          <w:lang w:val="en-US"/>
        </w:rPr>
      </w:pPr>
      <w:r w:rsidRPr="00E74EBA">
        <w:rPr>
          <w:rFonts w:ascii="Times New Roman" w:hAnsi="Times New Roman" w:cs="Times New Roman"/>
          <w:b/>
          <w:bCs/>
          <w:iCs/>
          <w:color w:val="auto"/>
          <w:sz w:val="24"/>
          <w:szCs w:val="24"/>
          <w:lang w:val="en-US"/>
        </w:rPr>
        <w:t>First author</w:t>
      </w:r>
      <w:r w:rsidRPr="00FF7182">
        <w:rPr>
          <w:rFonts w:ascii="Times New Roman" w:hAnsi="Times New Roman" w:cs="Times New Roman"/>
          <w:iCs/>
          <w:color w:val="auto"/>
          <w:sz w:val="24"/>
          <w:szCs w:val="24"/>
          <w:lang w:val="en-US"/>
        </w:rPr>
        <w:t xml:space="preserve"> </w:t>
      </w:r>
      <w:r>
        <w:rPr>
          <w:rFonts w:ascii="Times New Roman" w:hAnsi="Times New Roman" w:cs="Times New Roman"/>
          <w:iCs/>
          <w:color w:val="auto"/>
          <w:sz w:val="24"/>
          <w:szCs w:val="24"/>
          <w:lang w:val="en-US"/>
        </w:rPr>
        <w:t>–</w:t>
      </w:r>
      <w:r w:rsidRPr="00FF7182">
        <w:rPr>
          <w:rFonts w:ascii="Times New Roman" w:hAnsi="Times New Roman" w:cs="Times New Roman"/>
          <w:iCs/>
          <w:color w:val="auto"/>
          <w:sz w:val="24"/>
          <w:szCs w:val="24"/>
          <w:lang w:val="en-US"/>
        </w:rPr>
        <w:t xml:space="preserve"> </w:t>
      </w:r>
      <w:r>
        <w:rPr>
          <w:rFonts w:ascii="Times New Roman" w:hAnsi="Times New Roman" w:cs="Times New Roman"/>
          <w:iCs/>
          <w:color w:val="auto"/>
          <w:sz w:val="24"/>
          <w:szCs w:val="24"/>
          <w:lang w:val="en-US"/>
        </w:rPr>
        <w:t xml:space="preserve">the </w:t>
      </w:r>
      <w:r w:rsidRPr="00E74EBA">
        <w:rPr>
          <w:rFonts w:ascii="Times New Roman" w:hAnsi="Times New Roman" w:cs="Times New Roman"/>
          <w:iCs/>
          <w:color w:val="auto"/>
          <w:sz w:val="24"/>
          <w:szCs w:val="24"/>
          <w:lang w:val="en-US"/>
        </w:rPr>
        <w:t xml:space="preserve">person who contributed most to the work, including </w:t>
      </w:r>
      <w:r>
        <w:rPr>
          <w:rFonts w:ascii="Times New Roman" w:hAnsi="Times New Roman" w:cs="Times New Roman"/>
          <w:iCs/>
          <w:color w:val="auto"/>
          <w:sz w:val="24"/>
          <w:szCs w:val="24"/>
          <w:lang w:val="en-US"/>
        </w:rPr>
        <w:t xml:space="preserve">the </w:t>
      </w:r>
      <w:r w:rsidRPr="00E74EBA">
        <w:rPr>
          <w:rFonts w:ascii="Times New Roman" w:hAnsi="Times New Roman" w:cs="Times New Roman"/>
          <w:iCs/>
          <w:color w:val="auto"/>
          <w:sz w:val="24"/>
          <w:szCs w:val="24"/>
          <w:lang w:val="en-US"/>
        </w:rPr>
        <w:t>writing of the manuscript</w:t>
      </w:r>
      <w:r>
        <w:rPr>
          <w:rFonts w:ascii="Times New Roman" w:hAnsi="Times New Roman" w:cs="Times New Roman"/>
          <w:iCs/>
          <w:color w:val="auto"/>
          <w:sz w:val="24"/>
          <w:szCs w:val="24"/>
          <w:lang w:val="en-US"/>
        </w:rPr>
        <w:t xml:space="preserve"> (e.g., PhD student)</w:t>
      </w:r>
    </w:p>
    <w:p w14:paraId="22A6FD78" w14:textId="77777777" w:rsidR="006E4D37" w:rsidRDefault="006E4D37" w:rsidP="006E4D37">
      <w:pPr>
        <w:pStyle w:val="text"/>
        <w:spacing w:after="120" w:line="240" w:lineRule="auto"/>
        <w:jc w:val="both"/>
        <w:rPr>
          <w:rFonts w:ascii="Times New Roman" w:hAnsi="Times New Roman" w:cs="Times New Roman"/>
          <w:iCs/>
          <w:color w:val="auto"/>
          <w:sz w:val="24"/>
          <w:szCs w:val="24"/>
          <w:lang w:val="en-US"/>
        </w:rPr>
      </w:pPr>
      <w:r w:rsidRPr="00E74EBA">
        <w:rPr>
          <w:rFonts w:ascii="Times New Roman" w:hAnsi="Times New Roman" w:cs="Times New Roman"/>
          <w:b/>
          <w:bCs/>
          <w:iCs/>
          <w:color w:val="auto"/>
          <w:sz w:val="24"/>
          <w:szCs w:val="24"/>
          <w:lang w:val="en-US"/>
        </w:rPr>
        <w:t>Last author</w:t>
      </w:r>
      <w:r w:rsidRPr="00FF7182">
        <w:rPr>
          <w:rFonts w:ascii="Times New Roman" w:hAnsi="Times New Roman" w:cs="Times New Roman"/>
          <w:iCs/>
          <w:color w:val="auto"/>
          <w:sz w:val="24"/>
          <w:szCs w:val="24"/>
          <w:lang w:val="en-US"/>
        </w:rPr>
        <w:t xml:space="preserve"> </w:t>
      </w:r>
      <w:r>
        <w:rPr>
          <w:rFonts w:ascii="Times New Roman" w:hAnsi="Times New Roman" w:cs="Times New Roman"/>
          <w:iCs/>
          <w:color w:val="auto"/>
          <w:sz w:val="24"/>
          <w:szCs w:val="24"/>
          <w:lang w:val="en-US"/>
        </w:rPr>
        <w:t>–</w:t>
      </w:r>
      <w:r w:rsidRPr="00FF7182">
        <w:rPr>
          <w:rFonts w:ascii="Times New Roman" w:hAnsi="Times New Roman" w:cs="Times New Roman"/>
          <w:iCs/>
          <w:color w:val="auto"/>
          <w:sz w:val="24"/>
          <w:szCs w:val="24"/>
          <w:lang w:val="en-US"/>
        </w:rPr>
        <w:t xml:space="preserve"> </w:t>
      </w:r>
      <w:r w:rsidRPr="00CC3845">
        <w:rPr>
          <w:rFonts w:ascii="Times New Roman" w:hAnsi="Times New Roman" w:cs="Times New Roman"/>
          <w:iCs/>
          <w:color w:val="auto"/>
          <w:sz w:val="24"/>
          <w:szCs w:val="24"/>
          <w:lang w:val="en-US"/>
        </w:rPr>
        <w:t xml:space="preserve">usually the </w:t>
      </w:r>
      <w:r>
        <w:rPr>
          <w:rFonts w:ascii="Times New Roman" w:hAnsi="Times New Roman" w:cs="Times New Roman"/>
          <w:iCs/>
          <w:color w:val="auto"/>
          <w:sz w:val="24"/>
          <w:szCs w:val="24"/>
          <w:lang w:val="en-US"/>
        </w:rPr>
        <w:t>supervisor</w:t>
      </w:r>
      <w:r w:rsidRPr="00CC3845">
        <w:rPr>
          <w:rFonts w:ascii="Times New Roman" w:hAnsi="Times New Roman" w:cs="Times New Roman"/>
          <w:iCs/>
          <w:color w:val="auto"/>
          <w:sz w:val="24"/>
          <w:szCs w:val="24"/>
          <w:lang w:val="en-US"/>
        </w:rPr>
        <w:t xml:space="preserve"> or </w:t>
      </w:r>
      <w:r>
        <w:rPr>
          <w:rFonts w:ascii="Times New Roman" w:hAnsi="Times New Roman" w:cs="Times New Roman"/>
          <w:iCs/>
          <w:color w:val="auto"/>
          <w:sz w:val="24"/>
          <w:szCs w:val="24"/>
          <w:lang w:val="en-US"/>
        </w:rPr>
        <w:t>principal investigator</w:t>
      </w:r>
      <w:r w:rsidRPr="00CC3845">
        <w:rPr>
          <w:rFonts w:ascii="Times New Roman" w:hAnsi="Times New Roman" w:cs="Times New Roman"/>
          <w:iCs/>
          <w:color w:val="auto"/>
          <w:sz w:val="24"/>
          <w:szCs w:val="24"/>
          <w:lang w:val="en-US"/>
        </w:rPr>
        <w:t xml:space="preserve"> who may have given significant intellectual inputs and supervised the work</w:t>
      </w:r>
    </w:p>
    <w:p w14:paraId="7B56A7BA" w14:textId="77777777" w:rsidR="006E4D37" w:rsidRPr="00FF7182" w:rsidRDefault="006E4D37" w:rsidP="006E4D37">
      <w:pPr>
        <w:pStyle w:val="text"/>
        <w:spacing w:after="120" w:line="240" w:lineRule="auto"/>
        <w:jc w:val="both"/>
        <w:rPr>
          <w:rFonts w:ascii="Times New Roman" w:hAnsi="Times New Roman" w:cs="Times New Roman"/>
          <w:iCs/>
          <w:color w:val="auto"/>
          <w:sz w:val="24"/>
          <w:szCs w:val="24"/>
          <w:lang w:val="en-US"/>
        </w:rPr>
      </w:pPr>
      <w:r w:rsidRPr="00E74EBA">
        <w:rPr>
          <w:rFonts w:ascii="Times New Roman" w:hAnsi="Times New Roman" w:cs="Times New Roman"/>
          <w:b/>
          <w:bCs/>
          <w:iCs/>
          <w:color w:val="auto"/>
          <w:sz w:val="24"/>
          <w:szCs w:val="24"/>
          <w:lang w:val="en-US"/>
        </w:rPr>
        <w:t>Corresponding author</w:t>
      </w:r>
      <w:r w:rsidRPr="00FF7182">
        <w:rPr>
          <w:rFonts w:ascii="Times New Roman" w:hAnsi="Times New Roman" w:cs="Times New Roman"/>
          <w:iCs/>
          <w:color w:val="auto"/>
          <w:sz w:val="24"/>
          <w:szCs w:val="24"/>
          <w:lang w:val="en-US"/>
        </w:rPr>
        <w:t xml:space="preserve"> </w:t>
      </w:r>
      <w:r>
        <w:rPr>
          <w:rFonts w:ascii="Times New Roman" w:hAnsi="Times New Roman" w:cs="Times New Roman"/>
          <w:iCs/>
          <w:color w:val="auto"/>
          <w:sz w:val="24"/>
          <w:szCs w:val="24"/>
          <w:lang w:val="en-US"/>
        </w:rPr>
        <w:t xml:space="preserve">– </w:t>
      </w:r>
      <w:r w:rsidRPr="00E74EBA">
        <w:rPr>
          <w:rFonts w:ascii="Times New Roman" w:hAnsi="Times New Roman" w:cs="Times New Roman"/>
          <w:iCs/>
          <w:color w:val="auto"/>
          <w:sz w:val="24"/>
          <w:szCs w:val="24"/>
          <w:lang w:val="en-US"/>
        </w:rPr>
        <w:t>is the one individual who takes primary responsibility for communication with the journal during the manuscript submission, peer review, and publication process.</w:t>
      </w:r>
      <w:r>
        <w:rPr>
          <w:rFonts w:ascii="Times New Roman" w:hAnsi="Times New Roman" w:cs="Times New Roman"/>
          <w:iCs/>
          <w:color w:val="auto"/>
          <w:sz w:val="24"/>
          <w:szCs w:val="24"/>
          <w:lang w:val="en-US"/>
        </w:rPr>
        <w:t xml:space="preserve"> </w:t>
      </w:r>
      <w:r w:rsidRPr="00E74EBA">
        <w:rPr>
          <w:rFonts w:ascii="Times New Roman" w:hAnsi="Times New Roman" w:cs="Times New Roman"/>
          <w:iCs/>
          <w:color w:val="auto"/>
          <w:sz w:val="24"/>
          <w:szCs w:val="24"/>
          <w:lang w:val="en-US"/>
        </w:rPr>
        <w:t>Generally, corresponding authors are senior researchers</w:t>
      </w:r>
      <w:r>
        <w:rPr>
          <w:rFonts w:ascii="Times New Roman" w:hAnsi="Times New Roman" w:cs="Times New Roman"/>
          <w:iCs/>
          <w:color w:val="auto"/>
          <w:sz w:val="24"/>
          <w:szCs w:val="24"/>
          <w:lang w:val="en-US"/>
        </w:rPr>
        <w:t xml:space="preserve"> (e.g., supervisors).</w:t>
      </w:r>
    </w:p>
    <w:p w14:paraId="466D812F" w14:textId="77777777" w:rsidR="006E4D37" w:rsidRPr="00FF7182" w:rsidRDefault="006E4D37" w:rsidP="006E4D37">
      <w:pPr>
        <w:pStyle w:val="text"/>
        <w:spacing w:after="120" w:line="240" w:lineRule="auto"/>
        <w:jc w:val="both"/>
        <w:rPr>
          <w:rFonts w:ascii="Times New Roman" w:hAnsi="Times New Roman" w:cs="Times New Roman"/>
          <w:iCs/>
          <w:color w:val="auto"/>
          <w:sz w:val="24"/>
          <w:szCs w:val="24"/>
          <w:lang w:val="en-US"/>
        </w:rPr>
      </w:pPr>
      <w:r w:rsidRPr="00CC3845">
        <w:rPr>
          <w:rFonts w:ascii="Times New Roman" w:hAnsi="Times New Roman" w:cs="Times New Roman"/>
          <w:b/>
          <w:bCs/>
          <w:iCs/>
          <w:color w:val="auto"/>
          <w:sz w:val="24"/>
          <w:szCs w:val="24"/>
          <w:lang w:val="en-US"/>
        </w:rPr>
        <w:t>Shared first or last authorship</w:t>
      </w:r>
      <w:r w:rsidRPr="00FF7182">
        <w:rPr>
          <w:rFonts w:ascii="Times New Roman" w:hAnsi="Times New Roman" w:cs="Times New Roman"/>
          <w:iCs/>
          <w:color w:val="auto"/>
          <w:sz w:val="24"/>
          <w:szCs w:val="24"/>
          <w:lang w:val="en-US"/>
        </w:rPr>
        <w:t xml:space="preserve"> </w:t>
      </w:r>
      <w:r>
        <w:rPr>
          <w:rFonts w:ascii="Times New Roman" w:hAnsi="Times New Roman" w:cs="Times New Roman"/>
          <w:iCs/>
          <w:color w:val="auto"/>
          <w:sz w:val="24"/>
          <w:szCs w:val="24"/>
          <w:lang w:val="en-US"/>
        </w:rPr>
        <w:t>–</w:t>
      </w:r>
      <w:r w:rsidRPr="00FF7182">
        <w:rPr>
          <w:rFonts w:ascii="Times New Roman" w:hAnsi="Times New Roman" w:cs="Times New Roman"/>
          <w:iCs/>
          <w:color w:val="auto"/>
          <w:sz w:val="24"/>
          <w:szCs w:val="24"/>
          <w:lang w:val="en-US"/>
        </w:rPr>
        <w:t xml:space="preserve"> </w:t>
      </w:r>
      <w:r w:rsidRPr="00CC3845">
        <w:rPr>
          <w:rFonts w:ascii="Times New Roman" w:hAnsi="Times New Roman" w:cs="Times New Roman"/>
          <w:iCs/>
          <w:color w:val="auto"/>
          <w:sz w:val="24"/>
          <w:szCs w:val="24"/>
          <w:lang w:val="en-US"/>
        </w:rPr>
        <w:t>two</w:t>
      </w:r>
      <w:r>
        <w:rPr>
          <w:rFonts w:ascii="Times New Roman" w:hAnsi="Times New Roman" w:cs="Times New Roman"/>
          <w:iCs/>
          <w:color w:val="auto"/>
          <w:sz w:val="24"/>
          <w:szCs w:val="24"/>
          <w:lang w:val="en-US"/>
        </w:rPr>
        <w:t xml:space="preserve"> </w:t>
      </w:r>
      <w:r w:rsidRPr="00CC3845">
        <w:rPr>
          <w:rFonts w:ascii="Times New Roman" w:hAnsi="Times New Roman" w:cs="Times New Roman"/>
          <w:iCs/>
          <w:color w:val="auto"/>
          <w:sz w:val="24"/>
          <w:szCs w:val="24"/>
          <w:lang w:val="en-US"/>
        </w:rPr>
        <w:t>or more authors who have worked together on a publication and contributed equally</w:t>
      </w:r>
    </w:p>
    <w:p w14:paraId="7201B03A" w14:textId="77777777" w:rsidR="006E4D37" w:rsidRPr="00FF7182" w:rsidRDefault="006E4D37" w:rsidP="006E4D37">
      <w:pPr>
        <w:spacing w:after="120"/>
        <w:jc w:val="both"/>
        <w:rPr>
          <w:rFonts w:ascii="Times New Roman" w:hAnsi="Times New Roman" w:cs="Times New Roman"/>
          <w:iCs/>
          <w:color w:val="auto"/>
          <w:sz w:val="24"/>
          <w:szCs w:val="24"/>
        </w:rPr>
      </w:pPr>
      <w:r w:rsidRPr="00FF7182">
        <w:rPr>
          <w:rFonts w:ascii="Times New Roman" w:hAnsi="Times New Roman" w:cs="Times New Roman"/>
          <w:b/>
          <w:bCs/>
          <w:iCs/>
          <w:color w:val="auto"/>
          <w:sz w:val="24"/>
          <w:szCs w:val="24"/>
        </w:rPr>
        <w:t>Ghost authorship</w:t>
      </w:r>
      <w:r>
        <w:rPr>
          <w:rFonts w:ascii="Times New Roman" w:hAnsi="Times New Roman" w:cs="Times New Roman"/>
          <w:iCs/>
          <w:color w:val="auto"/>
          <w:sz w:val="24"/>
          <w:szCs w:val="24"/>
        </w:rPr>
        <w:t xml:space="preserve"> - </w:t>
      </w:r>
      <w:r w:rsidRPr="00FF7182">
        <w:rPr>
          <w:rFonts w:ascii="Times New Roman" w:hAnsi="Times New Roman" w:cs="Times New Roman"/>
          <w:iCs/>
          <w:color w:val="auto"/>
          <w:sz w:val="24"/>
          <w:szCs w:val="24"/>
        </w:rPr>
        <w:t>as failure to name, as an author, an individual who has made substantial contributions to the research or writing of the article</w:t>
      </w:r>
    </w:p>
    <w:p w14:paraId="45D29E33" w14:textId="77777777" w:rsidR="006E4D37" w:rsidRDefault="006E4D37" w:rsidP="006E4D37">
      <w:pPr>
        <w:spacing w:after="120"/>
        <w:jc w:val="both"/>
        <w:rPr>
          <w:rFonts w:ascii="Times New Roman" w:hAnsi="Times New Roman" w:cs="Times New Roman"/>
          <w:iCs/>
          <w:color w:val="auto"/>
          <w:sz w:val="24"/>
          <w:szCs w:val="24"/>
        </w:rPr>
      </w:pPr>
      <w:r w:rsidRPr="00FF7182">
        <w:rPr>
          <w:rFonts w:ascii="Times New Roman" w:hAnsi="Times New Roman" w:cs="Times New Roman"/>
          <w:b/>
          <w:bCs/>
          <w:iCs/>
          <w:color w:val="auto"/>
          <w:sz w:val="24"/>
          <w:szCs w:val="24"/>
        </w:rPr>
        <w:t>Honorary authorship</w:t>
      </w:r>
      <w:r w:rsidRPr="00FF7182">
        <w:rPr>
          <w:rFonts w:ascii="Times New Roman" w:hAnsi="Times New Roman" w:cs="Times New Roman"/>
          <w:iCs/>
          <w:color w:val="auto"/>
          <w:sz w:val="24"/>
          <w:szCs w:val="24"/>
        </w:rPr>
        <w:t xml:space="preserve"> (guest or gift authorship)</w:t>
      </w:r>
      <w:r>
        <w:rPr>
          <w:rFonts w:ascii="Times New Roman" w:hAnsi="Times New Roman" w:cs="Times New Roman"/>
          <w:iCs/>
          <w:color w:val="auto"/>
          <w:sz w:val="24"/>
          <w:szCs w:val="24"/>
        </w:rPr>
        <w:t xml:space="preserve"> – </w:t>
      </w:r>
      <w:r w:rsidRPr="00FF7182">
        <w:rPr>
          <w:rFonts w:ascii="Times New Roman" w:hAnsi="Times New Roman" w:cs="Times New Roman"/>
          <w:iCs/>
          <w:color w:val="auto"/>
          <w:sz w:val="24"/>
          <w:szCs w:val="24"/>
        </w:rPr>
        <w:t>naming, as an author, an individual who does not meet authorship criteria. Honorary authorship, for example, may be bestowed as a tribute to a department chair or to the person who acquired funding for the study.</w:t>
      </w:r>
    </w:p>
    <w:p w14:paraId="3C0BF18E" w14:textId="77777777" w:rsidR="006E4D37" w:rsidRPr="00FF7182" w:rsidRDefault="006E4D37" w:rsidP="006E4D37">
      <w:pPr>
        <w:spacing w:after="120"/>
        <w:jc w:val="both"/>
        <w:rPr>
          <w:rFonts w:ascii="Times New Roman" w:hAnsi="Times New Roman" w:cs="Times New Roman"/>
          <w:iCs/>
          <w:color w:val="auto"/>
          <w:sz w:val="24"/>
          <w:szCs w:val="24"/>
        </w:rPr>
      </w:pPr>
      <w:r w:rsidRPr="00903CB4">
        <w:rPr>
          <w:rFonts w:ascii="Times New Roman" w:hAnsi="Times New Roman" w:cs="Times New Roman"/>
          <w:b/>
          <w:bCs/>
          <w:iCs/>
          <w:color w:val="auto"/>
          <w:sz w:val="24"/>
          <w:szCs w:val="24"/>
        </w:rPr>
        <w:t>Acknowledgment</w:t>
      </w:r>
      <w:r>
        <w:rPr>
          <w:rFonts w:ascii="Times New Roman" w:hAnsi="Times New Roman" w:cs="Times New Roman"/>
          <w:iCs/>
          <w:color w:val="auto"/>
          <w:sz w:val="24"/>
          <w:szCs w:val="24"/>
        </w:rPr>
        <w:t xml:space="preserve"> – those authors not meeting the </w:t>
      </w:r>
      <w:r w:rsidRPr="00903CB4">
        <w:rPr>
          <w:rFonts w:ascii="Times New Roman" w:hAnsi="Times New Roman" w:cs="Times New Roman"/>
          <w:iCs/>
          <w:color w:val="auto"/>
          <w:sz w:val="24"/>
          <w:szCs w:val="24"/>
        </w:rPr>
        <w:t>ICMJE recommend</w:t>
      </w:r>
      <w:r>
        <w:rPr>
          <w:rFonts w:ascii="Times New Roman" w:hAnsi="Times New Roman" w:cs="Times New Roman"/>
          <w:iCs/>
          <w:color w:val="auto"/>
          <w:sz w:val="24"/>
          <w:szCs w:val="24"/>
        </w:rPr>
        <w:t>ation</w:t>
      </w:r>
      <w:r w:rsidRPr="00903CB4">
        <w:rPr>
          <w:rFonts w:ascii="Times New Roman" w:hAnsi="Times New Roman" w:cs="Times New Roman"/>
          <w:iCs/>
          <w:color w:val="auto"/>
          <w:sz w:val="24"/>
          <w:szCs w:val="24"/>
        </w:rPr>
        <w:t>s</w:t>
      </w:r>
      <w:r>
        <w:rPr>
          <w:rFonts w:ascii="Times New Roman" w:hAnsi="Times New Roman" w:cs="Times New Roman"/>
          <w:iCs/>
          <w:color w:val="auto"/>
          <w:sz w:val="24"/>
          <w:szCs w:val="24"/>
        </w:rPr>
        <w:t xml:space="preserve"> should be stated here</w:t>
      </w:r>
    </w:p>
    <w:p w14:paraId="62E02A73" w14:textId="77777777" w:rsidR="006E4D37" w:rsidRDefault="006E4D37">
      <w:pPr>
        <w:rPr>
          <w:rFonts w:ascii="Times New Roman" w:hAnsi="Times New Roman" w:cs="Times New Roman"/>
          <w:b/>
          <w:bCs/>
          <w:iCs/>
          <w:color w:val="auto"/>
          <w:sz w:val="24"/>
          <w:szCs w:val="24"/>
        </w:rPr>
      </w:pPr>
      <w:r>
        <w:rPr>
          <w:rFonts w:ascii="Times New Roman" w:hAnsi="Times New Roman" w:cs="Times New Roman"/>
          <w:b/>
          <w:bCs/>
          <w:iCs/>
          <w:color w:val="auto"/>
          <w:sz w:val="24"/>
          <w:szCs w:val="24"/>
        </w:rPr>
        <w:br w:type="page"/>
      </w:r>
    </w:p>
    <w:p w14:paraId="796B77DB" w14:textId="1DCD2A65" w:rsidR="006E4D37" w:rsidRDefault="006E4D37" w:rsidP="006E4D37">
      <w:pPr>
        <w:spacing w:after="120"/>
        <w:jc w:val="both"/>
        <w:rPr>
          <w:rFonts w:ascii="Times New Roman" w:hAnsi="Times New Roman" w:cs="Times New Roman"/>
          <w:b/>
          <w:bCs/>
          <w:iCs/>
          <w:color w:val="auto"/>
          <w:sz w:val="24"/>
          <w:szCs w:val="24"/>
        </w:rPr>
      </w:pPr>
      <w:r w:rsidRPr="005932E2">
        <w:rPr>
          <w:rFonts w:ascii="Times New Roman" w:hAnsi="Times New Roman" w:cs="Times New Roman"/>
          <w:b/>
          <w:bCs/>
          <w:iCs/>
          <w:color w:val="auto"/>
          <w:sz w:val="24"/>
          <w:szCs w:val="24"/>
        </w:rPr>
        <w:lastRenderedPageBreak/>
        <w:t>GENERAL RULES</w:t>
      </w:r>
    </w:p>
    <w:p w14:paraId="2AE20E90" w14:textId="77777777" w:rsidR="006E4D37" w:rsidRDefault="006E4D37" w:rsidP="006E4D37">
      <w:pPr>
        <w:spacing w:after="120"/>
        <w:jc w:val="both"/>
        <w:rPr>
          <w:rFonts w:ascii="Times New Roman" w:hAnsi="Times New Roman" w:cs="Times New Roman"/>
          <w:b/>
          <w:bCs/>
          <w:iCs/>
          <w:color w:val="auto"/>
          <w:sz w:val="24"/>
          <w:szCs w:val="24"/>
        </w:rPr>
      </w:pPr>
      <w:r>
        <w:rPr>
          <w:rFonts w:ascii="Times New Roman" w:hAnsi="Times New Roman" w:cs="Times New Roman"/>
          <w:b/>
          <w:bCs/>
          <w:iCs/>
          <w:color w:val="auto"/>
          <w:sz w:val="24"/>
          <w:szCs w:val="24"/>
        </w:rPr>
        <w:t>PhD student</w:t>
      </w:r>
    </w:p>
    <w:p w14:paraId="3D55637C" w14:textId="77777777" w:rsidR="006E4D37" w:rsidRPr="002C512A" w:rsidRDefault="006E4D37" w:rsidP="006E4D37">
      <w:pPr>
        <w:pStyle w:val="text"/>
        <w:spacing w:after="120" w:line="24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Projects must be presented during the group meetings, with the participation of the other group members. In addition, the p</w:t>
      </w:r>
      <w:r w:rsidRPr="002C512A">
        <w:rPr>
          <w:rFonts w:ascii="Times New Roman" w:hAnsi="Times New Roman" w:cs="Times New Roman"/>
          <w:iCs/>
          <w:sz w:val="24"/>
          <w:szCs w:val="24"/>
          <w:lang w:val="en-US"/>
        </w:rPr>
        <w:t xml:space="preserve">rogress of the project </w:t>
      </w:r>
      <w:proofErr w:type="gramStart"/>
      <w:r w:rsidRPr="002C512A">
        <w:rPr>
          <w:rFonts w:ascii="Times New Roman" w:hAnsi="Times New Roman" w:cs="Times New Roman"/>
          <w:iCs/>
          <w:sz w:val="24"/>
          <w:szCs w:val="24"/>
          <w:lang w:val="en-US"/>
        </w:rPr>
        <w:t>ha</w:t>
      </w:r>
      <w:r>
        <w:rPr>
          <w:rFonts w:ascii="Times New Roman" w:hAnsi="Times New Roman" w:cs="Times New Roman"/>
          <w:iCs/>
          <w:sz w:val="24"/>
          <w:szCs w:val="24"/>
          <w:lang w:val="en-US"/>
        </w:rPr>
        <w:t>s</w:t>
      </w:r>
      <w:r w:rsidRPr="002C512A">
        <w:rPr>
          <w:rFonts w:ascii="Times New Roman" w:hAnsi="Times New Roman" w:cs="Times New Roman"/>
          <w:iCs/>
          <w:sz w:val="24"/>
          <w:szCs w:val="24"/>
          <w:lang w:val="en-US"/>
        </w:rPr>
        <w:t xml:space="preserve"> to</w:t>
      </w:r>
      <w:proofErr w:type="gramEnd"/>
      <w:r w:rsidRPr="002C512A">
        <w:rPr>
          <w:rFonts w:ascii="Times New Roman" w:hAnsi="Times New Roman" w:cs="Times New Roman"/>
          <w:iCs/>
          <w:sz w:val="24"/>
          <w:szCs w:val="24"/>
          <w:lang w:val="en-US"/>
        </w:rPr>
        <w:t xml:space="preserve"> be presented in English by the first author of the project in each meeting</w:t>
      </w:r>
      <w:r>
        <w:rPr>
          <w:rFonts w:ascii="Times New Roman" w:hAnsi="Times New Roman" w:cs="Times New Roman"/>
          <w:iCs/>
          <w:sz w:val="24"/>
          <w:szCs w:val="24"/>
          <w:lang w:val="en-US"/>
        </w:rPr>
        <w:t>, including the progress reports</w:t>
      </w:r>
      <w:r w:rsidRPr="002C512A">
        <w:rPr>
          <w:rFonts w:ascii="Times New Roman" w:hAnsi="Times New Roman" w:cs="Times New Roman"/>
          <w:iCs/>
          <w:sz w:val="24"/>
          <w:szCs w:val="24"/>
          <w:lang w:val="en-US"/>
        </w:rPr>
        <w:t>.</w:t>
      </w:r>
    </w:p>
    <w:p w14:paraId="0FD6563B" w14:textId="77777777" w:rsidR="006E4D37" w:rsidRDefault="006E4D37" w:rsidP="006E4D37">
      <w:pPr>
        <w:spacing w:after="120"/>
        <w:jc w:val="both"/>
        <w:rPr>
          <w:rFonts w:ascii="Times New Roman" w:hAnsi="Times New Roman" w:cs="Times New Roman"/>
          <w:b/>
          <w:bCs/>
          <w:iCs/>
          <w:color w:val="auto"/>
          <w:sz w:val="24"/>
          <w:szCs w:val="24"/>
        </w:rPr>
      </w:pPr>
      <w:r>
        <w:rPr>
          <w:rFonts w:ascii="Times New Roman" w:hAnsi="Times New Roman" w:cs="Times New Roman"/>
          <w:b/>
          <w:bCs/>
          <w:iCs/>
          <w:color w:val="auto"/>
          <w:sz w:val="24"/>
          <w:szCs w:val="24"/>
        </w:rPr>
        <w:t>Supervisors</w:t>
      </w:r>
    </w:p>
    <w:p w14:paraId="2CB6C22B" w14:textId="77777777" w:rsidR="006E4D37" w:rsidRPr="00764A1B" w:rsidRDefault="006E4D37" w:rsidP="006E4D37">
      <w:pPr>
        <w:spacing w:after="120"/>
        <w:jc w:val="both"/>
        <w:rPr>
          <w:rFonts w:ascii="Times New Roman" w:hAnsi="Times New Roman" w:cs="Times New Roman"/>
          <w:iCs/>
          <w:color w:val="auto"/>
          <w:sz w:val="24"/>
          <w:szCs w:val="24"/>
        </w:rPr>
      </w:pPr>
      <w:r>
        <w:rPr>
          <w:rFonts w:ascii="Times New Roman" w:hAnsi="Times New Roman" w:cs="Times New Roman"/>
          <w:iCs/>
          <w:color w:val="auto"/>
          <w:sz w:val="24"/>
          <w:szCs w:val="24"/>
        </w:rPr>
        <w:t>Ensures the topic, expert background, and progress of the PhD student. Must participate in project meetings and group meetings.</w:t>
      </w:r>
    </w:p>
    <w:p w14:paraId="7A43AFF4" w14:textId="77777777" w:rsidR="006E4D37" w:rsidRDefault="006E4D37" w:rsidP="006E4D37">
      <w:pPr>
        <w:spacing w:after="120"/>
        <w:jc w:val="both"/>
        <w:rPr>
          <w:rFonts w:ascii="Times New Roman" w:hAnsi="Times New Roman" w:cs="Times New Roman"/>
          <w:b/>
          <w:bCs/>
          <w:iCs/>
          <w:color w:val="auto"/>
          <w:sz w:val="24"/>
          <w:szCs w:val="24"/>
        </w:rPr>
      </w:pPr>
      <w:r>
        <w:rPr>
          <w:rFonts w:ascii="Times New Roman" w:hAnsi="Times New Roman" w:cs="Times New Roman"/>
          <w:b/>
          <w:bCs/>
          <w:iCs/>
          <w:color w:val="auto"/>
          <w:sz w:val="24"/>
          <w:szCs w:val="24"/>
        </w:rPr>
        <w:t>Experts</w:t>
      </w:r>
    </w:p>
    <w:p w14:paraId="11C216A9" w14:textId="77777777" w:rsidR="006E4D37" w:rsidRPr="00764A1B" w:rsidRDefault="006E4D37" w:rsidP="006E4D37">
      <w:pPr>
        <w:spacing w:after="120"/>
        <w:jc w:val="both"/>
        <w:rPr>
          <w:rFonts w:ascii="Times New Roman" w:hAnsi="Times New Roman" w:cs="Times New Roman"/>
          <w:iCs/>
          <w:color w:val="auto"/>
          <w:sz w:val="24"/>
          <w:szCs w:val="24"/>
        </w:rPr>
      </w:pPr>
      <w:r>
        <w:rPr>
          <w:rFonts w:ascii="Times New Roman" w:hAnsi="Times New Roman" w:cs="Times New Roman"/>
          <w:iCs/>
          <w:color w:val="auto"/>
          <w:sz w:val="24"/>
          <w:szCs w:val="24"/>
        </w:rPr>
        <w:t>Co-authors, which will provide extra quality for the paper. They must participate from the start of the project and must participate at the group meetings or project meetings.</w:t>
      </w:r>
    </w:p>
    <w:p w14:paraId="5DEBFDFA" w14:textId="77777777" w:rsidR="006E4D37" w:rsidRDefault="006E4D37" w:rsidP="006E4D37">
      <w:pPr>
        <w:spacing w:after="120"/>
        <w:jc w:val="both"/>
        <w:rPr>
          <w:rFonts w:ascii="Times New Roman" w:hAnsi="Times New Roman" w:cs="Times New Roman"/>
          <w:b/>
          <w:bCs/>
          <w:iCs/>
          <w:color w:val="auto"/>
          <w:sz w:val="24"/>
          <w:szCs w:val="24"/>
        </w:rPr>
      </w:pPr>
      <w:r>
        <w:rPr>
          <w:rFonts w:ascii="Times New Roman" w:hAnsi="Times New Roman" w:cs="Times New Roman"/>
          <w:b/>
          <w:bCs/>
          <w:iCs/>
          <w:color w:val="auto"/>
          <w:sz w:val="24"/>
          <w:szCs w:val="24"/>
        </w:rPr>
        <w:t>SMS, SMA, SME</w:t>
      </w:r>
    </w:p>
    <w:p w14:paraId="417B3C95" w14:textId="77777777" w:rsidR="006E4D37" w:rsidRPr="00764A1B" w:rsidRDefault="006E4D37" w:rsidP="006E4D37">
      <w:pPr>
        <w:pStyle w:val="text"/>
        <w:spacing w:after="120" w:line="240" w:lineRule="auto"/>
        <w:jc w:val="both"/>
        <w:rPr>
          <w:rFonts w:ascii="Times New Roman" w:hAnsi="Times New Roman" w:cs="Times New Roman"/>
          <w:iCs/>
          <w:color w:val="auto"/>
          <w:sz w:val="24"/>
          <w:szCs w:val="24"/>
        </w:rPr>
      </w:pPr>
      <w:r>
        <w:rPr>
          <w:rFonts w:ascii="Times New Roman" w:hAnsi="Times New Roman" w:cs="Times New Roman"/>
          <w:iCs/>
          <w:sz w:val="24"/>
          <w:szCs w:val="24"/>
          <w:lang w:val="en-US"/>
        </w:rPr>
        <w:t>Each project is supervised by an SMS, SMA, or SME. Their responsibility is to ensure each project’s methodological background, resulting in their co-authorship. Generally, there is one methodology supervisor. However, certain projects may require additional methodological expertise. Based on the amount of advice, this may result in additional co-authorships.</w:t>
      </w:r>
    </w:p>
    <w:p w14:paraId="2FCFF506" w14:textId="77777777" w:rsidR="006E4D37" w:rsidRDefault="006E4D37" w:rsidP="006E4D37">
      <w:pPr>
        <w:spacing w:after="120"/>
        <w:jc w:val="both"/>
        <w:rPr>
          <w:rFonts w:ascii="Times New Roman" w:hAnsi="Times New Roman" w:cs="Times New Roman"/>
          <w:b/>
          <w:bCs/>
          <w:iCs/>
          <w:color w:val="auto"/>
          <w:sz w:val="24"/>
          <w:szCs w:val="24"/>
        </w:rPr>
      </w:pPr>
      <w:r>
        <w:rPr>
          <w:rFonts w:ascii="Times New Roman" w:hAnsi="Times New Roman" w:cs="Times New Roman"/>
          <w:b/>
          <w:bCs/>
          <w:iCs/>
          <w:color w:val="auto"/>
          <w:sz w:val="24"/>
          <w:szCs w:val="24"/>
        </w:rPr>
        <w:t>Biostatistician</w:t>
      </w:r>
    </w:p>
    <w:p w14:paraId="57F7B94D" w14:textId="77777777" w:rsidR="006E4D37" w:rsidRPr="00764A1B" w:rsidRDefault="006E4D37" w:rsidP="006E4D37">
      <w:pPr>
        <w:spacing w:after="120"/>
        <w:jc w:val="both"/>
        <w:rPr>
          <w:rFonts w:ascii="Times New Roman" w:hAnsi="Times New Roman" w:cs="Times New Roman"/>
          <w:iCs/>
          <w:color w:val="auto"/>
          <w:sz w:val="24"/>
          <w:szCs w:val="24"/>
        </w:rPr>
      </w:pPr>
      <w:r>
        <w:rPr>
          <w:rFonts w:ascii="Times New Roman" w:hAnsi="Times New Roman" w:cs="Times New Roman"/>
          <w:iCs/>
          <w:color w:val="auto"/>
          <w:sz w:val="24"/>
          <w:szCs w:val="24"/>
        </w:rPr>
        <w:t>Each project has one biostatistician. However, additional expertise may be needed, resulting in additional co-authors.</w:t>
      </w:r>
    </w:p>
    <w:p w14:paraId="558C9BCF" w14:textId="77777777" w:rsidR="006E4D37" w:rsidRPr="005932E2" w:rsidRDefault="006E4D37" w:rsidP="006E4D37">
      <w:pPr>
        <w:spacing w:after="120"/>
        <w:jc w:val="both"/>
        <w:rPr>
          <w:rFonts w:ascii="Times New Roman" w:hAnsi="Times New Roman" w:cs="Times New Roman"/>
          <w:b/>
          <w:bCs/>
          <w:iCs/>
          <w:color w:val="auto"/>
          <w:sz w:val="24"/>
          <w:szCs w:val="24"/>
        </w:rPr>
      </w:pPr>
      <w:r>
        <w:rPr>
          <w:rFonts w:ascii="Times New Roman" w:hAnsi="Times New Roman" w:cs="Times New Roman"/>
          <w:b/>
          <w:bCs/>
          <w:iCs/>
          <w:color w:val="auto"/>
          <w:sz w:val="24"/>
          <w:szCs w:val="24"/>
        </w:rPr>
        <w:t>Additional co-authors</w:t>
      </w:r>
    </w:p>
    <w:p w14:paraId="0E423011" w14:textId="77777777" w:rsidR="006E4D37" w:rsidRDefault="006E4D37" w:rsidP="006E4D37">
      <w:pPr>
        <w:pStyle w:val="text"/>
        <w:spacing w:after="120" w:line="24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Additional c</w:t>
      </w:r>
      <w:r w:rsidRPr="002C512A">
        <w:rPr>
          <w:rFonts w:ascii="Times New Roman" w:hAnsi="Times New Roman" w:cs="Times New Roman"/>
          <w:iCs/>
          <w:sz w:val="24"/>
          <w:szCs w:val="24"/>
          <w:lang w:val="en-US"/>
        </w:rPr>
        <w:t xml:space="preserve">o-authorships </w:t>
      </w:r>
      <w:r>
        <w:rPr>
          <w:rFonts w:ascii="Times New Roman" w:hAnsi="Times New Roman" w:cs="Times New Roman"/>
          <w:iCs/>
          <w:sz w:val="24"/>
          <w:szCs w:val="24"/>
          <w:lang w:val="en-US"/>
        </w:rPr>
        <w:t>can be</w:t>
      </w:r>
      <w:r w:rsidRPr="002C512A">
        <w:rPr>
          <w:rFonts w:ascii="Times New Roman" w:hAnsi="Times New Roman" w:cs="Times New Roman"/>
          <w:iCs/>
          <w:sz w:val="24"/>
          <w:szCs w:val="24"/>
          <w:lang w:val="en-US"/>
        </w:rPr>
        <w:t xml:space="preserve"> distributed based on the activity </w:t>
      </w:r>
      <w:r>
        <w:rPr>
          <w:rFonts w:ascii="Times New Roman" w:hAnsi="Times New Roman" w:cs="Times New Roman"/>
          <w:iCs/>
          <w:sz w:val="24"/>
          <w:szCs w:val="24"/>
          <w:lang w:val="en-US"/>
        </w:rPr>
        <w:t>of the group members; therefore</w:t>
      </w:r>
      <w:r w:rsidRPr="002C512A">
        <w:rPr>
          <w:rFonts w:ascii="Times New Roman" w:hAnsi="Times New Roman" w:cs="Times New Roman"/>
          <w:iCs/>
          <w:sz w:val="24"/>
          <w:szCs w:val="24"/>
          <w:lang w:val="en-US"/>
        </w:rPr>
        <w:t xml:space="preserve">, attendance </w:t>
      </w:r>
      <w:r>
        <w:rPr>
          <w:rFonts w:ascii="Times New Roman" w:hAnsi="Times New Roman" w:cs="Times New Roman"/>
          <w:iCs/>
          <w:sz w:val="24"/>
          <w:szCs w:val="24"/>
          <w:lang w:val="en-US"/>
        </w:rPr>
        <w:t>at</w:t>
      </w:r>
      <w:r w:rsidRPr="002C512A">
        <w:rPr>
          <w:rFonts w:ascii="Times New Roman" w:hAnsi="Times New Roman" w:cs="Times New Roman"/>
          <w:iCs/>
          <w:sz w:val="24"/>
          <w:szCs w:val="24"/>
          <w:lang w:val="en-US"/>
        </w:rPr>
        <w:t xml:space="preserve"> the meetings is mandatory.</w:t>
      </w:r>
      <w:r>
        <w:rPr>
          <w:rFonts w:ascii="Times New Roman" w:hAnsi="Times New Roman" w:cs="Times New Roman"/>
          <w:iCs/>
          <w:sz w:val="24"/>
          <w:szCs w:val="24"/>
          <w:lang w:val="en-US"/>
        </w:rPr>
        <w:t xml:space="preserve"> Senior members participating between 25-75% of the group meetings may receive one co-authorship, and those with an attendance above 75% may receive two co-authorships.</w:t>
      </w:r>
    </w:p>
    <w:p w14:paraId="1C3AA3D1" w14:textId="77777777" w:rsidR="006E4D37" w:rsidRPr="005932E2" w:rsidRDefault="006E4D37" w:rsidP="006E4D37">
      <w:pPr>
        <w:pStyle w:val="text"/>
        <w:spacing w:after="120" w:line="240" w:lineRule="auto"/>
        <w:jc w:val="both"/>
        <w:rPr>
          <w:rFonts w:ascii="Times New Roman" w:hAnsi="Times New Roman" w:cs="Times New Roman"/>
          <w:b/>
          <w:bCs/>
          <w:iCs/>
          <w:sz w:val="24"/>
          <w:szCs w:val="24"/>
          <w:lang w:val="en-US"/>
        </w:rPr>
      </w:pPr>
      <w:r w:rsidRPr="005932E2">
        <w:rPr>
          <w:rFonts w:ascii="Times New Roman" w:hAnsi="Times New Roman" w:cs="Times New Roman"/>
          <w:b/>
          <w:bCs/>
          <w:iCs/>
          <w:sz w:val="24"/>
          <w:szCs w:val="24"/>
          <w:lang w:val="en-US"/>
        </w:rPr>
        <w:t>Withdrawal</w:t>
      </w:r>
    </w:p>
    <w:p w14:paraId="10AB3FC7" w14:textId="77777777" w:rsidR="006E4D37" w:rsidRDefault="006E4D37" w:rsidP="006E4D37">
      <w:pPr>
        <w:pStyle w:val="text"/>
        <w:spacing w:after="120" w:line="24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C</w:t>
      </w:r>
      <w:r w:rsidRPr="005932E2">
        <w:rPr>
          <w:rFonts w:ascii="Times New Roman" w:hAnsi="Times New Roman" w:cs="Times New Roman"/>
          <w:iCs/>
          <w:sz w:val="24"/>
          <w:szCs w:val="24"/>
          <w:lang w:val="en-US"/>
        </w:rPr>
        <w:t xml:space="preserve">o-authorships can be withdrawn in case of inactivity </w:t>
      </w:r>
      <w:r>
        <w:rPr>
          <w:rFonts w:ascii="Times New Roman" w:hAnsi="Times New Roman" w:cs="Times New Roman"/>
          <w:iCs/>
          <w:sz w:val="24"/>
          <w:szCs w:val="24"/>
          <w:lang w:val="en-US"/>
        </w:rPr>
        <w:t>during</w:t>
      </w:r>
      <w:r w:rsidRPr="005932E2">
        <w:rPr>
          <w:rFonts w:ascii="Times New Roman" w:hAnsi="Times New Roman" w:cs="Times New Roman"/>
          <w:iCs/>
          <w:sz w:val="24"/>
          <w:szCs w:val="24"/>
          <w:lang w:val="en-US"/>
        </w:rPr>
        <w:t xml:space="preserve"> the meetings (multiple absence</w:t>
      </w:r>
      <w:r>
        <w:rPr>
          <w:rFonts w:ascii="Times New Roman" w:hAnsi="Times New Roman" w:cs="Times New Roman"/>
          <w:iCs/>
          <w:sz w:val="24"/>
          <w:szCs w:val="24"/>
          <w:lang w:val="en-US"/>
        </w:rPr>
        <w:t>s</w:t>
      </w:r>
      <w:r w:rsidRPr="005932E2">
        <w:rPr>
          <w:rFonts w:ascii="Times New Roman" w:hAnsi="Times New Roman" w:cs="Times New Roman"/>
          <w:iCs/>
          <w:sz w:val="24"/>
          <w:szCs w:val="24"/>
          <w:lang w:val="en-US"/>
        </w:rPr>
        <w:t>) and</w:t>
      </w:r>
      <w:r>
        <w:rPr>
          <w:rFonts w:ascii="Times New Roman" w:hAnsi="Times New Roman" w:cs="Times New Roman"/>
          <w:iCs/>
          <w:sz w:val="24"/>
          <w:szCs w:val="24"/>
          <w:lang w:val="en-US"/>
        </w:rPr>
        <w:t xml:space="preserve"> in</w:t>
      </w:r>
      <w:r w:rsidRPr="005932E2">
        <w:rPr>
          <w:rFonts w:ascii="Times New Roman" w:hAnsi="Times New Roman" w:cs="Times New Roman"/>
          <w:iCs/>
          <w:sz w:val="24"/>
          <w:szCs w:val="24"/>
          <w:lang w:val="en-US"/>
        </w:rPr>
        <w:t xml:space="preserve"> the review phase.</w:t>
      </w:r>
      <w:r>
        <w:rPr>
          <w:rFonts w:ascii="Times New Roman" w:hAnsi="Times New Roman" w:cs="Times New Roman"/>
          <w:iCs/>
          <w:sz w:val="24"/>
          <w:szCs w:val="24"/>
          <w:lang w:val="en-US"/>
        </w:rPr>
        <w:t xml:space="preserve"> Therefore, the activity during the meetings is strictly monitored.</w:t>
      </w:r>
    </w:p>
    <w:p w14:paraId="14BA6746" w14:textId="77777777" w:rsidR="006E4D37" w:rsidRDefault="006E4D37" w:rsidP="006E4D37">
      <w:pPr>
        <w:pStyle w:val="text"/>
        <w:spacing w:after="120" w:line="24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Leading r</w:t>
      </w:r>
      <w:r w:rsidRPr="002C512A">
        <w:rPr>
          <w:rFonts w:ascii="Times New Roman" w:hAnsi="Times New Roman" w:cs="Times New Roman"/>
          <w:iCs/>
          <w:sz w:val="24"/>
          <w:szCs w:val="24"/>
          <w:lang w:val="en-US"/>
        </w:rPr>
        <w:t xml:space="preserve">esearchers </w:t>
      </w:r>
      <w:proofErr w:type="gramStart"/>
      <w:r w:rsidRPr="002C512A">
        <w:rPr>
          <w:rFonts w:ascii="Times New Roman" w:hAnsi="Times New Roman" w:cs="Times New Roman"/>
          <w:iCs/>
          <w:sz w:val="24"/>
          <w:szCs w:val="24"/>
          <w:lang w:val="en-US"/>
        </w:rPr>
        <w:t>have to</w:t>
      </w:r>
      <w:proofErr w:type="gramEnd"/>
      <w:r w:rsidRPr="002C512A">
        <w:rPr>
          <w:rFonts w:ascii="Times New Roman" w:hAnsi="Times New Roman" w:cs="Times New Roman"/>
          <w:iCs/>
          <w:sz w:val="24"/>
          <w:szCs w:val="24"/>
          <w:lang w:val="en-US"/>
        </w:rPr>
        <w:t xml:space="preserve"> comply with the deadlines. If they fail to achieve this, the project can </w:t>
      </w:r>
      <w:r>
        <w:rPr>
          <w:rFonts w:ascii="Times New Roman" w:hAnsi="Times New Roman" w:cs="Times New Roman"/>
          <w:iCs/>
          <w:sz w:val="24"/>
          <w:szCs w:val="24"/>
          <w:lang w:val="en-US"/>
        </w:rPr>
        <w:t>be terminated.</w:t>
      </w:r>
    </w:p>
    <w:p w14:paraId="4E18A1D3" w14:textId="77777777" w:rsidR="006E4D37" w:rsidRDefault="006E4D37" w:rsidP="006E4D37">
      <w:pPr>
        <w:pStyle w:val="text"/>
        <w:spacing w:after="120" w:line="24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It may result in the withdrawal of an </w:t>
      </w:r>
      <w:r w:rsidRPr="00764A1B">
        <w:rPr>
          <w:rFonts w:ascii="Times New Roman" w:hAnsi="Times New Roman" w:cs="Times New Roman"/>
          <w:iCs/>
          <w:sz w:val="24"/>
          <w:szCs w:val="24"/>
          <w:lang w:val="en-US"/>
        </w:rPr>
        <w:t>SMS, SMA, SME</w:t>
      </w:r>
      <w:r>
        <w:rPr>
          <w:rFonts w:ascii="Times New Roman" w:hAnsi="Times New Roman" w:cs="Times New Roman"/>
          <w:iCs/>
          <w:sz w:val="24"/>
          <w:szCs w:val="24"/>
          <w:lang w:val="en-US"/>
        </w:rPr>
        <w:t>, or biostatistician if they are unable to continue the supervision of a certain project and the progress of the project did not reach an advanced phase (e.g., internal review for a meta-analysis).</w:t>
      </w:r>
    </w:p>
    <w:p w14:paraId="4DEEDB39" w14:textId="77777777" w:rsidR="006E4D37" w:rsidRPr="00D5703F" w:rsidRDefault="006E4D37" w:rsidP="00D5703F">
      <w:pPr>
        <w:pStyle w:val="text"/>
        <w:spacing w:after="120" w:line="240" w:lineRule="auto"/>
        <w:jc w:val="both"/>
        <w:rPr>
          <w:rFonts w:ascii="Times New Roman" w:hAnsi="Times New Roman" w:cs="Times New Roman"/>
          <w:iCs/>
          <w:sz w:val="24"/>
          <w:szCs w:val="24"/>
          <w:lang w:val="en-US"/>
        </w:rPr>
      </w:pPr>
    </w:p>
    <w:sectPr w:rsidR="006E4D37" w:rsidRPr="00D5703F" w:rsidSect="00873051">
      <w:headerReference w:type="default" r:id="rId9"/>
      <w:footerReference w:type="default" r:id="rId10"/>
      <w:headerReference w:type="first" r:id="rId11"/>
      <w:footerReference w:type="first" r:id="rId12"/>
      <w:type w:val="continuous"/>
      <w:pgSz w:w="11910" w:h="16840" w:code="9"/>
      <w:pgMar w:top="1247" w:right="1247" w:bottom="1247" w:left="1247" w:header="0" w:footer="510" w:gutter="0"/>
      <w:cols w:space="827"/>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5CD19" w14:textId="77777777" w:rsidR="00B53DE9" w:rsidRDefault="00B53DE9" w:rsidP="0091678C">
      <w:r>
        <w:separator/>
      </w:r>
    </w:p>
  </w:endnote>
  <w:endnote w:type="continuationSeparator" w:id="0">
    <w:p w14:paraId="07A45C77" w14:textId="77777777" w:rsidR="00B53DE9" w:rsidRDefault="00B53DE9" w:rsidP="00916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ira Sans">
    <w:altName w:val="Corbel"/>
    <w:charset w:val="00"/>
    <w:family w:val="swiss"/>
    <w:pitch w:val="variable"/>
    <w:sig w:usb0="600002FF" w:usb1="00000001" w:usb2="00000000" w:usb3="00000000" w:csb0="0000019F" w:csb1="00000000"/>
  </w:font>
  <w:font w:name="Montserrat">
    <w:altName w:val="Montserrat"/>
    <w:charset w:val="00"/>
    <w:family w:val="auto"/>
    <w:pitch w:val="variable"/>
    <w:sig w:usb0="2000020F" w:usb1="00000003" w:usb2="00000000" w:usb3="00000000" w:csb0="00000197" w:csb1="00000000"/>
  </w:font>
  <w:font w:name="Montserrat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19513" w14:textId="77777777" w:rsidR="00873051" w:rsidRPr="00873051" w:rsidRDefault="00873051" w:rsidP="00873051">
    <w:pPr>
      <w:pStyle w:val="Footer"/>
      <w:rPr>
        <w:rFonts w:ascii="Montserrat" w:hAnsi="Montserrat"/>
        <w:sz w:val="16"/>
        <w:szCs w:val="16"/>
      </w:rPr>
    </w:pPr>
    <w:r w:rsidRPr="00873051">
      <w:rPr>
        <w:rFonts w:ascii="Montserrat" w:hAnsi="Montserrat"/>
        <w:noProof/>
        <w:sz w:val="16"/>
        <w:szCs w:val="16"/>
        <w:lang w:val="hu-HU" w:eastAsia="hu-HU"/>
      </w:rPr>
      <mc:AlternateContent>
        <mc:Choice Requires="wps">
          <w:drawing>
            <wp:anchor distT="0" distB="0" distL="114300" distR="114300" simplePos="0" relativeHeight="251683840" behindDoc="0" locked="0" layoutInCell="1" allowOverlap="1" wp14:anchorId="677B7DA1" wp14:editId="078F7324">
              <wp:simplePos x="0" y="0"/>
              <wp:positionH relativeFrom="column">
                <wp:posOffset>313</wp:posOffset>
              </wp:positionH>
              <wp:positionV relativeFrom="paragraph">
                <wp:posOffset>20955</wp:posOffset>
              </wp:positionV>
              <wp:extent cx="6168788" cy="0"/>
              <wp:effectExtent l="0" t="0" r="22860" b="19050"/>
              <wp:wrapNone/>
              <wp:docPr id="3" name="Egyenes összekötő 3"/>
              <wp:cNvGraphicFramePr/>
              <a:graphic xmlns:a="http://schemas.openxmlformats.org/drawingml/2006/main">
                <a:graphicData uri="http://schemas.microsoft.com/office/word/2010/wordprocessingShape">
                  <wps:wsp>
                    <wps:cNvCnPr/>
                    <wps:spPr>
                      <a:xfrm>
                        <a:off x="0" y="0"/>
                        <a:ext cx="6168788"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D13AEC" id="Egyenes összekötő 3"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65pt" to="485.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" strokecolor="#242f62 [3213]" strokeweight="1.5pt"/>
          </w:pict>
        </mc:Fallback>
      </mc:AlternateContent>
    </w:r>
  </w:p>
  <w:p w14:paraId="2A50E1FB" w14:textId="77777777" w:rsidR="00873051" w:rsidRPr="00873051" w:rsidRDefault="00873051" w:rsidP="00873051">
    <w:pPr>
      <w:pStyle w:val="Footer"/>
      <w:rPr>
        <w:rFonts w:ascii="Montserrat" w:hAnsi="Montserrat"/>
        <w:sz w:val="16"/>
        <w:szCs w:val="16"/>
      </w:rPr>
    </w:pPr>
    <w:r>
      <w:rPr>
        <w:rFonts w:ascii="Montserrat" w:hAnsi="Montserrat"/>
        <w:noProof/>
        <w:sz w:val="16"/>
        <w:szCs w:val="16"/>
        <w:lang w:val="hu-HU" w:eastAsia="hu-HU"/>
      </w:rPr>
      <w:drawing>
        <wp:anchor distT="0" distB="0" distL="114300" distR="114300" simplePos="0" relativeHeight="251684864" behindDoc="1" locked="0" layoutInCell="1" allowOverlap="1" wp14:anchorId="2540E3E7" wp14:editId="4573D4C2">
          <wp:simplePos x="0" y="0"/>
          <wp:positionH relativeFrom="column">
            <wp:posOffset>5274945</wp:posOffset>
          </wp:positionH>
          <wp:positionV relativeFrom="paragraph">
            <wp:posOffset>22555</wp:posOffset>
          </wp:positionV>
          <wp:extent cx="892810" cy="505460"/>
          <wp:effectExtent l="0" t="0" r="2540" b="8890"/>
          <wp:wrapNone/>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gs uka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2810" cy="505460"/>
                  </a:xfrm>
                  <a:prstGeom prst="rect">
                    <a:avLst/>
                  </a:prstGeom>
                </pic:spPr>
              </pic:pic>
            </a:graphicData>
          </a:graphic>
          <wp14:sizeRelH relativeFrom="page">
            <wp14:pctWidth>0</wp14:pctWidth>
          </wp14:sizeRelH>
          <wp14:sizeRelV relativeFrom="page">
            <wp14:pctHeight>0</wp14:pctHeight>
          </wp14:sizeRelV>
        </wp:anchor>
      </w:drawing>
    </w:r>
    <w:r w:rsidR="00E8199B">
      <w:rPr>
        <w:rFonts w:ascii="Montserrat" w:hAnsi="Montserrat"/>
        <w:b/>
        <w:sz w:val="16"/>
        <w:szCs w:val="16"/>
      </w:rPr>
      <w:t>Address</w:t>
    </w:r>
    <w:r w:rsidRPr="00873051">
      <w:rPr>
        <w:rFonts w:ascii="Montserrat" w:hAnsi="Montserrat"/>
        <w:sz w:val="16"/>
        <w:szCs w:val="16"/>
      </w:rPr>
      <w:t xml:space="preserve">: </w:t>
    </w:r>
    <w:r w:rsidR="00E8199B">
      <w:rPr>
        <w:rFonts w:ascii="Montserrat" w:hAnsi="Montserrat"/>
        <w:sz w:val="16"/>
        <w:szCs w:val="16"/>
      </w:rPr>
      <w:t xml:space="preserve">H-1085 Budapest, </w:t>
    </w:r>
    <w:proofErr w:type="spellStart"/>
    <w:r w:rsidR="00E8199B">
      <w:rPr>
        <w:rFonts w:ascii="Montserrat" w:hAnsi="Montserrat"/>
        <w:sz w:val="16"/>
        <w:szCs w:val="16"/>
      </w:rPr>
      <w:t>Üllöi</w:t>
    </w:r>
    <w:proofErr w:type="spellEnd"/>
    <w:r w:rsidR="00E8199B">
      <w:rPr>
        <w:rFonts w:ascii="Montserrat" w:hAnsi="Montserrat"/>
        <w:sz w:val="16"/>
        <w:szCs w:val="16"/>
      </w:rPr>
      <w:t xml:space="preserve"> út 26., HUNGARY</w:t>
    </w:r>
  </w:p>
  <w:p w14:paraId="7BFA191F" w14:textId="77777777" w:rsidR="00873051" w:rsidRPr="00873051" w:rsidRDefault="00E8199B" w:rsidP="00873051">
    <w:pPr>
      <w:pStyle w:val="Footer"/>
      <w:rPr>
        <w:rFonts w:ascii="Montserrat" w:hAnsi="Montserrat"/>
        <w:sz w:val="16"/>
        <w:szCs w:val="16"/>
      </w:rPr>
    </w:pPr>
    <w:proofErr w:type="spellStart"/>
    <w:r>
      <w:rPr>
        <w:rFonts w:ascii="Montserrat" w:hAnsi="Montserrat"/>
        <w:b/>
        <w:sz w:val="16"/>
        <w:szCs w:val="16"/>
      </w:rPr>
      <w:t>P.O.Box</w:t>
    </w:r>
    <w:proofErr w:type="spellEnd"/>
    <w:r w:rsidR="00873051" w:rsidRPr="00873051">
      <w:rPr>
        <w:rFonts w:ascii="Montserrat" w:hAnsi="Montserrat"/>
        <w:b/>
        <w:sz w:val="16"/>
        <w:szCs w:val="16"/>
      </w:rPr>
      <w:t>:</w:t>
    </w:r>
    <w:r w:rsidR="00873051" w:rsidRPr="00873051">
      <w:rPr>
        <w:rFonts w:ascii="Montserrat" w:hAnsi="Montserrat"/>
        <w:sz w:val="16"/>
        <w:szCs w:val="16"/>
      </w:rPr>
      <w:t xml:space="preserve"> 1085 Budapest, </w:t>
    </w:r>
    <w:proofErr w:type="spellStart"/>
    <w:r w:rsidR="00873051" w:rsidRPr="00873051">
      <w:rPr>
        <w:rFonts w:ascii="Montserrat" w:hAnsi="Montserrat"/>
        <w:sz w:val="16"/>
        <w:szCs w:val="16"/>
      </w:rPr>
      <w:t>Üllői</w:t>
    </w:r>
    <w:proofErr w:type="spellEnd"/>
    <w:r w:rsidR="00873051" w:rsidRPr="00873051">
      <w:rPr>
        <w:rFonts w:ascii="Montserrat" w:hAnsi="Montserrat"/>
        <w:sz w:val="16"/>
        <w:szCs w:val="16"/>
      </w:rPr>
      <w:t xml:space="preserve"> </w:t>
    </w:r>
    <w:proofErr w:type="spellStart"/>
    <w:r w:rsidR="00873051" w:rsidRPr="00873051">
      <w:rPr>
        <w:rFonts w:ascii="Montserrat" w:hAnsi="Montserrat"/>
        <w:sz w:val="16"/>
        <w:szCs w:val="16"/>
      </w:rPr>
      <w:t>út</w:t>
    </w:r>
    <w:proofErr w:type="spellEnd"/>
    <w:r w:rsidR="00873051" w:rsidRPr="00873051">
      <w:rPr>
        <w:rFonts w:ascii="Montserrat" w:hAnsi="Montserrat"/>
        <w:sz w:val="16"/>
        <w:szCs w:val="16"/>
      </w:rPr>
      <w:t>. 26.; 1428 Budapest, Pf. 2.</w:t>
    </w:r>
  </w:p>
  <w:p w14:paraId="44A2AA48" w14:textId="77777777" w:rsidR="00873051" w:rsidRPr="00873051" w:rsidRDefault="00873051" w:rsidP="00873051">
    <w:pPr>
      <w:pStyle w:val="Footer"/>
      <w:rPr>
        <w:rFonts w:ascii="Montserrat" w:hAnsi="Montserrat"/>
        <w:sz w:val="16"/>
        <w:szCs w:val="16"/>
      </w:rPr>
    </w:pPr>
    <w:r w:rsidRPr="00873051">
      <w:rPr>
        <w:rFonts w:ascii="Montserrat" w:hAnsi="Montserrat"/>
        <w:b/>
        <w:sz w:val="16"/>
        <w:szCs w:val="16"/>
      </w:rPr>
      <w:t>E-mail:</w:t>
    </w:r>
    <w:r w:rsidR="007C4574">
      <w:rPr>
        <w:rFonts w:ascii="Montserrat" w:hAnsi="Montserrat"/>
        <w:sz w:val="16"/>
        <w:szCs w:val="16"/>
      </w:rPr>
      <w:t xml:space="preserve"> </w:t>
    </w:r>
    <w:hyperlink r:id="rId2" w:history="1">
      <w:r w:rsidR="00E8199B" w:rsidRPr="00CA43D2">
        <w:rPr>
          <w:rStyle w:val="Hyperlink"/>
          <w:rFonts w:ascii="Montserrat" w:hAnsi="Montserrat"/>
          <w:sz w:val="16"/>
          <w:szCs w:val="16"/>
        </w:rPr>
        <w:t>tmk@semmelweis-univ.hu</w:t>
      </w:r>
    </w:hyperlink>
    <w:r w:rsidR="00E8199B">
      <w:rPr>
        <w:rFonts w:ascii="Montserrat" w:hAnsi="Montserrat"/>
        <w:sz w:val="16"/>
        <w:szCs w:val="16"/>
      </w:rPr>
      <w:t xml:space="preserve"> </w:t>
    </w:r>
  </w:p>
  <w:p w14:paraId="2F6B54EA" w14:textId="77777777" w:rsidR="00873051" w:rsidRPr="00873051" w:rsidRDefault="00873051" w:rsidP="00873051">
    <w:pPr>
      <w:pStyle w:val="Footer"/>
      <w:rPr>
        <w:rFonts w:ascii="Montserrat" w:hAnsi="Montserrat"/>
        <w:b/>
        <w:sz w:val="16"/>
        <w:szCs w:val="16"/>
      </w:rPr>
    </w:pPr>
    <w:r w:rsidRPr="00873051">
      <w:rPr>
        <w:rFonts w:ascii="Montserrat" w:hAnsi="Montserrat"/>
        <w:b/>
        <w:sz w:val="16"/>
        <w:szCs w:val="16"/>
      </w:rPr>
      <w:t>semmelweis.hu</w:t>
    </w:r>
    <w:r w:rsidR="00E8199B">
      <w:rPr>
        <w:rFonts w:ascii="Montserrat" w:hAnsi="Montserrat"/>
        <w:b/>
        <w:sz w:val="16"/>
        <w:szCs w:val="16"/>
      </w:rPr>
      <w:t>/</w:t>
    </w:r>
    <w:proofErr w:type="spellStart"/>
    <w:r w:rsidR="00E8199B">
      <w:rPr>
        <w:rFonts w:ascii="Montserrat" w:hAnsi="Montserrat"/>
        <w:b/>
        <w:sz w:val="16"/>
        <w:szCs w:val="16"/>
      </w:rPr>
      <w:t>tmk</w:t>
    </w:r>
    <w:proofErr w:type="spellEnd"/>
    <w:r w:rsidR="00E8199B">
      <w:rPr>
        <w:rFonts w:ascii="Montserrat" w:hAnsi="Montserrat"/>
        <w:b/>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BC81C" w14:textId="77777777" w:rsidR="00ED7CBB" w:rsidRPr="00EF0541" w:rsidRDefault="00ED7CBB" w:rsidP="00ED7CBB">
    <w:pPr>
      <w:pStyle w:val="Footer"/>
      <w:ind w:left="-1560"/>
      <w:rPr>
        <w:rFonts w:ascii="Montserrat italic" w:hAnsi="Montserrat italic"/>
        <w:color w:val="auto"/>
        <w:sz w:val="16"/>
        <w:szCs w:val="16"/>
      </w:rPr>
    </w:pPr>
    <w:r w:rsidRPr="00EF0541">
      <w:rPr>
        <w:rFonts w:ascii="Montserrat italic" w:hAnsi="Montserrat italic"/>
        <w:bCs/>
        <w:color w:val="auto"/>
        <w:sz w:val="16"/>
        <w:szCs w:val="16"/>
      </w:rPr>
      <w:fldChar w:fldCharType="begin"/>
    </w:r>
    <w:r w:rsidRPr="00EF0541">
      <w:rPr>
        <w:rFonts w:ascii="Montserrat italic" w:hAnsi="Montserrat italic"/>
        <w:bCs/>
        <w:color w:val="auto"/>
        <w:sz w:val="16"/>
        <w:szCs w:val="16"/>
      </w:rPr>
      <w:instrText>PAGE  \* Arabic  \* MERGEFORMAT</w:instrText>
    </w:r>
    <w:r w:rsidRPr="00EF0541">
      <w:rPr>
        <w:rFonts w:ascii="Montserrat italic" w:hAnsi="Montserrat italic"/>
        <w:bCs/>
        <w:color w:val="auto"/>
        <w:sz w:val="16"/>
        <w:szCs w:val="16"/>
      </w:rPr>
      <w:fldChar w:fldCharType="separate"/>
    </w:r>
    <w:r w:rsidR="000D4EDA" w:rsidRPr="000D4EDA">
      <w:rPr>
        <w:rFonts w:ascii="Montserrat italic" w:hAnsi="Montserrat italic"/>
        <w:bCs/>
        <w:noProof/>
        <w:color w:val="auto"/>
        <w:sz w:val="16"/>
        <w:szCs w:val="16"/>
        <w:lang w:val="hu-HU"/>
      </w:rPr>
      <w:t>1</w:t>
    </w:r>
    <w:r w:rsidRPr="00EF0541">
      <w:rPr>
        <w:rFonts w:ascii="Montserrat italic" w:hAnsi="Montserrat italic"/>
        <w:bCs/>
        <w:color w:val="auto"/>
        <w:sz w:val="16"/>
        <w:szCs w:val="16"/>
      </w:rPr>
      <w:fldChar w:fldCharType="end"/>
    </w:r>
    <w:r w:rsidRPr="00EF0541">
      <w:rPr>
        <w:rFonts w:ascii="Montserrat italic" w:hAnsi="Montserrat italic"/>
        <w:color w:val="auto"/>
        <w:sz w:val="16"/>
        <w:szCs w:val="16"/>
        <w:lang w:val="hu-HU"/>
      </w:rPr>
      <w:t xml:space="preserve"> / </w:t>
    </w:r>
    <w:r w:rsidRPr="00EF0541">
      <w:rPr>
        <w:rFonts w:ascii="Montserrat italic" w:hAnsi="Montserrat italic"/>
        <w:bCs/>
        <w:color w:val="auto"/>
        <w:sz w:val="16"/>
        <w:szCs w:val="16"/>
      </w:rPr>
      <w:fldChar w:fldCharType="begin"/>
    </w:r>
    <w:r w:rsidRPr="00EF0541">
      <w:rPr>
        <w:rFonts w:ascii="Montserrat italic" w:hAnsi="Montserrat italic"/>
        <w:bCs/>
        <w:color w:val="auto"/>
        <w:sz w:val="16"/>
        <w:szCs w:val="16"/>
      </w:rPr>
      <w:instrText>NUMPAGES  \* Arabic  \* MERGEFORMAT</w:instrText>
    </w:r>
    <w:r w:rsidRPr="00EF0541">
      <w:rPr>
        <w:rFonts w:ascii="Montserrat italic" w:hAnsi="Montserrat italic"/>
        <w:bCs/>
        <w:color w:val="auto"/>
        <w:sz w:val="16"/>
        <w:szCs w:val="16"/>
      </w:rPr>
      <w:fldChar w:fldCharType="separate"/>
    </w:r>
    <w:r w:rsidR="005E58D0" w:rsidRPr="005E58D0">
      <w:rPr>
        <w:rFonts w:ascii="Montserrat italic" w:hAnsi="Montserrat italic"/>
        <w:bCs/>
        <w:noProof/>
        <w:color w:val="auto"/>
        <w:sz w:val="16"/>
        <w:szCs w:val="16"/>
        <w:lang w:val="hu-HU"/>
      </w:rPr>
      <w:t>1</w:t>
    </w:r>
    <w:r w:rsidRPr="00EF0541">
      <w:rPr>
        <w:rFonts w:ascii="Montserrat italic" w:hAnsi="Montserrat italic"/>
        <w:bCs/>
        <w:color w:val="auto"/>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44407" w14:textId="77777777" w:rsidR="00B53DE9" w:rsidRDefault="00B53DE9" w:rsidP="0091678C">
      <w:r>
        <w:separator/>
      </w:r>
    </w:p>
  </w:footnote>
  <w:footnote w:type="continuationSeparator" w:id="0">
    <w:p w14:paraId="30CA0A9C" w14:textId="77777777" w:rsidR="00B53DE9" w:rsidRDefault="00B53DE9" w:rsidP="00916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544FB" w14:textId="77777777" w:rsidR="000D4EDA" w:rsidRDefault="000D4EDA" w:rsidP="00996F2E">
    <w:pPr>
      <w:pStyle w:val="egyetemneve"/>
      <w:tabs>
        <w:tab w:val="left" w:pos="2835"/>
      </w:tabs>
      <w:rPr>
        <w:smallCaps/>
      </w:rPr>
    </w:pPr>
  </w:p>
  <w:p w14:paraId="57D4221B" w14:textId="77777777" w:rsidR="00996F2E" w:rsidRPr="00940CB9" w:rsidRDefault="00573E84" w:rsidP="00996F2E">
    <w:pPr>
      <w:pStyle w:val="egyetemneve"/>
      <w:tabs>
        <w:tab w:val="left" w:pos="2835"/>
      </w:tabs>
      <w:rPr>
        <w:smallCaps/>
      </w:rPr>
    </w:pPr>
    <w:r w:rsidRPr="00573E84">
      <w:rPr>
        <w:smallCaps/>
        <w:noProof/>
        <w:lang w:eastAsia="hu-HU"/>
      </w:rPr>
      <w:drawing>
        <wp:anchor distT="0" distB="0" distL="114300" distR="114300" simplePos="0" relativeHeight="251685888" behindDoc="1" locked="0" layoutInCell="1" allowOverlap="1" wp14:anchorId="062C7D27" wp14:editId="73C9FE88">
          <wp:simplePos x="0" y="0"/>
          <wp:positionH relativeFrom="column">
            <wp:posOffset>-392430</wp:posOffset>
          </wp:positionH>
          <wp:positionV relativeFrom="paragraph">
            <wp:posOffset>234315</wp:posOffset>
          </wp:positionV>
          <wp:extent cx="1800000" cy="1800000"/>
          <wp:effectExtent l="0" t="0" r="0" b="0"/>
          <wp:wrapNone/>
          <wp:docPr id="9" name="Kép 9" descr="C:\Users\paanro\Desktop\Semmelweis_logo_Latin_COLOR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anro\Desktop\Semmelweis_logo_Latin_COLOR_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2D463F" w14:textId="77777777" w:rsidR="000D4EDA" w:rsidRPr="00940CB9" w:rsidRDefault="000D4EDA" w:rsidP="00996F2E">
    <w:pPr>
      <w:pStyle w:val="egyetemneve"/>
      <w:tabs>
        <w:tab w:val="left" w:pos="2835"/>
      </w:tabs>
      <w:rPr>
        <w:smallCaps/>
      </w:rPr>
    </w:pPr>
  </w:p>
  <w:p w14:paraId="63EC8998" w14:textId="77777777" w:rsidR="00873051" w:rsidRDefault="00873051" w:rsidP="003653F6">
    <w:pPr>
      <w:pStyle w:val="egyetemneve"/>
      <w:tabs>
        <w:tab w:val="left" w:pos="3686"/>
        <w:tab w:val="left" w:pos="6663"/>
      </w:tabs>
      <w:rPr>
        <w:smallCaps/>
        <w:color w:val="B3A16E" w:themeColor="accent1"/>
        <w:sz w:val="20"/>
        <w:szCs w:val="20"/>
      </w:rPr>
    </w:pPr>
    <w:r w:rsidRPr="00873051">
      <w:rPr>
        <w:smallCaps/>
        <w:noProof/>
        <w:color w:val="242F62" w:themeColor="text1"/>
        <w:sz w:val="20"/>
        <w:szCs w:val="20"/>
        <w:lang w:eastAsia="hu-HU"/>
      </w:rPr>
      <mc:AlternateContent>
        <mc:Choice Requires="wps">
          <w:drawing>
            <wp:anchor distT="0" distB="0" distL="114300" distR="114300" simplePos="0" relativeHeight="251677696" behindDoc="0" locked="0" layoutInCell="1" allowOverlap="1" wp14:anchorId="27369E8B" wp14:editId="756D0D24">
              <wp:simplePos x="0" y="0"/>
              <wp:positionH relativeFrom="column">
                <wp:posOffset>1770380</wp:posOffset>
              </wp:positionH>
              <wp:positionV relativeFrom="paragraph">
                <wp:posOffset>40945</wp:posOffset>
              </wp:positionV>
              <wp:extent cx="0" cy="1314450"/>
              <wp:effectExtent l="0" t="0" r="19050" b="19050"/>
              <wp:wrapNone/>
              <wp:docPr id="8" name="Egyenes összekötő 8"/>
              <wp:cNvGraphicFramePr/>
              <a:graphic xmlns:a="http://schemas.openxmlformats.org/drawingml/2006/main">
                <a:graphicData uri="http://schemas.microsoft.com/office/word/2010/wordprocessingShape">
                  <wps:wsp>
                    <wps:cNvCnPr/>
                    <wps:spPr>
                      <a:xfrm>
                        <a:off x="0" y="0"/>
                        <a:ext cx="0" cy="13144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84EABE" id="Egyenes összekötő 8"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39.4pt,3.2pt" to="139.4pt,1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" strokecolor="#242f62 [3213]" strokeweight="1.5pt"/>
          </w:pict>
        </mc:Fallback>
      </mc:AlternateContent>
    </w:r>
  </w:p>
  <w:p w14:paraId="04677A98" w14:textId="77777777" w:rsidR="00873051" w:rsidRDefault="00873051" w:rsidP="003653F6">
    <w:pPr>
      <w:pStyle w:val="egyetemneve"/>
      <w:tabs>
        <w:tab w:val="left" w:pos="3686"/>
        <w:tab w:val="left" w:pos="6663"/>
      </w:tabs>
      <w:rPr>
        <w:smallCaps/>
        <w:color w:val="B3A16E" w:themeColor="accent1"/>
        <w:sz w:val="20"/>
        <w:szCs w:val="20"/>
      </w:rPr>
    </w:pPr>
  </w:p>
  <w:p w14:paraId="10D6CA13" w14:textId="77777777" w:rsidR="00996F2E" w:rsidRPr="00873051" w:rsidRDefault="000D4EDA" w:rsidP="003653F6">
    <w:pPr>
      <w:pStyle w:val="egyetemneve"/>
      <w:tabs>
        <w:tab w:val="left" w:pos="3686"/>
        <w:tab w:val="left" w:pos="6663"/>
      </w:tabs>
      <w:rPr>
        <w:smallCaps/>
        <w:color w:val="242F62" w:themeColor="text1"/>
        <w:sz w:val="20"/>
        <w:szCs w:val="20"/>
      </w:rPr>
    </w:pPr>
    <w:r w:rsidRPr="00873051">
      <w:rPr>
        <w:smallCaps/>
        <w:color w:val="242F62" w:themeColor="text1"/>
        <w:sz w:val="20"/>
        <w:szCs w:val="20"/>
      </w:rPr>
      <w:tab/>
    </w:r>
    <w:r w:rsidR="00996F2E" w:rsidRPr="00873051">
      <w:rPr>
        <w:smallCaps/>
        <w:color w:val="242F62" w:themeColor="text1"/>
        <w:sz w:val="20"/>
        <w:szCs w:val="20"/>
      </w:rPr>
      <w:t xml:space="preserve">SEMMELWEIS </w:t>
    </w:r>
    <w:r w:rsidR="00E8199B">
      <w:rPr>
        <w:smallCaps/>
        <w:color w:val="242F62" w:themeColor="text1"/>
        <w:sz w:val="20"/>
        <w:szCs w:val="20"/>
      </w:rPr>
      <w:t>UNIVERSITY</w:t>
    </w:r>
  </w:p>
  <w:p w14:paraId="1B12FEDD" w14:textId="77777777" w:rsidR="00873051" w:rsidRPr="00996F2E" w:rsidRDefault="00873051" w:rsidP="00873051">
    <w:pPr>
      <w:pStyle w:val="egyetemneve"/>
      <w:tabs>
        <w:tab w:val="left" w:pos="3686"/>
        <w:tab w:val="left" w:pos="6663"/>
      </w:tabs>
      <w:rPr>
        <w:smallCaps/>
        <w:color w:val="242F62" w:themeColor="text1"/>
        <w:spacing w:val="0"/>
      </w:rPr>
    </w:pPr>
    <w:r w:rsidRPr="00996F2E">
      <w:rPr>
        <w:smallCaps/>
        <w:color w:val="242F62" w:themeColor="text1"/>
      </w:rPr>
      <w:tab/>
    </w:r>
    <w:r w:rsidR="00E8199B">
      <w:rPr>
        <w:b w:val="0"/>
        <w:color w:val="242F62" w:themeColor="text1"/>
        <w:spacing w:val="0"/>
        <w:sz w:val="16"/>
        <w:szCs w:val="16"/>
      </w:rPr>
      <w:t>CENTRE FOR TRANSLATIONAL MEDICINE</w:t>
    </w:r>
  </w:p>
  <w:p w14:paraId="42C83475" w14:textId="77777777" w:rsidR="00996F2E" w:rsidRPr="00996F2E" w:rsidRDefault="00996F2E" w:rsidP="003653F6">
    <w:pPr>
      <w:pStyle w:val="egyetemneve"/>
      <w:tabs>
        <w:tab w:val="left" w:pos="3686"/>
        <w:tab w:val="left" w:pos="6663"/>
      </w:tabs>
      <w:rPr>
        <w:smallCaps/>
        <w:color w:val="242F62" w:themeColor="text1"/>
        <w:spacing w:val="0"/>
        <w:sz w:val="20"/>
        <w:szCs w:val="20"/>
      </w:rPr>
    </w:pPr>
    <w:r>
      <w:rPr>
        <w:noProof/>
        <w:color w:val="242F62" w:themeColor="text1"/>
        <w:spacing w:val="0"/>
        <w:sz w:val="20"/>
        <w:szCs w:val="20"/>
        <w:lang w:eastAsia="hu-HU"/>
      </w:rPr>
      <mc:AlternateContent>
        <mc:Choice Requires="wps">
          <w:drawing>
            <wp:anchor distT="0" distB="0" distL="114300" distR="114300" simplePos="0" relativeHeight="251675648" behindDoc="0" locked="0" layoutInCell="1" allowOverlap="1" wp14:anchorId="739E0554" wp14:editId="103F4D0C">
              <wp:simplePos x="0" y="0"/>
              <wp:positionH relativeFrom="column">
                <wp:posOffset>2341880</wp:posOffset>
              </wp:positionH>
              <wp:positionV relativeFrom="paragraph">
                <wp:posOffset>92075</wp:posOffset>
              </wp:positionV>
              <wp:extent cx="1028700" cy="0"/>
              <wp:effectExtent l="0" t="0" r="19050" b="19050"/>
              <wp:wrapNone/>
              <wp:docPr id="2" name="Egyenes összekötő 2"/>
              <wp:cNvGraphicFramePr/>
              <a:graphic xmlns:a="http://schemas.openxmlformats.org/drawingml/2006/main">
                <a:graphicData uri="http://schemas.microsoft.com/office/word/2010/wordprocessingShape">
                  <wps:wsp>
                    <wps:cNvCnPr/>
                    <wps:spPr>
                      <a:xfrm>
                        <a:off x="0" y="0"/>
                        <a:ext cx="1028700" cy="0"/>
                      </a:xfrm>
                      <a:prstGeom prst="line">
                        <a:avLst/>
                      </a:prstGeom>
                      <a:ln w="19050">
                        <a:solidFill>
                          <a:schemeClr val="tx1"/>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1923EA18" id="Egyenes összekötő 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84.4pt,7.25pt" to="265.4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" strokecolor="#242f62 [3213]" strokeweight="1.5pt"/>
          </w:pict>
        </mc:Fallback>
      </mc:AlternateContent>
    </w:r>
    <w:r>
      <w:rPr>
        <w:color w:val="242F62" w:themeColor="text1"/>
        <w:spacing w:val="0"/>
        <w:sz w:val="20"/>
        <w:szCs w:val="20"/>
      </w:rPr>
      <w:tab/>
    </w:r>
  </w:p>
  <w:p w14:paraId="159153FC" w14:textId="77777777" w:rsidR="000D4EDA" w:rsidRPr="00996F2E" w:rsidRDefault="00996F2E" w:rsidP="003653F6">
    <w:pPr>
      <w:pStyle w:val="egyetemneve"/>
      <w:tabs>
        <w:tab w:val="left" w:pos="3686"/>
        <w:tab w:val="left" w:pos="6663"/>
      </w:tabs>
      <w:rPr>
        <w:smallCaps/>
        <w:color w:val="242F62" w:themeColor="text1"/>
        <w:spacing w:val="0"/>
      </w:rPr>
    </w:pPr>
    <w:r w:rsidRPr="00996F2E">
      <w:rPr>
        <w:smallCaps/>
        <w:color w:val="242F62" w:themeColor="text1"/>
      </w:rPr>
      <w:tab/>
    </w:r>
    <w:r w:rsidR="00E8199B">
      <w:rPr>
        <w:b w:val="0"/>
        <w:color w:val="242F62" w:themeColor="text1"/>
        <w:spacing w:val="0"/>
        <w:sz w:val="16"/>
        <w:szCs w:val="16"/>
      </w:rPr>
      <w:t>DIRECTOR</w:t>
    </w:r>
  </w:p>
  <w:p w14:paraId="034F981B" w14:textId="77777777" w:rsidR="000D4EDA" w:rsidRPr="00873051" w:rsidRDefault="00873051" w:rsidP="00873051">
    <w:pPr>
      <w:pStyle w:val="egyetemneve"/>
      <w:tabs>
        <w:tab w:val="left" w:pos="3686"/>
        <w:tab w:val="left" w:pos="6663"/>
      </w:tabs>
      <w:rPr>
        <w:color w:val="242F62" w:themeColor="text1"/>
        <w:sz w:val="19"/>
        <w:szCs w:val="19"/>
      </w:rPr>
    </w:pPr>
    <w:r w:rsidRPr="00873051">
      <w:rPr>
        <w:smallCaps/>
        <w:color w:val="242F62" w:themeColor="text1"/>
        <w:sz w:val="19"/>
        <w:szCs w:val="19"/>
      </w:rPr>
      <w:tab/>
    </w:r>
    <w:r w:rsidRPr="00873051">
      <w:rPr>
        <w:color w:val="242F62" w:themeColor="text1"/>
        <w:sz w:val="19"/>
        <w:szCs w:val="19"/>
      </w:rPr>
      <w:t xml:space="preserve">DR. </w:t>
    </w:r>
    <w:r w:rsidR="00E8199B">
      <w:rPr>
        <w:color w:val="242F62" w:themeColor="text1"/>
        <w:sz w:val="19"/>
        <w:szCs w:val="19"/>
      </w:rPr>
      <w:t>PETER HEGYI</w:t>
    </w:r>
  </w:p>
  <w:p w14:paraId="1F8B0812" w14:textId="77777777" w:rsidR="000D4EDA" w:rsidRPr="00940CB9" w:rsidRDefault="000D4EDA" w:rsidP="00996F2E">
    <w:pPr>
      <w:pStyle w:val="Header"/>
      <w:tabs>
        <w:tab w:val="clear" w:pos="4536"/>
        <w:tab w:val="left" w:pos="2835"/>
        <w:tab w:val="left" w:pos="6663"/>
      </w:tabs>
      <w:rPr>
        <w:rFonts w:ascii="Montserrat" w:hAnsi="Montserrat"/>
      </w:rPr>
    </w:pPr>
  </w:p>
  <w:p w14:paraId="33C1603A" w14:textId="77777777" w:rsidR="00567644" w:rsidRDefault="00567644" w:rsidP="00996F2E">
    <w:pPr>
      <w:tabs>
        <w:tab w:val="left" w:pos="2552"/>
        <w:tab w:val="left" w:pos="2835"/>
        <w:tab w:val="left" w:pos="4253"/>
        <w:tab w:val="right" w:pos="8222"/>
      </w:tabs>
      <w:spacing w:before="75"/>
      <w:rPr>
        <w:color w:val="231F20"/>
        <w:spacing w:val="-2"/>
        <w:sz w:val="16"/>
      </w:rPr>
    </w:pPr>
  </w:p>
  <w:p w14:paraId="1C9558B4" w14:textId="77777777" w:rsidR="00996F2E" w:rsidRDefault="00996F2E" w:rsidP="00996F2E">
    <w:pPr>
      <w:tabs>
        <w:tab w:val="left" w:pos="2552"/>
        <w:tab w:val="left" w:pos="2835"/>
        <w:tab w:val="left" w:pos="4253"/>
        <w:tab w:val="right" w:pos="8222"/>
      </w:tabs>
      <w:spacing w:before="75"/>
      <w:rPr>
        <w:color w:val="231F20"/>
        <w:spacing w:val="-2"/>
        <w:sz w:val="16"/>
      </w:rPr>
    </w:pPr>
  </w:p>
  <w:p w14:paraId="093938E2" w14:textId="77777777" w:rsidR="00873051" w:rsidRDefault="00873051" w:rsidP="00996F2E">
    <w:pPr>
      <w:tabs>
        <w:tab w:val="left" w:pos="2552"/>
        <w:tab w:val="left" w:pos="2835"/>
        <w:tab w:val="left" w:pos="4253"/>
        <w:tab w:val="right" w:pos="8222"/>
      </w:tabs>
      <w:spacing w:before="75"/>
      <w:rPr>
        <w:color w:val="231F20"/>
        <w:spacing w:val="-2"/>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F9605" w14:textId="77777777" w:rsidR="00EF0541" w:rsidRPr="00940CB9" w:rsidRDefault="00EF0541" w:rsidP="00940CB9">
    <w:pPr>
      <w:pStyle w:val="egyetemneve"/>
      <w:tabs>
        <w:tab w:val="left" w:pos="5670"/>
      </w:tabs>
      <w:rPr>
        <w:smallCaps/>
      </w:rPr>
    </w:pPr>
  </w:p>
  <w:p w14:paraId="402B035A" w14:textId="77777777" w:rsidR="00EF0541" w:rsidRPr="00940CB9" w:rsidRDefault="00EF0541" w:rsidP="00940CB9">
    <w:pPr>
      <w:pStyle w:val="egyetemneve"/>
      <w:tabs>
        <w:tab w:val="left" w:pos="5670"/>
      </w:tabs>
      <w:rPr>
        <w:smallCaps/>
      </w:rPr>
    </w:pPr>
  </w:p>
  <w:p w14:paraId="4D2C5CC0" w14:textId="77777777" w:rsidR="00EF0541" w:rsidRPr="00940CB9" w:rsidRDefault="00EF0541" w:rsidP="00940CB9">
    <w:pPr>
      <w:pStyle w:val="egyetemneve"/>
      <w:tabs>
        <w:tab w:val="left" w:pos="5670"/>
      </w:tabs>
      <w:rPr>
        <w:smallCaps/>
      </w:rPr>
    </w:pPr>
  </w:p>
  <w:p w14:paraId="39EF0F69" w14:textId="77777777" w:rsidR="00EF0541" w:rsidRPr="00940CB9" w:rsidRDefault="00EF0541" w:rsidP="00940CB9">
    <w:pPr>
      <w:pStyle w:val="egyetemneve"/>
      <w:tabs>
        <w:tab w:val="left" w:pos="5670"/>
      </w:tabs>
      <w:rPr>
        <w:smallCaps/>
      </w:rPr>
    </w:pPr>
  </w:p>
  <w:p w14:paraId="232F0AEF" w14:textId="77777777" w:rsidR="00EF0541" w:rsidRPr="00940CB9" w:rsidRDefault="00940CB9" w:rsidP="00940CB9">
    <w:pPr>
      <w:pStyle w:val="egyetemneve"/>
      <w:tabs>
        <w:tab w:val="left" w:pos="5670"/>
        <w:tab w:val="right" w:pos="7938"/>
      </w:tabs>
      <w:rPr>
        <w:smallCaps/>
        <w:spacing w:val="0"/>
      </w:rPr>
    </w:pPr>
    <w:r w:rsidRPr="00940CB9">
      <w:rPr>
        <w:smallCaps/>
      </w:rPr>
      <w:tab/>
    </w:r>
    <w:r w:rsidRPr="00940CB9">
      <w:rPr>
        <w:b w:val="0"/>
        <w:color w:val="auto"/>
        <w:spacing w:val="0"/>
        <w:sz w:val="16"/>
        <w:szCs w:val="16"/>
      </w:rPr>
      <w:t>1085 Budapest, Üllői út 26.</w:t>
    </w:r>
  </w:p>
  <w:p w14:paraId="5EC339DB" w14:textId="77777777" w:rsidR="00ED7CBB" w:rsidRPr="00940CB9" w:rsidRDefault="00996F2E" w:rsidP="00940CB9">
    <w:pPr>
      <w:pStyle w:val="egyetemneve"/>
      <w:tabs>
        <w:tab w:val="left" w:pos="5670"/>
        <w:tab w:val="right" w:pos="7938"/>
      </w:tabs>
      <w:rPr>
        <w:smallCaps/>
        <w:spacing w:val="0"/>
      </w:rPr>
    </w:pPr>
    <w:r>
      <w:rPr>
        <w:noProof/>
        <w:lang w:eastAsia="hu-HU"/>
      </w:rPr>
      <w:drawing>
        <wp:anchor distT="0" distB="0" distL="114300" distR="114300" simplePos="0" relativeHeight="251671552" behindDoc="0" locked="0" layoutInCell="1" allowOverlap="1" wp14:anchorId="07B5E707" wp14:editId="686CB522">
          <wp:simplePos x="0" y="0"/>
          <wp:positionH relativeFrom="page">
            <wp:posOffset>180340</wp:posOffset>
          </wp:positionH>
          <wp:positionV relativeFrom="page">
            <wp:posOffset>575945</wp:posOffset>
          </wp:positionV>
          <wp:extent cx="1619885" cy="1619885"/>
          <wp:effectExtent l="0" t="0" r="0" b="0"/>
          <wp:wrapNone/>
          <wp:docPr id="5" name="Kép 5" descr="Semmelweis_logo_Latin_COLOR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mmelweis_logo_Latin_COLOR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161988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EF0541" w:rsidRPr="00940CB9">
      <w:rPr>
        <w:smallCaps/>
      </w:rPr>
      <w:t>semmelweis</w:t>
    </w:r>
    <w:proofErr w:type="spellEnd"/>
    <w:r w:rsidR="00EF0541" w:rsidRPr="00940CB9">
      <w:rPr>
        <w:smallCaps/>
      </w:rPr>
      <w:t xml:space="preserve"> egyetem</w:t>
    </w:r>
    <w:r w:rsidR="00940CB9" w:rsidRPr="00940CB9">
      <w:rPr>
        <w:smallCaps/>
      </w:rPr>
      <w:tab/>
    </w:r>
    <w:r w:rsidR="00940CB9" w:rsidRPr="00940CB9">
      <w:rPr>
        <w:b w:val="0"/>
        <w:color w:val="auto"/>
        <w:spacing w:val="0"/>
        <w:sz w:val="16"/>
        <w:szCs w:val="16"/>
      </w:rPr>
      <w:t>1428 Budapest, Pf. 2.</w:t>
    </w:r>
  </w:p>
  <w:p w14:paraId="028F67E5" w14:textId="77777777" w:rsidR="00ED7CBB" w:rsidRPr="00940CB9" w:rsidRDefault="00940CB9" w:rsidP="00940CB9">
    <w:pPr>
      <w:pStyle w:val="Header"/>
      <w:tabs>
        <w:tab w:val="left" w:pos="5670"/>
      </w:tabs>
      <w:rPr>
        <w:rFonts w:ascii="Montserrat" w:hAnsi="Montserrat"/>
      </w:rPr>
    </w:pPr>
    <w:r w:rsidRPr="00940CB9">
      <w:rPr>
        <w:rFonts w:ascii="Montserrat" w:hAnsi="Montserrat"/>
        <w:noProof/>
        <w:lang w:val="hu-HU" w:eastAsia="hu-HU"/>
      </w:rPr>
      <mc:AlternateContent>
        <mc:Choice Requires="wps">
          <w:drawing>
            <wp:anchor distT="0" distB="0" distL="114300" distR="114300" simplePos="0" relativeHeight="251667456" behindDoc="0" locked="1" layoutInCell="1" allowOverlap="1" wp14:anchorId="2D6DBF08" wp14:editId="66465C0A">
              <wp:simplePos x="0" y="0"/>
              <wp:positionH relativeFrom="page">
                <wp:posOffset>1981200</wp:posOffset>
              </wp:positionH>
              <wp:positionV relativeFrom="page">
                <wp:posOffset>1399540</wp:posOffset>
              </wp:positionV>
              <wp:extent cx="5651500" cy="0"/>
              <wp:effectExtent l="0" t="0" r="25400" b="19050"/>
              <wp:wrapNone/>
              <wp:docPr id="4" name="Egyenes összekötő 4"/>
              <wp:cNvGraphicFramePr/>
              <a:graphic xmlns:a="http://schemas.openxmlformats.org/drawingml/2006/main">
                <a:graphicData uri="http://schemas.microsoft.com/office/word/2010/wordprocessingShape">
                  <wps:wsp>
                    <wps:cNvCnPr/>
                    <wps:spPr>
                      <a:xfrm flipV="1">
                        <a:off x="0" y="0"/>
                        <a:ext cx="56515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0F5AA0" id="Egyenes összekötő 4" o:spid="_x0000_s1026" style="position:absolute;flip:y;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56pt,110.2pt" to="601pt,1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" strokecolor="#222c5c [3040]" strokeweight="1.5pt">
              <w10:wrap anchorx="page" anchory="page"/>
              <w10:anchorlock/>
            </v:line>
          </w:pict>
        </mc:Fallback>
      </mc:AlternateContent>
    </w:r>
  </w:p>
  <w:p w14:paraId="52916DCB" w14:textId="77777777" w:rsidR="00EF0541" w:rsidRPr="00940CB9" w:rsidRDefault="00FA5B4C" w:rsidP="00940CB9">
    <w:pPr>
      <w:pStyle w:val="titulus"/>
      <w:tabs>
        <w:tab w:val="left" w:pos="5670"/>
      </w:tabs>
      <w:rPr>
        <w:b/>
        <w:bCs/>
        <w:i w:val="0"/>
        <w:iCs w:val="0"/>
      </w:rPr>
    </w:pPr>
    <w:r>
      <w:t>Kancellár</w:t>
    </w:r>
    <w:r w:rsidR="00940CB9" w:rsidRPr="00940CB9">
      <w:tab/>
    </w:r>
    <w:r w:rsidR="00940CB9">
      <w:rPr>
        <w:i w:val="0"/>
        <w:color w:val="auto"/>
        <w:sz w:val="16"/>
        <w:szCs w:val="16"/>
      </w:rPr>
      <w:t>+36 1 459 1500</w:t>
    </w:r>
  </w:p>
  <w:p w14:paraId="302DE808" w14:textId="77777777" w:rsidR="00ED7CBB" w:rsidRPr="00940CB9" w:rsidRDefault="00EF0541" w:rsidP="00940CB9">
    <w:pPr>
      <w:pStyle w:val="nv"/>
      <w:tabs>
        <w:tab w:val="left" w:pos="5670"/>
      </w:tabs>
      <w:rPr>
        <w:smallCaps/>
        <w:spacing w:val="20"/>
      </w:rPr>
    </w:pPr>
    <w:r w:rsidRPr="00940CB9">
      <w:rPr>
        <w:smallCaps/>
        <w:spacing w:val="20"/>
      </w:rPr>
      <w:t xml:space="preserve">prof. dr. minta </w:t>
    </w:r>
    <w:r w:rsidR="00FA5B4C">
      <w:rPr>
        <w:smallCaps/>
        <w:spacing w:val="20"/>
      </w:rPr>
      <w:t>kancellár</w:t>
    </w:r>
    <w:r w:rsidR="00940CB9" w:rsidRPr="00940CB9">
      <w:rPr>
        <w:smallCaps/>
        <w:spacing w:val="20"/>
      </w:rPr>
      <w:tab/>
    </w:r>
    <w:r w:rsidR="00940CB9">
      <w:rPr>
        <w:b w:val="0"/>
        <w:color w:val="auto"/>
        <w:sz w:val="16"/>
        <w:szCs w:val="16"/>
      </w:rPr>
      <w:t>reltor@semmelweis-univ.hu</w:t>
    </w:r>
  </w:p>
  <w:p w14:paraId="6C2B38DF" w14:textId="77777777" w:rsidR="00ED7CBB" w:rsidRPr="00940CB9" w:rsidRDefault="00940CB9" w:rsidP="00940CB9">
    <w:pPr>
      <w:pStyle w:val="Header"/>
      <w:tabs>
        <w:tab w:val="clear" w:pos="4536"/>
        <w:tab w:val="left" w:pos="5670"/>
      </w:tabs>
      <w:rPr>
        <w:rFonts w:ascii="Montserrat" w:hAnsi="Montserrat"/>
      </w:rPr>
    </w:pPr>
    <w:r w:rsidRPr="00940CB9">
      <w:rPr>
        <w:rFonts w:ascii="Montserrat" w:hAnsi="Montserrat"/>
        <w:color w:val="auto"/>
        <w:sz w:val="16"/>
        <w:szCs w:val="16"/>
      </w:rPr>
      <w:tab/>
    </w:r>
    <w:r>
      <w:rPr>
        <w:rFonts w:ascii="Montserrat" w:hAnsi="Montserrat"/>
        <w:color w:val="auto"/>
        <w:sz w:val="16"/>
        <w:szCs w:val="16"/>
      </w:rPr>
      <w:t>semmelweis.hu</w:t>
    </w:r>
  </w:p>
  <w:p w14:paraId="5131A52B" w14:textId="77777777" w:rsidR="00ED7CBB" w:rsidRPr="00940CB9" w:rsidRDefault="00ED7CBB" w:rsidP="00940CB9">
    <w:pPr>
      <w:pStyle w:val="Header"/>
      <w:tabs>
        <w:tab w:val="clear" w:pos="4536"/>
        <w:tab w:val="clear" w:pos="9072"/>
        <w:tab w:val="left" w:pos="5670"/>
        <w:tab w:val="right" w:pos="7938"/>
      </w:tabs>
      <w:rPr>
        <w:rFonts w:ascii="Montserrat" w:hAnsi="Montserrat"/>
      </w:rPr>
    </w:pPr>
  </w:p>
  <w:p w14:paraId="789A3AA9" w14:textId="77777777" w:rsidR="00ED7CBB" w:rsidRPr="00940CB9" w:rsidRDefault="00ED7CBB" w:rsidP="00940CB9">
    <w:pPr>
      <w:pStyle w:val="Header"/>
      <w:tabs>
        <w:tab w:val="left" w:pos="5670"/>
      </w:tabs>
      <w:rPr>
        <w:rFonts w:ascii="Montserrat" w:hAnsi="Montserrat"/>
      </w:rPr>
    </w:pPr>
  </w:p>
  <w:p w14:paraId="4FC94FA4" w14:textId="77777777" w:rsidR="00ED7CBB" w:rsidRPr="00940CB9" w:rsidRDefault="00ED7CBB" w:rsidP="00940CB9">
    <w:pPr>
      <w:pStyle w:val="Header"/>
      <w:tabs>
        <w:tab w:val="left" w:pos="5670"/>
      </w:tabs>
      <w:rPr>
        <w:rFonts w:ascii="Montserrat" w:hAnsi="Montserrat"/>
      </w:rPr>
    </w:pPr>
  </w:p>
  <w:p w14:paraId="7901364B" w14:textId="77777777" w:rsidR="00ED7CBB" w:rsidRPr="00940CB9" w:rsidRDefault="00ED7CBB" w:rsidP="00940CB9">
    <w:pPr>
      <w:pStyle w:val="Header"/>
      <w:tabs>
        <w:tab w:val="left" w:pos="5670"/>
      </w:tabs>
      <w:rPr>
        <w:rFonts w:ascii="Montserrat" w:hAnsi="Montserrat"/>
      </w:rPr>
    </w:pPr>
    <w:r w:rsidRPr="00940CB9">
      <w:rPr>
        <w:rFonts w:ascii="Montserrat" w:hAnsi="Montserrat"/>
        <w:noProof/>
        <w:lang w:val="hu-HU" w:eastAsia="hu-HU"/>
      </w:rPr>
      <mc:AlternateContent>
        <mc:Choice Requires="wps">
          <w:drawing>
            <wp:anchor distT="0" distB="0" distL="114300" distR="114300" simplePos="0" relativeHeight="251664384" behindDoc="0" locked="1" layoutInCell="1" allowOverlap="1" wp14:anchorId="3445C613" wp14:editId="73CC8397">
              <wp:simplePos x="0" y="0"/>
              <wp:positionH relativeFrom="page">
                <wp:posOffset>940435</wp:posOffset>
              </wp:positionH>
              <wp:positionV relativeFrom="page">
                <wp:posOffset>3564255</wp:posOffset>
              </wp:positionV>
              <wp:extent cx="198000" cy="0"/>
              <wp:effectExtent l="0" t="0" r="31115" b="19050"/>
              <wp:wrapNone/>
              <wp:docPr id="1" name="Egyenes összekötő 1"/>
              <wp:cNvGraphicFramePr/>
              <a:graphic xmlns:a="http://schemas.openxmlformats.org/drawingml/2006/main">
                <a:graphicData uri="http://schemas.microsoft.com/office/word/2010/wordprocessingShape">
                  <wps:wsp>
                    <wps:cNvCnPr/>
                    <wps:spPr>
                      <a:xfrm>
                        <a:off x="0" y="0"/>
                        <a:ext cx="198000" cy="0"/>
                      </a:xfrm>
                      <a:prstGeom prst="line">
                        <a:avLst/>
                      </a:prstGeom>
                      <a:ln>
                        <a:solidFill>
                          <a:schemeClr val="tx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4E6714B" id="Egyenes összekötő 1" o:spid="_x0000_s1026"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74.05pt,280.65pt" to="89.6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" strokecolor="#121730 [1613]">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F2DFA"/>
    <w:multiLevelType w:val="hybridMultilevel"/>
    <w:tmpl w:val="F36C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D0297A"/>
    <w:multiLevelType w:val="hybridMultilevel"/>
    <w:tmpl w:val="0102E574"/>
    <w:lvl w:ilvl="0" w:tplc="1E8C5C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1E5612"/>
    <w:multiLevelType w:val="hybridMultilevel"/>
    <w:tmpl w:val="65341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9377217">
    <w:abstractNumId w:val="2"/>
  </w:num>
  <w:num w:numId="2" w16cid:durableId="1641423854">
    <w:abstractNumId w:val="0"/>
  </w:num>
  <w:num w:numId="3" w16cid:durableId="1726637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8D0"/>
    <w:rsid w:val="000B6C94"/>
    <w:rsid w:val="000D4EDA"/>
    <w:rsid w:val="00140C6C"/>
    <w:rsid w:val="001B0BBD"/>
    <w:rsid w:val="001E7F05"/>
    <w:rsid w:val="00247C88"/>
    <w:rsid w:val="002C6738"/>
    <w:rsid w:val="00353D65"/>
    <w:rsid w:val="003653F6"/>
    <w:rsid w:val="00431839"/>
    <w:rsid w:val="00567644"/>
    <w:rsid w:val="00573E84"/>
    <w:rsid w:val="005E58D0"/>
    <w:rsid w:val="00662645"/>
    <w:rsid w:val="006A3F17"/>
    <w:rsid w:val="006E4D37"/>
    <w:rsid w:val="007143B7"/>
    <w:rsid w:val="00724800"/>
    <w:rsid w:val="007819BB"/>
    <w:rsid w:val="007C4574"/>
    <w:rsid w:val="007C5275"/>
    <w:rsid w:val="008259CC"/>
    <w:rsid w:val="00873051"/>
    <w:rsid w:val="008F3ADE"/>
    <w:rsid w:val="0091678C"/>
    <w:rsid w:val="00940CB9"/>
    <w:rsid w:val="00996F2E"/>
    <w:rsid w:val="00A852E9"/>
    <w:rsid w:val="00AD23B9"/>
    <w:rsid w:val="00B11C10"/>
    <w:rsid w:val="00B50587"/>
    <w:rsid w:val="00B53DE9"/>
    <w:rsid w:val="00B6222E"/>
    <w:rsid w:val="00B74C9C"/>
    <w:rsid w:val="00BF45B5"/>
    <w:rsid w:val="00D5703F"/>
    <w:rsid w:val="00E8199B"/>
    <w:rsid w:val="00E932C7"/>
    <w:rsid w:val="00ED0EE0"/>
    <w:rsid w:val="00ED7CBB"/>
    <w:rsid w:val="00EF0541"/>
    <w:rsid w:val="00EF0CF3"/>
    <w:rsid w:val="00EF2724"/>
    <w:rsid w:val="00EF4E57"/>
    <w:rsid w:val="00F64DD5"/>
    <w:rsid w:val="00FA5B4C"/>
    <w:rsid w:val="00FF77C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EE20A9"/>
  <w15:docId w15:val="{8BFE35B4-2538-4CEE-B7F1-21F06762A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ira Sans"/>
    <w:uiPriority w:val="1"/>
    <w:qFormat/>
    <w:rsid w:val="002C6738"/>
    <w:rPr>
      <w:rFonts w:ascii="Fira Sans" w:hAnsi="Fira Sans"/>
      <w:color w:val="242F62" w:themeColor="text1"/>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2083"/>
    </w:pPr>
    <w:rPr>
      <w:rFonts w:eastAsia="Fira San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1678C"/>
    <w:pPr>
      <w:tabs>
        <w:tab w:val="center" w:pos="4536"/>
        <w:tab w:val="right" w:pos="9072"/>
      </w:tabs>
    </w:pPr>
  </w:style>
  <w:style w:type="character" w:customStyle="1" w:styleId="HeaderChar">
    <w:name w:val="Header Char"/>
    <w:basedOn w:val="DefaultParagraphFont"/>
    <w:link w:val="Header"/>
    <w:uiPriority w:val="99"/>
    <w:rsid w:val="0091678C"/>
  </w:style>
  <w:style w:type="paragraph" w:styleId="Footer">
    <w:name w:val="footer"/>
    <w:basedOn w:val="Normal"/>
    <w:link w:val="FooterChar"/>
    <w:uiPriority w:val="99"/>
    <w:unhideWhenUsed/>
    <w:rsid w:val="0091678C"/>
    <w:pPr>
      <w:tabs>
        <w:tab w:val="center" w:pos="4536"/>
        <w:tab w:val="right" w:pos="9072"/>
      </w:tabs>
    </w:pPr>
  </w:style>
  <w:style w:type="character" w:customStyle="1" w:styleId="FooterChar">
    <w:name w:val="Footer Char"/>
    <w:basedOn w:val="DefaultParagraphFont"/>
    <w:link w:val="Footer"/>
    <w:uiPriority w:val="99"/>
    <w:rsid w:val="0091678C"/>
  </w:style>
  <w:style w:type="paragraph" w:customStyle="1" w:styleId="Semmelweisegyetem">
    <w:name w:val="Semmelweis egyetem"/>
    <w:basedOn w:val="Normal"/>
    <w:link w:val="SemmelweisegyetemChar"/>
    <w:uiPriority w:val="1"/>
    <w:qFormat/>
    <w:rsid w:val="00ED7CBB"/>
    <w:pPr>
      <w:spacing w:before="120"/>
    </w:pPr>
  </w:style>
  <w:style w:type="paragraph" w:customStyle="1" w:styleId="text">
    <w:name w:val="text"/>
    <w:basedOn w:val="Normal"/>
    <w:uiPriority w:val="99"/>
    <w:rsid w:val="00ED7CBB"/>
    <w:pPr>
      <w:widowControl/>
      <w:autoSpaceDE w:val="0"/>
      <w:autoSpaceDN w:val="0"/>
      <w:adjustRightInd w:val="0"/>
      <w:spacing w:line="288" w:lineRule="auto"/>
      <w:textAlignment w:val="center"/>
    </w:pPr>
    <w:rPr>
      <w:rFonts w:ascii="Montserrat" w:hAnsi="Montserrat" w:cs="Montserrat"/>
      <w:color w:val="000000"/>
      <w:sz w:val="19"/>
      <w:szCs w:val="19"/>
      <w:lang w:val="hu-HU"/>
    </w:rPr>
  </w:style>
  <w:style w:type="character" w:customStyle="1" w:styleId="SemmelweisegyetemChar">
    <w:name w:val="Semmelweis egyetem Char"/>
    <w:basedOn w:val="DefaultParagraphFont"/>
    <w:link w:val="Semmelweisegyetem"/>
    <w:uiPriority w:val="1"/>
    <w:rsid w:val="00ED7CBB"/>
    <w:rPr>
      <w:rFonts w:ascii="Fira Sans" w:hAnsi="Fira Sans"/>
      <w:color w:val="242F62" w:themeColor="text1"/>
      <w:sz w:val="21"/>
    </w:rPr>
  </w:style>
  <w:style w:type="paragraph" w:customStyle="1" w:styleId="egyetemneve">
    <w:name w:val="egyetem neve"/>
    <w:basedOn w:val="Normal"/>
    <w:uiPriority w:val="99"/>
    <w:rsid w:val="00EF0541"/>
    <w:pPr>
      <w:widowControl/>
      <w:autoSpaceDE w:val="0"/>
      <w:autoSpaceDN w:val="0"/>
      <w:adjustRightInd w:val="0"/>
      <w:spacing w:line="248" w:lineRule="atLeast"/>
      <w:textAlignment w:val="center"/>
    </w:pPr>
    <w:rPr>
      <w:rFonts w:ascii="Montserrat" w:hAnsi="Montserrat" w:cs="Montserrat"/>
      <w:b/>
      <w:bCs/>
      <w:color w:val="00007F"/>
      <w:spacing w:val="18"/>
      <w:sz w:val="30"/>
      <w:szCs w:val="30"/>
      <w:lang w:val="hu-HU"/>
    </w:rPr>
  </w:style>
  <w:style w:type="paragraph" w:customStyle="1" w:styleId="titulus">
    <w:name w:val="titulus"/>
    <w:basedOn w:val="Normal"/>
    <w:uiPriority w:val="99"/>
    <w:rsid w:val="00EF0541"/>
    <w:pPr>
      <w:widowControl/>
      <w:autoSpaceDE w:val="0"/>
      <w:autoSpaceDN w:val="0"/>
      <w:adjustRightInd w:val="0"/>
      <w:spacing w:line="200" w:lineRule="atLeast"/>
      <w:textAlignment w:val="center"/>
    </w:pPr>
    <w:rPr>
      <w:rFonts w:ascii="Montserrat" w:hAnsi="Montserrat" w:cs="Montserrat"/>
      <w:i/>
      <w:iCs/>
      <w:color w:val="000000"/>
      <w:sz w:val="20"/>
      <w:szCs w:val="20"/>
      <w:lang w:val="hu-HU"/>
    </w:rPr>
  </w:style>
  <w:style w:type="paragraph" w:customStyle="1" w:styleId="nv">
    <w:name w:val="név"/>
    <w:basedOn w:val="Normal"/>
    <w:uiPriority w:val="99"/>
    <w:rsid w:val="00EF0541"/>
    <w:pPr>
      <w:widowControl/>
      <w:autoSpaceDE w:val="0"/>
      <w:autoSpaceDN w:val="0"/>
      <w:adjustRightInd w:val="0"/>
      <w:spacing w:line="248" w:lineRule="atLeast"/>
      <w:textAlignment w:val="center"/>
    </w:pPr>
    <w:rPr>
      <w:rFonts w:ascii="Montserrat" w:hAnsi="Montserrat" w:cs="Montserrat"/>
      <w:b/>
      <w:bCs/>
      <w:color w:val="000000"/>
      <w:sz w:val="24"/>
      <w:szCs w:val="24"/>
      <w:lang w:val="hu-HU"/>
    </w:rPr>
  </w:style>
  <w:style w:type="character" w:styleId="Hyperlink">
    <w:name w:val="Hyperlink"/>
    <w:basedOn w:val="DefaultParagraphFont"/>
    <w:uiPriority w:val="99"/>
    <w:unhideWhenUsed/>
    <w:rsid w:val="00E8199B"/>
    <w:rPr>
      <w:color w:val="B3A16E"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mmelweis.hu/phd/en/dokumentumtar-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tmk@semmelweis-univ.hu"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anro\Desktop\brand_website\let&#246;lthet&#337;%20sablonok\&#250;j_mappa_rendszer\&#225;ltal&#225;nos_lev&#233;lpap&#237;r_sablon.dotx" TargetMode="External"/></Relationships>
</file>

<file path=word/theme/theme1.xml><?xml version="1.0" encoding="utf-8"?>
<a:theme xmlns:a="http://schemas.openxmlformats.org/drawingml/2006/main" name="Office Theme">
  <a:themeElements>
    <a:clrScheme name="Semmelweis Egyetem">
      <a:dk1>
        <a:srgbClr val="242F62"/>
      </a:dk1>
      <a:lt1>
        <a:sysClr val="window" lastClr="FFFFFF"/>
      </a:lt1>
      <a:dk2>
        <a:srgbClr val="242F62"/>
      </a:dk2>
      <a:lt2>
        <a:srgbClr val="E3D496"/>
      </a:lt2>
      <a:accent1>
        <a:srgbClr val="B3A16E"/>
      </a:accent1>
      <a:accent2>
        <a:srgbClr val="E3D496"/>
      </a:accent2>
      <a:accent3>
        <a:srgbClr val="B3A16E"/>
      </a:accent3>
      <a:accent4>
        <a:srgbClr val="E3D496"/>
      </a:accent4>
      <a:accent5>
        <a:srgbClr val="B3A16E"/>
      </a:accent5>
      <a:accent6>
        <a:srgbClr val="E3D496"/>
      </a:accent6>
      <a:hlink>
        <a:srgbClr val="B3A16E"/>
      </a:hlink>
      <a:folHlink>
        <a:srgbClr val="B3A16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7117C-3603-45E8-9948-7475A4B07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általános_levélpapír_sablon</Template>
  <TotalTime>28</TotalTime>
  <Pages>4</Pages>
  <Words>1013</Words>
  <Characters>5776</Characters>
  <Application>Microsoft Office Word</Application>
  <DocSecurity>0</DocSecurity>
  <Lines>48</Lines>
  <Paragraphs>13</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Pátrovics András Rodrigó</dc:creator>
  <cp:lastModifiedBy>Dr. Váncsa Szilárd</cp:lastModifiedBy>
  <cp:revision>6</cp:revision>
  <dcterms:created xsi:type="dcterms:W3CDTF">2021-11-02T10:58:00Z</dcterms:created>
  <dcterms:modified xsi:type="dcterms:W3CDTF">2022-10-24T08:33:00Z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2019-01-30T00:00:00Z</vt:filetime>
  </property>
  <property fmtid="{D5CDD505-2E9C-101B-9397-08002B2CF9AE}" pid="3" name="LastSaved">
    <vt:filetime>2019-01-30T00:00:00Z</vt:filetime>
  </property>
</Properties>
</file>