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DF3D" w14:textId="77777777" w:rsidR="00047116" w:rsidRPr="00047116" w:rsidRDefault="00047116" w:rsidP="00047116">
      <w:pPr>
        <w:pStyle w:val="text"/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04711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Centre for Translational Medicine – Suggested publication policy for PhD students and their tutors.</w:t>
      </w:r>
    </w:p>
    <w:p w14:paraId="23AD0AF7" w14:textId="77777777" w:rsidR="00047116" w:rsidRPr="00047116" w:rsidRDefault="00047116" w:rsidP="00047116">
      <w:pPr>
        <w:pStyle w:val="text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408A7D79" w14:textId="77777777" w:rsidR="00047116" w:rsidRPr="00047116" w:rsidRDefault="00047116" w:rsidP="00047116">
      <w:pPr>
        <w:pStyle w:val="text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047116">
        <w:rPr>
          <w:rFonts w:ascii="Times New Roman" w:hAnsi="Times New Roman" w:cs="Times New Roman"/>
          <w:iCs/>
          <w:sz w:val="24"/>
          <w:szCs w:val="24"/>
          <w:lang w:val="en-US"/>
        </w:rPr>
        <w:t>Dear Colleagues,</w:t>
      </w:r>
    </w:p>
    <w:p w14:paraId="2F4FF5DD" w14:textId="31ABF046" w:rsidR="00047116" w:rsidRPr="00047116" w:rsidRDefault="00047116" w:rsidP="00047116">
      <w:pPr>
        <w:pStyle w:val="text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0471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As we noted multiple times before, we expect that the first submission of a manuscript for publication should be directed to a </w:t>
      </w:r>
      <w:r w:rsidRPr="002A44A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D1-level journal and published OPEN ACCESS</w:t>
      </w:r>
      <w:r w:rsidRPr="000471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However</w:t>
      </w:r>
      <w:r w:rsidRPr="00047116">
        <w:rPr>
          <w:rFonts w:ascii="Times New Roman" w:hAnsi="Times New Roman" w:cs="Times New Roman"/>
          <w:iCs/>
          <w:sz w:val="24"/>
          <w:szCs w:val="24"/>
          <w:lang w:val="en-US"/>
        </w:rPr>
        <w:t>, most OPEN ACCESS option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r w:rsidRPr="000471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cost huge amount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r w:rsidRPr="000471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of money (in the range of 3000-5000 Euros), and no funding is available to cover this at CTM.</w:t>
      </w:r>
    </w:p>
    <w:p w14:paraId="6801BA74" w14:textId="620119FF" w:rsidR="00047116" w:rsidRDefault="00047116" w:rsidP="00047116">
      <w:pPr>
        <w:pStyle w:val="text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0471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Therefore, we strongly suggest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submitting your manuscript </w:t>
      </w:r>
      <w:r w:rsidRPr="000471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to a D1 journal where the OPEN ACCESS is </w:t>
      </w:r>
      <w:r w:rsidRPr="002A44A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covered 100% by the Library of Semmelweis University</w:t>
      </w:r>
      <w:r w:rsidRPr="000471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based on already set contracts.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In the folder below, you can find the list of these journals. The tables</w:t>
      </w:r>
      <w:r w:rsidRPr="000471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also show the level of coverage (100%, 50%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0471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or 0%) of the University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</w:p>
    <w:p w14:paraId="093D39A0" w14:textId="55D9B02B" w:rsidR="00047116" w:rsidRDefault="00000000" w:rsidP="00047116">
      <w:pPr>
        <w:pStyle w:val="text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hyperlink r:id="rId8" w:history="1">
        <w:r w:rsidR="00047116" w:rsidRPr="004F45CE">
          <w:rPr>
            <w:rStyle w:val="Hyperlink"/>
            <w:rFonts w:ascii="Times New Roman" w:hAnsi="Times New Roman" w:cs="Times New Roman"/>
            <w:iCs/>
            <w:sz w:val="24"/>
            <w:szCs w:val="24"/>
            <w:lang w:val="en-US"/>
          </w:rPr>
          <w:t>https://drive.google.com/drive/u/1/folders/1yx2QbH2Se9tuxOvn6SBho80z_Hnzod5L</w:t>
        </w:r>
      </w:hyperlink>
    </w:p>
    <w:p w14:paraId="65CB805B" w14:textId="5EAEB940" w:rsidR="00047116" w:rsidRPr="00047116" w:rsidRDefault="00047116" w:rsidP="00047116">
      <w:pPr>
        <w:pStyle w:val="text"/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04711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Steps to follow when first submitted:</w:t>
      </w:r>
    </w:p>
    <w:p w14:paraId="7005C495" w14:textId="60D11417" w:rsidR="00047116" w:rsidRDefault="00047116" w:rsidP="00047116">
      <w:pPr>
        <w:pStyle w:val="tex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Find at least 6-8 D1 journals in your research field</w:t>
      </w:r>
      <w:r w:rsidRPr="000471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from the lists above</w:t>
      </w:r>
      <w:r w:rsidR="002A44AE">
        <w:rPr>
          <w:rFonts w:ascii="Times New Roman" w:hAnsi="Times New Roman" w:cs="Times New Roman"/>
          <w:iCs/>
          <w:sz w:val="24"/>
          <w:szCs w:val="24"/>
          <w:lang w:val="en-US"/>
        </w:rPr>
        <w:t>. Find journals with an impact factor above 3.</w:t>
      </w:r>
    </w:p>
    <w:p w14:paraId="7503A025" w14:textId="5EEF3DA5" w:rsidR="00047116" w:rsidRDefault="00047116" w:rsidP="00047116">
      <w:pPr>
        <w:pStyle w:val="tex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Send inquiry letter for journals (attach the abstract of your paper)</w:t>
      </w:r>
      <w:r w:rsidR="00574DAB">
        <w:rPr>
          <w:rFonts w:ascii="Times New Roman" w:hAnsi="Times New Roman" w:cs="Times New Roman"/>
          <w:iCs/>
          <w:sz w:val="24"/>
          <w:szCs w:val="24"/>
          <w:lang w:val="en-US"/>
        </w:rPr>
        <w:t>. Cover letter should include the importance of the topic, the problem addressed, and the influence that the results will have.</w:t>
      </w:r>
    </w:p>
    <w:p w14:paraId="7981782E" w14:textId="7DF005F5" w:rsidR="00047116" w:rsidRDefault="00047116" w:rsidP="00047116">
      <w:pPr>
        <w:pStyle w:val="tex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Choose your journal based on the received answer. However, also take into account the journal’s average review time.</w:t>
      </w:r>
    </w:p>
    <w:p w14:paraId="255AD4BA" w14:textId="553A9E0D" w:rsidR="00047116" w:rsidRPr="00047116" w:rsidRDefault="00047116" w:rsidP="00047116">
      <w:pPr>
        <w:pStyle w:val="text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0471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Furthermore, the </w:t>
      </w:r>
      <w:r w:rsidRPr="002A44A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general rules and process to be followed for open-access</w:t>
      </w:r>
      <w:r w:rsidRPr="000471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coverage by Semmelweis University can be seen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at:</w:t>
      </w:r>
    </w:p>
    <w:p w14:paraId="3880936E" w14:textId="33268684" w:rsidR="00047116" w:rsidRDefault="00000000" w:rsidP="00047116">
      <w:pPr>
        <w:pStyle w:val="text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hyperlink r:id="rId9" w:history="1">
        <w:r w:rsidR="00047116" w:rsidRPr="004F45CE">
          <w:rPr>
            <w:rStyle w:val="Hyperlink"/>
            <w:rFonts w:ascii="Times New Roman" w:hAnsi="Times New Roman" w:cs="Times New Roman"/>
            <w:iCs/>
            <w:sz w:val="24"/>
            <w:szCs w:val="24"/>
            <w:lang w:val="en-US"/>
          </w:rPr>
          <w:t>https://lib.semmelweis.hu/oaf</w:t>
        </w:r>
      </w:hyperlink>
    </w:p>
    <w:p w14:paraId="03F65314" w14:textId="608578F6" w:rsidR="00047116" w:rsidRPr="002A44AE" w:rsidRDefault="00047116" w:rsidP="00047116">
      <w:pPr>
        <w:pStyle w:val="text"/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2A44A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Other journals can be found at:</w:t>
      </w:r>
    </w:p>
    <w:p w14:paraId="2A10D306" w14:textId="5C386B18" w:rsidR="00047116" w:rsidRDefault="00000000" w:rsidP="00047116">
      <w:pPr>
        <w:pStyle w:val="text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hyperlink r:id="rId10" w:history="1">
        <w:r w:rsidR="00047116" w:rsidRPr="004F45CE">
          <w:rPr>
            <w:rStyle w:val="Hyperlink"/>
            <w:rFonts w:ascii="Times New Roman" w:hAnsi="Times New Roman" w:cs="Times New Roman"/>
            <w:iCs/>
            <w:sz w:val="24"/>
            <w:szCs w:val="24"/>
            <w:lang w:val="en-US"/>
          </w:rPr>
          <w:t>https://lib.semmelweis.hu/journals_catalogue/advanced</w:t>
        </w:r>
      </w:hyperlink>
    </w:p>
    <w:p w14:paraId="627C5256" w14:textId="19FEB824" w:rsidR="00047116" w:rsidRPr="00047116" w:rsidRDefault="00047116" w:rsidP="00047116">
      <w:pPr>
        <w:pStyle w:val="text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and</w:t>
      </w:r>
    </w:p>
    <w:p w14:paraId="566FA02E" w14:textId="50E2A3ED" w:rsidR="00047116" w:rsidRDefault="00000000" w:rsidP="00047116">
      <w:pPr>
        <w:pStyle w:val="text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hyperlink r:id="rId11" w:history="1">
        <w:r w:rsidR="00047116" w:rsidRPr="004F45CE">
          <w:rPr>
            <w:rStyle w:val="Hyperlink"/>
            <w:rFonts w:ascii="Times New Roman" w:hAnsi="Times New Roman" w:cs="Times New Roman"/>
            <w:iCs/>
            <w:sz w:val="24"/>
            <w:szCs w:val="24"/>
            <w:lang w:val="en-US"/>
          </w:rPr>
          <w:t>https://www.scimagojr.com/</w:t>
        </w:r>
      </w:hyperlink>
    </w:p>
    <w:p w14:paraId="4B0F3AF0" w14:textId="04E94D51" w:rsidR="00047116" w:rsidRPr="00047116" w:rsidRDefault="00047116" w:rsidP="00047116">
      <w:pPr>
        <w:pStyle w:val="text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Lastly, if the</w:t>
      </w:r>
      <w:r w:rsidRPr="000471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2A44A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PhD student and/or the tutor has the financial capability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they can publish in </w:t>
      </w:r>
      <w:r w:rsidRPr="00047116">
        <w:rPr>
          <w:rFonts w:ascii="Times New Roman" w:hAnsi="Times New Roman" w:cs="Times New Roman"/>
          <w:iCs/>
          <w:sz w:val="24"/>
          <w:szCs w:val="24"/>
          <w:lang w:val="en-US"/>
        </w:rPr>
        <w:t>OPEN ACCESS</w:t>
      </w:r>
      <w:r w:rsidR="001049BD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0471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D1 journals that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Semmelweis University does not cover.</w:t>
      </w:r>
    </w:p>
    <w:p w14:paraId="2254DE75" w14:textId="77777777" w:rsidR="00047116" w:rsidRPr="00047116" w:rsidRDefault="00047116" w:rsidP="00047116">
      <w:pPr>
        <w:pStyle w:val="text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30B44C20" w14:textId="7E339D27" w:rsidR="00047116" w:rsidRPr="00047116" w:rsidRDefault="00047116" w:rsidP="00047116">
      <w:pPr>
        <w:pStyle w:val="text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047116">
        <w:rPr>
          <w:rFonts w:ascii="Times New Roman" w:hAnsi="Times New Roman" w:cs="Times New Roman"/>
          <w:iCs/>
          <w:sz w:val="24"/>
          <w:szCs w:val="24"/>
          <w:lang w:val="en-US"/>
        </w:rPr>
        <w:t>Best regards,</w:t>
      </w:r>
      <w:r w:rsidR="00E35CA7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="00E35CA7">
        <w:rPr>
          <w:rFonts w:ascii="Times New Roman" w:hAnsi="Times New Roman" w:cs="Times New Roman"/>
          <w:iCs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Péter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Hegyi</w:t>
      </w:r>
      <w:proofErr w:type="spellEnd"/>
    </w:p>
    <w:sectPr w:rsidR="00047116" w:rsidRPr="00047116" w:rsidSect="008730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 w:code="9"/>
      <w:pgMar w:top="1247" w:right="1247" w:bottom="1247" w:left="1247" w:header="0" w:footer="510" w:gutter="0"/>
      <w:cols w:space="827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9031" w14:textId="77777777" w:rsidR="00C5772E" w:rsidRDefault="00C5772E" w:rsidP="0091678C">
      <w:r>
        <w:separator/>
      </w:r>
    </w:p>
  </w:endnote>
  <w:endnote w:type="continuationSeparator" w:id="0">
    <w:p w14:paraId="40785B2A" w14:textId="77777777" w:rsidR="00C5772E" w:rsidRDefault="00C5772E" w:rsidP="0091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">
    <w:altName w:val="Corbel"/>
    <w:charset w:val="00"/>
    <w:family w:val="swiss"/>
    <w:pitch w:val="variable"/>
    <w:sig w:usb0="600002FF" w:usb1="00000001" w:usb2="00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1A97" w14:textId="77777777" w:rsidR="00047116" w:rsidRDefault="000471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272E" w14:textId="77777777" w:rsidR="00873051" w:rsidRPr="00873051" w:rsidRDefault="00873051" w:rsidP="00873051">
    <w:pPr>
      <w:pStyle w:val="Footer"/>
      <w:rPr>
        <w:rFonts w:ascii="Montserrat" w:hAnsi="Montserrat"/>
        <w:sz w:val="16"/>
        <w:szCs w:val="16"/>
      </w:rPr>
    </w:pPr>
    <w:r w:rsidRPr="00873051">
      <w:rPr>
        <w:rFonts w:ascii="Montserrat" w:hAnsi="Montserrat"/>
        <w:noProof/>
        <w:sz w:val="16"/>
        <w:szCs w:val="16"/>
        <w:lang w:val="hu-HU" w:eastAsia="hu-HU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E6CCD03" wp14:editId="7F019B97">
              <wp:simplePos x="0" y="0"/>
              <wp:positionH relativeFrom="column">
                <wp:posOffset>313</wp:posOffset>
              </wp:positionH>
              <wp:positionV relativeFrom="paragraph">
                <wp:posOffset>20955</wp:posOffset>
              </wp:positionV>
              <wp:extent cx="6168788" cy="0"/>
              <wp:effectExtent l="0" t="0" r="2286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8788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D13AEC" id="Egyenes összekötő 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65pt" to="48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" strokecolor="#242f62 [3213]" strokeweight="1.5pt"/>
          </w:pict>
        </mc:Fallback>
      </mc:AlternateContent>
    </w:r>
  </w:p>
  <w:p w14:paraId="0EAEF6D1" w14:textId="77777777" w:rsidR="00873051" w:rsidRPr="00873051" w:rsidRDefault="00873051" w:rsidP="00873051">
    <w:pPr>
      <w:pStyle w:val="Footer"/>
      <w:rPr>
        <w:rFonts w:ascii="Montserrat" w:hAnsi="Montserrat"/>
        <w:sz w:val="16"/>
        <w:szCs w:val="16"/>
      </w:rPr>
    </w:pPr>
    <w:r>
      <w:rPr>
        <w:rFonts w:ascii="Montserrat" w:hAnsi="Montserrat"/>
        <w:noProof/>
        <w:sz w:val="16"/>
        <w:szCs w:val="16"/>
        <w:lang w:val="hu-HU" w:eastAsia="hu-HU"/>
      </w:rPr>
      <w:drawing>
        <wp:anchor distT="0" distB="0" distL="114300" distR="114300" simplePos="0" relativeHeight="251684864" behindDoc="1" locked="0" layoutInCell="1" allowOverlap="1" wp14:anchorId="7BBAF633" wp14:editId="4E83F697">
          <wp:simplePos x="0" y="0"/>
          <wp:positionH relativeFrom="column">
            <wp:posOffset>5274945</wp:posOffset>
          </wp:positionH>
          <wp:positionV relativeFrom="paragraph">
            <wp:posOffset>22555</wp:posOffset>
          </wp:positionV>
          <wp:extent cx="892810" cy="505460"/>
          <wp:effectExtent l="0" t="0" r="2540" b="889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gs uk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1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99B">
      <w:rPr>
        <w:rFonts w:ascii="Montserrat" w:hAnsi="Montserrat"/>
        <w:b/>
        <w:sz w:val="16"/>
        <w:szCs w:val="16"/>
      </w:rPr>
      <w:t>Address</w:t>
    </w:r>
    <w:r w:rsidRPr="00873051">
      <w:rPr>
        <w:rFonts w:ascii="Montserrat" w:hAnsi="Montserrat"/>
        <w:sz w:val="16"/>
        <w:szCs w:val="16"/>
      </w:rPr>
      <w:t xml:space="preserve">: </w:t>
    </w:r>
    <w:r w:rsidR="00E8199B">
      <w:rPr>
        <w:rFonts w:ascii="Montserrat" w:hAnsi="Montserrat"/>
        <w:sz w:val="16"/>
        <w:szCs w:val="16"/>
      </w:rPr>
      <w:t xml:space="preserve">H-1085 Budapest, </w:t>
    </w:r>
    <w:proofErr w:type="spellStart"/>
    <w:r w:rsidR="00E8199B">
      <w:rPr>
        <w:rFonts w:ascii="Montserrat" w:hAnsi="Montserrat"/>
        <w:sz w:val="16"/>
        <w:szCs w:val="16"/>
      </w:rPr>
      <w:t>Üllöi</w:t>
    </w:r>
    <w:proofErr w:type="spellEnd"/>
    <w:r w:rsidR="00E8199B">
      <w:rPr>
        <w:rFonts w:ascii="Montserrat" w:hAnsi="Montserrat"/>
        <w:sz w:val="16"/>
        <w:szCs w:val="16"/>
      </w:rPr>
      <w:t xml:space="preserve"> út 26., HUNGARY</w:t>
    </w:r>
  </w:p>
  <w:p w14:paraId="693F6100" w14:textId="77777777" w:rsidR="00873051" w:rsidRPr="00873051" w:rsidRDefault="00E8199B" w:rsidP="00873051">
    <w:pPr>
      <w:pStyle w:val="Footer"/>
      <w:rPr>
        <w:rFonts w:ascii="Montserrat" w:hAnsi="Montserrat"/>
        <w:sz w:val="16"/>
        <w:szCs w:val="16"/>
      </w:rPr>
    </w:pPr>
    <w:proofErr w:type="spellStart"/>
    <w:r>
      <w:rPr>
        <w:rFonts w:ascii="Montserrat" w:hAnsi="Montserrat"/>
        <w:b/>
        <w:sz w:val="16"/>
        <w:szCs w:val="16"/>
      </w:rPr>
      <w:t>P.O.Box</w:t>
    </w:r>
    <w:proofErr w:type="spellEnd"/>
    <w:r w:rsidR="00873051" w:rsidRPr="00873051">
      <w:rPr>
        <w:rFonts w:ascii="Montserrat" w:hAnsi="Montserrat"/>
        <w:b/>
        <w:sz w:val="16"/>
        <w:szCs w:val="16"/>
      </w:rPr>
      <w:t>:</w:t>
    </w:r>
    <w:r w:rsidR="00873051" w:rsidRPr="00873051">
      <w:rPr>
        <w:rFonts w:ascii="Montserrat" w:hAnsi="Montserrat"/>
        <w:sz w:val="16"/>
        <w:szCs w:val="16"/>
      </w:rPr>
      <w:t xml:space="preserve"> 1085 Budapest, </w:t>
    </w:r>
    <w:proofErr w:type="spellStart"/>
    <w:r w:rsidR="00873051" w:rsidRPr="00873051">
      <w:rPr>
        <w:rFonts w:ascii="Montserrat" w:hAnsi="Montserrat"/>
        <w:sz w:val="16"/>
        <w:szCs w:val="16"/>
      </w:rPr>
      <w:t>Üllői</w:t>
    </w:r>
    <w:proofErr w:type="spellEnd"/>
    <w:r w:rsidR="00873051" w:rsidRPr="00873051">
      <w:rPr>
        <w:rFonts w:ascii="Montserrat" w:hAnsi="Montserrat"/>
        <w:sz w:val="16"/>
        <w:szCs w:val="16"/>
      </w:rPr>
      <w:t xml:space="preserve"> </w:t>
    </w:r>
    <w:proofErr w:type="spellStart"/>
    <w:r w:rsidR="00873051" w:rsidRPr="00873051">
      <w:rPr>
        <w:rFonts w:ascii="Montserrat" w:hAnsi="Montserrat"/>
        <w:sz w:val="16"/>
        <w:szCs w:val="16"/>
      </w:rPr>
      <w:t>út</w:t>
    </w:r>
    <w:proofErr w:type="spellEnd"/>
    <w:r w:rsidR="00873051" w:rsidRPr="00873051">
      <w:rPr>
        <w:rFonts w:ascii="Montserrat" w:hAnsi="Montserrat"/>
        <w:sz w:val="16"/>
        <w:szCs w:val="16"/>
      </w:rPr>
      <w:t>. 26.; 1428 Budapest, Pf. 2.</w:t>
    </w:r>
  </w:p>
  <w:p w14:paraId="3F793C3B" w14:textId="77777777" w:rsidR="00873051" w:rsidRPr="00873051" w:rsidRDefault="00873051" w:rsidP="00873051">
    <w:pPr>
      <w:pStyle w:val="Footer"/>
      <w:rPr>
        <w:rFonts w:ascii="Montserrat" w:hAnsi="Montserrat"/>
        <w:sz w:val="16"/>
        <w:szCs w:val="16"/>
      </w:rPr>
    </w:pPr>
    <w:r w:rsidRPr="00873051">
      <w:rPr>
        <w:rFonts w:ascii="Montserrat" w:hAnsi="Montserrat"/>
        <w:b/>
        <w:sz w:val="16"/>
        <w:szCs w:val="16"/>
      </w:rPr>
      <w:t>E-mail:</w:t>
    </w:r>
    <w:r w:rsidR="007C4574">
      <w:rPr>
        <w:rFonts w:ascii="Montserrat" w:hAnsi="Montserrat"/>
        <w:sz w:val="16"/>
        <w:szCs w:val="16"/>
      </w:rPr>
      <w:t xml:space="preserve"> </w:t>
    </w:r>
    <w:hyperlink r:id="rId2" w:history="1">
      <w:r w:rsidR="00E8199B" w:rsidRPr="00CA43D2">
        <w:rPr>
          <w:rStyle w:val="Hyperlink"/>
          <w:rFonts w:ascii="Montserrat" w:hAnsi="Montserrat"/>
          <w:sz w:val="16"/>
          <w:szCs w:val="16"/>
        </w:rPr>
        <w:t>tmk@semmelweis-univ.hu</w:t>
      </w:r>
    </w:hyperlink>
    <w:r w:rsidR="00E8199B">
      <w:rPr>
        <w:rFonts w:ascii="Montserrat" w:hAnsi="Montserrat"/>
        <w:sz w:val="16"/>
        <w:szCs w:val="16"/>
      </w:rPr>
      <w:t xml:space="preserve"> </w:t>
    </w:r>
  </w:p>
  <w:p w14:paraId="2908673F" w14:textId="77777777" w:rsidR="00873051" w:rsidRPr="00873051" w:rsidRDefault="00873051" w:rsidP="00873051">
    <w:pPr>
      <w:pStyle w:val="Footer"/>
      <w:rPr>
        <w:rFonts w:ascii="Montserrat" w:hAnsi="Montserrat"/>
        <w:b/>
        <w:sz w:val="16"/>
        <w:szCs w:val="16"/>
      </w:rPr>
    </w:pPr>
    <w:r w:rsidRPr="00873051">
      <w:rPr>
        <w:rFonts w:ascii="Montserrat" w:hAnsi="Montserrat"/>
        <w:b/>
        <w:sz w:val="16"/>
        <w:szCs w:val="16"/>
      </w:rPr>
      <w:t>semmelweis.hu</w:t>
    </w:r>
    <w:r w:rsidR="00E8199B">
      <w:rPr>
        <w:rFonts w:ascii="Montserrat" w:hAnsi="Montserrat"/>
        <w:b/>
        <w:sz w:val="16"/>
        <w:szCs w:val="16"/>
      </w:rPr>
      <w:t>/</w:t>
    </w:r>
    <w:proofErr w:type="spellStart"/>
    <w:r w:rsidR="00E8199B">
      <w:rPr>
        <w:rFonts w:ascii="Montserrat" w:hAnsi="Montserrat"/>
        <w:b/>
        <w:sz w:val="16"/>
        <w:szCs w:val="16"/>
      </w:rPr>
      <w:t>tmk</w:t>
    </w:r>
    <w:proofErr w:type="spellEnd"/>
    <w:r w:rsidR="00E8199B">
      <w:rPr>
        <w:rFonts w:ascii="Montserrat" w:hAnsi="Montserrat"/>
        <w:b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3B72" w14:textId="77777777" w:rsidR="00ED7CBB" w:rsidRPr="00EF0541" w:rsidRDefault="00ED7CBB" w:rsidP="00ED7CBB">
    <w:pPr>
      <w:pStyle w:val="Footer"/>
      <w:ind w:left="-1560"/>
      <w:rPr>
        <w:rFonts w:ascii="Montserrat italic" w:hAnsi="Montserrat italic"/>
        <w:color w:val="auto"/>
        <w:sz w:val="16"/>
        <w:szCs w:val="16"/>
      </w:rPr>
    </w:pPr>
    <w:r w:rsidRPr="00EF0541">
      <w:rPr>
        <w:rFonts w:ascii="Montserrat italic" w:hAnsi="Montserrat italic"/>
        <w:bCs/>
        <w:color w:val="auto"/>
        <w:sz w:val="16"/>
        <w:szCs w:val="16"/>
      </w:rPr>
      <w:fldChar w:fldCharType="begin"/>
    </w:r>
    <w:r w:rsidRPr="00EF0541">
      <w:rPr>
        <w:rFonts w:ascii="Montserrat italic" w:hAnsi="Montserrat italic"/>
        <w:bCs/>
        <w:color w:val="auto"/>
        <w:sz w:val="16"/>
        <w:szCs w:val="16"/>
      </w:rPr>
      <w:instrText>PAGE  \* Arabic  \* MERGEFORMAT</w:instrTex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separate"/>
    </w:r>
    <w:r w:rsidR="000D4EDA" w:rsidRPr="000D4EDA">
      <w:rPr>
        <w:rFonts w:ascii="Montserrat italic" w:hAnsi="Montserrat italic"/>
        <w:bCs/>
        <w:noProof/>
        <w:color w:val="auto"/>
        <w:sz w:val="16"/>
        <w:szCs w:val="16"/>
        <w:lang w:val="hu-HU"/>
      </w:rPr>
      <w:t>1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end"/>
    </w:r>
    <w:r w:rsidRPr="00EF0541">
      <w:rPr>
        <w:rFonts w:ascii="Montserrat italic" w:hAnsi="Montserrat italic"/>
        <w:color w:val="auto"/>
        <w:sz w:val="16"/>
        <w:szCs w:val="16"/>
        <w:lang w:val="hu-HU"/>
      </w:rPr>
      <w:t xml:space="preserve"> / 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begin"/>
    </w:r>
    <w:r w:rsidRPr="00EF0541">
      <w:rPr>
        <w:rFonts w:ascii="Montserrat italic" w:hAnsi="Montserrat italic"/>
        <w:bCs/>
        <w:color w:val="auto"/>
        <w:sz w:val="16"/>
        <w:szCs w:val="16"/>
      </w:rPr>
      <w:instrText>NUMPAGES  \* Arabic  \* MERGEFORMAT</w:instrTex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separate"/>
    </w:r>
    <w:r w:rsidR="005E58D0" w:rsidRPr="005E58D0">
      <w:rPr>
        <w:rFonts w:ascii="Montserrat italic" w:hAnsi="Montserrat italic"/>
        <w:bCs/>
        <w:noProof/>
        <w:color w:val="auto"/>
        <w:sz w:val="16"/>
        <w:szCs w:val="16"/>
        <w:lang w:val="hu-HU"/>
      </w:rPr>
      <w:t>1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D6D76" w14:textId="77777777" w:rsidR="00C5772E" w:rsidRDefault="00C5772E" w:rsidP="0091678C">
      <w:r>
        <w:separator/>
      </w:r>
    </w:p>
  </w:footnote>
  <w:footnote w:type="continuationSeparator" w:id="0">
    <w:p w14:paraId="383C6BD7" w14:textId="77777777" w:rsidR="00C5772E" w:rsidRDefault="00C5772E" w:rsidP="0091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BEA3" w14:textId="77777777" w:rsidR="00047116" w:rsidRDefault="000471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5BA9" w14:textId="77777777" w:rsidR="000D4EDA" w:rsidRDefault="000D4EDA" w:rsidP="00996F2E">
    <w:pPr>
      <w:pStyle w:val="egyetemneve"/>
      <w:tabs>
        <w:tab w:val="left" w:pos="2835"/>
      </w:tabs>
      <w:rPr>
        <w:smallCaps/>
      </w:rPr>
    </w:pPr>
  </w:p>
  <w:p w14:paraId="097728E8" w14:textId="77777777" w:rsidR="00996F2E" w:rsidRPr="00940CB9" w:rsidRDefault="00573E84" w:rsidP="00996F2E">
    <w:pPr>
      <w:pStyle w:val="egyetemneve"/>
      <w:tabs>
        <w:tab w:val="left" w:pos="2835"/>
      </w:tabs>
      <w:rPr>
        <w:smallCaps/>
      </w:rPr>
    </w:pPr>
    <w:r w:rsidRPr="00573E84">
      <w:rPr>
        <w:smallCaps/>
        <w:noProof/>
        <w:lang w:eastAsia="hu-HU"/>
      </w:rPr>
      <w:drawing>
        <wp:anchor distT="0" distB="0" distL="114300" distR="114300" simplePos="0" relativeHeight="251685888" behindDoc="1" locked="0" layoutInCell="1" allowOverlap="1" wp14:anchorId="5E41B028" wp14:editId="190FD124">
          <wp:simplePos x="0" y="0"/>
          <wp:positionH relativeFrom="column">
            <wp:posOffset>-392430</wp:posOffset>
          </wp:positionH>
          <wp:positionV relativeFrom="paragraph">
            <wp:posOffset>234315</wp:posOffset>
          </wp:positionV>
          <wp:extent cx="1800000" cy="1800000"/>
          <wp:effectExtent l="0" t="0" r="0" b="0"/>
          <wp:wrapNone/>
          <wp:docPr id="9" name="Kép 9" descr="C:\Users\paanro\Desktop\Semmelweis_logo_Latin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anro\Desktop\Semmelweis_logo_Latin_COLOR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68FCD6" w14:textId="77777777" w:rsidR="000D4EDA" w:rsidRPr="00940CB9" w:rsidRDefault="000D4EDA" w:rsidP="00996F2E">
    <w:pPr>
      <w:pStyle w:val="egyetemneve"/>
      <w:tabs>
        <w:tab w:val="left" w:pos="2835"/>
      </w:tabs>
      <w:rPr>
        <w:smallCaps/>
      </w:rPr>
    </w:pPr>
  </w:p>
  <w:p w14:paraId="45B86C31" w14:textId="77777777" w:rsidR="00873051" w:rsidRDefault="00873051" w:rsidP="003653F6">
    <w:pPr>
      <w:pStyle w:val="egyetemneve"/>
      <w:tabs>
        <w:tab w:val="left" w:pos="3686"/>
        <w:tab w:val="left" w:pos="6663"/>
      </w:tabs>
      <w:rPr>
        <w:smallCaps/>
        <w:color w:val="B3A16E" w:themeColor="accent1"/>
        <w:sz w:val="20"/>
        <w:szCs w:val="20"/>
      </w:rPr>
    </w:pPr>
    <w:r w:rsidRPr="00873051">
      <w:rPr>
        <w:smallCaps/>
        <w:noProof/>
        <w:color w:val="242F62" w:themeColor="text1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ED7070E" wp14:editId="6A3667AB">
              <wp:simplePos x="0" y="0"/>
              <wp:positionH relativeFrom="column">
                <wp:posOffset>1770380</wp:posOffset>
              </wp:positionH>
              <wp:positionV relativeFrom="paragraph">
                <wp:posOffset>40945</wp:posOffset>
              </wp:positionV>
              <wp:extent cx="0" cy="1314450"/>
              <wp:effectExtent l="0" t="0" r="19050" b="19050"/>
              <wp:wrapNone/>
              <wp:docPr id="8" name="Egyenes összekötő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144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84EABE" id="Egyenes összekötő 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4pt,3.2pt" to="139.4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" strokecolor="#242f62 [3213]" strokeweight="1.5pt"/>
          </w:pict>
        </mc:Fallback>
      </mc:AlternateContent>
    </w:r>
  </w:p>
  <w:p w14:paraId="4F1B7475" w14:textId="77777777" w:rsidR="00873051" w:rsidRDefault="00873051" w:rsidP="003653F6">
    <w:pPr>
      <w:pStyle w:val="egyetemneve"/>
      <w:tabs>
        <w:tab w:val="left" w:pos="3686"/>
        <w:tab w:val="left" w:pos="6663"/>
      </w:tabs>
      <w:rPr>
        <w:smallCaps/>
        <w:color w:val="B3A16E" w:themeColor="accent1"/>
        <w:sz w:val="20"/>
        <w:szCs w:val="20"/>
      </w:rPr>
    </w:pPr>
  </w:p>
  <w:p w14:paraId="6B4F927B" w14:textId="77777777" w:rsidR="00996F2E" w:rsidRPr="00873051" w:rsidRDefault="000D4EDA" w:rsidP="003653F6">
    <w:pPr>
      <w:pStyle w:val="egyetemneve"/>
      <w:tabs>
        <w:tab w:val="left" w:pos="3686"/>
        <w:tab w:val="left" w:pos="6663"/>
      </w:tabs>
      <w:rPr>
        <w:smallCaps/>
        <w:color w:val="242F62" w:themeColor="text1"/>
        <w:sz w:val="20"/>
        <w:szCs w:val="20"/>
      </w:rPr>
    </w:pPr>
    <w:r w:rsidRPr="00873051">
      <w:rPr>
        <w:smallCaps/>
        <w:color w:val="242F62" w:themeColor="text1"/>
        <w:sz w:val="20"/>
        <w:szCs w:val="20"/>
      </w:rPr>
      <w:tab/>
    </w:r>
    <w:r w:rsidR="00996F2E" w:rsidRPr="00873051">
      <w:rPr>
        <w:smallCaps/>
        <w:color w:val="242F62" w:themeColor="text1"/>
        <w:sz w:val="20"/>
        <w:szCs w:val="20"/>
      </w:rPr>
      <w:t xml:space="preserve">SEMMELWEIS </w:t>
    </w:r>
    <w:r w:rsidR="00E8199B">
      <w:rPr>
        <w:smallCaps/>
        <w:color w:val="242F62" w:themeColor="text1"/>
        <w:sz w:val="20"/>
        <w:szCs w:val="20"/>
      </w:rPr>
      <w:t>UNIVERSITY</w:t>
    </w:r>
  </w:p>
  <w:p w14:paraId="66B35AB0" w14:textId="77777777" w:rsidR="00873051" w:rsidRPr="00996F2E" w:rsidRDefault="00873051" w:rsidP="00873051">
    <w:pPr>
      <w:pStyle w:val="egyetemneve"/>
      <w:tabs>
        <w:tab w:val="left" w:pos="3686"/>
        <w:tab w:val="left" w:pos="6663"/>
      </w:tabs>
      <w:rPr>
        <w:smallCaps/>
        <w:color w:val="242F62" w:themeColor="text1"/>
        <w:spacing w:val="0"/>
      </w:rPr>
    </w:pPr>
    <w:r w:rsidRPr="00996F2E">
      <w:rPr>
        <w:smallCaps/>
        <w:color w:val="242F62" w:themeColor="text1"/>
      </w:rPr>
      <w:tab/>
    </w:r>
    <w:r w:rsidR="00E8199B">
      <w:rPr>
        <w:b w:val="0"/>
        <w:color w:val="242F62" w:themeColor="text1"/>
        <w:spacing w:val="0"/>
        <w:sz w:val="16"/>
        <w:szCs w:val="16"/>
      </w:rPr>
      <w:t>CENTRE FOR TRANSLATIONAL MEDICINE</w:t>
    </w:r>
  </w:p>
  <w:p w14:paraId="09AB0242" w14:textId="77777777" w:rsidR="00996F2E" w:rsidRPr="00996F2E" w:rsidRDefault="00996F2E" w:rsidP="003653F6">
    <w:pPr>
      <w:pStyle w:val="egyetemneve"/>
      <w:tabs>
        <w:tab w:val="left" w:pos="3686"/>
        <w:tab w:val="left" w:pos="6663"/>
      </w:tabs>
      <w:rPr>
        <w:smallCaps/>
        <w:color w:val="242F62" w:themeColor="text1"/>
        <w:spacing w:val="0"/>
        <w:sz w:val="20"/>
        <w:szCs w:val="20"/>
      </w:rPr>
    </w:pPr>
    <w:r>
      <w:rPr>
        <w:noProof/>
        <w:color w:val="242F62" w:themeColor="text1"/>
        <w:spacing w:val="0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434052E" wp14:editId="1AB78B6E">
              <wp:simplePos x="0" y="0"/>
              <wp:positionH relativeFrom="column">
                <wp:posOffset>2341880</wp:posOffset>
              </wp:positionH>
              <wp:positionV relativeFrom="paragraph">
                <wp:posOffset>92075</wp:posOffset>
              </wp:positionV>
              <wp:extent cx="1028700" cy="0"/>
              <wp:effectExtent l="0" t="0" r="19050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23EA18" id="Egyenes összekötő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4pt,7.25pt" to="265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" strokecolor="#242f62 [3213]" strokeweight="1.5pt"/>
          </w:pict>
        </mc:Fallback>
      </mc:AlternateContent>
    </w:r>
    <w:r>
      <w:rPr>
        <w:color w:val="242F62" w:themeColor="text1"/>
        <w:spacing w:val="0"/>
        <w:sz w:val="20"/>
        <w:szCs w:val="20"/>
      </w:rPr>
      <w:tab/>
    </w:r>
  </w:p>
  <w:p w14:paraId="00825C2C" w14:textId="77777777" w:rsidR="000D4EDA" w:rsidRPr="00996F2E" w:rsidRDefault="00996F2E" w:rsidP="003653F6">
    <w:pPr>
      <w:pStyle w:val="egyetemneve"/>
      <w:tabs>
        <w:tab w:val="left" w:pos="3686"/>
        <w:tab w:val="left" w:pos="6663"/>
      </w:tabs>
      <w:rPr>
        <w:smallCaps/>
        <w:color w:val="242F62" w:themeColor="text1"/>
        <w:spacing w:val="0"/>
      </w:rPr>
    </w:pPr>
    <w:r w:rsidRPr="00996F2E">
      <w:rPr>
        <w:smallCaps/>
        <w:color w:val="242F62" w:themeColor="text1"/>
      </w:rPr>
      <w:tab/>
    </w:r>
    <w:r w:rsidR="00E8199B">
      <w:rPr>
        <w:b w:val="0"/>
        <w:color w:val="242F62" w:themeColor="text1"/>
        <w:spacing w:val="0"/>
        <w:sz w:val="16"/>
        <w:szCs w:val="16"/>
      </w:rPr>
      <w:t>DIRECTOR</w:t>
    </w:r>
  </w:p>
  <w:p w14:paraId="2416AE52" w14:textId="77777777" w:rsidR="000D4EDA" w:rsidRPr="00873051" w:rsidRDefault="00873051" w:rsidP="00873051">
    <w:pPr>
      <w:pStyle w:val="egyetemneve"/>
      <w:tabs>
        <w:tab w:val="left" w:pos="3686"/>
        <w:tab w:val="left" w:pos="6663"/>
      </w:tabs>
      <w:rPr>
        <w:color w:val="242F62" w:themeColor="text1"/>
        <w:sz w:val="19"/>
        <w:szCs w:val="19"/>
      </w:rPr>
    </w:pPr>
    <w:r w:rsidRPr="00873051">
      <w:rPr>
        <w:smallCaps/>
        <w:color w:val="242F62" w:themeColor="text1"/>
        <w:sz w:val="19"/>
        <w:szCs w:val="19"/>
      </w:rPr>
      <w:tab/>
    </w:r>
    <w:r w:rsidRPr="00873051">
      <w:rPr>
        <w:color w:val="242F62" w:themeColor="text1"/>
        <w:sz w:val="19"/>
        <w:szCs w:val="19"/>
      </w:rPr>
      <w:t xml:space="preserve">DR. </w:t>
    </w:r>
    <w:r w:rsidR="00E8199B">
      <w:rPr>
        <w:color w:val="242F62" w:themeColor="text1"/>
        <w:sz w:val="19"/>
        <w:szCs w:val="19"/>
      </w:rPr>
      <w:t>PETER HEGYI</w:t>
    </w:r>
  </w:p>
  <w:p w14:paraId="152A4B52" w14:textId="77777777" w:rsidR="000D4EDA" w:rsidRPr="00940CB9" w:rsidRDefault="000D4EDA" w:rsidP="00996F2E">
    <w:pPr>
      <w:pStyle w:val="Header"/>
      <w:tabs>
        <w:tab w:val="clear" w:pos="4536"/>
        <w:tab w:val="left" w:pos="2835"/>
        <w:tab w:val="left" w:pos="6663"/>
      </w:tabs>
      <w:rPr>
        <w:rFonts w:ascii="Montserrat" w:hAnsi="Montserrat"/>
      </w:rPr>
    </w:pPr>
  </w:p>
  <w:p w14:paraId="12984B5E" w14:textId="77777777" w:rsidR="00567644" w:rsidRDefault="00567644" w:rsidP="00996F2E">
    <w:pPr>
      <w:tabs>
        <w:tab w:val="left" w:pos="2552"/>
        <w:tab w:val="left" w:pos="2835"/>
        <w:tab w:val="left" w:pos="4253"/>
        <w:tab w:val="right" w:pos="8222"/>
      </w:tabs>
      <w:spacing w:before="75"/>
      <w:rPr>
        <w:color w:val="231F20"/>
        <w:spacing w:val="-2"/>
        <w:sz w:val="16"/>
      </w:rPr>
    </w:pPr>
  </w:p>
  <w:p w14:paraId="77900450" w14:textId="733E0139" w:rsidR="00996F2E" w:rsidRDefault="00996F2E" w:rsidP="00996F2E">
    <w:pPr>
      <w:tabs>
        <w:tab w:val="left" w:pos="2552"/>
        <w:tab w:val="left" w:pos="2835"/>
        <w:tab w:val="left" w:pos="4253"/>
        <w:tab w:val="right" w:pos="8222"/>
      </w:tabs>
      <w:spacing w:before="75"/>
      <w:rPr>
        <w:color w:val="231F20"/>
        <w:spacing w:val="-2"/>
        <w:sz w:val="16"/>
      </w:rPr>
    </w:pPr>
  </w:p>
  <w:p w14:paraId="2CC1D6E7" w14:textId="77777777" w:rsidR="00047116" w:rsidRDefault="00047116" w:rsidP="00996F2E">
    <w:pPr>
      <w:tabs>
        <w:tab w:val="left" w:pos="2552"/>
        <w:tab w:val="left" w:pos="2835"/>
        <w:tab w:val="left" w:pos="4253"/>
        <w:tab w:val="right" w:pos="8222"/>
      </w:tabs>
      <w:spacing w:before="75"/>
      <w:rPr>
        <w:color w:val="231F20"/>
        <w:spacing w:val="-2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FAFC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0444425C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49B2685D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5C5A974F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1A6B92F5" w14:textId="77777777" w:rsidR="00EF0541" w:rsidRPr="00940CB9" w:rsidRDefault="00940CB9" w:rsidP="00940CB9">
    <w:pPr>
      <w:pStyle w:val="egyetemneve"/>
      <w:tabs>
        <w:tab w:val="left" w:pos="5670"/>
        <w:tab w:val="right" w:pos="7938"/>
      </w:tabs>
      <w:rPr>
        <w:smallCaps/>
        <w:spacing w:val="0"/>
      </w:rPr>
    </w:pPr>
    <w:r w:rsidRPr="00940CB9">
      <w:rPr>
        <w:smallCaps/>
      </w:rPr>
      <w:tab/>
    </w:r>
    <w:r w:rsidRPr="00940CB9">
      <w:rPr>
        <w:b w:val="0"/>
        <w:color w:val="auto"/>
        <w:spacing w:val="0"/>
        <w:sz w:val="16"/>
        <w:szCs w:val="16"/>
      </w:rPr>
      <w:t>1085 Budapest, Üllői út 26.</w:t>
    </w:r>
  </w:p>
  <w:p w14:paraId="2BF19201" w14:textId="77777777" w:rsidR="00ED7CBB" w:rsidRPr="00940CB9" w:rsidRDefault="00996F2E" w:rsidP="00940CB9">
    <w:pPr>
      <w:pStyle w:val="egyetemneve"/>
      <w:tabs>
        <w:tab w:val="left" w:pos="5670"/>
        <w:tab w:val="right" w:pos="7938"/>
      </w:tabs>
      <w:rPr>
        <w:smallCaps/>
        <w:spacing w:val="0"/>
      </w:rPr>
    </w:pPr>
    <w:r>
      <w:rPr>
        <w:noProof/>
        <w:lang w:eastAsia="hu-HU"/>
      </w:rPr>
      <w:drawing>
        <wp:anchor distT="0" distB="0" distL="114300" distR="114300" simplePos="0" relativeHeight="251671552" behindDoc="0" locked="0" layoutInCell="1" allowOverlap="1" wp14:anchorId="3797E6A2" wp14:editId="59779E48">
          <wp:simplePos x="0" y="0"/>
          <wp:positionH relativeFrom="page">
            <wp:posOffset>180340</wp:posOffset>
          </wp:positionH>
          <wp:positionV relativeFrom="page">
            <wp:posOffset>575945</wp:posOffset>
          </wp:positionV>
          <wp:extent cx="1619885" cy="1619885"/>
          <wp:effectExtent l="0" t="0" r="0" b="0"/>
          <wp:wrapNone/>
          <wp:docPr id="5" name="Kép 5" descr="Semmelweis_logo_Latin_COLOR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mmelweis_logo_Latin_COLOR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61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F0541" w:rsidRPr="00940CB9">
      <w:rPr>
        <w:smallCaps/>
      </w:rPr>
      <w:t>semmelweis</w:t>
    </w:r>
    <w:proofErr w:type="spellEnd"/>
    <w:r w:rsidR="00EF0541" w:rsidRPr="00940CB9">
      <w:rPr>
        <w:smallCaps/>
      </w:rPr>
      <w:t xml:space="preserve"> egyetem</w:t>
    </w:r>
    <w:r w:rsidR="00940CB9" w:rsidRPr="00940CB9">
      <w:rPr>
        <w:smallCaps/>
      </w:rPr>
      <w:tab/>
    </w:r>
    <w:r w:rsidR="00940CB9" w:rsidRPr="00940CB9">
      <w:rPr>
        <w:b w:val="0"/>
        <w:color w:val="auto"/>
        <w:spacing w:val="0"/>
        <w:sz w:val="16"/>
        <w:szCs w:val="16"/>
      </w:rPr>
      <w:t>1428 Budapest, Pf. 2.</w:t>
    </w:r>
  </w:p>
  <w:p w14:paraId="6D7AF166" w14:textId="77777777" w:rsidR="00ED7CBB" w:rsidRPr="00940CB9" w:rsidRDefault="00940CB9" w:rsidP="00940CB9">
    <w:pPr>
      <w:pStyle w:val="Header"/>
      <w:tabs>
        <w:tab w:val="left" w:pos="5670"/>
      </w:tabs>
      <w:rPr>
        <w:rFonts w:ascii="Montserrat" w:hAnsi="Montserrat"/>
      </w:rPr>
    </w:pPr>
    <w:r w:rsidRPr="00940CB9">
      <w:rPr>
        <w:rFonts w:ascii="Montserrat" w:hAnsi="Montserrat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5D000A4B" wp14:editId="6597CCCA">
              <wp:simplePos x="0" y="0"/>
              <wp:positionH relativeFrom="page">
                <wp:posOffset>1981200</wp:posOffset>
              </wp:positionH>
              <wp:positionV relativeFrom="page">
                <wp:posOffset>1399540</wp:posOffset>
              </wp:positionV>
              <wp:extent cx="5651500" cy="0"/>
              <wp:effectExtent l="0" t="0" r="25400" b="19050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515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F5AA0" id="Egyenes összekötő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56pt,110.2pt" to="601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" strokecolor="#222c5c [3040]" strokeweight="1.5pt">
              <w10:wrap anchorx="page" anchory="page"/>
              <w10:anchorlock/>
            </v:line>
          </w:pict>
        </mc:Fallback>
      </mc:AlternateContent>
    </w:r>
  </w:p>
  <w:p w14:paraId="208BC95F" w14:textId="77777777" w:rsidR="00EF0541" w:rsidRPr="00940CB9" w:rsidRDefault="00FA5B4C" w:rsidP="00940CB9">
    <w:pPr>
      <w:pStyle w:val="titulus"/>
      <w:tabs>
        <w:tab w:val="left" w:pos="5670"/>
      </w:tabs>
      <w:rPr>
        <w:b/>
        <w:bCs/>
        <w:i w:val="0"/>
        <w:iCs w:val="0"/>
      </w:rPr>
    </w:pPr>
    <w:r>
      <w:t>Kancellár</w:t>
    </w:r>
    <w:r w:rsidR="00940CB9" w:rsidRPr="00940CB9">
      <w:tab/>
    </w:r>
    <w:r w:rsidR="00940CB9">
      <w:rPr>
        <w:i w:val="0"/>
        <w:color w:val="auto"/>
        <w:sz w:val="16"/>
        <w:szCs w:val="16"/>
      </w:rPr>
      <w:t>+36 1 459 1500</w:t>
    </w:r>
  </w:p>
  <w:p w14:paraId="2DB909F8" w14:textId="77777777" w:rsidR="00ED7CBB" w:rsidRPr="00940CB9" w:rsidRDefault="00EF0541" w:rsidP="00940CB9">
    <w:pPr>
      <w:pStyle w:val="nv"/>
      <w:tabs>
        <w:tab w:val="left" w:pos="5670"/>
      </w:tabs>
      <w:rPr>
        <w:smallCaps/>
        <w:spacing w:val="20"/>
      </w:rPr>
    </w:pPr>
    <w:r w:rsidRPr="00940CB9">
      <w:rPr>
        <w:smallCaps/>
        <w:spacing w:val="20"/>
      </w:rPr>
      <w:t xml:space="preserve">prof. dr. minta </w:t>
    </w:r>
    <w:r w:rsidR="00FA5B4C">
      <w:rPr>
        <w:smallCaps/>
        <w:spacing w:val="20"/>
      </w:rPr>
      <w:t>kancellár</w:t>
    </w:r>
    <w:r w:rsidR="00940CB9" w:rsidRPr="00940CB9">
      <w:rPr>
        <w:smallCaps/>
        <w:spacing w:val="20"/>
      </w:rPr>
      <w:tab/>
    </w:r>
    <w:r w:rsidR="00940CB9">
      <w:rPr>
        <w:b w:val="0"/>
        <w:color w:val="auto"/>
        <w:sz w:val="16"/>
        <w:szCs w:val="16"/>
      </w:rPr>
      <w:t>reltor@semmelweis-univ.hu</w:t>
    </w:r>
  </w:p>
  <w:p w14:paraId="2EC03B5F" w14:textId="77777777" w:rsidR="00ED7CBB" w:rsidRPr="00940CB9" w:rsidRDefault="00940CB9" w:rsidP="00940CB9">
    <w:pPr>
      <w:pStyle w:val="Header"/>
      <w:tabs>
        <w:tab w:val="clear" w:pos="4536"/>
        <w:tab w:val="left" w:pos="5670"/>
      </w:tabs>
      <w:rPr>
        <w:rFonts w:ascii="Montserrat" w:hAnsi="Montserrat"/>
      </w:rPr>
    </w:pPr>
    <w:r w:rsidRPr="00940CB9">
      <w:rPr>
        <w:rFonts w:ascii="Montserrat" w:hAnsi="Montserrat"/>
        <w:color w:val="auto"/>
        <w:sz w:val="16"/>
        <w:szCs w:val="16"/>
      </w:rPr>
      <w:tab/>
    </w:r>
    <w:r>
      <w:rPr>
        <w:rFonts w:ascii="Montserrat" w:hAnsi="Montserrat"/>
        <w:color w:val="auto"/>
        <w:sz w:val="16"/>
        <w:szCs w:val="16"/>
      </w:rPr>
      <w:t>semmelweis.hu</w:t>
    </w:r>
  </w:p>
  <w:p w14:paraId="1FB281E8" w14:textId="77777777" w:rsidR="00ED7CBB" w:rsidRPr="00940CB9" w:rsidRDefault="00ED7CBB" w:rsidP="00940CB9">
    <w:pPr>
      <w:pStyle w:val="Header"/>
      <w:tabs>
        <w:tab w:val="clear" w:pos="4536"/>
        <w:tab w:val="clear" w:pos="9072"/>
        <w:tab w:val="left" w:pos="5670"/>
        <w:tab w:val="right" w:pos="7938"/>
      </w:tabs>
      <w:rPr>
        <w:rFonts w:ascii="Montserrat" w:hAnsi="Montserrat"/>
      </w:rPr>
    </w:pPr>
  </w:p>
  <w:p w14:paraId="1E2E6552" w14:textId="77777777" w:rsidR="00ED7CBB" w:rsidRPr="00940CB9" w:rsidRDefault="00ED7CBB" w:rsidP="00940CB9">
    <w:pPr>
      <w:pStyle w:val="Header"/>
      <w:tabs>
        <w:tab w:val="left" w:pos="5670"/>
      </w:tabs>
      <w:rPr>
        <w:rFonts w:ascii="Montserrat" w:hAnsi="Montserrat"/>
      </w:rPr>
    </w:pPr>
  </w:p>
  <w:p w14:paraId="74F1AB91" w14:textId="77777777" w:rsidR="00ED7CBB" w:rsidRPr="00940CB9" w:rsidRDefault="00ED7CBB" w:rsidP="00940CB9">
    <w:pPr>
      <w:pStyle w:val="Header"/>
      <w:tabs>
        <w:tab w:val="left" w:pos="5670"/>
      </w:tabs>
      <w:rPr>
        <w:rFonts w:ascii="Montserrat" w:hAnsi="Montserrat"/>
      </w:rPr>
    </w:pPr>
  </w:p>
  <w:p w14:paraId="764FBD07" w14:textId="77777777" w:rsidR="00ED7CBB" w:rsidRPr="00940CB9" w:rsidRDefault="00ED7CBB" w:rsidP="00940CB9">
    <w:pPr>
      <w:pStyle w:val="Header"/>
      <w:tabs>
        <w:tab w:val="left" w:pos="5670"/>
      </w:tabs>
      <w:rPr>
        <w:rFonts w:ascii="Montserrat" w:hAnsi="Montserrat"/>
      </w:rPr>
    </w:pPr>
    <w:r w:rsidRPr="00940CB9">
      <w:rPr>
        <w:rFonts w:ascii="Montserrat" w:hAnsi="Montserrat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B9850A8" wp14:editId="6D5AE664">
              <wp:simplePos x="0" y="0"/>
              <wp:positionH relativeFrom="page">
                <wp:posOffset>940435</wp:posOffset>
              </wp:positionH>
              <wp:positionV relativeFrom="page">
                <wp:posOffset>3564255</wp:posOffset>
              </wp:positionV>
              <wp:extent cx="198000" cy="0"/>
              <wp:effectExtent l="0" t="0" r="3111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E6714B" id="Egyenes összekötő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4.05pt,280.65pt" to="89.6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" strokecolor="#121730 [1613]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637F"/>
    <w:multiLevelType w:val="hybridMultilevel"/>
    <w:tmpl w:val="2A9AC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43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wNzAwMLYwM7ewMDFT0lEKTi0uzszPAykwqgUAcgptXCwAAAA="/>
  </w:docVars>
  <w:rsids>
    <w:rsidRoot w:val="005E58D0"/>
    <w:rsid w:val="00047116"/>
    <w:rsid w:val="000B6C94"/>
    <w:rsid w:val="000D4EDA"/>
    <w:rsid w:val="001049BD"/>
    <w:rsid w:val="00140C6C"/>
    <w:rsid w:val="001B0BBD"/>
    <w:rsid w:val="002A44AE"/>
    <w:rsid w:val="002C6738"/>
    <w:rsid w:val="002C7213"/>
    <w:rsid w:val="00353D65"/>
    <w:rsid w:val="003653F6"/>
    <w:rsid w:val="003A6F0B"/>
    <w:rsid w:val="00431839"/>
    <w:rsid w:val="00567644"/>
    <w:rsid w:val="00573E84"/>
    <w:rsid w:val="00574DAB"/>
    <w:rsid w:val="005E58D0"/>
    <w:rsid w:val="00662645"/>
    <w:rsid w:val="0068536E"/>
    <w:rsid w:val="006A3F17"/>
    <w:rsid w:val="007143B7"/>
    <w:rsid w:val="00724800"/>
    <w:rsid w:val="007819BB"/>
    <w:rsid w:val="007C4574"/>
    <w:rsid w:val="007C4A7F"/>
    <w:rsid w:val="007C5275"/>
    <w:rsid w:val="008259CC"/>
    <w:rsid w:val="00873051"/>
    <w:rsid w:val="008F3ADE"/>
    <w:rsid w:val="0091678C"/>
    <w:rsid w:val="00940CB9"/>
    <w:rsid w:val="00940D2A"/>
    <w:rsid w:val="00996F2E"/>
    <w:rsid w:val="009D027E"/>
    <w:rsid w:val="00A852E9"/>
    <w:rsid w:val="00AD23B9"/>
    <w:rsid w:val="00B11C10"/>
    <w:rsid w:val="00B50587"/>
    <w:rsid w:val="00B6222E"/>
    <w:rsid w:val="00BF45B5"/>
    <w:rsid w:val="00C5772E"/>
    <w:rsid w:val="00DB1A38"/>
    <w:rsid w:val="00E35CA7"/>
    <w:rsid w:val="00E8199B"/>
    <w:rsid w:val="00E932C7"/>
    <w:rsid w:val="00ED0EE0"/>
    <w:rsid w:val="00ED7CBB"/>
    <w:rsid w:val="00EF0541"/>
    <w:rsid w:val="00EF0CF3"/>
    <w:rsid w:val="00EF2724"/>
    <w:rsid w:val="00EF4E57"/>
    <w:rsid w:val="00F64DD5"/>
    <w:rsid w:val="00FA5B4C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A785C8"/>
  <w15:docId w15:val="{8BFE35B4-2538-4CEE-B7F1-21F06762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ra Sans"/>
    <w:uiPriority w:val="1"/>
    <w:qFormat/>
    <w:rsid w:val="002C6738"/>
    <w:rPr>
      <w:rFonts w:ascii="Fira Sans" w:hAnsi="Fira Sans"/>
      <w:color w:val="242F62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083"/>
    </w:pPr>
    <w:rPr>
      <w:rFonts w:eastAsia="Fira San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67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78C"/>
  </w:style>
  <w:style w:type="paragraph" w:styleId="Footer">
    <w:name w:val="footer"/>
    <w:basedOn w:val="Normal"/>
    <w:link w:val="FooterChar"/>
    <w:uiPriority w:val="99"/>
    <w:unhideWhenUsed/>
    <w:rsid w:val="009167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78C"/>
  </w:style>
  <w:style w:type="paragraph" w:customStyle="1" w:styleId="Semmelweisegyetem">
    <w:name w:val="Semmelweis egyetem"/>
    <w:basedOn w:val="Normal"/>
    <w:link w:val="SemmelweisegyetemChar"/>
    <w:uiPriority w:val="1"/>
    <w:qFormat/>
    <w:rsid w:val="00ED7CBB"/>
    <w:pPr>
      <w:spacing w:before="120"/>
    </w:pPr>
  </w:style>
  <w:style w:type="paragraph" w:customStyle="1" w:styleId="text">
    <w:name w:val="text"/>
    <w:basedOn w:val="Normal"/>
    <w:uiPriority w:val="99"/>
    <w:rsid w:val="00ED7CBB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customStyle="1" w:styleId="SemmelweisegyetemChar">
    <w:name w:val="Semmelweis egyetem Char"/>
    <w:basedOn w:val="DefaultParagraphFont"/>
    <w:link w:val="Semmelweisegyetem"/>
    <w:uiPriority w:val="1"/>
    <w:rsid w:val="00ED7CBB"/>
    <w:rPr>
      <w:rFonts w:ascii="Fira Sans" w:hAnsi="Fira Sans"/>
      <w:color w:val="242F62" w:themeColor="text1"/>
      <w:sz w:val="21"/>
    </w:rPr>
  </w:style>
  <w:style w:type="paragraph" w:customStyle="1" w:styleId="egyetemneve">
    <w:name w:val="egyetem neve"/>
    <w:basedOn w:val="Normal"/>
    <w:uiPriority w:val="99"/>
    <w:rsid w:val="00EF0541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customStyle="1" w:styleId="titulus">
    <w:name w:val="titulus"/>
    <w:basedOn w:val="Normal"/>
    <w:uiPriority w:val="99"/>
    <w:rsid w:val="00EF0541"/>
    <w:pPr>
      <w:widowControl/>
      <w:autoSpaceDE w:val="0"/>
      <w:autoSpaceDN w:val="0"/>
      <w:adjustRightInd w:val="0"/>
      <w:spacing w:line="200" w:lineRule="atLeast"/>
      <w:textAlignment w:val="center"/>
    </w:pPr>
    <w:rPr>
      <w:rFonts w:ascii="Montserrat" w:hAnsi="Montserrat" w:cs="Montserrat"/>
      <w:i/>
      <w:iCs/>
      <w:color w:val="000000"/>
      <w:sz w:val="20"/>
      <w:szCs w:val="20"/>
      <w:lang w:val="hu-HU"/>
    </w:rPr>
  </w:style>
  <w:style w:type="paragraph" w:customStyle="1" w:styleId="nv">
    <w:name w:val="név"/>
    <w:basedOn w:val="Normal"/>
    <w:uiPriority w:val="99"/>
    <w:rsid w:val="00EF0541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00"/>
      <w:sz w:val="24"/>
      <w:szCs w:val="24"/>
      <w:lang w:val="hu-HU"/>
    </w:rPr>
  </w:style>
  <w:style w:type="character" w:styleId="Hyperlink">
    <w:name w:val="Hyperlink"/>
    <w:basedOn w:val="DefaultParagraphFont"/>
    <w:uiPriority w:val="99"/>
    <w:unhideWhenUsed/>
    <w:rsid w:val="00E8199B"/>
    <w:rPr>
      <w:color w:val="B3A16E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71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5CA7"/>
    <w:rPr>
      <w:color w:val="B3A16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yx2QbH2Se9tuxOvn6SBho80z_Hnzod5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magojr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ib.semmelweis.hu/journals_catalogue/advance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b.semmelweis.hu/oa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mk@semmelweis-univ.h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anro\Desktop\brand_website\let&#246;lthet&#337;%20sablonok\&#250;j_mappa_rendszer\&#225;ltal&#225;nos_lev&#233;lpap&#237;r_sablon.dotx" TargetMode="External"/></Relationships>
</file>

<file path=word/theme/theme1.xml><?xml version="1.0" encoding="utf-8"?>
<a:theme xmlns:a="http://schemas.openxmlformats.org/drawingml/2006/main" name="Office Theme">
  <a:themeElements>
    <a:clrScheme name="Semmelweis Egyetem">
      <a:dk1>
        <a:srgbClr val="242F62"/>
      </a:dk1>
      <a:lt1>
        <a:sysClr val="window" lastClr="FFFFFF"/>
      </a:lt1>
      <a:dk2>
        <a:srgbClr val="242F62"/>
      </a:dk2>
      <a:lt2>
        <a:srgbClr val="E3D496"/>
      </a:lt2>
      <a:accent1>
        <a:srgbClr val="B3A16E"/>
      </a:accent1>
      <a:accent2>
        <a:srgbClr val="E3D496"/>
      </a:accent2>
      <a:accent3>
        <a:srgbClr val="B3A16E"/>
      </a:accent3>
      <a:accent4>
        <a:srgbClr val="E3D496"/>
      </a:accent4>
      <a:accent5>
        <a:srgbClr val="B3A16E"/>
      </a:accent5>
      <a:accent6>
        <a:srgbClr val="E3D496"/>
      </a:accent6>
      <a:hlink>
        <a:srgbClr val="B3A16E"/>
      </a:hlink>
      <a:folHlink>
        <a:srgbClr val="B3A16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CAC9B-F4F1-4FCC-89BF-8C3DD447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általános_levélpapír_sablon</Template>
  <TotalTime>18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Pátrovics András Rodrigó</dc:creator>
  <cp:lastModifiedBy>Dr. Váncsa Szilárd</cp:lastModifiedBy>
  <cp:revision>9</cp:revision>
  <cp:lastPrinted>2022-10-27T07:36:00Z</cp:lastPrinted>
  <dcterms:created xsi:type="dcterms:W3CDTF">2022-10-26T13:34:00Z</dcterms:created>
  <dcterms:modified xsi:type="dcterms:W3CDTF">2022-10-27T07:36:00Z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LastSaved">
    <vt:filetime>2019-01-30T00:00:00Z</vt:filetime>
  </property>
</Properties>
</file>