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73AAC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Titoktartási nyilatkozat</w:t>
      </w:r>
    </w:p>
    <w:p w14:paraId="00000002" w14:textId="77777777" w:rsidR="00A73AAC" w:rsidRDefault="00A73AAC">
      <w:pPr>
        <w:jc w:val="center"/>
        <w:rPr>
          <w:b/>
          <w:sz w:val="22"/>
          <w:szCs w:val="22"/>
        </w:rPr>
      </w:pPr>
    </w:p>
    <w:p w14:paraId="00000003" w14:textId="77777777" w:rsidR="00A73AAC" w:rsidRDefault="00A73AAC">
      <w:pPr>
        <w:jc w:val="both"/>
        <w:rPr>
          <w:sz w:val="22"/>
          <w:szCs w:val="22"/>
        </w:rPr>
      </w:pPr>
    </w:p>
    <w:p w14:paraId="00000004" w14:textId="77777777" w:rsidR="00A73AAC" w:rsidRDefault="00000000">
      <w:pPr>
        <w:tabs>
          <w:tab w:val="left" w:pos="851"/>
          <w:tab w:val="right" w:pos="680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Alulírott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05" w14:textId="77777777" w:rsidR="00A73AAC" w:rsidRDefault="00000000">
      <w:pPr>
        <w:tabs>
          <w:tab w:val="left" w:pos="1843"/>
          <w:tab w:val="right" w:pos="680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(születési hely, idő: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06" w14:textId="77777777" w:rsidR="00A73AAC" w:rsidRDefault="00000000">
      <w:pPr>
        <w:tabs>
          <w:tab w:val="left" w:pos="1134"/>
          <w:tab w:val="right" w:pos="680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anyja neve: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07" w14:textId="77777777" w:rsidR="00A73AAC" w:rsidRDefault="00000000">
      <w:pPr>
        <w:tabs>
          <w:tab w:val="left" w:pos="709"/>
          <w:tab w:val="right" w:pos="680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lakcím: </w:t>
      </w:r>
      <w:r>
        <w:rPr>
          <w:sz w:val="22"/>
          <w:szCs w:val="22"/>
        </w:rPr>
        <w:tab/>
      </w:r>
    </w:p>
    <w:p w14:paraId="00000008" w14:textId="77777777" w:rsidR="00A73AAC" w:rsidRDefault="00000000">
      <w:pPr>
        <w:tabs>
          <w:tab w:val="left" w:pos="3261"/>
          <w:tab w:val="righ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személyazonosító okmány száma: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) </w:t>
      </w:r>
    </w:p>
    <w:p w14:paraId="00000009" w14:textId="77777777" w:rsidR="00A73AAC" w:rsidRDefault="00A73AAC">
      <w:pPr>
        <w:tabs>
          <w:tab w:val="left" w:pos="3261"/>
          <w:tab w:val="right" w:pos="6804"/>
        </w:tabs>
        <w:jc w:val="both"/>
        <w:rPr>
          <w:sz w:val="22"/>
          <w:szCs w:val="22"/>
        </w:rPr>
      </w:pPr>
    </w:p>
    <w:p w14:paraId="0000000A" w14:textId="77777777" w:rsidR="00A73AAC" w:rsidRDefault="00000000">
      <w:pPr>
        <w:tabs>
          <w:tab w:val="left" w:pos="6379"/>
          <w:tab w:val="right" w:pos="9072"/>
        </w:tabs>
        <w:jc w:val="both"/>
        <w:rPr>
          <w:b/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 xml:space="preserve">jelen nyilatkozattal kötelezem magamat, hogy a Semmelweis  Egyetem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0B" w14:textId="77777777" w:rsidR="00A73AAC" w:rsidRDefault="00000000">
      <w:pPr>
        <w:tabs>
          <w:tab w:val="left" w:pos="6379"/>
          <w:tab w:val="righ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szervezeti egységével (továbbiakban: munkáltató) kötött gyakornoki tevékenységem fennállása alatt tudomásomra jutott titkot </w:t>
      </w:r>
      <w:proofErr w:type="spellStart"/>
      <w:r>
        <w:rPr>
          <w:sz w:val="22"/>
          <w:szCs w:val="22"/>
        </w:rPr>
        <w:t>megőrzöm</w:t>
      </w:r>
      <w:proofErr w:type="spellEnd"/>
      <w:r>
        <w:rPr>
          <w:sz w:val="22"/>
          <w:szCs w:val="22"/>
        </w:rPr>
        <w:t>.</w:t>
      </w:r>
    </w:p>
    <w:p w14:paraId="0000000C" w14:textId="77777777" w:rsidR="00A73AAC" w:rsidRDefault="00A73AAC">
      <w:pPr>
        <w:jc w:val="both"/>
        <w:rPr>
          <w:sz w:val="22"/>
          <w:szCs w:val="22"/>
        </w:rPr>
      </w:pPr>
    </w:p>
    <w:p w14:paraId="0000000D" w14:textId="77777777" w:rsidR="00A73AAC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Büntetőjogi és polgári jogi felelősségem tudatában kijelentem, hogy a gyakornoki tevékenységem ellátása során, vagy azzal összefüggésben megismert államtitkot, szolgálati titkot és üzleti titkot, így különösen a munkáltatóm működésére, szerződéses partnereire, személyi állományára vonatkozó adatot, valamint gazdasági és kutatási tevékenységéhez kapcsolódó minden olyan témát, információt, megoldást, adatot, eljárási módszert, amelynek titokban maradásához méltányolható érdeke fűződik, </w:t>
      </w:r>
      <w:proofErr w:type="spellStart"/>
      <w:r>
        <w:rPr>
          <w:sz w:val="22"/>
          <w:szCs w:val="22"/>
        </w:rPr>
        <w:t>megőrzöm</w:t>
      </w:r>
      <w:proofErr w:type="spellEnd"/>
      <w:r>
        <w:rPr>
          <w:sz w:val="22"/>
          <w:szCs w:val="22"/>
        </w:rPr>
        <w:t>.</w:t>
      </w:r>
    </w:p>
    <w:p w14:paraId="0000000E" w14:textId="77777777" w:rsidR="00A73AAC" w:rsidRDefault="00A73AAC">
      <w:pPr>
        <w:jc w:val="both"/>
        <w:rPr>
          <w:sz w:val="22"/>
          <w:szCs w:val="22"/>
        </w:rPr>
      </w:pPr>
    </w:p>
    <w:p w14:paraId="0000000F" w14:textId="77777777" w:rsidR="00A73AAC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Ezen túlmenően sem közlök senkivel olyan adatot, amely a gyakornoki tevékenységem betöltésével összefüggésben jutott tudomásomra, és munkáltatóm vagy más számára hátrányos, vagy jogellenesen előnyös következményekkel járna.</w:t>
      </w:r>
    </w:p>
    <w:p w14:paraId="00000010" w14:textId="77777777" w:rsidR="00A73AAC" w:rsidRDefault="00A73AAC">
      <w:pPr>
        <w:jc w:val="both"/>
        <w:rPr>
          <w:sz w:val="22"/>
          <w:szCs w:val="22"/>
        </w:rPr>
      </w:pPr>
    </w:p>
    <w:p w14:paraId="00000011" w14:textId="77777777" w:rsidR="00A73AAC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Tudomásul veszem, a gyakornoki tevékenységem fennállása alatt általam készített és kezelt iratok, dokumentációk, elektronikus adathordozón lévő adatállomány, valamint fordítási memória és terminológiai adatbázis a munkáltató tulajdonát képezik.</w:t>
      </w:r>
    </w:p>
    <w:p w14:paraId="00000012" w14:textId="77777777" w:rsidR="00A73AAC" w:rsidRDefault="00A73AAC">
      <w:pPr>
        <w:jc w:val="both"/>
        <w:rPr>
          <w:sz w:val="22"/>
          <w:szCs w:val="22"/>
        </w:rPr>
      </w:pPr>
    </w:p>
    <w:p w14:paraId="00000013" w14:textId="77777777" w:rsidR="00A73AAC" w:rsidRDefault="00000000">
      <w:pPr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A titoktartás nem terjed ki a közérdekű adatok nyilvánosságára és a közérdekből nyilvános adatra vonatkozó, külön törvényben meghatározott adatszolgáltatási és tájékoztatási kötelezettségre, valamint arra a titokra, amelynek megtartása alól a munkáltató képviselője írásban felmentést adott.</w:t>
      </w:r>
    </w:p>
    <w:p w14:paraId="00000014" w14:textId="77777777" w:rsidR="00A73AAC" w:rsidRDefault="00A73AAC">
      <w:pPr>
        <w:jc w:val="both"/>
        <w:rPr>
          <w:sz w:val="22"/>
          <w:szCs w:val="22"/>
        </w:rPr>
      </w:pPr>
    </w:p>
    <w:p w14:paraId="00000015" w14:textId="77777777" w:rsidR="00A73AAC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Vállalom, hogy az üzleti titok sérülése esetén mindent megteszek a káros hatások elkerülése vagy csökkentése érdekében, még akkor is, ha számomra fel nem róható a titok napvilágra kerülése.</w:t>
      </w:r>
    </w:p>
    <w:p w14:paraId="00000016" w14:textId="77777777" w:rsidR="00A73AAC" w:rsidRDefault="00A73AAC">
      <w:pPr>
        <w:jc w:val="both"/>
        <w:rPr>
          <w:sz w:val="22"/>
          <w:szCs w:val="22"/>
        </w:rPr>
      </w:pPr>
    </w:p>
    <w:p w14:paraId="00000017" w14:textId="77777777" w:rsidR="00A73AAC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A jelen nyilatkozatban vállalt titoktartási kötelezettségem a munkáltatóval fennálló gyakornoki tevékenységem megszűnése után is hatályban marad, annak megszegésével okozott károkat köteles vagyok megtéríteni.</w:t>
      </w:r>
    </w:p>
    <w:p w14:paraId="43EC575F" w14:textId="77777777" w:rsidR="00E12476" w:rsidRDefault="00E12476">
      <w:pPr>
        <w:tabs>
          <w:tab w:val="center" w:pos="5670"/>
          <w:tab w:val="center" w:pos="8505"/>
        </w:tabs>
        <w:rPr>
          <w:sz w:val="22"/>
          <w:szCs w:val="22"/>
        </w:rPr>
      </w:pPr>
    </w:p>
    <w:p w14:paraId="0000001A" w14:textId="6062A8A3" w:rsidR="00A73AAC" w:rsidRDefault="00000000">
      <w:pPr>
        <w:tabs>
          <w:tab w:val="center" w:pos="5670"/>
          <w:tab w:val="center" w:pos="850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1B" w14:textId="77777777" w:rsidR="00A73AAC" w:rsidRDefault="00000000">
      <w:pPr>
        <w:tabs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ab/>
        <w:t>nyilatkozó</w:t>
      </w:r>
    </w:p>
    <w:p w14:paraId="0000001C" w14:textId="77777777" w:rsidR="00A73AAC" w:rsidRDefault="00A73AAC">
      <w:pPr>
        <w:jc w:val="both"/>
        <w:rPr>
          <w:sz w:val="22"/>
          <w:szCs w:val="22"/>
        </w:rPr>
      </w:pPr>
    </w:p>
    <w:p w14:paraId="0000001D" w14:textId="77777777" w:rsidR="00A73AAC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</w:p>
    <w:p w14:paraId="0000001E" w14:textId="77777777" w:rsidR="00A73AAC" w:rsidRDefault="00A73AAC">
      <w:pPr>
        <w:jc w:val="both"/>
        <w:rPr>
          <w:sz w:val="22"/>
          <w:szCs w:val="22"/>
        </w:rPr>
      </w:pPr>
    </w:p>
    <w:p w14:paraId="0000001F" w14:textId="77777777" w:rsidR="00A73AAC" w:rsidRDefault="00000000" w:rsidP="00E12476">
      <w:pPr>
        <w:jc w:val="both"/>
        <w:rPr>
          <w:sz w:val="22"/>
          <w:szCs w:val="22"/>
        </w:rPr>
      </w:pPr>
      <w:r>
        <w:rPr>
          <w:sz w:val="22"/>
          <w:szCs w:val="22"/>
        </w:rPr>
        <w:t>Előttünk, mint tanúk előtt:</w:t>
      </w:r>
    </w:p>
    <w:p w14:paraId="00000020" w14:textId="77777777" w:rsidR="00A73AAC" w:rsidRDefault="00A73AAC" w:rsidP="00E12476">
      <w:pPr>
        <w:jc w:val="both"/>
        <w:rPr>
          <w:sz w:val="22"/>
          <w:szCs w:val="22"/>
        </w:rPr>
      </w:pPr>
    </w:p>
    <w:p w14:paraId="00000021" w14:textId="77777777" w:rsidR="00A73AAC" w:rsidRDefault="00000000" w:rsidP="00E12476">
      <w:pPr>
        <w:tabs>
          <w:tab w:val="left" w:pos="4253"/>
        </w:tabs>
        <w:rPr>
          <w:sz w:val="22"/>
          <w:szCs w:val="22"/>
        </w:rPr>
      </w:pPr>
      <w:r>
        <w:rPr>
          <w:sz w:val="22"/>
          <w:szCs w:val="22"/>
        </w:rPr>
        <w:t>Tanú 1: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Tanú 2:</w:t>
      </w:r>
    </w:p>
    <w:p w14:paraId="00000022" w14:textId="77777777" w:rsidR="00A73AAC" w:rsidRDefault="00A73AAC" w:rsidP="00E12476">
      <w:pPr>
        <w:jc w:val="both"/>
        <w:rPr>
          <w:sz w:val="22"/>
          <w:szCs w:val="22"/>
        </w:rPr>
      </w:pPr>
    </w:p>
    <w:p w14:paraId="00000023" w14:textId="77777777" w:rsidR="00A73AAC" w:rsidRDefault="00000000" w:rsidP="00E12476">
      <w:pPr>
        <w:tabs>
          <w:tab w:val="left" w:pos="426"/>
          <w:tab w:val="right" w:pos="3969"/>
          <w:tab w:val="left" w:pos="4253"/>
          <w:tab w:val="left" w:pos="4678"/>
          <w:tab w:val="right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név: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név: </w:t>
      </w:r>
      <w:r>
        <w:rPr>
          <w:sz w:val="22"/>
          <w:szCs w:val="22"/>
        </w:rPr>
        <w:tab/>
      </w:r>
    </w:p>
    <w:p w14:paraId="00000024" w14:textId="77777777" w:rsidR="00A73AAC" w:rsidRDefault="00A73AAC" w:rsidP="00E12476">
      <w:pPr>
        <w:jc w:val="both"/>
        <w:rPr>
          <w:sz w:val="22"/>
          <w:szCs w:val="22"/>
        </w:rPr>
      </w:pPr>
    </w:p>
    <w:p w14:paraId="00000025" w14:textId="77777777" w:rsidR="00A73AAC" w:rsidRDefault="00000000" w:rsidP="00E12476">
      <w:pPr>
        <w:tabs>
          <w:tab w:val="left" w:pos="709"/>
          <w:tab w:val="right" w:pos="3969"/>
          <w:tab w:val="left" w:pos="4253"/>
          <w:tab w:val="left" w:pos="4962"/>
          <w:tab w:val="right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lakcím: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lakcím: </w:t>
      </w:r>
      <w:r>
        <w:rPr>
          <w:sz w:val="22"/>
          <w:szCs w:val="22"/>
        </w:rPr>
        <w:tab/>
      </w:r>
    </w:p>
    <w:p w14:paraId="00000026" w14:textId="77777777" w:rsidR="00A73AAC" w:rsidRDefault="00A73AAC" w:rsidP="00E12476">
      <w:pPr>
        <w:jc w:val="both"/>
        <w:rPr>
          <w:sz w:val="22"/>
          <w:szCs w:val="22"/>
        </w:rPr>
      </w:pPr>
    </w:p>
    <w:p w14:paraId="00000027" w14:textId="77777777" w:rsidR="00A73AAC" w:rsidRDefault="00000000" w:rsidP="00E12476">
      <w:pPr>
        <w:tabs>
          <w:tab w:val="left" w:pos="1560"/>
          <w:tab w:val="right" w:pos="3969"/>
          <w:tab w:val="left" w:pos="4253"/>
          <w:tab w:val="left" w:pos="5812"/>
          <w:tab w:val="right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szem. ig. száma: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szem. ig. száma: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A73AAC">
      <w:pgSz w:w="11906" w:h="16838"/>
      <w:pgMar w:top="899" w:right="1417" w:bottom="1078" w:left="1417" w:header="708" w:footer="39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AC"/>
    <w:rsid w:val="007D6EA1"/>
    <w:rsid w:val="00A73AAC"/>
    <w:rsid w:val="00E1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BE1B"/>
  <w15:docId w15:val="{295B1A3D-0BC4-4052-828B-4C4B1A0E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rsid w:val="007A49E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A49E3"/>
    <w:rPr>
      <w:sz w:val="24"/>
      <w:szCs w:val="24"/>
    </w:rPr>
  </w:style>
  <w:style w:type="paragraph" w:styleId="llb">
    <w:name w:val="footer"/>
    <w:basedOn w:val="Norml"/>
    <w:link w:val="llbChar"/>
    <w:rsid w:val="007A49E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7A49E3"/>
    <w:rPr>
      <w:sz w:val="24"/>
      <w:szCs w:val="24"/>
    </w:rPr>
  </w:style>
  <w:style w:type="paragraph" w:styleId="Buborkszveg">
    <w:name w:val="Balloon Text"/>
    <w:basedOn w:val="Norml"/>
    <w:link w:val="BuborkszvegChar"/>
    <w:rsid w:val="007A49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7A49E3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cpWN/pQa7IslURS786cr/z2oIA==">CgMxLjAyCGguZ2pkZ3hzOAByITFuU1htTFMyV01Kcm1jQVkxWHVVd2I0NVRxakVqY1BZYQ==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Trencsényi Mónika (adminisztratív koordinátor)</cp:lastModifiedBy>
  <cp:revision>3</cp:revision>
  <dcterms:created xsi:type="dcterms:W3CDTF">2023-11-16T09:56:00Z</dcterms:created>
  <dcterms:modified xsi:type="dcterms:W3CDTF">2023-11-16T09:57:00Z</dcterms:modified>
</cp:coreProperties>
</file>