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4F10" w14:textId="4E1353D2" w:rsidR="00E66476" w:rsidRPr="00693D36" w:rsidRDefault="00693D36" w:rsidP="00693D3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693D36">
        <w:rPr>
          <w:rFonts w:ascii="Times New Roman" w:hAnsi="Times New Roman" w:cs="Times New Roman"/>
          <w:b/>
          <w:bCs/>
          <w:iCs/>
          <w:sz w:val="28"/>
        </w:rPr>
        <w:t>APN sürgősségi osztályos gyakorlat – értékelő lap</w:t>
      </w:r>
    </w:p>
    <w:p w14:paraId="6A65D4C1" w14:textId="77777777" w:rsidR="00E66476" w:rsidRDefault="00E66476" w:rsidP="00E66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14:paraId="5F9FD5F0" w14:textId="77777777" w:rsidR="00E66476" w:rsidRDefault="00E66476" w:rsidP="00E664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8156"/>
      </w:tblGrid>
      <w:tr w:rsidR="00E66476" w14:paraId="7DE0EDCE" w14:textId="77777777" w:rsidTr="00CC7A81">
        <w:trPr>
          <w:cantSplit/>
          <w:trHeight w:val="416"/>
        </w:trPr>
        <w:tc>
          <w:tcPr>
            <w:tcW w:w="906" w:type="dxa"/>
            <w:vAlign w:val="center"/>
          </w:tcPr>
          <w:p w14:paraId="11DF52A0" w14:textId="77777777" w:rsidR="00E66476" w:rsidRPr="00B20700" w:rsidRDefault="00E66476" w:rsidP="00CC7A81">
            <w:pPr>
              <w:jc w:val="center"/>
            </w:pPr>
          </w:p>
        </w:tc>
        <w:tc>
          <w:tcPr>
            <w:tcW w:w="8156" w:type="dxa"/>
            <w:vAlign w:val="center"/>
          </w:tcPr>
          <w:p w14:paraId="3F716FF5" w14:textId="77777777" w:rsidR="00E66476" w:rsidRPr="00B20700" w:rsidRDefault="00E66476" w:rsidP="00CC7A81">
            <w:pPr>
              <w:jc w:val="center"/>
            </w:pPr>
            <w:r>
              <w:t>KÉSZSÉGEK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740"/>
        <w:gridCol w:w="740"/>
        <w:gridCol w:w="741"/>
        <w:gridCol w:w="740"/>
        <w:gridCol w:w="742"/>
        <w:gridCol w:w="741"/>
        <w:gridCol w:w="742"/>
        <w:gridCol w:w="741"/>
        <w:gridCol w:w="742"/>
        <w:gridCol w:w="741"/>
        <w:gridCol w:w="742"/>
      </w:tblGrid>
      <w:tr w:rsidR="00E66476" w14:paraId="0B839D95" w14:textId="77777777" w:rsidTr="00693D36">
        <w:trPr>
          <w:cantSplit/>
          <w:trHeight w:val="1701"/>
        </w:trPr>
        <w:tc>
          <w:tcPr>
            <w:tcW w:w="904" w:type="dxa"/>
            <w:shd w:val="clear" w:color="auto" w:fill="F2F2F2" w:themeFill="background1" w:themeFillShade="F2"/>
            <w:textDirection w:val="tbRl"/>
            <w:vAlign w:val="center"/>
          </w:tcPr>
          <w:p w14:paraId="390FF5F1" w14:textId="77777777" w:rsidR="00E66476" w:rsidRPr="00B20700" w:rsidRDefault="00E66476" w:rsidP="00CC7A81">
            <w:pPr>
              <w:ind w:left="113" w:right="113"/>
            </w:pPr>
            <w:r>
              <w:t xml:space="preserve">ALKALOM      </w:t>
            </w:r>
          </w:p>
        </w:tc>
        <w:tc>
          <w:tcPr>
            <w:tcW w:w="740" w:type="dxa"/>
            <w:textDirection w:val="tbRl"/>
            <w:vAlign w:val="center"/>
          </w:tcPr>
          <w:p w14:paraId="345AED00" w14:textId="77777777" w:rsidR="00E66476" w:rsidRPr="00B20700" w:rsidRDefault="00E66476" w:rsidP="00CC7A81">
            <w:pPr>
              <w:ind w:left="113" w:right="113"/>
            </w:pPr>
            <w:r>
              <w:t>allokációs</w:t>
            </w:r>
          </w:p>
        </w:tc>
        <w:tc>
          <w:tcPr>
            <w:tcW w:w="740" w:type="dxa"/>
            <w:textDirection w:val="tbRl"/>
            <w:vAlign w:val="center"/>
          </w:tcPr>
          <w:p w14:paraId="1F42F9A9" w14:textId="77777777" w:rsidR="00E66476" w:rsidRPr="00B20700" w:rsidRDefault="00E66476" w:rsidP="00CC7A81">
            <w:pPr>
              <w:ind w:left="113" w:right="113"/>
            </w:pPr>
            <w:proofErr w:type="spellStart"/>
            <w:r>
              <w:t>PoCT</w:t>
            </w:r>
            <w:proofErr w:type="spellEnd"/>
            <w:r>
              <w:t>/</w:t>
            </w:r>
          </w:p>
        </w:tc>
        <w:tc>
          <w:tcPr>
            <w:tcW w:w="741" w:type="dxa"/>
            <w:textDirection w:val="tbRl"/>
            <w:vAlign w:val="center"/>
          </w:tcPr>
          <w:p w14:paraId="67708802" w14:textId="77777777" w:rsidR="00E66476" w:rsidRPr="00B20700" w:rsidRDefault="00E66476" w:rsidP="00CC7A81">
            <w:pPr>
              <w:ind w:left="113" w:right="113"/>
            </w:pPr>
            <w:r>
              <w:t>diagnosztikai</w:t>
            </w:r>
          </w:p>
        </w:tc>
        <w:tc>
          <w:tcPr>
            <w:tcW w:w="740" w:type="dxa"/>
            <w:textDirection w:val="tbRl"/>
            <w:vAlign w:val="center"/>
          </w:tcPr>
          <w:p w14:paraId="631E96BB" w14:textId="77777777" w:rsidR="00E66476" w:rsidRPr="00B20700" w:rsidRDefault="00E66476" w:rsidP="00CC7A81">
            <w:pPr>
              <w:ind w:left="113" w:right="113"/>
            </w:pPr>
            <w:r>
              <w:t>ellátói-terápiás</w:t>
            </w:r>
          </w:p>
        </w:tc>
        <w:tc>
          <w:tcPr>
            <w:tcW w:w="742" w:type="dxa"/>
            <w:textDirection w:val="tbRl"/>
            <w:vAlign w:val="center"/>
          </w:tcPr>
          <w:p w14:paraId="27897441" w14:textId="77777777" w:rsidR="00E66476" w:rsidRPr="00B20700" w:rsidRDefault="00E66476" w:rsidP="00CC7A81">
            <w:pPr>
              <w:ind w:left="113" w:right="113"/>
            </w:pPr>
            <w:r>
              <w:t>obszervációs</w:t>
            </w:r>
          </w:p>
        </w:tc>
        <w:tc>
          <w:tcPr>
            <w:tcW w:w="741" w:type="dxa"/>
            <w:textDirection w:val="tbRl"/>
            <w:vAlign w:val="center"/>
          </w:tcPr>
          <w:p w14:paraId="5F3D9FCD" w14:textId="77777777" w:rsidR="00E66476" w:rsidRPr="00B20700" w:rsidRDefault="00E66476" w:rsidP="00CC7A81">
            <w:pPr>
              <w:ind w:left="113" w:right="113"/>
            </w:pPr>
            <w:r>
              <w:t>diszpozíciós</w:t>
            </w:r>
          </w:p>
        </w:tc>
        <w:tc>
          <w:tcPr>
            <w:tcW w:w="742" w:type="dxa"/>
            <w:textDirection w:val="tbRl"/>
            <w:vAlign w:val="center"/>
          </w:tcPr>
          <w:p w14:paraId="5A287288" w14:textId="77777777" w:rsidR="00E66476" w:rsidRPr="00B20700" w:rsidRDefault="00E66476" w:rsidP="00CC7A81">
            <w:pPr>
              <w:ind w:left="113" w:right="113"/>
            </w:pPr>
            <w:r>
              <w:t>manuális</w:t>
            </w:r>
          </w:p>
        </w:tc>
        <w:tc>
          <w:tcPr>
            <w:tcW w:w="741" w:type="dxa"/>
            <w:textDirection w:val="tbRl"/>
            <w:vAlign w:val="center"/>
          </w:tcPr>
          <w:p w14:paraId="5CBEBD4C" w14:textId="77777777" w:rsidR="00E66476" w:rsidRPr="00B20700" w:rsidRDefault="00E66476" w:rsidP="00CC7A81">
            <w:pPr>
              <w:ind w:left="113" w:right="113"/>
            </w:pPr>
            <w:r>
              <w:t>kommunikációs</w:t>
            </w:r>
          </w:p>
        </w:tc>
        <w:tc>
          <w:tcPr>
            <w:tcW w:w="742" w:type="dxa"/>
            <w:textDirection w:val="tbRl"/>
            <w:vAlign w:val="center"/>
          </w:tcPr>
          <w:p w14:paraId="1C70EA0C" w14:textId="77777777" w:rsidR="00E66476" w:rsidRPr="00B20700" w:rsidRDefault="00E66476" w:rsidP="00CC7A81">
            <w:pPr>
              <w:ind w:left="113" w:right="113"/>
            </w:pPr>
            <w:r>
              <w:t>csapatmunka</w:t>
            </w:r>
          </w:p>
        </w:tc>
        <w:tc>
          <w:tcPr>
            <w:tcW w:w="741" w:type="dxa"/>
            <w:textDirection w:val="tbRl"/>
            <w:vAlign w:val="center"/>
          </w:tcPr>
          <w:p w14:paraId="32CF953E" w14:textId="77777777" w:rsidR="00E66476" w:rsidRPr="00B20700" w:rsidRDefault="00E66476" w:rsidP="00CC7A81">
            <w:pPr>
              <w:ind w:left="113" w:right="113"/>
            </w:pPr>
            <w:r>
              <w:t>fókuszált gondolkodás</w:t>
            </w:r>
          </w:p>
        </w:tc>
        <w:tc>
          <w:tcPr>
            <w:tcW w:w="742" w:type="dxa"/>
            <w:textDirection w:val="tbRl"/>
            <w:vAlign w:val="center"/>
          </w:tcPr>
          <w:p w14:paraId="609D3EEB" w14:textId="77777777" w:rsidR="00E66476" w:rsidRPr="00B20700" w:rsidRDefault="00E66476" w:rsidP="00CC7A81">
            <w:pPr>
              <w:ind w:left="113" w:right="113"/>
            </w:pPr>
            <w:r>
              <w:t>szakmai ismeret</w:t>
            </w:r>
          </w:p>
        </w:tc>
      </w:tr>
      <w:tr w:rsidR="00E66476" w:rsidRPr="00F66FD0" w14:paraId="0709A6D1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5341194C" w14:textId="77777777" w:rsidR="00E66476" w:rsidRPr="00F66FD0" w:rsidRDefault="00E66476" w:rsidP="00CC7A81">
            <w:pPr>
              <w:jc w:val="center"/>
            </w:pPr>
            <w:r w:rsidRPr="00F66FD0">
              <w:t>1.</w:t>
            </w:r>
          </w:p>
        </w:tc>
        <w:tc>
          <w:tcPr>
            <w:tcW w:w="740" w:type="dxa"/>
          </w:tcPr>
          <w:p w14:paraId="03744CFC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1FBA00E4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3DC0FE26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2FE2D10C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2B7A79A6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1499A94D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6600BA33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44F41E74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64411F81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31629020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2D3FE38F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</w:tr>
      <w:tr w:rsidR="00E66476" w:rsidRPr="00F66FD0" w14:paraId="2B326B28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18514671" w14:textId="77777777" w:rsidR="00E66476" w:rsidRPr="00F66FD0" w:rsidRDefault="00E66476" w:rsidP="00CC7A81">
            <w:pPr>
              <w:jc w:val="center"/>
            </w:pPr>
            <w:r w:rsidRPr="00F66FD0">
              <w:t>2.</w:t>
            </w:r>
          </w:p>
        </w:tc>
        <w:tc>
          <w:tcPr>
            <w:tcW w:w="740" w:type="dxa"/>
          </w:tcPr>
          <w:p w14:paraId="01081E78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0" w:type="dxa"/>
          </w:tcPr>
          <w:p w14:paraId="2F8584A9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303F2189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00F65775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0585D4B3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7A3D80CC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248314C8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53C1069C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2F27733A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177C48C5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16007919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</w:tr>
      <w:tr w:rsidR="00E66476" w:rsidRPr="00F66FD0" w14:paraId="7943863B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4845A46A" w14:textId="77777777" w:rsidR="00E66476" w:rsidRPr="00F66FD0" w:rsidRDefault="00E66476" w:rsidP="00CC7A81">
            <w:pPr>
              <w:jc w:val="center"/>
            </w:pPr>
            <w:r w:rsidRPr="00F66FD0">
              <w:t>3.</w:t>
            </w:r>
          </w:p>
        </w:tc>
        <w:tc>
          <w:tcPr>
            <w:tcW w:w="740" w:type="dxa"/>
          </w:tcPr>
          <w:p w14:paraId="32C149E7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0" w:type="dxa"/>
          </w:tcPr>
          <w:p w14:paraId="3C3D0320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0BADC529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247163E7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2D125CA0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34783972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0340A3A8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61D32451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7C2531C8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39F3CE40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593C4C2F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</w:tr>
      <w:tr w:rsidR="00E66476" w:rsidRPr="00F66FD0" w14:paraId="07446880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2E817980" w14:textId="77777777" w:rsidR="00E66476" w:rsidRPr="00F66FD0" w:rsidRDefault="00E66476" w:rsidP="00CC7A81">
            <w:pPr>
              <w:jc w:val="center"/>
            </w:pPr>
            <w:r w:rsidRPr="00F66FD0">
              <w:t>4.</w:t>
            </w:r>
          </w:p>
        </w:tc>
        <w:tc>
          <w:tcPr>
            <w:tcW w:w="740" w:type="dxa"/>
          </w:tcPr>
          <w:p w14:paraId="381EE4EA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0" w:type="dxa"/>
          </w:tcPr>
          <w:p w14:paraId="1440AE71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1070D8D4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543B0432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771CE16E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2A012F0D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0A76C364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0932999D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753BDE0B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14C24D2D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7D177084" w14:textId="77777777" w:rsidR="00E66476" w:rsidRPr="00F66FD0" w:rsidRDefault="00E66476" w:rsidP="00CC7A8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0-1-2</w:t>
            </w:r>
          </w:p>
        </w:tc>
      </w:tr>
      <w:tr w:rsidR="00E66476" w:rsidRPr="00F66FD0" w14:paraId="0C9A2DCA" w14:textId="77777777" w:rsidTr="00693D36">
        <w:tc>
          <w:tcPr>
            <w:tcW w:w="9056" w:type="dxa"/>
            <w:gridSpan w:val="12"/>
            <w:vAlign w:val="center"/>
          </w:tcPr>
          <w:p w14:paraId="6669A361" w14:textId="77777777" w:rsidR="00E66476" w:rsidRDefault="00E66476" w:rsidP="00CC7A81">
            <w:pPr>
              <w:jc w:val="both"/>
            </w:pPr>
            <w:r w:rsidRPr="00AC31B5">
              <w:rPr>
                <w:b/>
              </w:rPr>
              <w:t>Rendszerismeret-</w:t>
            </w:r>
            <w:proofErr w:type="spellStart"/>
            <w:r w:rsidRPr="00AC31B5">
              <w:rPr>
                <w:b/>
              </w:rPr>
              <w:t>triázs</w:t>
            </w:r>
            <w:proofErr w:type="spellEnd"/>
            <w:r>
              <w:rPr>
                <w:b/>
              </w:rPr>
              <w:t xml:space="preserve"> alap blokk</w:t>
            </w:r>
            <w:r>
              <w:t xml:space="preserve"> (elérhető maximális pontszám: 110)</w:t>
            </w:r>
          </w:p>
          <w:p w14:paraId="7DADB8DF" w14:textId="77777777" w:rsidR="00E66476" w:rsidRPr="00F66FD0" w:rsidRDefault="00E66476" w:rsidP="00CC7A81">
            <w:pPr>
              <w:jc w:val="both"/>
            </w:pPr>
            <w:r>
              <w:t xml:space="preserve">Alkalmas </w:t>
            </w:r>
            <w:r w:rsidRPr="00AC31B5">
              <w:rPr>
                <w:b/>
              </w:rPr>
              <w:t xml:space="preserve">78 </w:t>
            </w:r>
            <w:r>
              <w:t>ponttól (ennek elérésig a 2. alkalom tartalma ismétlendő, az ellátói-1 blokkból maximum egy használható fel az elvárt készség igazolására)</w:t>
            </w:r>
          </w:p>
        </w:tc>
      </w:tr>
      <w:tr w:rsidR="00E66476" w:rsidRPr="00F66FD0" w14:paraId="233DF214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11DB4BB8" w14:textId="77777777" w:rsidR="00E66476" w:rsidRPr="00F66FD0" w:rsidRDefault="00E66476" w:rsidP="00CC7A81">
            <w:pPr>
              <w:jc w:val="center"/>
            </w:pPr>
            <w:r w:rsidRPr="00F66FD0">
              <w:t>5.</w:t>
            </w:r>
          </w:p>
        </w:tc>
        <w:tc>
          <w:tcPr>
            <w:tcW w:w="740" w:type="dxa"/>
          </w:tcPr>
          <w:p w14:paraId="24F48133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530D5393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414C0445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1C4CAB0D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444ADF59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07673A11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1E2B64C3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01C5445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07DC6E1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2E792F92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7A22C71F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</w:tr>
      <w:tr w:rsidR="00E66476" w:rsidRPr="00F66FD0" w14:paraId="22B03441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1A7CA43D" w14:textId="77777777" w:rsidR="00E66476" w:rsidRPr="00F66FD0" w:rsidRDefault="00E66476" w:rsidP="00CC7A81">
            <w:pPr>
              <w:jc w:val="center"/>
            </w:pPr>
            <w:r w:rsidRPr="00F66FD0">
              <w:t>6.</w:t>
            </w:r>
          </w:p>
        </w:tc>
        <w:tc>
          <w:tcPr>
            <w:tcW w:w="740" w:type="dxa"/>
          </w:tcPr>
          <w:p w14:paraId="3AB569C3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5CA7411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177A0F97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40B4D8B7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74EABB8B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6C29C63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19A73761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3F044BA5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22D6D6C1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26F96D7A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49E9A01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</w:tr>
      <w:tr w:rsidR="00E66476" w:rsidRPr="00F66FD0" w14:paraId="52B13BF1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5CD17289" w14:textId="77777777" w:rsidR="00E66476" w:rsidRPr="00F66FD0" w:rsidRDefault="00E66476" w:rsidP="00CC7A81">
            <w:pPr>
              <w:jc w:val="center"/>
            </w:pPr>
            <w:r w:rsidRPr="00F66FD0">
              <w:t>7.</w:t>
            </w:r>
          </w:p>
        </w:tc>
        <w:tc>
          <w:tcPr>
            <w:tcW w:w="740" w:type="dxa"/>
          </w:tcPr>
          <w:p w14:paraId="6A23D233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7B43E5F6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76D9FCB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0" w:type="dxa"/>
          </w:tcPr>
          <w:p w14:paraId="23C1A791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57463579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3B7E4DF5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7781722A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3C059E02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3E8B8A2B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0A406C7D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648EBB3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</w:tr>
      <w:tr w:rsidR="00E66476" w:rsidRPr="00F66FD0" w14:paraId="104A85A9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74557C44" w14:textId="77777777" w:rsidR="00E66476" w:rsidRPr="00F66FD0" w:rsidRDefault="00E66476" w:rsidP="00CC7A81">
            <w:pPr>
              <w:jc w:val="center"/>
            </w:pPr>
            <w:r w:rsidRPr="00F66FD0">
              <w:t>8.</w:t>
            </w:r>
          </w:p>
        </w:tc>
        <w:tc>
          <w:tcPr>
            <w:tcW w:w="740" w:type="dxa"/>
          </w:tcPr>
          <w:p w14:paraId="0E8D363D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5A668D9D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2B539681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0" w:type="dxa"/>
          </w:tcPr>
          <w:p w14:paraId="40C19DD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2" w:type="dxa"/>
          </w:tcPr>
          <w:p w14:paraId="5ED220AB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3E3C23DA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243832F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1B08269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22BD482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5286873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0DFF2566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</w:tr>
      <w:tr w:rsidR="00E66476" w:rsidRPr="00F66FD0" w14:paraId="74BB5224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15F66270" w14:textId="77777777" w:rsidR="00E66476" w:rsidRPr="00F66FD0" w:rsidRDefault="00E66476" w:rsidP="00CC7A81">
            <w:pPr>
              <w:jc w:val="center"/>
            </w:pPr>
            <w:r w:rsidRPr="00F66FD0">
              <w:t>9.</w:t>
            </w:r>
          </w:p>
        </w:tc>
        <w:tc>
          <w:tcPr>
            <w:tcW w:w="740" w:type="dxa"/>
          </w:tcPr>
          <w:p w14:paraId="282B2573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1A48808D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6A78578B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0" w:type="dxa"/>
          </w:tcPr>
          <w:p w14:paraId="25C363C9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53D7EC43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1D8FA2C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2A6571D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10CDC12B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4078439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60C6082A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28342D51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</w:tr>
      <w:tr w:rsidR="00E66476" w:rsidRPr="00F66FD0" w14:paraId="58C4AF78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514B277D" w14:textId="77777777" w:rsidR="00E66476" w:rsidRPr="00F66FD0" w:rsidRDefault="00E66476" w:rsidP="00CC7A81">
            <w:pPr>
              <w:jc w:val="center"/>
            </w:pPr>
            <w:r w:rsidRPr="00F66FD0">
              <w:t>10.</w:t>
            </w:r>
          </w:p>
        </w:tc>
        <w:tc>
          <w:tcPr>
            <w:tcW w:w="740" w:type="dxa"/>
          </w:tcPr>
          <w:p w14:paraId="4B36BC5A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0DE4AFA6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19333CD0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0" w:type="dxa"/>
          </w:tcPr>
          <w:p w14:paraId="5DB0B24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5EB543C2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1" w:type="dxa"/>
          </w:tcPr>
          <w:p w14:paraId="6AF5591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6168C676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0B9292B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1113DF10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4261151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217320F9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</w:tr>
      <w:tr w:rsidR="00E66476" w:rsidRPr="00F66FD0" w14:paraId="4E4DA4C2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0C8C8595" w14:textId="77777777" w:rsidR="00E66476" w:rsidRPr="00F66FD0" w:rsidRDefault="00E66476" w:rsidP="00CC7A81">
            <w:pPr>
              <w:jc w:val="center"/>
            </w:pPr>
            <w:r w:rsidRPr="00F66FD0">
              <w:t>11.</w:t>
            </w:r>
          </w:p>
        </w:tc>
        <w:tc>
          <w:tcPr>
            <w:tcW w:w="740" w:type="dxa"/>
          </w:tcPr>
          <w:p w14:paraId="05ED69B1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7FFC667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10F4DCA6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0" w:type="dxa"/>
          </w:tcPr>
          <w:p w14:paraId="1CC17CF0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45E2B23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24DCD110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464D12CD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15D720F6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791832B7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305E7CE9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33EAB5CF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</w:tr>
      <w:tr w:rsidR="00E66476" w:rsidRPr="00F66FD0" w14:paraId="53DFB3CD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13B68929" w14:textId="77777777" w:rsidR="00E66476" w:rsidRPr="00F66FD0" w:rsidRDefault="00E66476" w:rsidP="00CC7A81">
            <w:pPr>
              <w:jc w:val="center"/>
            </w:pPr>
            <w:r w:rsidRPr="00F66FD0">
              <w:t>12.</w:t>
            </w:r>
          </w:p>
        </w:tc>
        <w:tc>
          <w:tcPr>
            <w:tcW w:w="740" w:type="dxa"/>
          </w:tcPr>
          <w:p w14:paraId="5CB8A5D6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0-1-2</w:t>
            </w:r>
          </w:p>
        </w:tc>
        <w:tc>
          <w:tcPr>
            <w:tcW w:w="740" w:type="dxa"/>
          </w:tcPr>
          <w:p w14:paraId="32BEE892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60ECFD1B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0" w:type="dxa"/>
          </w:tcPr>
          <w:p w14:paraId="7EB6ED5D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4ABD12F4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528CF261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043B67FB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7610BB82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7AF65452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570DD5C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48CF4D92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</w:tr>
      <w:tr w:rsidR="00E66476" w:rsidRPr="00F66FD0" w14:paraId="093A36CC" w14:textId="77777777" w:rsidTr="00693D36">
        <w:tc>
          <w:tcPr>
            <w:tcW w:w="9056" w:type="dxa"/>
            <w:gridSpan w:val="12"/>
            <w:vAlign w:val="center"/>
          </w:tcPr>
          <w:p w14:paraId="4801B08A" w14:textId="77777777" w:rsidR="00E66476" w:rsidRDefault="00E66476" w:rsidP="00CC7A81">
            <w:pPr>
              <w:jc w:val="both"/>
            </w:pPr>
            <w:r>
              <w:t>Ellátói-1 blokk (elérhető maximális pontszám: 310)</w:t>
            </w:r>
          </w:p>
          <w:p w14:paraId="03DE7BA6" w14:textId="77777777" w:rsidR="00E66476" w:rsidRPr="00F66FD0" w:rsidRDefault="00E66476" w:rsidP="00CC7A81">
            <w:pPr>
              <w:jc w:val="both"/>
            </w:pPr>
            <w:r>
              <w:t xml:space="preserve">Alkalmas </w:t>
            </w:r>
            <w:r w:rsidRPr="00A93058">
              <w:rPr>
                <w:b/>
              </w:rPr>
              <w:t xml:space="preserve">217 </w:t>
            </w:r>
            <w:r>
              <w:t>ponttól (ennek eléréséig a 8. alkalom tartalma ismétlendő, az ellátói-2 blokkból maximum egy használható fel az elvárt készség igazolására)</w:t>
            </w:r>
          </w:p>
        </w:tc>
      </w:tr>
      <w:tr w:rsidR="00E66476" w:rsidRPr="00F66FD0" w14:paraId="45D93A08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1954D906" w14:textId="77777777" w:rsidR="00E66476" w:rsidRPr="00F66FD0" w:rsidRDefault="00E66476" w:rsidP="00CC7A81">
            <w:pPr>
              <w:jc w:val="center"/>
            </w:pPr>
            <w:r w:rsidRPr="00F66FD0">
              <w:t>13.</w:t>
            </w:r>
          </w:p>
        </w:tc>
        <w:tc>
          <w:tcPr>
            <w:tcW w:w="740" w:type="dxa"/>
          </w:tcPr>
          <w:p w14:paraId="67167566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0" w:type="dxa"/>
          </w:tcPr>
          <w:p w14:paraId="63A2A910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723CB0F0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0" w:type="dxa"/>
          </w:tcPr>
          <w:p w14:paraId="1D5CD722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0DB5F53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188D0BD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760CB855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610884A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1ED694A0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1" w:type="dxa"/>
          </w:tcPr>
          <w:p w14:paraId="2910854F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  <w:tc>
          <w:tcPr>
            <w:tcW w:w="742" w:type="dxa"/>
          </w:tcPr>
          <w:p w14:paraId="79D6F09A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0-2-4</w:t>
            </w:r>
          </w:p>
        </w:tc>
      </w:tr>
      <w:tr w:rsidR="00E66476" w:rsidRPr="00F66FD0" w14:paraId="6EAA9E8E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399428F0" w14:textId="77777777" w:rsidR="00E66476" w:rsidRPr="00F66FD0" w:rsidRDefault="00E66476" w:rsidP="00CC7A81">
            <w:pPr>
              <w:jc w:val="center"/>
            </w:pPr>
            <w:r w:rsidRPr="00F66FD0">
              <w:t>14.</w:t>
            </w:r>
          </w:p>
        </w:tc>
        <w:tc>
          <w:tcPr>
            <w:tcW w:w="740" w:type="dxa"/>
          </w:tcPr>
          <w:p w14:paraId="03F34579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0" w:type="dxa"/>
          </w:tcPr>
          <w:p w14:paraId="26BCF4F9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3A0EA8E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0" w:type="dxa"/>
          </w:tcPr>
          <w:p w14:paraId="5F72ABD0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4D363B1B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34864DE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1F67819E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60E4570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32EC609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31427D03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5EC2B51A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</w:tr>
      <w:tr w:rsidR="00E66476" w:rsidRPr="00F66FD0" w14:paraId="3A9299C1" w14:textId="77777777" w:rsidTr="00693D36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22918DF2" w14:textId="77777777" w:rsidR="00E66476" w:rsidRPr="00F66FD0" w:rsidRDefault="00E66476" w:rsidP="00CC7A81">
            <w:pPr>
              <w:jc w:val="center"/>
            </w:pPr>
            <w:r w:rsidRPr="00F66FD0">
              <w:t>15.</w:t>
            </w:r>
          </w:p>
        </w:tc>
        <w:tc>
          <w:tcPr>
            <w:tcW w:w="740" w:type="dxa"/>
          </w:tcPr>
          <w:p w14:paraId="44FF472B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0" w:type="dxa"/>
          </w:tcPr>
          <w:p w14:paraId="105A16B0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6B251E26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0" w:type="dxa"/>
          </w:tcPr>
          <w:p w14:paraId="0A028B33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1EA2CC84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668CA524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3CA830F7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1B6B5A3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007175DC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1" w:type="dxa"/>
          </w:tcPr>
          <w:p w14:paraId="1BC32608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  <w:tc>
          <w:tcPr>
            <w:tcW w:w="742" w:type="dxa"/>
          </w:tcPr>
          <w:p w14:paraId="2896C1B9" w14:textId="77777777" w:rsidR="00E66476" w:rsidRPr="00F66FD0" w:rsidRDefault="00E66476" w:rsidP="00CC7A81">
            <w:pPr>
              <w:jc w:val="both"/>
            </w:pPr>
            <w:r>
              <w:rPr>
                <w:color w:val="808080" w:themeColor="background1" w:themeShade="80"/>
              </w:rPr>
              <w:t>0-4-8</w:t>
            </w:r>
          </w:p>
        </w:tc>
      </w:tr>
      <w:tr w:rsidR="00E66476" w:rsidRPr="00F66FD0" w14:paraId="294A4773" w14:textId="77777777" w:rsidTr="00693D36">
        <w:tc>
          <w:tcPr>
            <w:tcW w:w="9056" w:type="dxa"/>
            <w:gridSpan w:val="12"/>
            <w:vAlign w:val="center"/>
          </w:tcPr>
          <w:p w14:paraId="25216482" w14:textId="77777777" w:rsidR="00E66476" w:rsidRDefault="00E66476" w:rsidP="00CC7A81">
            <w:pPr>
              <w:jc w:val="both"/>
            </w:pPr>
            <w:r>
              <w:t>Ellátói-2 blokk (elérhető maximális pontszám: 220)</w:t>
            </w:r>
          </w:p>
          <w:p w14:paraId="0D1993DD" w14:textId="77777777" w:rsidR="00E66476" w:rsidRPr="00F66FD0" w:rsidRDefault="00E66476" w:rsidP="00CC7A81">
            <w:pPr>
              <w:jc w:val="both"/>
            </w:pPr>
            <w:r>
              <w:t>Alkalmas 144</w:t>
            </w:r>
            <w:r w:rsidRPr="00A93058">
              <w:rPr>
                <w:b/>
              </w:rPr>
              <w:t xml:space="preserve"> </w:t>
            </w:r>
            <w:r>
              <w:t>ponttól (ennek teljesítése hiányában a gyakorlati minősítás ALKALMATLAN)</w:t>
            </w:r>
          </w:p>
        </w:tc>
      </w:tr>
      <w:tr w:rsidR="00E66476" w:rsidRPr="00F66FD0" w14:paraId="0587EF70" w14:textId="77777777" w:rsidTr="00693D36">
        <w:tc>
          <w:tcPr>
            <w:tcW w:w="9056" w:type="dxa"/>
            <w:gridSpan w:val="12"/>
            <w:vAlign w:val="center"/>
          </w:tcPr>
          <w:p w14:paraId="2369278D" w14:textId="77777777" w:rsidR="00E66476" w:rsidRPr="00693D36" w:rsidRDefault="00E66476" w:rsidP="00CC7A81">
            <w:pPr>
              <w:jc w:val="both"/>
              <w:rPr>
                <w:b/>
                <w:bCs/>
                <w:u w:val="single"/>
              </w:rPr>
            </w:pPr>
            <w:r w:rsidRPr="00693D36">
              <w:rPr>
                <w:b/>
                <w:bCs/>
                <w:u w:val="single"/>
              </w:rPr>
              <w:t>Gyakorlati vizsga értékelése:</w:t>
            </w:r>
          </w:p>
          <w:p w14:paraId="390B6755" w14:textId="0CB7B0AA" w:rsidR="00E66476" w:rsidRPr="00693D36" w:rsidRDefault="00E66476" w:rsidP="00693D36">
            <w:pPr>
              <w:ind w:left="1416"/>
              <w:rPr>
                <w:sz w:val="18"/>
                <w:szCs w:val="18"/>
              </w:rPr>
            </w:pPr>
            <w:r w:rsidRPr="00693D36">
              <w:rPr>
                <w:sz w:val="18"/>
                <w:szCs w:val="18"/>
              </w:rPr>
              <w:t xml:space="preserve">KIVÁLÓAN ALKALMAS </w:t>
            </w:r>
            <w:r w:rsidR="00693D36">
              <w:rPr>
                <w:sz w:val="18"/>
                <w:szCs w:val="18"/>
              </w:rPr>
              <w:t xml:space="preserve">        </w:t>
            </w:r>
            <w:r w:rsidRPr="00693D36">
              <w:rPr>
                <w:sz w:val="18"/>
                <w:szCs w:val="18"/>
              </w:rPr>
              <w:t>576 pont felett</w:t>
            </w:r>
            <w:r w:rsidR="00693D36">
              <w:rPr>
                <w:sz w:val="18"/>
                <w:szCs w:val="18"/>
              </w:rPr>
              <w:br/>
            </w:r>
            <w:r w:rsidRPr="00693D36">
              <w:rPr>
                <w:sz w:val="18"/>
                <w:szCs w:val="18"/>
              </w:rPr>
              <w:t>ALKALMAS</w:t>
            </w:r>
            <w:r w:rsidR="00693D36">
              <w:rPr>
                <w:sz w:val="18"/>
                <w:szCs w:val="18"/>
              </w:rPr>
              <w:t xml:space="preserve">                               </w:t>
            </w:r>
            <w:r w:rsidRPr="00693D36">
              <w:rPr>
                <w:sz w:val="18"/>
                <w:szCs w:val="18"/>
              </w:rPr>
              <w:t>448-576 pont között</w:t>
            </w:r>
            <w:r w:rsidR="00693D36">
              <w:rPr>
                <w:sz w:val="18"/>
                <w:szCs w:val="18"/>
              </w:rPr>
              <w:br/>
            </w:r>
            <w:r w:rsidRPr="00693D36">
              <w:rPr>
                <w:sz w:val="18"/>
                <w:szCs w:val="18"/>
              </w:rPr>
              <w:t>ALKALMATLAN                      448 pont alatt (teljes gyakorlat ismétlendő</w:t>
            </w:r>
            <w:r w:rsidR="00693D36">
              <w:rPr>
                <w:sz w:val="18"/>
                <w:szCs w:val="18"/>
              </w:rPr>
              <w:t>)</w:t>
            </w:r>
          </w:p>
        </w:tc>
      </w:tr>
    </w:tbl>
    <w:p w14:paraId="5EC177E1" w14:textId="77777777" w:rsidR="00E66476" w:rsidRDefault="00E66476" w:rsidP="00E664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20E72D" w14:textId="77777777" w:rsidR="00E66476" w:rsidRDefault="00E66476" w:rsidP="00E664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0A44D5E" w14:textId="77777777" w:rsidR="00E66476" w:rsidRPr="000C1437" w:rsidRDefault="00E66476" w:rsidP="00E66476">
      <w:pPr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Szöveges értékelés</w:t>
      </w:r>
      <w:r w:rsidRPr="000C1437">
        <w:rPr>
          <w:rFonts w:ascii="Times New Roman" w:hAnsi="Times New Roman" w:cs="Times New Roman"/>
          <w:b/>
          <w:sz w:val="24"/>
        </w:rPr>
        <w:t>:</w:t>
      </w:r>
    </w:p>
    <w:p w14:paraId="5A38DC8C" w14:textId="77777777" w:rsidR="00E66476" w:rsidRPr="000C1437" w:rsidRDefault="00E66476" w:rsidP="00E6647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1D90D" w14:textId="77777777" w:rsidR="00E66476" w:rsidRPr="000C1437" w:rsidRDefault="00E66476" w:rsidP="00E66476">
      <w:pPr>
        <w:spacing w:after="120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Javasolt </w:t>
      </w:r>
      <w:proofErr w:type="gramStart"/>
      <w:r>
        <w:rPr>
          <w:rFonts w:ascii="Times New Roman" w:hAnsi="Times New Roman" w:cs="Times New Roman"/>
          <w:b/>
          <w:sz w:val="24"/>
        </w:rPr>
        <w:t>érdemjegy:…</w:t>
      </w:r>
      <w:proofErr w:type="gramEnd"/>
      <w:r>
        <w:rPr>
          <w:rFonts w:ascii="Times New Roman" w:hAnsi="Times New Roman" w:cs="Times New Roman"/>
          <w:b/>
          <w:sz w:val="24"/>
        </w:rPr>
        <w:t>……………………………..</w:t>
      </w:r>
    </w:p>
    <w:p w14:paraId="74A09AAA" w14:textId="77777777" w:rsidR="00E66476" w:rsidRDefault="00E66476" w:rsidP="00E66476">
      <w:pPr>
        <w:spacing w:after="24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0C1437">
        <w:rPr>
          <w:rFonts w:ascii="Times New Roman" w:hAnsi="Times New Roman" w:cs="Times New Roman"/>
          <w:b/>
          <w:sz w:val="24"/>
        </w:rPr>
        <w:t>Kelt: ………………………</w:t>
      </w:r>
      <w:proofErr w:type="gramStart"/>
      <w:r w:rsidRPr="000C1437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0C1437">
        <w:rPr>
          <w:rFonts w:ascii="Times New Roman" w:hAnsi="Times New Roman" w:cs="Times New Roman"/>
          <w:b/>
          <w:sz w:val="24"/>
        </w:rPr>
        <w:t>., 20</w:t>
      </w:r>
      <w:r>
        <w:rPr>
          <w:rFonts w:ascii="Times New Roman" w:hAnsi="Times New Roman" w:cs="Times New Roman"/>
          <w:b/>
          <w:sz w:val="24"/>
        </w:rPr>
        <w:t>…..</w:t>
      </w:r>
      <w:r w:rsidRPr="000C1437">
        <w:rPr>
          <w:rFonts w:ascii="Times New Roman" w:hAnsi="Times New Roman" w:cs="Times New Roman"/>
          <w:b/>
          <w:sz w:val="24"/>
        </w:rPr>
        <w:t xml:space="preserve"> év ………………</w:t>
      </w:r>
      <w:proofErr w:type="gramStart"/>
      <w:r w:rsidRPr="000C1437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0C1437">
        <w:rPr>
          <w:rFonts w:ascii="Times New Roman" w:hAnsi="Times New Roman" w:cs="Times New Roman"/>
          <w:b/>
          <w:sz w:val="24"/>
        </w:rPr>
        <w:t>. hó ……</w:t>
      </w:r>
      <w:r>
        <w:rPr>
          <w:rFonts w:ascii="Times New Roman" w:hAnsi="Times New Roman" w:cs="Times New Roman"/>
          <w:b/>
          <w:sz w:val="24"/>
        </w:rPr>
        <w:t xml:space="preserve"> nap                                                    </w:t>
      </w:r>
    </w:p>
    <w:p w14:paraId="505A6EE2" w14:textId="77777777" w:rsidR="00E66476" w:rsidRPr="000C1437" w:rsidRDefault="00E66476" w:rsidP="00E66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……………………………………                …….</w:t>
      </w:r>
      <w:r w:rsidRPr="000C1437">
        <w:rPr>
          <w:rFonts w:ascii="Times New Roman" w:hAnsi="Times New Roman" w:cs="Times New Roman"/>
          <w:b/>
          <w:sz w:val="24"/>
        </w:rPr>
        <w:t>…………………………………………</w:t>
      </w:r>
    </w:p>
    <w:p w14:paraId="385CA925" w14:textId="77777777" w:rsidR="00E66476" w:rsidRPr="000C1437" w:rsidRDefault="00E66476" w:rsidP="00E6647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a tantárgyért felelős oktató aláírás                        </w:t>
      </w:r>
      <w:proofErr w:type="gramStart"/>
      <w:r>
        <w:rPr>
          <w:rFonts w:ascii="Times New Roman" w:hAnsi="Times New Roman" w:cs="Times New Roman"/>
          <w:b/>
          <w:sz w:val="24"/>
        </w:rPr>
        <w:t>a  gyakorlatvezető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aláírása/ pecsétje</w:t>
      </w:r>
    </w:p>
    <w:p w14:paraId="5ACCF436" w14:textId="77777777" w:rsidR="00AF2F67" w:rsidRDefault="00693D36"/>
    <w:sectPr w:rsidR="00AF2F67" w:rsidSect="00693D36">
      <w:pgSz w:w="11900" w:h="16840"/>
      <w:pgMar w:top="11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4532"/>
    <w:multiLevelType w:val="hybridMultilevel"/>
    <w:tmpl w:val="656A1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653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404A5"/>
    <w:multiLevelType w:val="hybridMultilevel"/>
    <w:tmpl w:val="7756C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76"/>
    <w:rsid w:val="00693D36"/>
    <w:rsid w:val="00D32E2D"/>
    <w:rsid w:val="00E66476"/>
    <w:rsid w:val="00F5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FC5E5"/>
  <w14:defaultImageDpi w14:val="32767"/>
  <w15:chartTrackingRefBased/>
  <w15:docId w15:val="{58D772F4-5FBA-0343-B866-142B46DC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647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476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 Péter</dc:creator>
  <cp:keywords/>
  <dc:description/>
  <cp:lastModifiedBy>Bánk Fenyves</cp:lastModifiedBy>
  <cp:revision>2</cp:revision>
  <dcterms:created xsi:type="dcterms:W3CDTF">2021-06-19T07:27:00Z</dcterms:created>
  <dcterms:modified xsi:type="dcterms:W3CDTF">2021-08-27T08:40:00Z</dcterms:modified>
</cp:coreProperties>
</file>