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F16F5" w:rsidRDefault="00000000">
      <w:pPr>
        <w:spacing w:before="240" w:after="6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(KUTATÓHELY FEJLÉCE)</w:t>
      </w:r>
    </w:p>
    <w:p w14:paraId="00000002" w14:textId="77777777" w:rsidR="000F16F5" w:rsidRDefault="00000000">
      <w:pPr>
        <w:spacing w:before="240" w:after="6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 A HELSINKI DEKLARÁCIÓRÓL</w:t>
      </w:r>
    </w:p>
    <w:p w14:paraId="00000003" w14:textId="77777777" w:rsidR="000F16F5" w:rsidRDefault="00000000">
      <w:pPr>
        <w:spacing w:before="240" w:after="1200"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Az emberen végzett orvostudományi kutatások tekintetében a 23/2002. (V.9.) EüM rendeletre figyelemmel nyilatkozom, hogy a „…” című kutatási terv összeállítása a hatályos jogszabályokban és az Orvosok Világszövetsége Helsinki Deklarációjában foglaltaknak megfelelően történt. A kutatást a nyilatkozat szellemében fogom végezni.</w:t>
      </w:r>
    </w:p>
    <w:p w14:paraId="00000004" w14:textId="77777777" w:rsidR="000F16F5" w:rsidRDefault="00000000">
      <w:pPr>
        <w:spacing w:before="960"/>
        <w:rPr>
          <w:b/>
          <w:sz w:val="28"/>
          <w:szCs w:val="28"/>
        </w:rPr>
      </w:pPr>
      <w:r>
        <w:rPr>
          <w:sz w:val="28"/>
          <w:szCs w:val="28"/>
        </w:rPr>
        <w:t>helység, dátum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kutatás vezetője</w:t>
      </w:r>
    </w:p>
    <w:p w14:paraId="00000005" w14:textId="77777777" w:rsidR="000F16F5" w:rsidRDefault="000F16F5">
      <w:pPr>
        <w:rPr>
          <w:b/>
          <w:sz w:val="28"/>
          <w:szCs w:val="28"/>
        </w:rPr>
      </w:pPr>
    </w:p>
    <w:p w14:paraId="00000006" w14:textId="77777777" w:rsidR="000F16F5" w:rsidRDefault="00000000">
      <w:pPr>
        <w:spacing w:before="240" w:after="600" w:line="360" w:lineRule="auto"/>
        <w:jc w:val="center"/>
        <w:rPr>
          <w:sz w:val="28"/>
          <w:szCs w:val="28"/>
        </w:rPr>
      </w:pPr>
      <w:bookmarkStart w:id="0" w:name="_dddqu85dgzpz" w:colFirst="0" w:colLast="0"/>
      <w:bookmarkEnd w:id="0"/>
      <w:r>
        <w:br w:type="page"/>
      </w:r>
      <w:r>
        <w:rPr>
          <w:sz w:val="28"/>
          <w:szCs w:val="28"/>
        </w:rPr>
        <w:lastRenderedPageBreak/>
        <w:t>(KUTATÓHELY FEJLÉCE)</w:t>
      </w:r>
    </w:p>
    <w:p w14:paraId="00000007" w14:textId="77777777" w:rsidR="000F16F5" w:rsidRDefault="00000000">
      <w:pPr>
        <w:pStyle w:val="Cm"/>
        <w:spacing w:before="0" w:after="4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ADATVÉDELMI NYILATKOZAT</w:t>
      </w:r>
    </w:p>
    <w:p w14:paraId="00000008" w14:textId="77777777" w:rsidR="000F16F5" w:rsidRDefault="00000000">
      <w:pPr>
        <w:spacing w:before="240" w:after="15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 „…” című vizsgálatra vonatkozóan kijelentem, hogy – figyelemmel a vonatkozó nemzetközi dokumentációkra is – ismerem és a kutatás során betartom Magyarország Alaptörvényének és a hatályos jogszabályoknak a személyiségi jogok, az egészségügyi személyes adatok védelmére, valamint a szerzői jogok védelmére vonatkozó rendelkezéseit.</w:t>
      </w:r>
    </w:p>
    <w:p w14:paraId="00000009" w14:textId="77777777" w:rsidR="000F16F5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>helység, dátum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kutatás vezetője</w:t>
      </w:r>
    </w:p>
    <w:p w14:paraId="0000000A" w14:textId="77777777" w:rsidR="000F16F5" w:rsidRDefault="000F16F5">
      <w:pPr>
        <w:rPr>
          <w:sz w:val="28"/>
          <w:szCs w:val="28"/>
        </w:rPr>
      </w:pPr>
    </w:p>
    <w:p w14:paraId="0000000B" w14:textId="77777777" w:rsidR="000F16F5" w:rsidRDefault="00000000">
      <w:pPr>
        <w:spacing w:after="200" w:line="276" w:lineRule="auto"/>
        <w:rPr>
          <w:sz w:val="28"/>
          <w:szCs w:val="28"/>
        </w:rPr>
      </w:pPr>
      <w:r>
        <w:br w:type="page"/>
      </w:r>
    </w:p>
    <w:p w14:paraId="0000000C" w14:textId="77777777" w:rsidR="000F16F5" w:rsidRDefault="00000000">
      <w:pPr>
        <w:spacing w:before="240" w:after="6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(KUTATÓHELY FEJLÉCE)</w:t>
      </w:r>
    </w:p>
    <w:p w14:paraId="0000000D" w14:textId="77777777" w:rsidR="000F16F5" w:rsidRDefault="00000000">
      <w:pPr>
        <w:spacing w:before="240" w:after="6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SZÁNDÉKNYILATKOZAT</w:t>
      </w:r>
    </w:p>
    <w:p w14:paraId="0000000E" w14:textId="77777777" w:rsidR="000F16F5" w:rsidRDefault="00000000">
      <w:pPr>
        <w:spacing w:before="240" w:after="1560"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Az emberen végzett orvostudományi kutatások tekintetében a 235/2009. Korm. rendeletre figyelemmel nyilatkozom, hogy a „…” című projekt engedélyezése esetén a benyújtott vizsgálati tervet annak előírásai és az engedélyező határozatban foglaltak szerint hajtom végre.</w:t>
      </w:r>
    </w:p>
    <w:p w14:paraId="0000000F" w14:textId="77777777" w:rsidR="000F16F5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>helység, dátum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kutatás vezetője</w:t>
      </w:r>
    </w:p>
    <w:p w14:paraId="00000010" w14:textId="77777777" w:rsidR="000F16F5" w:rsidRDefault="000F16F5">
      <w:pPr>
        <w:rPr>
          <w:b/>
          <w:sz w:val="28"/>
          <w:szCs w:val="28"/>
        </w:rPr>
      </w:pPr>
    </w:p>
    <w:sectPr w:rsidR="000F16F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F5"/>
    <w:rsid w:val="000F16F5"/>
    <w:rsid w:val="001C3BA1"/>
    <w:rsid w:val="002C3E8D"/>
    <w:rsid w:val="00F31D38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EE8C-D030-404E-A578-6F321C73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Sára-Klausz Gabriella (toxikológiai laborvezető)</dc:creator>
  <cp:lastModifiedBy>Dr. Sára-Klausz Gabriella (toxikológiai laborvezető)</cp:lastModifiedBy>
  <cp:revision>2</cp:revision>
  <dcterms:created xsi:type="dcterms:W3CDTF">2025-07-31T07:09:00Z</dcterms:created>
  <dcterms:modified xsi:type="dcterms:W3CDTF">2025-07-31T07:09:00Z</dcterms:modified>
</cp:coreProperties>
</file>