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972"/>
        <w:gridCol w:w="1106"/>
        <w:gridCol w:w="1096"/>
        <w:gridCol w:w="195"/>
        <w:gridCol w:w="797"/>
        <w:gridCol w:w="1132"/>
        <w:gridCol w:w="2268"/>
        <w:gridCol w:w="933"/>
      </w:tblGrid>
      <w:tr w:rsidR="00DB7E17" w:rsidRPr="00544A87" w14:paraId="776F7D3A" w14:textId="77777777" w:rsidTr="005E667B">
        <w:trPr>
          <w:cantSplit/>
        </w:trPr>
        <w:tc>
          <w:tcPr>
            <w:tcW w:w="5000" w:type="pct"/>
            <w:gridSpan w:val="9"/>
            <w:shd w:val="clear" w:color="auto" w:fill="92D050"/>
          </w:tcPr>
          <w:p w14:paraId="3F9BB4DC" w14:textId="5ACE08F8" w:rsidR="00875EA5" w:rsidRPr="00544A87" w:rsidRDefault="00C03BD8" w:rsidP="00875EA5">
            <w:pPr>
              <w:spacing w:before="120"/>
              <w:jc w:val="center"/>
              <w:rPr>
                <w:rFonts w:ascii="Montserrat" w:hAnsi="Montserrat"/>
                <w:b/>
                <w:caps/>
                <w:sz w:val="20"/>
                <w:szCs w:val="20"/>
                <w:lang w:val="en-US"/>
              </w:rPr>
            </w:pPr>
            <w:r w:rsidRPr="00544A87">
              <w:rPr>
                <w:rFonts w:ascii="Montserrat" w:hAnsi="Montserrat"/>
                <w:b/>
                <w:caps/>
                <w:sz w:val="20"/>
                <w:szCs w:val="20"/>
                <w:lang w:val="en-US"/>
              </w:rPr>
              <w:t>202</w:t>
            </w:r>
            <w:r w:rsidR="00F16684">
              <w:rPr>
                <w:rFonts w:ascii="Montserrat" w:hAnsi="Montserrat"/>
                <w:b/>
                <w:caps/>
                <w:sz w:val="20"/>
                <w:szCs w:val="20"/>
                <w:lang w:val="en-US"/>
              </w:rPr>
              <w:t>4</w:t>
            </w:r>
            <w:r w:rsidRPr="00544A87">
              <w:rPr>
                <w:rFonts w:ascii="Montserrat" w:hAnsi="Montserrat"/>
                <w:b/>
                <w:caps/>
                <w:sz w:val="20"/>
                <w:szCs w:val="20"/>
                <w:lang w:val="en-US"/>
              </w:rPr>
              <w:t>/202</w:t>
            </w:r>
            <w:r w:rsidR="00F16684">
              <w:rPr>
                <w:rFonts w:ascii="Montserrat" w:hAnsi="Montserrat"/>
                <w:b/>
                <w:caps/>
                <w:sz w:val="20"/>
                <w:szCs w:val="20"/>
                <w:lang w:val="en-US"/>
              </w:rPr>
              <w:t>5</w:t>
            </w:r>
            <w:r w:rsidRPr="00544A87">
              <w:rPr>
                <w:rFonts w:ascii="Montserrat" w:hAnsi="Montserrat"/>
                <w:b/>
                <w:caps/>
                <w:sz w:val="20"/>
                <w:szCs w:val="20"/>
                <w:lang w:val="en-US"/>
              </w:rPr>
              <w:t xml:space="preserve">. </w:t>
            </w:r>
            <w:r w:rsidR="00875EA5" w:rsidRPr="00544A87">
              <w:rPr>
                <w:rFonts w:ascii="Montserrat" w:hAnsi="Montserrat"/>
                <w:b/>
                <w:caps/>
                <w:sz w:val="20"/>
                <w:szCs w:val="20"/>
                <w:lang w:val="en-US"/>
              </w:rPr>
              <w:t xml:space="preserve">academic year </w:t>
            </w:r>
          </w:p>
          <w:p w14:paraId="53762B7F" w14:textId="1E2910A3" w:rsidR="00DB7E17" w:rsidRPr="00544A87" w:rsidRDefault="00875EA5" w:rsidP="00875EA5">
            <w:pPr>
              <w:spacing w:before="120"/>
              <w:jc w:val="center"/>
              <w:rPr>
                <w:rFonts w:ascii="Montserrat" w:hAnsi="Montserrat"/>
                <w:sz w:val="20"/>
                <w:szCs w:val="20"/>
                <w:lang w:val="en-US"/>
              </w:rPr>
            </w:pPr>
            <w:r w:rsidRPr="00544A87">
              <w:rPr>
                <w:rFonts w:ascii="Montserrat" w:hAnsi="Montserrat"/>
                <w:b/>
                <w:caps/>
                <w:sz w:val="20"/>
                <w:szCs w:val="20"/>
                <w:lang w:val="en-US"/>
              </w:rPr>
              <w:t xml:space="preserve">program of study </w:t>
            </w:r>
          </w:p>
        </w:tc>
      </w:tr>
      <w:tr w:rsidR="00DB7E17" w:rsidRPr="00544A87" w14:paraId="015EB4A2" w14:textId="77777777" w:rsidTr="00F53209">
        <w:trPr>
          <w:cantSplit/>
        </w:trPr>
        <w:tc>
          <w:tcPr>
            <w:tcW w:w="5000" w:type="pct"/>
            <w:gridSpan w:val="9"/>
            <w:shd w:val="clear" w:color="auto" w:fill="auto"/>
          </w:tcPr>
          <w:p w14:paraId="0B240EF6" w14:textId="5B55E4DB" w:rsidR="00DB7E17" w:rsidRPr="00544A87" w:rsidRDefault="00875EA5" w:rsidP="005E667B">
            <w:pPr>
              <w:rPr>
                <w:rFonts w:ascii="Montserrat" w:hAnsi="Montserrat"/>
                <w:b/>
                <w:sz w:val="20"/>
                <w:szCs w:val="20"/>
                <w:lang w:val="en-US"/>
              </w:rPr>
            </w:pPr>
            <w:r w:rsidRPr="00544A87">
              <w:rPr>
                <w:rFonts w:ascii="Montserrat" w:hAnsi="Montserrat"/>
                <w:b/>
                <w:sz w:val="20"/>
                <w:szCs w:val="20"/>
                <w:lang w:val="en-US"/>
              </w:rPr>
              <w:t xml:space="preserve">Full </w:t>
            </w:r>
            <w:r w:rsidR="00417E06" w:rsidRPr="00544A87">
              <w:rPr>
                <w:rFonts w:ascii="Montserrat" w:hAnsi="Montserrat"/>
                <w:b/>
                <w:sz w:val="20"/>
                <w:szCs w:val="20"/>
                <w:lang w:val="en-US"/>
              </w:rPr>
              <w:t>(Hun</w:t>
            </w:r>
            <w:r w:rsidR="00113BBD" w:rsidRPr="00544A87">
              <w:rPr>
                <w:rFonts w:ascii="Montserrat" w:hAnsi="Montserrat"/>
                <w:b/>
                <w:sz w:val="20"/>
                <w:szCs w:val="20"/>
                <w:lang w:val="en-US"/>
              </w:rPr>
              <w:t>garian</w:t>
            </w:r>
            <w:r w:rsidR="00417E06" w:rsidRPr="00544A87">
              <w:rPr>
                <w:rFonts w:ascii="Montserrat" w:hAnsi="Montserrat"/>
                <w:b/>
                <w:sz w:val="20"/>
                <w:szCs w:val="20"/>
                <w:lang w:val="en-US"/>
              </w:rPr>
              <w:t xml:space="preserve">) </w:t>
            </w:r>
            <w:r w:rsidRPr="00544A87">
              <w:rPr>
                <w:rFonts w:ascii="Montserrat" w:hAnsi="Montserrat"/>
                <w:b/>
                <w:sz w:val="20"/>
                <w:szCs w:val="20"/>
                <w:lang w:val="en-US"/>
              </w:rPr>
              <w:t>name of the subject:</w:t>
            </w:r>
            <w:r w:rsidR="00DB7E17" w:rsidRPr="00544A87">
              <w:rPr>
                <w:rFonts w:ascii="Montserrat" w:hAnsi="Montserrat"/>
                <w:b/>
                <w:sz w:val="20"/>
                <w:szCs w:val="20"/>
                <w:lang w:val="en-US"/>
              </w:rPr>
              <w:t xml:space="preserve"> </w:t>
            </w:r>
            <w:r w:rsidR="002B7400" w:rsidRPr="00544A87">
              <w:rPr>
                <w:rFonts w:ascii="Montserrat" w:hAnsi="Montserrat"/>
                <w:b/>
                <w:sz w:val="20"/>
                <w:szCs w:val="20"/>
                <w:lang w:val="en-US"/>
              </w:rPr>
              <w:t>GYÓGYSZERÉSZI NÖVÉNYTAN</w:t>
            </w:r>
          </w:p>
        </w:tc>
      </w:tr>
      <w:tr w:rsidR="00C01506" w:rsidRPr="00544A87" w14:paraId="4017205A" w14:textId="77777777" w:rsidTr="00F53209">
        <w:trPr>
          <w:cantSplit/>
        </w:trPr>
        <w:tc>
          <w:tcPr>
            <w:tcW w:w="5000" w:type="pct"/>
            <w:gridSpan w:val="9"/>
            <w:shd w:val="clear" w:color="auto" w:fill="auto"/>
          </w:tcPr>
          <w:p w14:paraId="29446659" w14:textId="7021B29D" w:rsidR="007C7DD1" w:rsidRPr="00544A87" w:rsidRDefault="00875EA5" w:rsidP="00441A3A">
            <w:pPr>
              <w:rPr>
                <w:rFonts w:ascii="Montserrat" w:hAnsi="Montserrat"/>
                <w:b/>
                <w:sz w:val="20"/>
                <w:szCs w:val="20"/>
                <w:lang w:val="en-US"/>
              </w:rPr>
            </w:pPr>
            <w:r w:rsidRPr="00544A87">
              <w:rPr>
                <w:rFonts w:ascii="Montserrat" w:hAnsi="Montserrat"/>
                <w:b/>
                <w:sz w:val="20"/>
                <w:szCs w:val="20"/>
                <w:lang w:val="en-US"/>
              </w:rPr>
              <w:t xml:space="preserve">Program: </w:t>
            </w:r>
            <w:r w:rsidRPr="00544A87">
              <w:rPr>
                <w:rFonts w:ascii="Montserrat" w:hAnsi="Montserrat"/>
                <w:bCs/>
                <w:sz w:val="20"/>
                <w:szCs w:val="20"/>
                <w:lang w:val="en-US"/>
              </w:rPr>
              <w:t>Undivided program (pharmaceutical</w:t>
            </w:r>
            <w:r w:rsidR="008F0704" w:rsidRPr="00544A87">
              <w:rPr>
                <w:rFonts w:ascii="Montserrat" w:hAnsi="Montserrat"/>
                <w:bCs/>
                <w:sz w:val="20"/>
                <w:szCs w:val="20"/>
                <w:lang w:val="en-US"/>
              </w:rPr>
              <w:t>)</w:t>
            </w:r>
          </w:p>
        </w:tc>
      </w:tr>
      <w:tr w:rsidR="00C01506" w:rsidRPr="00544A87" w14:paraId="200F750D" w14:textId="77777777" w:rsidTr="00F53209">
        <w:trPr>
          <w:cantSplit/>
        </w:trPr>
        <w:tc>
          <w:tcPr>
            <w:tcW w:w="5000" w:type="pct"/>
            <w:gridSpan w:val="9"/>
            <w:shd w:val="clear" w:color="auto" w:fill="auto"/>
          </w:tcPr>
          <w:p w14:paraId="5240EEA1" w14:textId="058816CD" w:rsidR="00BC262C" w:rsidRPr="00544A87" w:rsidRDefault="00875EA5" w:rsidP="00C85B5D">
            <w:pPr>
              <w:rPr>
                <w:rFonts w:ascii="Montserrat" w:hAnsi="Montserrat"/>
                <w:b/>
                <w:sz w:val="20"/>
                <w:szCs w:val="20"/>
                <w:lang w:val="en-US"/>
              </w:rPr>
            </w:pPr>
            <w:r w:rsidRPr="00544A87">
              <w:rPr>
                <w:rFonts w:ascii="Montserrat" w:hAnsi="Montserrat"/>
                <w:b/>
                <w:sz w:val="20"/>
                <w:szCs w:val="20"/>
                <w:lang w:val="en-US"/>
              </w:rPr>
              <w:t xml:space="preserve">Schedule: </w:t>
            </w:r>
            <w:r w:rsidR="002B7400" w:rsidRPr="00544A87">
              <w:rPr>
                <w:rFonts w:ascii="Montserrat" w:hAnsi="Montserrat"/>
                <w:bCs/>
                <w:sz w:val="20"/>
                <w:szCs w:val="20"/>
                <w:lang w:val="en-US"/>
              </w:rPr>
              <w:t>full-time</w:t>
            </w:r>
          </w:p>
        </w:tc>
      </w:tr>
      <w:tr w:rsidR="00C01506" w:rsidRPr="00544A87" w14:paraId="7DE1D1EF" w14:textId="77777777" w:rsidTr="00F53209">
        <w:trPr>
          <w:cantSplit/>
        </w:trPr>
        <w:tc>
          <w:tcPr>
            <w:tcW w:w="5000" w:type="pct"/>
            <w:gridSpan w:val="9"/>
            <w:shd w:val="clear" w:color="auto" w:fill="auto"/>
          </w:tcPr>
          <w:p w14:paraId="0C0A300B" w14:textId="42C8E39F" w:rsidR="007C7DD1" w:rsidRPr="00544A87" w:rsidRDefault="00875EA5" w:rsidP="005E667B">
            <w:pPr>
              <w:rPr>
                <w:rFonts w:ascii="Montserrat" w:hAnsi="Montserrat"/>
                <w:b/>
                <w:sz w:val="20"/>
                <w:szCs w:val="20"/>
                <w:lang w:val="en-US"/>
              </w:rPr>
            </w:pPr>
            <w:r w:rsidRPr="00544A87">
              <w:rPr>
                <w:rFonts w:ascii="Montserrat" w:hAnsi="Montserrat"/>
                <w:b/>
                <w:sz w:val="20"/>
                <w:szCs w:val="20"/>
                <w:lang w:val="en-US"/>
              </w:rPr>
              <w:t xml:space="preserve">Short name of the subject: </w:t>
            </w:r>
            <w:r w:rsidR="00483915" w:rsidRPr="00544A87">
              <w:rPr>
                <w:rFonts w:ascii="Montserrat" w:hAnsi="Montserrat"/>
                <w:bCs/>
                <w:sz w:val="20"/>
                <w:szCs w:val="20"/>
                <w:lang w:val="en-US"/>
              </w:rPr>
              <w:t>Botany</w:t>
            </w:r>
          </w:p>
        </w:tc>
      </w:tr>
      <w:tr w:rsidR="00C01506" w:rsidRPr="00544A87" w14:paraId="3935CF99" w14:textId="77777777" w:rsidTr="00F53209">
        <w:trPr>
          <w:cantSplit/>
        </w:trPr>
        <w:tc>
          <w:tcPr>
            <w:tcW w:w="5000" w:type="pct"/>
            <w:gridSpan w:val="9"/>
            <w:shd w:val="clear" w:color="auto" w:fill="auto"/>
          </w:tcPr>
          <w:p w14:paraId="5B3FCA04" w14:textId="6993D9F4" w:rsidR="007C7DD1" w:rsidRPr="00544A87" w:rsidRDefault="00875EA5" w:rsidP="005E667B">
            <w:pPr>
              <w:rPr>
                <w:rFonts w:ascii="Montserrat" w:hAnsi="Montserrat"/>
                <w:bCs/>
                <w:sz w:val="20"/>
                <w:szCs w:val="20"/>
                <w:lang w:val="en-US"/>
              </w:rPr>
            </w:pPr>
            <w:r w:rsidRPr="00544A87">
              <w:rPr>
                <w:rFonts w:ascii="Montserrat" w:hAnsi="Montserrat"/>
                <w:b/>
                <w:sz w:val="20"/>
                <w:szCs w:val="20"/>
                <w:lang w:val="en-US"/>
              </w:rPr>
              <w:t xml:space="preserve">English name of the subject: </w:t>
            </w:r>
            <w:r w:rsidR="008F0704" w:rsidRPr="00544A87">
              <w:rPr>
                <w:rFonts w:ascii="Montserrat" w:hAnsi="Montserrat"/>
                <w:bCs/>
                <w:sz w:val="20"/>
                <w:szCs w:val="20"/>
                <w:lang w:val="en-US"/>
              </w:rPr>
              <w:t>Pharmaceutical Botany</w:t>
            </w:r>
            <w:r w:rsidR="008F0704" w:rsidRPr="00544A87">
              <w:rPr>
                <w:bCs/>
                <w:sz w:val="22"/>
                <w:szCs w:val="22"/>
                <w:lang w:val="en-US"/>
              </w:rPr>
              <w:t xml:space="preserve"> </w:t>
            </w:r>
          </w:p>
        </w:tc>
      </w:tr>
      <w:tr w:rsidR="00EF68A5" w:rsidRPr="00544A87" w14:paraId="5C9EF412" w14:textId="77777777" w:rsidTr="00AB7118">
        <w:trPr>
          <w:cantSplit/>
        </w:trPr>
        <w:tc>
          <w:tcPr>
            <w:tcW w:w="5000" w:type="pct"/>
            <w:gridSpan w:val="9"/>
            <w:shd w:val="clear" w:color="auto" w:fill="auto"/>
          </w:tcPr>
          <w:p w14:paraId="6069F9BF" w14:textId="2553D661" w:rsidR="00EF68A5" w:rsidRPr="00544A87" w:rsidRDefault="00875EA5" w:rsidP="005E667B">
            <w:pPr>
              <w:rPr>
                <w:rFonts w:ascii="Montserrat" w:hAnsi="Montserrat"/>
                <w:b/>
                <w:sz w:val="20"/>
                <w:szCs w:val="20"/>
                <w:lang w:val="en-US"/>
              </w:rPr>
            </w:pPr>
            <w:r w:rsidRPr="00544A87">
              <w:rPr>
                <w:rFonts w:ascii="Montserrat" w:hAnsi="Montserrat"/>
                <w:b/>
                <w:sz w:val="20"/>
                <w:szCs w:val="20"/>
                <w:lang w:val="en-US"/>
              </w:rPr>
              <w:t xml:space="preserve">German name of the subject: </w:t>
            </w:r>
            <w:proofErr w:type="spellStart"/>
            <w:r w:rsidR="009270BC" w:rsidRPr="00544A87">
              <w:rPr>
                <w:rFonts w:ascii="Montserrat" w:hAnsi="Montserrat"/>
                <w:bCs/>
                <w:sz w:val="20"/>
                <w:szCs w:val="20"/>
                <w:lang w:val="en-US"/>
              </w:rPr>
              <w:t>Pharmazeutische</w:t>
            </w:r>
            <w:proofErr w:type="spellEnd"/>
            <w:r w:rsidR="009270BC" w:rsidRPr="00544A87">
              <w:rPr>
                <w:rFonts w:ascii="Montserrat" w:hAnsi="Montserrat"/>
                <w:bCs/>
                <w:sz w:val="20"/>
                <w:szCs w:val="20"/>
                <w:lang w:val="en-US"/>
              </w:rPr>
              <w:t xml:space="preserve"> </w:t>
            </w:r>
            <w:proofErr w:type="spellStart"/>
            <w:r w:rsidR="009270BC" w:rsidRPr="00544A87">
              <w:rPr>
                <w:rFonts w:ascii="Montserrat" w:hAnsi="Montserrat"/>
                <w:bCs/>
                <w:sz w:val="20"/>
                <w:szCs w:val="20"/>
                <w:lang w:val="en-US"/>
              </w:rPr>
              <w:t>Botanik</w:t>
            </w:r>
            <w:proofErr w:type="spellEnd"/>
          </w:p>
        </w:tc>
      </w:tr>
      <w:tr w:rsidR="00EF68A5" w:rsidRPr="00544A87" w14:paraId="5D38ADE2" w14:textId="77777777" w:rsidTr="00AB7118">
        <w:trPr>
          <w:cantSplit/>
        </w:trPr>
        <w:tc>
          <w:tcPr>
            <w:tcW w:w="5000" w:type="pct"/>
            <w:gridSpan w:val="9"/>
            <w:shd w:val="clear" w:color="auto" w:fill="auto"/>
          </w:tcPr>
          <w:p w14:paraId="59062EA7" w14:textId="77777777" w:rsidR="00EF68A5" w:rsidRPr="00544A87" w:rsidRDefault="00875EA5" w:rsidP="00F86782">
            <w:pPr>
              <w:rPr>
                <w:rFonts w:ascii="Montserrat" w:hAnsi="Montserrat"/>
                <w:b/>
                <w:sz w:val="20"/>
                <w:szCs w:val="20"/>
                <w:lang w:val="en-US"/>
              </w:rPr>
            </w:pPr>
            <w:r w:rsidRPr="00544A87">
              <w:rPr>
                <w:rFonts w:ascii="Montserrat" w:hAnsi="Montserrat"/>
                <w:b/>
                <w:sz w:val="20"/>
                <w:szCs w:val="20"/>
                <w:lang w:val="en-US"/>
              </w:rPr>
              <w:t xml:space="preserve">Type of registration: </w:t>
            </w:r>
            <w:r w:rsidRPr="00544A87">
              <w:rPr>
                <w:rFonts w:ascii="Montserrat" w:hAnsi="Montserrat"/>
                <w:b/>
                <w:sz w:val="20"/>
                <w:szCs w:val="20"/>
                <w:u w:val="single"/>
                <w:lang w:val="en-US"/>
              </w:rPr>
              <w:t>obligatory</w:t>
            </w:r>
            <w:r w:rsidRPr="00544A87">
              <w:rPr>
                <w:rFonts w:ascii="Montserrat" w:hAnsi="Montserrat"/>
                <w:bCs/>
                <w:sz w:val="20"/>
                <w:szCs w:val="20"/>
                <w:lang w:val="en-US"/>
              </w:rPr>
              <w:t>/obligatory elective/elective/criteria requirement</w:t>
            </w:r>
          </w:p>
        </w:tc>
      </w:tr>
      <w:tr w:rsidR="00C01506" w:rsidRPr="00544A87" w14:paraId="092FC0D6" w14:textId="77777777" w:rsidTr="00F53209">
        <w:trPr>
          <w:cantSplit/>
        </w:trPr>
        <w:tc>
          <w:tcPr>
            <w:tcW w:w="5000" w:type="pct"/>
            <w:gridSpan w:val="9"/>
            <w:shd w:val="clear" w:color="auto" w:fill="auto"/>
          </w:tcPr>
          <w:p w14:paraId="6273A28C" w14:textId="2ADF212E" w:rsidR="007C7DD1" w:rsidRPr="00544A87" w:rsidRDefault="00875EA5" w:rsidP="005E667B">
            <w:pPr>
              <w:rPr>
                <w:rFonts w:ascii="Montserrat" w:hAnsi="Montserrat"/>
                <w:bCs/>
                <w:sz w:val="20"/>
                <w:szCs w:val="20"/>
                <w:lang w:val="en-US"/>
              </w:rPr>
            </w:pPr>
            <w:r w:rsidRPr="00544A87">
              <w:rPr>
                <w:rFonts w:ascii="Montserrat" w:hAnsi="Montserrat"/>
                <w:b/>
                <w:sz w:val="20"/>
                <w:szCs w:val="20"/>
                <w:lang w:val="en-US"/>
              </w:rPr>
              <w:t xml:space="preserve">Neptun code of the subject: </w:t>
            </w:r>
            <w:r w:rsidR="00F16684" w:rsidRPr="00F16684">
              <w:rPr>
                <w:rFonts w:ascii="Montserrat" w:hAnsi="Montserrat"/>
                <w:bCs/>
                <w:sz w:val="20"/>
                <w:szCs w:val="20"/>
                <w:lang w:val="en-US"/>
              </w:rPr>
              <w:t>GYKNEI091E1A</w:t>
            </w:r>
          </w:p>
        </w:tc>
      </w:tr>
      <w:tr w:rsidR="00C01506" w:rsidRPr="00544A87" w14:paraId="555BF7F5" w14:textId="77777777" w:rsidTr="00F53209">
        <w:trPr>
          <w:cantSplit/>
        </w:trPr>
        <w:tc>
          <w:tcPr>
            <w:tcW w:w="5000" w:type="pct"/>
            <w:gridSpan w:val="9"/>
            <w:shd w:val="clear" w:color="auto" w:fill="auto"/>
          </w:tcPr>
          <w:p w14:paraId="08057B68" w14:textId="30F93B54" w:rsidR="007C7DD1" w:rsidRPr="00544A87" w:rsidRDefault="00544A87" w:rsidP="005E667B">
            <w:pPr>
              <w:rPr>
                <w:rFonts w:ascii="Montserrat" w:hAnsi="Montserrat"/>
                <w:bCs/>
                <w:sz w:val="20"/>
                <w:szCs w:val="20"/>
                <w:lang w:val="en-US"/>
              </w:rPr>
            </w:pPr>
            <w:r w:rsidRPr="00544A87">
              <w:rPr>
                <w:rFonts w:ascii="Montserrat" w:hAnsi="Montserrat"/>
                <w:b/>
                <w:sz w:val="20"/>
                <w:szCs w:val="20"/>
                <w:lang w:val="en-US"/>
              </w:rPr>
              <w:t>Responsible</w:t>
            </w:r>
            <w:r w:rsidR="00875EA5" w:rsidRPr="00544A87">
              <w:rPr>
                <w:rFonts w:ascii="Montserrat" w:hAnsi="Montserrat"/>
                <w:b/>
                <w:sz w:val="20"/>
                <w:szCs w:val="20"/>
                <w:lang w:val="en-US"/>
              </w:rPr>
              <w:t xml:space="preserve"> Department: </w:t>
            </w:r>
            <w:r w:rsidR="00113BBD" w:rsidRPr="00544A87">
              <w:rPr>
                <w:rFonts w:ascii="Montserrat" w:hAnsi="Montserrat"/>
                <w:bCs/>
                <w:sz w:val="20"/>
                <w:szCs w:val="20"/>
                <w:lang w:val="en-US"/>
              </w:rPr>
              <w:t>Department of Pharmacognosy</w:t>
            </w:r>
          </w:p>
        </w:tc>
      </w:tr>
      <w:tr w:rsidR="00005FFE" w:rsidRPr="00544A87" w14:paraId="21D7FEBE" w14:textId="77777777" w:rsidTr="006F3429">
        <w:trPr>
          <w:cantSplit/>
        </w:trPr>
        <w:tc>
          <w:tcPr>
            <w:tcW w:w="2399" w:type="pct"/>
            <w:gridSpan w:val="5"/>
            <w:shd w:val="clear" w:color="auto" w:fill="auto"/>
          </w:tcPr>
          <w:p w14:paraId="44444E2A" w14:textId="77777777" w:rsidR="00005FFE" w:rsidRPr="00544A87" w:rsidRDefault="00875EA5" w:rsidP="00DA1D77">
            <w:pPr>
              <w:rPr>
                <w:rFonts w:ascii="Montserrat" w:hAnsi="Montserrat"/>
                <w:b/>
                <w:sz w:val="20"/>
                <w:szCs w:val="20"/>
                <w:lang w:val="en-US"/>
              </w:rPr>
            </w:pPr>
            <w:r w:rsidRPr="00544A87">
              <w:rPr>
                <w:rFonts w:ascii="Montserrat" w:hAnsi="Montserrat"/>
                <w:b/>
                <w:sz w:val="20"/>
                <w:szCs w:val="20"/>
                <w:lang w:val="en-US"/>
              </w:rPr>
              <w:t>Responsible tutor</w:t>
            </w:r>
          </w:p>
          <w:p w14:paraId="0B778B23" w14:textId="5B61CCFC" w:rsidR="00005FFE" w:rsidRPr="00544A87" w:rsidRDefault="000D63E0" w:rsidP="00DA1D77">
            <w:pPr>
              <w:rPr>
                <w:rFonts w:ascii="Montserrat" w:hAnsi="Montserrat"/>
                <w:bCs/>
                <w:sz w:val="20"/>
                <w:szCs w:val="20"/>
                <w:lang w:val="en-US"/>
              </w:rPr>
            </w:pPr>
            <w:r w:rsidRPr="00544A87">
              <w:rPr>
                <w:rFonts w:ascii="Montserrat" w:hAnsi="Montserrat"/>
                <w:bCs/>
                <w:sz w:val="20"/>
                <w:szCs w:val="20"/>
                <w:lang w:val="en-US"/>
              </w:rPr>
              <w:t xml:space="preserve">Dr. </w:t>
            </w:r>
            <w:r w:rsidR="00BB50DD">
              <w:rPr>
                <w:rFonts w:ascii="Montserrat" w:hAnsi="Montserrat"/>
                <w:bCs/>
                <w:sz w:val="20"/>
                <w:szCs w:val="20"/>
                <w:lang w:val="en-US"/>
              </w:rPr>
              <w:t>Ágnes Alberti</w:t>
            </w:r>
          </w:p>
          <w:p w14:paraId="04216415" w14:textId="77777777" w:rsidR="00005FFE" w:rsidRPr="00544A87" w:rsidRDefault="00875EA5" w:rsidP="00DA1D77">
            <w:pPr>
              <w:rPr>
                <w:rFonts w:ascii="Montserrat" w:hAnsi="Montserrat"/>
                <w:b/>
                <w:sz w:val="20"/>
                <w:szCs w:val="20"/>
                <w:lang w:val="en-US"/>
              </w:rPr>
            </w:pPr>
            <w:r w:rsidRPr="00544A87">
              <w:rPr>
                <w:rFonts w:ascii="Montserrat" w:hAnsi="Montserrat"/>
                <w:b/>
                <w:sz w:val="20"/>
                <w:szCs w:val="20"/>
                <w:lang w:val="en-US"/>
              </w:rPr>
              <w:t>Contact information:</w:t>
            </w:r>
          </w:p>
          <w:p w14:paraId="4B14367B" w14:textId="3B01EB8B" w:rsidR="00005FFE" w:rsidRPr="00544A87" w:rsidRDefault="00005FFE" w:rsidP="000D63E0">
            <w:pPr>
              <w:rPr>
                <w:rFonts w:ascii="Montserrat" w:hAnsi="Montserrat"/>
                <w:b/>
                <w:sz w:val="20"/>
                <w:szCs w:val="20"/>
                <w:lang w:val="en-US"/>
              </w:rPr>
            </w:pPr>
            <w:r w:rsidRPr="00544A87">
              <w:rPr>
                <w:rFonts w:ascii="Montserrat" w:hAnsi="Montserrat"/>
                <w:b/>
                <w:sz w:val="20"/>
                <w:szCs w:val="20"/>
                <w:lang w:val="en-US"/>
              </w:rPr>
              <w:t xml:space="preserve">      -  </w:t>
            </w:r>
            <w:r w:rsidR="000D63E0" w:rsidRPr="00544A87">
              <w:rPr>
                <w:rFonts w:ascii="Montserrat" w:hAnsi="Montserrat"/>
                <w:b/>
                <w:sz w:val="20"/>
                <w:szCs w:val="20"/>
                <w:lang w:val="en-US"/>
              </w:rPr>
              <w:t>e</w:t>
            </w:r>
            <w:r w:rsidRPr="00544A87">
              <w:rPr>
                <w:rFonts w:ascii="Montserrat" w:hAnsi="Montserrat"/>
                <w:b/>
                <w:sz w:val="20"/>
                <w:szCs w:val="20"/>
                <w:lang w:val="en-US"/>
              </w:rPr>
              <w:t xml:space="preserve">mail: </w:t>
            </w:r>
            <w:r w:rsidR="00BB50DD">
              <w:rPr>
                <w:rFonts w:ascii="Montserrat" w:hAnsi="Montserrat"/>
                <w:bCs/>
                <w:sz w:val="20"/>
                <w:szCs w:val="20"/>
                <w:lang w:val="en-US"/>
              </w:rPr>
              <w:t>alberti.agnes@semmelweis.hu</w:t>
            </w:r>
          </w:p>
        </w:tc>
        <w:tc>
          <w:tcPr>
            <w:tcW w:w="2601" w:type="pct"/>
            <w:gridSpan w:val="4"/>
            <w:shd w:val="clear" w:color="auto" w:fill="auto"/>
          </w:tcPr>
          <w:p w14:paraId="617AE612" w14:textId="77777777" w:rsidR="00005FFE" w:rsidRPr="00544A87" w:rsidRDefault="00875EA5" w:rsidP="00DA1D77">
            <w:pPr>
              <w:rPr>
                <w:rFonts w:ascii="Montserrat" w:hAnsi="Montserrat"/>
                <w:b/>
                <w:sz w:val="20"/>
                <w:szCs w:val="20"/>
                <w:lang w:val="en-US"/>
              </w:rPr>
            </w:pPr>
            <w:r w:rsidRPr="00544A87">
              <w:rPr>
                <w:rFonts w:ascii="Montserrat" w:hAnsi="Montserrat"/>
                <w:b/>
                <w:sz w:val="20"/>
                <w:szCs w:val="20"/>
                <w:lang w:val="en-US"/>
              </w:rPr>
              <w:t>Title, academic degree:</w:t>
            </w:r>
          </w:p>
          <w:p w14:paraId="42D93521" w14:textId="2FDFB6BE" w:rsidR="00005FFE" w:rsidRPr="00544A87" w:rsidRDefault="000402DE" w:rsidP="005E667B">
            <w:pPr>
              <w:rPr>
                <w:rFonts w:ascii="Montserrat" w:hAnsi="Montserrat"/>
                <w:bCs/>
                <w:sz w:val="20"/>
                <w:szCs w:val="20"/>
                <w:lang w:val="en-US"/>
              </w:rPr>
            </w:pPr>
            <w:r w:rsidRPr="00544A87">
              <w:rPr>
                <w:rFonts w:ascii="Montserrat" w:hAnsi="Montserrat"/>
                <w:bCs/>
                <w:sz w:val="20"/>
                <w:szCs w:val="20"/>
                <w:lang w:val="en-US"/>
              </w:rPr>
              <w:t>associate professor, Ph.D.</w:t>
            </w:r>
          </w:p>
        </w:tc>
      </w:tr>
      <w:tr w:rsidR="00875EA5" w:rsidRPr="00544A87" w14:paraId="2B10CCC0" w14:textId="77777777" w:rsidTr="006F3429">
        <w:trPr>
          <w:cantSplit/>
        </w:trPr>
        <w:tc>
          <w:tcPr>
            <w:tcW w:w="2399" w:type="pct"/>
            <w:gridSpan w:val="5"/>
            <w:shd w:val="clear" w:color="auto" w:fill="auto"/>
          </w:tcPr>
          <w:p w14:paraId="76548AFF" w14:textId="77777777" w:rsidR="00875EA5" w:rsidRPr="00544A87" w:rsidRDefault="00875EA5" w:rsidP="00875EA5">
            <w:pPr>
              <w:rPr>
                <w:rFonts w:ascii="Montserrat" w:hAnsi="Montserrat"/>
                <w:b/>
                <w:sz w:val="20"/>
                <w:szCs w:val="20"/>
                <w:lang w:val="en-US"/>
              </w:rPr>
            </w:pPr>
            <w:r w:rsidRPr="00544A87">
              <w:rPr>
                <w:rFonts w:ascii="Montserrat" w:hAnsi="Montserrat"/>
                <w:b/>
                <w:sz w:val="20"/>
                <w:szCs w:val="20"/>
                <w:lang w:val="en-US"/>
              </w:rPr>
              <w:t>Name of the persons responsible for the teaching of the subject:</w:t>
            </w:r>
          </w:p>
          <w:p w14:paraId="30C40A37" w14:textId="77777777" w:rsidR="00F10C38" w:rsidRPr="00544A87" w:rsidRDefault="00F10C38" w:rsidP="00F10C38">
            <w:pPr>
              <w:rPr>
                <w:rFonts w:ascii="Montserrat" w:hAnsi="Montserrat"/>
                <w:bCs/>
                <w:sz w:val="20"/>
                <w:szCs w:val="20"/>
                <w:lang w:val="en-US"/>
              </w:rPr>
            </w:pPr>
            <w:r w:rsidRPr="00544A87">
              <w:rPr>
                <w:rFonts w:ascii="Montserrat" w:hAnsi="Montserrat"/>
                <w:bCs/>
                <w:sz w:val="20"/>
                <w:szCs w:val="20"/>
                <w:lang w:val="en-US"/>
              </w:rPr>
              <w:t>Imre Boldizsár</w:t>
            </w:r>
          </w:p>
          <w:p w14:paraId="6BC89E05" w14:textId="77777777" w:rsidR="00F10C38" w:rsidRPr="00544A87" w:rsidRDefault="00F10C38" w:rsidP="00F10C38">
            <w:pPr>
              <w:rPr>
                <w:rFonts w:ascii="Montserrat" w:hAnsi="Montserrat"/>
                <w:bCs/>
                <w:sz w:val="20"/>
                <w:szCs w:val="20"/>
                <w:lang w:val="en-US"/>
              </w:rPr>
            </w:pPr>
            <w:r w:rsidRPr="00544A87">
              <w:rPr>
                <w:rFonts w:ascii="Montserrat" w:hAnsi="Montserrat"/>
                <w:bCs/>
                <w:sz w:val="20"/>
                <w:szCs w:val="20"/>
                <w:lang w:val="en-US"/>
              </w:rPr>
              <w:t>Attila Ványolós</w:t>
            </w:r>
          </w:p>
          <w:p w14:paraId="25D0BAEA" w14:textId="0A630EF2" w:rsidR="000402DE" w:rsidRPr="00544A87" w:rsidRDefault="00F10C38" w:rsidP="00F10C38">
            <w:pPr>
              <w:rPr>
                <w:rFonts w:ascii="Montserrat" w:hAnsi="Montserrat"/>
                <w:bCs/>
                <w:sz w:val="20"/>
                <w:szCs w:val="20"/>
                <w:lang w:val="en-US"/>
              </w:rPr>
            </w:pPr>
            <w:r w:rsidRPr="00544A87">
              <w:rPr>
                <w:rFonts w:ascii="Montserrat" w:hAnsi="Montserrat"/>
                <w:bCs/>
                <w:sz w:val="20"/>
                <w:szCs w:val="20"/>
                <w:lang w:val="en-US"/>
              </w:rPr>
              <w:t>Bernadett Szögi-Tatár</w:t>
            </w:r>
          </w:p>
          <w:p w14:paraId="275D4FD4" w14:textId="77777777" w:rsidR="000402DE" w:rsidRPr="00544A87" w:rsidRDefault="000402DE" w:rsidP="00875EA5">
            <w:pPr>
              <w:rPr>
                <w:rFonts w:ascii="Montserrat" w:hAnsi="Montserrat"/>
                <w:b/>
                <w:sz w:val="20"/>
                <w:szCs w:val="20"/>
                <w:lang w:val="en-US"/>
              </w:rPr>
            </w:pPr>
          </w:p>
          <w:p w14:paraId="24655FE2" w14:textId="77777777" w:rsidR="00875EA5" w:rsidRPr="00544A87" w:rsidRDefault="00875EA5" w:rsidP="00875EA5">
            <w:pPr>
              <w:rPr>
                <w:rFonts w:ascii="Montserrat" w:hAnsi="Montserrat"/>
                <w:b/>
                <w:sz w:val="20"/>
                <w:szCs w:val="20"/>
                <w:lang w:val="en-US"/>
              </w:rPr>
            </w:pPr>
          </w:p>
        </w:tc>
        <w:tc>
          <w:tcPr>
            <w:tcW w:w="2601" w:type="pct"/>
            <w:gridSpan w:val="4"/>
            <w:shd w:val="clear" w:color="auto" w:fill="auto"/>
          </w:tcPr>
          <w:p w14:paraId="601C35B2" w14:textId="77777777" w:rsidR="00875EA5" w:rsidRPr="00544A87" w:rsidRDefault="00875EA5" w:rsidP="00875EA5">
            <w:pPr>
              <w:rPr>
                <w:rFonts w:ascii="Montserrat" w:hAnsi="Montserrat"/>
                <w:b/>
                <w:sz w:val="20"/>
                <w:szCs w:val="20"/>
                <w:lang w:val="en-US"/>
              </w:rPr>
            </w:pPr>
            <w:r w:rsidRPr="00544A87">
              <w:rPr>
                <w:rFonts w:ascii="Montserrat" w:hAnsi="Montserrat"/>
                <w:b/>
                <w:sz w:val="20"/>
                <w:szCs w:val="20"/>
                <w:lang w:val="en-US"/>
              </w:rPr>
              <w:t>Title, academic degree:</w:t>
            </w:r>
          </w:p>
          <w:p w14:paraId="1664FF16" w14:textId="77777777" w:rsidR="00875EA5" w:rsidRPr="00544A87" w:rsidRDefault="00875EA5" w:rsidP="00875EA5">
            <w:pPr>
              <w:rPr>
                <w:rFonts w:ascii="Montserrat" w:hAnsi="Montserrat"/>
                <w:b/>
                <w:sz w:val="20"/>
                <w:szCs w:val="20"/>
                <w:lang w:val="en-US"/>
              </w:rPr>
            </w:pPr>
          </w:p>
          <w:p w14:paraId="11EA6E29" w14:textId="77777777" w:rsidR="0021658A" w:rsidRPr="00544A87" w:rsidRDefault="0021658A" w:rsidP="0021658A">
            <w:pPr>
              <w:rPr>
                <w:rFonts w:ascii="Montserrat" w:hAnsi="Montserrat"/>
                <w:bCs/>
                <w:sz w:val="20"/>
                <w:szCs w:val="20"/>
                <w:lang w:val="en-US"/>
              </w:rPr>
            </w:pPr>
            <w:r w:rsidRPr="00544A87">
              <w:rPr>
                <w:rFonts w:ascii="Montserrat" w:hAnsi="Montserrat"/>
                <w:bCs/>
                <w:sz w:val="20"/>
                <w:szCs w:val="20"/>
                <w:lang w:val="en-US"/>
              </w:rPr>
              <w:t>associate professor, Ph.D.</w:t>
            </w:r>
          </w:p>
          <w:p w14:paraId="6990D290" w14:textId="77777777" w:rsidR="0021658A" w:rsidRPr="00544A87" w:rsidRDefault="0021658A" w:rsidP="0021658A">
            <w:pPr>
              <w:rPr>
                <w:rFonts w:ascii="Montserrat" w:hAnsi="Montserrat"/>
                <w:bCs/>
                <w:sz w:val="20"/>
                <w:szCs w:val="20"/>
                <w:lang w:val="en-US"/>
              </w:rPr>
            </w:pPr>
            <w:r w:rsidRPr="00544A87">
              <w:rPr>
                <w:rFonts w:ascii="Montserrat" w:hAnsi="Montserrat"/>
                <w:bCs/>
                <w:sz w:val="20"/>
                <w:szCs w:val="20"/>
                <w:lang w:val="en-US"/>
              </w:rPr>
              <w:t>assistant professor, Ph.D.</w:t>
            </w:r>
          </w:p>
          <w:p w14:paraId="3544CA47" w14:textId="73EADCF0" w:rsidR="0021658A" w:rsidRPr="00544A87" w:rsidRDefault="0021658A" w:rsidP="0021658A">
            <w:pPr>
              <w:rPr>
                <w:rFonts w:ascii="Montserrat" w:hAnsi="Montserrat"/>
                <w:b/>
                <w:sz w:val="20"/>
                <w:szCs w:val="20"/>
                <w:lang w:val="en-US"/>
              </w:rPr>
            </w:pPr>
            <w:r w:rsidRPr="00544A87">
              <w:rPr>
                <w:rFonts w:ascii="Montserrat" w:hAnsi="Montserrat"/>
                <w:bCs/>
                <w:sz w:val="20"/>
                <w:szCs w:val="20"/>
                <w:lang w:val="en-US"/>
              </w:rPr>
              <w:t>Ph.D. student</w:t>
            </w:r>
          </w:p>
        </w:tc>
      </w:tr>
      <w:tr w:rsidR="00DB7E17" w:rsidRPr="00544A87" w14:paraId="7DA8198E" w14:textId="77777777" w:rsidTr="00DB7E17">
        <w:trPr>
          <w:cantSplit/>
          <w:trHeight w:val="604"/>
        </w:trPr>
        <w:tc>
          <w:tcPr>
            <w:tcW w:w="2399" w:type="pct"/>
            <w:gridSpan w:val="5"/>
            <w:shd w:val="clear" w:color="auto" w:fill="auto"/>
          </w:tcPr>
          <w:p w14:paraId="3E8BBC1D" w14:textId="77777777" w:rsidR="00DB7E17" w:rsidRPr="00544A87" w:rsidRDefault="00875EA5" w:rsidP="00C56BED">
            <w:pPr>
              <w:rPr>
                <w:rFonts w:ascii="Montserrat" w:hAnsi="Montserrat"/>
                <w:b/>
                <w:sz w:val="20"/>
                <w:szCs w:val="20"/>
                <w:lang w:val="en-US"/>
              </w:rPr>
            </w:pPr>
            <w:r w:rsidRPr="00544A87">
              <w:rPr>
                <w:rFonts w:ascii="Montserrat" w:hAnsi="Montserrat"/>
                <w:b/>
                <w:sz w:val="20"/>
                <w:szCs w:val="20"/>
                <w:lang w:val="en-US"/>
              </w:rPr>
              <w:t>Class per week:</w:t>
            </w:r>
            <w:r w:rsidR="00DB7E17" w:rsidRPr="00544A87">
              <w:rPr>
                <w:rFonts w:ascii="Montserrat" w:hAnsi="Montserrat"/>
                <w:b/>
                <w:sz w:val="20"/>
                <w:szCs w:val="20"/>
                <w:lang w:val="en-US"/>
              </w:rPr>
              <w:t xml:space="preserve"> </w:t>
            </w:r>
          </w:p>
          <w:p w14:paraId="0B0F1744" w14:textId="03A615AE" w:rsidR="0021658A" w:rsidRPr="00544A87" w:rsidRDefault="00EB1563" w:rsidP="00C56BED">
            <w:pPr>
              <w:rPr>
                <w:rFonts w:ascii="Montserrat" w:hAnsi="Montserrat"/>
                <w:sz w:val="20"/>
                <w:szCs w:val="20"/>
                <w:lang w:val="en-US"/>
              </w:rPr>
            </w:pPr>
            <w:r w:rsidRPr="00544A87">
              <w:rPr>
                <w:rFonts w:ascii="Montserrat" w:hAnsi="Montserrat"/>
                <w:sz w:val="20"/>
                <w:szCs w:val="20"/>
                <w:lang w:val="en-US"/>
              </w:rPr>
              <w:t>2</w:t>
            </w:r>
            <w:r w:rsidR="0021658A" w:rsidRPr="00544A87">
              <w:rPr>
                <w:rFonts w:ascii="Montserrat" w:hAnsi="Montserrat"/>
                <w:sz w:val="20"/>
                <w:szCs w:val="20"/>
                <w:lang w:val="en-US"/>
              </w:rPr>
              <w:t xml:space="preserve"> lecture</w:t>
            </w:r>
            <w:r w:rsidRPr="00544A87">
              <w:rPr>
                <w:rFonts w:ascii="Montserrat" w:hAnsi="Montserrat"/>
                <w:sz w:val="20"/>
                <w:szCs w:val="20"/>
                <w:lang w:val="en-US"/>
              </w:rPr>
              <w:t>s</w:t>
            </w:r>
          </w:p>
          <w:p w14:paraId="13C5AA40" w14:textId="159A7181" w:rsidR="0021658A" w:rsidRPr="00544A87" w:rsidRDefault="00EB1563" w:rsidP="00C56BED">
            <w:pPr>
              <w:rPr>
                <w:rFonts w:ascii="Montserrat" w:hAnsi="Montserrat"/>
                <w:sz w:val="20"/>
                <w:szCs w:val="20"/>
                <w:lang w:val="en-US"/>
              </w:rPr>
            </w:pPr>
            <w:r w:rsidRPr="00544A87">
              <w:rPr>
                <w:rFonts w:ascii="Montserrat" w:hAnsi="Montserrat"/>
                <w:sz w:val="20"/>
                <w:szCs w:val="20"/>
                <w:lang w:val="en-US"/>
              </w:rPr>
              <w:t>2</w:t>
            </w:r>
            <w:r w:rsidR="0021658A" w:rsidRPr="00544A87">
              <w:rPr>
                <w:rFonts w:ascii="Montserrat" w:hAnsi="Montserrat"/>
                <w:sz w:val="20"/>
                <w:szCs w:val="20"/>
                <w:lang w:val="en-US"/>
              </w:rPr>
              <w:t xml:space="preserve"> practice</w:t>
            </w:r>
            <w:r w:rsidRPr="00544A87">
              <w:rPr>
                <w:rFonts w:ascii="Montserrat" w:hAnsi="Montserrat"/>
                <w:sz w:val="20"/>
                <w:szCs w:val="20"/>
                <w:lang w:val="en-US"/>
              </w:rPr>
              <w:t>s</w:t>
            </w:r>
          </w:p>
          <w:p w14:paraId="11BC80A0" w14:textId="77777777" w:rsidR="00DB7E17" w:rsidRPr="00544A87" w:rsidRDefault="00DB7E17" w:rsidP="005E667B">
            <w:pPr>
              <w:rPr>
                <w:rFonts w:ascii="Montserrat" w:hAnsi="Montserrat"/>
                <w:sz w:val="20"/>
                <w:szCs w:val="20"/>
                <w:lang w:val="en-US"/>
              </w:rPr>
            </w:pPr>
            <w:r w:rsidRPr="00544A87">
              <w:rPr>
                <w:rFonts w:ascii="Montserrat" w:hAnsi="Montserrat"/>
                <w:sz w:val="20"/>
                <w:szCs w:val="20"/>
                <w:lang w:val="en-US"/>
              </w:rPr>
              <w:t xml:space="preserve">                                                </w:t>
            </w:r>
          </w:p>
        </w:tc>
        <w:tc>
          <w:tcPr>
            <w:tcW w:w="2601" w:type="pct"/>
            <w:gridSpan w:val="4"/>
            <w:shd w:val="clear" w:color="auto" w:fill="auto"/>
          </w:tcPr>
          <w:p w14:paraId="079F36AC" w14:textId="77777777" w:rsidR="00DB7E17" w:rsidRPr="00544A87" w:rsidRDefault="00875EA5" w:rsidP="00C56BED">
            <w:pPr>
              <w:rPr>
                <w:rFonts w:ascii="Montserrat" w:hAnsi="Montserrat"/>
                <w:b/>
                <w:sz w:val="20"/>
                <w:szCs w:val="20"/>
                <w:lang w:val="en-US"/>
              </w:rPr>
            </w:pPr>
            <w:r w:rsidRPr="00544A87">
              <w:rPr>
                <w:rFonts w:ascii="Montserrat" w:hAnsi="Montserrat"/>
                <w:b/>
                <w:sz w:val="20"/>
                <w:szCs w:val="20"/>
                <w:lang w:val="en-US"/>
              </w:rPr>
              <w:t>Credit point(s):</w:t>
            </w:r>
          </w:p>
          <w:p w14:paraId="7D15F1D3" w14:textId="77777777" w:rsidR="00DB7E17" w:rsidRPr="00544A87" w:rsidRDefault="00D045F5" w:rsidP="005B29F8">
            <w:pPr>
              <w:rPr>
                <w:rFonts w:ascii="Montserrat" w:hAnsi="Montserrat"/>
                <w:sz w:val="20"/>
                <w:szCs w:val="20"/>
                <w:lang w:val="en-US"/>
              </w:rPr>
            </w:pPr>
            <w:r w:rsidRPr="00544A87">
              <w:rPr>
                <w:rFonts w:ascii="Montserrat" w:hAnsi="Montserrat"/>
                <w:sz w:val="20"/>
                <w:szCs w:val="20"/>
                <w:lang w:val="en-US"/>
              </w:rPr>
              <w:t>2 credits (lectures)</w:t>
            </w:r>
          </w:p>
          <w:p w14:paraId="02010EF9" w14:textId="2F2026CE" w:rsidR="00D045F5" w:rsidRPr="00544A87" w:rsidRDefault="00D045F5" w:rsidP="005B29F8">
            <w:pPr>
              <w:rPr>
                <w:rFonts w:ascii="Montserrat" w:hAnsi="Montserrat"/>
                <w:sz w:val="20"/>
                <w:szCs w:val="20"/>
                <w:lang w:val="en-US"/>
              </w:rPr>
            </w:pPr>
            <w:r w:rsidRPr="00544A87">
              <w:rPr>
                <w:rFonts w:ascii="Montserrat" w:hAnsi="Montserrat"/>
                <w:sz w:val="20"/>
                <w:szCs w:val="20"/>
                <w:lang w:val="en-US"/>
              </w:rPr>
              <w:t>1 credit (</w:t>
            </w:r>
            <w:r w:rsidR="00544A87" w:rsidRPr="00544A87">
              <w:rPr>
                <w:rFonts w:ascii="Montserrat" w:hAnsi="Montserrat"/>
                <w:sz w:val="20"/>
                <w:szCs w:val="20"/>
                <w:lang w:val="en-US"/>
              </w:rPr>
              <w:t>practice</w:t>
            </w:r>
            <w:r w:rsidRPr="00544A87">
              <w:rPr>
                <w:rFonts w:ascii="Montserrat" w:hAnsi="Montserrat"/>
                <w:sz w:val="20"/>
                <w:szCs w:val="20"/>
                <w:lang w:val="en-US"/>
              </w:rPr>
              <w:t>)</w:t>
            </w:r>
          </w:p>
        </w:tc>
      </w:tr>
      <w:tr w:rsidR="00C01506" w:rsidRPr="00544A87" w14:paraId="13AD6B8F" w14:textId="77777777" w:rsidTr="00F53209">
        <w:trPr>
          <w:cantSplit/>
        </w:trPr>
        <w:tc>
          <w:tcPr>
            <w:tcW w:w="5000" w:type="pct"/>
            <w:gridSpan w:val="9"/>
            <w:shd w:val="clear" w:color="auto" w:fill="auto"/>
          </w:tcPr>
          <w:p w14:paraId="34E95825" w14:textId="0E28A693" w:rsidR="002B2A42" w:rsidRPr="00544A87" w:rsidRDefault="00875EA5" w:rsidP="00957FD1">
            <w:pPr>
              <w:jc w:val="both"/>
              <w:rPr>
                <w:rFonts w:ascii="Montserrat" w:hAnsi="Montserrat"/>
                <w:b/>
                <w:sz w:val="20"/>
                <w:szCs w:val="20"/>
                <w:lang w:val="en-US"/>
              </w:rPr>
            </w:pPr>
            <w:r w:rsidRPr="00544A87">
              <w:rPr>
                <w:rFonts w:ascii="Montserrat" w:hAnsi="Montserrat"/>
                <w:b/>
                <w:sz w:val="20"/>
                <w:szCs w:val="20"/>
                <w:lang w:val="en-US"/>
              </w:rPr>
              <w:t xml:space="preserve">Professional content, intent of acquirement and </w:t>
            </w:r>
            <w:r w:rsidR="00544A87" w:rsidRPr="00544A87">
              <w:rPr>
                <w:rFonts w:ascii="Montserrat" w:hAnsi="Montserrat"/>
                <w:b/>
                <w:sz w:val="20"/>
                <w:szCs w:val="20"/>
                <w:lang w:val="en-US"/>
              </w:rPr>
              <w:t>its</w:t>
            </w:r>
            <w:r w:rsidRPr="00544A87">
              <w:rPr>
                <w:rFonts w:ascii="Montserrat" w:hAnsi="Montserrat"/>
                <w:b/>
                <w:sz w:val="20"/>
                <w:szCs w:val="20"/>
                <w:lang w:val="en-US"/>
              </w:rPr>
              <w:t xml:space="preserve"> function in order to implement the goals of the program:</w:t>
            </w:r>
          </w:p>
          <w:p w14:paraId="3164E425" w14:textId="77777777" w:rsidR="00185C52" w:rsidRPr="00544A87" w:rsidRDefault="00185C52" w:rsidP="00185C52">
            <w:pPr>
              <w:jc w:val="both"/>
              <w:rPr>
                <w:rFonts w:ascii="Montserrat" w:hAnsi="Montserrat"/>
                <w:bCs/>
                <w:sz w:val="20"/>
                <w:szCs w:val="20"/>
                <w:lang w:val="en-US"/>
              </w:rPr>
            </w:pPr>
            <w:r w:rsidRPr="00544A87">
              <w:rPr>
                <w:rFonts w:ascii="Montserrat" w:hAnsi="Montserrat"/>
                <w:bCs/>
                <w:sz w:val="20"/>
                <w:szCs w:val="20"/>
                <w:lang w:val="en-US"/>
              </w:rPr>
              <w:t>The main aims of the subject are as follows:</w:t>
            </w:r>
          </w:p>
          <w:p w14:paraId="0691383C" w14:textId="7B0F6EA2" w:rsidR="00185C52" w:rsidRPr="00544A87" w:rsidRDefault="00185C52" w:rsidP="00185C52">
            <w:pPr>
              <w:jc w:val="both"/>
              <w:rPr>
                <w:rFonts w:ascii="Montserrat" w:hAnsi="Montserrat"/>
                <w:bCs/>
                <w:sz w:val="20"/>
                <w:szCs w:val="20"/>
                <w:lang w:val="en-US"/>
              </w:rPr>
            </w:pPr>
            <w:r w:rsidRPr="00544A87">
              <w:rPr>
                <w:rFonts w:ascii="Montserrat" w:hAnsi="Montserrat"/>
                <w:bCs/>
                <w:sz w:val="20"/>
                <w:szCs w:val="20"/>
                <w:lang w:val="en-US"/>
              </w:rPr>
              <w:t xml:space="preserve">1) To get familiar with the botanical features of plants at the cytological, </w:t>
            </w:r>
            <w:r w:rsidR="00577E99" w:rsidRPr="00544A87">
              <w:rPr>
                <w:rFonts w:ascii="Montserrat" w:hAnsi="Montserrat"/>
                <w:bCs/>
                <w:sz w:val="20"/>
                <w:szCs w:val="20"/>
                <w:lang w:val="en-US"/>
              </w:rPr>
              <w:t>histological,</w:t>
            </w:r>
            <w:r w:rsidRPr="00544A87">
              <w:rPr>
                <w:rFonts w:ascii="Montserrat" w:hAnsi="Montserrat"/>
                <w:bCs/>
                <w:sz w:val="20"/>
                <w:szCs w:val="20"/>
                <w:lang w:val="en-US"/>
              </w:rPr>
              <w:t xml:space="preserve"> and organizational levels in order to gain basic knowledge essential for </w:t>
            </w:r>
            <w:r w:rsidR="00577E99" w:rsidRPr="00544A87">
              <w:rPr>
                <w:rFonts w:ascii="Montserrat" w:hAnsi="Montserrat"/>
                <w:bCs/>
                <w:sz w:val="20"/>
                <w:szCs w:val="20"/>
                <w:lang w:val="en-US"/>
              </w:rPr>
              <w:t>pharmacopeial</w:t>
            </w:r>
            <w:r w:rsidRPr="00544A87">
              <w:rPr>
                <w:rFonts w:ascii="Montserrat" w:hAnsi="Montserrat"/>
                <w:bCs/>
                <w:sz w:val="20"/>
                <w:szCs w:val="20"/>
                <w:lang w:val="en-US"/>
              </w:rPr>
              <w:t xml:space="preserve"> drug analysis</w:t>
            </w:r>
          </w:p>
          <w:p w14:paraId="0C2712A4" w14:textId="77777777" w:rsidR="00185C52" w:rsidRPr="00544A87" w:rsidRDefault="00185C52" w:rsidP="00185C52">
            <w:pPr>
              <w:jc w:val="both"/>
              <w:rPr>
                <w:rFonts w:ascii="Montserrat" w:hAnsi="Montserrat"/>
                <w:bCs/>
                <w:sz w:val="20"/>
                <w:szCs w:val="20"/>
                <w:lang w:val="en-US"/>
              </w:rPr>
            </w:pPr>
            <w:r w:rsidRPr="00544A87">
              <w:rPr>
                <w:rFonts w:ascii="Montserrat" w:hAnsi="Montserrat"/>
                <w:bCs/>
                <w:sz w:val="20"/>
                <w:szCs w:val="20"/>
                <w:lang w:val="en-US"/>
              </w:rPr>
              <w:t>2) To      obtain      a comprehensive picture of general and specific metabolic processes and physiological phenomena of plants to understand the production and accumulation of biologically active substances (and their mode of storage).</w:t>
            </w:r>
          </w:p>
          <w:p w14:paraId="37F2AF8F" w14:textId="5202E3EF" w:rsidR="00185C52" w:rsidRPr="00544A87" w:rsidRDefault="00185C52" w:rsidP="00185C52">
            <w:pPr>
              <w:jc w:val="both"/>
              <w:rPr>
                <w:rFonts w:ascii="Montserrat" w:hAnsi="Montserrat"/>
                <w:bCs/>
                <w:sz w:val="20"/>
                <w:szCs w:val="20"/>
                <w:lang w:val="en-US"/>
              </w:rPr>
            </w:pPr>
            <w:r w:rsidRPr="00544A87">
              <w:rPr>
                <w:rFonts w:ascii="Montserrat" w:hAnsi="Montserrat"/>
                <w:bCs/>
                <w:sz w:val="20"/>
                <w:szCs w:val="20"/>
                <w:lang w:val="en-US"/>
              </w:rPr>
              <w:t>3) To study the chemotaxonomy of plants in order to be able to recognize medicinal herbs (and poisonous plants) and to understand their kinship and chemism.</w:t>
            </w:r>
          </w:p>
          <w:p w14:paraId="76E76213" w14:textId="77777777" w:rsidR="00560408" w:rsidRPr="00544A87" w:rsidRDefault="00560408" w:rsidP="005A6D33">
            <w:pPr>
              <w:jc w:val="both"/>
              <w:rPr>
                <w:rFonts w:ascii="Montserrat" w:hAnsi="Montserrat"/>
                <w:b/>
                <w:sz w:val="20"/>
                <w:szCs w:val="20"/>
                <w:lang w:val="en-US"/>
              </w:rPr>
            </w:pPr>
          </w:p>
          <w:p w14:paraId="25AA5C8E" w14:textId="77777777" w:rsidR="005B29F8" w:rsidRPr="00544A87" w:rsidRDefault="005B29F8" w:rsidP="005A6D33">
            <w:pPr>
              <w:jc w:val="both"/>
              <w:rPr>
                <w:rFonts w:ascii="Montserrat" w:hAnsi="Montserrat"/>
                <w:b/>
                <w:sz w:val="20"/>
                <w:szCs w:val="20"/>
                <w:lang w:val="en-US"/>
              </w:rPr>
            </w:pPr>
          </w:p>
        </w:tc>
      </w:tr>
      <w:tr w:rsidR="00C01506" w:rsidRPr="00544A87" w14:paraId="6D123CC5" w14:textId="77777777" w:rsidTr="00F53209">
        <w:trPr>
          <w:cantSplit/>
        </w:trPr>
        <w:tc>
          <w:tcPr>
            <w:tcW w:w="5000" w:type="pct"/>
            <w:gridSpan w:val="9"/>
            <w:shd w:val="clear" w:color="auto" w:fill="auto"/>
          </w:tcPr>
          <w:p w14:paraId="7F041AB9" w14:textId="77777777" w:rsidR="008A1C59" w:rsidRPr="00544A87" w:rsidRDefault="00875EA5" w:rsidP="00957FD1">
            <w:pPr>
              <w:jc w:val="both"/>
              <w:rPr>
                <w:rFonts w:ascii="Montserrat" w:hAnsi="Montserrat"/>
                <w:b/>
                <w:sz w:val="20"/>
                <w:szCs w:val="20"/>
                <w:lang w:val="en-US"/>
              </w:rPr>
            </w:pPr>
            <w:r w:rsidRPr="00544A87">
              <w:rPr>
                <w:rFonts w:ascii="Montserrat" w:hAnsi="Montserrat"/>
                <w:b/>
                <w:sz w:val="20"/>
                <w:szCs w:val="20"/>
                <w:lang w:val="en-US"/>
              </w:rPr>
              <w:t>Short description of the subject:</w:t>
            </w:r>
          </w:p>
          <w:p w14:paraId="68185B0B" w14:textId="77777777" w:rsidR="00D67B65" w:rsidRPr="00544A87" w:rsidRDefault="00D67B65" w:rsidP="00957FD1">
            <w:pPr>
              <w:jc w:val="both"/>
              <w:rPr>
                <w:rFonts w:ascii="Montserrat" w:hAnsi="Montserrat"/>
                <w:b/>
                <w:sz w:val="20"/>
                <w:szCs w:val="20"/>
                <w:lang w:val="en-US"/>
              </w:rPr>
            </w:pPr>
          </w:p>
          <w:p w14:paraId="5B8219E0" w14:textId="5084C094" w:rsidR="00C01506" w:rsidRPr="00544A87" w:rsidRDefault="00D67B65" w:rsidP="00957FD1">
            <w:pPr>
              <w:jc w:val="both"/>
              <w:rPr>
                <w:rFonts w:ascii="Montserrat" w:hAnsi="Montserrat"/>
                <w:sz w:val="20"/>
                <w:szCs w:val="20"/>
                <w:lang w:val="en-US"/>
              </w:rPr>
            </w:pPr>
            <w:r w:rsidRPr="00544A87">
              <w:rPr>
                <w:rFonts w:ascii="Montserrat" w:hAnsi="Montserrat"/>
                <w:sz w:val="20"/>
                <w:szCs w:val="20"/>
                <w:lang w:val="en-US"/>
              </w:rPr>
              <w:t>The subject summarizes current knowledge on the structure and function of plant cells and their participation in biochemical processes. It presents the anatomical (histological) and macroscopic morphological characteristics of the plant organs, that also represent drugs, and their physiological processes, highlighting their role in the production and accumulation of biologically active substances. It describes the systematization of the flora most important from the pharmaceutical point of view: chemotaxonomy with special emphasis on chemism. In this context, it presents important medicinal herbs (and poisonous plants) and their morphological characteristics necessary for their recognition</w:t>
            </w:r>
          </w:p>
          <w:p w14:paraId="29278B28" w14:textId="77777777" w:rsidR="005B29F8" w:rsidRPr="00544A87" w:rsidRDefault="005B29F8" w:rsidP="00957FD1">
            <w:pPr>
              <w:jc w:val="both"/>
              <w:rPr>
                <w:rFonts w:ascii="Montserrat" w:hAnsi="Montserrat"/>
                <w:b/>
                <w:sz w:val="20"/>
                <w:szCs w:val="20"/>
                <w:lang w:val="en-US"/>
              </w:rPr>
            </w:pPr>
          </w:p>
        </w:tc>
      </w:tr>
      <w:tr w:rsidR="00C01506" w:rsidRPr="00544A87" w14:paraId="22F8725B" w14:textId="77777777" w:rsidTr="00F53209">
        <w:trPr>
          <w:cantSplit/>
        </w:trPr>
        <w:tc>
          <w:tcPr>
            <w:tcW w:w="5000" w:type="pct"/>
            <w:gridSpan w:val="9"/>
            <w:shd w:val="clear" w:color="auto" w:fill="auto"/>
          </w:tcPr>
          <w:p w14:paraId="6FB23717" w14:textId="77777777" w:rsidR="007C7DD1" w:rsidRPr="00544A87" w:rsidRDefault="00875EA5" w:rsidP="00957FD1">
            <w:pPr>
              <w:jc w:val="center"/>
              <w:rPr>
                <w:rFonts w:ascii="Montserrat" w:hAnsi="Montserrat"/>
                <w:b/>
                <w:i/>
                <w:sz w:val="20"/>
                <w:szCs w:val="20"/>
                <w:lang w:val="en-US"/>
              </w:rPr>
            </w:pPr>
            <w:r w:rsidRPr="00544A87">
              <w:rPr>
                <w:rFonts w:ascii="Montserrat" w:hAnsi="Montserrat"/>
                <w:b/>
                <w:i/>
                <w:sz w:val="20"/>
                <w:szCs w:val="20"/>
                <w:lang w:val="en-US"/>
              </w:rPr>
              <w:t>Course data</w:t>
            </w:r>
          </w:p>
        </w:tc>
      </w:tr>
      <w:tr w:rsidR="007B3EE2" w:rsidRPr="00544A87" w14:paraId="7CB10354" w14:textId="77777777" w:rsidTr="008B3CB6">
        <w:trPr>
          <w:cantSplit/>
        </w:trPr>
        <w:tc>
          <w:tcPr>
            <w:tcW w:w="690" w:type="pct"/>
            <w:shd w:val="clear" w:color="auto" w:fill="auto"/>
            <w:vAlign w:val="center"/>
          </w:tcPr>
          <w:p w14:paraId="3047D06C" w14:textId="77777777" w:rsidR="007C7DD1" w:rsidRPr="00544A87" w:rsidRDefault="00875EA5" w:rsidP="00975099">
            <w:pPr>
              <w:spacing w:before="120"/>
              <w:jc w:val="center"/>
              <w:rPr>
                <w:rFonts w:ascii="Montserrat" w:hAnsi="Montserrat"/>
                <w:b/>
                <w:sz w:val="16"/>
                <w:szCs w:val="16"/>
                <w:lang w:val="en-US"/>
              </w:rPr>
            </w:pPr>
            <w:r w:rsidRPr="00544A87">
              <w:rPr>
                <w:rFonts w:ascii="Montserrat" w:hAnsi="Montserrat"/>
                <w:b/>
                <w:sz w:val="16"/>
                <w:szCs w:val="16"/>
                <w:lang w:val="en-US"/>
              </w:rPr>
              <w:t>Recommended term</w:t>
            </w:r>
          </w:p>
          <w:p w14:paraId="4E137E06" w14:textId="77777777" w:rsidR="00E96E32" w:rsidRPr="00544A87" w:rsidRDefault="00E96E32" w:rsidP="00975099">
            <w:pPr>
              <w:jc w:val="center"/>
              <w:rPr>
                <w:rFonts w:ascii="Montserrat" w:hAnsi="Montserrat"/>
                <w:b/>
                <w:sz w:val="16"/>
                <w:szCs w:val="16"/>
                <w:lang w:val="en-US"/>
              </w:rPr>
            </w:pPr>
          </w:p>
        </w:tc>
        <w:tc>
          <w:tcPr>
            <w:tcW w:w="493" w:type="pct"/>
            <w:shd w:val="clear" w:color="auto" w:fill="auto"/>
            <w:vAlign w:val="center"/>
          </w:tcPr>
          <w:p w14:paraId="5CD68E42" w14:textId="77777777" w:rsidR="00875EA5" w:rsidRPr="00544A87" w:rsidRDefault="00875EA5" w:rsidP="00875EA5">
            <w:pPr>
              <w:jc w:val="center"/>
              <w:rPr>
                <w:rFonts w:ascii="Montserrat" w:hAnsi="Montserrat"/>
                <w:b/>
                <w:sz w:val="16"/>
                <w:szCs w:val="16"/>
                <w:lang w:val="en-US"/>
              </w:rPr>
            </w:pPr>
            <w:r w:rsidRPr="00544A87">
              <w:rPr>
                <w:rFonts w:ascii="Montserrat" w:hAnsi="Montserrat"/>
                <w:b/>
                <w:sz w:val="16"/>
                <w:szCs w:val="16"/>
                <w:lang w:val="en-US"/>
              </w:rPr>
              <w:t>Contact hours (lecture)</w:t>
            </w:r>
          </w:p>
          <w:p w14:paraId="2E1C7144" w14:textId="77777777" w:rsidR="007C7DD1" w:rsidRPr="00544A87" w:rsidRDefault="007C7DD1" w:rsidP="00975099">
            <w:pPr>
              <w:jc w:val="center"/>
              <w:rPr>
                <w:rFonts w:ascii="Montserrat" w:hAnsi="Montserrat"/>
                <w:b/>
                <w:sz w:val="16"/>
                <w:szCs w:val="16"/>
                <w:lang w:val="en-US"/>
              </w:rPr>
            </w:pPr>
          </w:p>
        </w:tc>
        <w:tc>
          <w:tcPr>
            <w:tcW w:w="561" w:type="pct"/>
            <w:shd w:val="clear" w:color="auto" w:fill="auto"/>
            <w:vAlign w:val="center"/>
          </w:tcPr>
          <w:p w14:paraId="1431F7C7" w14:textId="77777777" w:rsidR="007C7DD1" w:rsidRPr="00544A87" w:rsidRDefault="00875EA5" w:rsidP="00975099">
            <w:pPr>
              <w:jc w:val="center"/>
              <w:rPr>
                <w:rFonts w:ascii="Montserrat" w:hAnsi="Montserrat"/>
                <w:b/>
                <w:sz w:val="16"/>
                <w:szCs w:val="16"/>
                <w:lang w:val="en-US"/>
              </w:rPr>
            </w:pPr>
            <w:r w:rsidRPr="00544A87">
              <w:rPr>
                <w:rFonts w:ascii="Montserrat" w:hAnsi="Montserrat"/>
                <w:b/>
                <w:sz w:val="16"/>
                <w:szCs w:val="16"/>
                <w:lang w:val="en-US"/>
              </w:rPr>
              <w:t xml:space="preserve">Contact hours (practice) </w:t>
            </w:r>
          </w:p>
        </w:tc>
        <w:tc>
          <w:tcPr>
            <w:tcW w:w="556" w:type="pct"/>
            <w:shd w:val="clear" w:color="auto" w:fill="auto"/>
            <w:vAlign w:val="center"/>
          </w:tcPr>
          <w:p w14:paraId="5BFB3800" w14:textId="77777777" w:rsidR="007C7DD1" w:rsidRPr="00544A87" w:rsidRDefault="00875EA5" w:rsidP="00975099">
            <w:pPr>
              <w:jc w:val="center"/>
              <w:rPr>
                <w:rFonts w:ascii="Montserrat" w:hAnsi="Montserrat"/>
                <w:b/>
                <w:sz w:val="16"/>
                <w:szCs w:val="16"/>
                <w:lang w:val="en-US"/>
              </w:rPr>
            </w:pPr>
            <w:r w:rsidRPr="00544A87">
              <w:rPr>
                <w:rFonts w:ascii="Montserrat" w:hAnsi="Montserrat"/>
                <w:b/>
                <w:sz w:val="16"/>
                <w:szCs w:val="16"/>
                <w:lang w:val="en-US"/>
              </w:rPr>
              <w:t>Contact hours (seminar)</w:t>
            </w:r>
          </w:p>
        </w:tc>
        <w:tc>
          <w:tcPr>
            <w:tcW w:w="503" w:type="pct"/>
            <w:gridSpan w:val="2"/>
            <w:shd w:val="clear" w:color="auto" w:fill="auto"/>
            <w:vAlign w:val="center"/>
          </w:tcPr>
          <w:p w14:paraId="4FA0465E" w14:textId="77777777" w:rsidR="007C7DD1" w:rsidRPr="00544A87" w:rsidRDefault="00875EA5" w:rsidP="00975099">
            <w:pPr>
              <w:jc w:val="center"/>
              <w:rPr>
                <w:rFonts w:ascii="Montserrat" w:hAnsi="Montserrat"/>
                <w:b/>
                <w:sz w:val="16"/>
                <w:szCs w:val="16"/>
                <w:lang w:val="en-US"/>
              </w:rPr>
            </w:pPr>
            <w:r w:rsidRPr="00544A87">
              <w:rPr>
                <w:rFonts w:ascii="Montserrat" w:hAnsi="Montserrat"/>
                <w:b/>
                <w:sz w:val="16"/>
                <w:szCs w:val="16"/>
                <w:lang w:val="en-US"/>
              </w:rPr>
              <w:t>Individual lectures</w:t>
            </w:r>
          </w:p>
        </w:tc>
        <w:tc>
          <w:tcPr>
            <w:tcW w:w="574" w:type="pct"/>
            <w:shd w:val="clear" w:color="auto" w:fill="auto"/>
            <w:vAlign w:val="center"/>
          </w:tcPr>
          <w:p w14:paraId="52B87357" w14:textId="77777777" w:rsidR="007C7DD1" w:rsidRPr="00544A87" w:rsidRDefault="00875EA5" w:rsidP="007B3EE2">
            <w:pPr>
              <w:jc w:val="center"/>
              <w:rPr>
                <w:rFonts w:ascii="Montserrat" w:hAnsi="Montserrat"/>
                <w:b/>
                <w:sz w:val="16"/>
                <w:szCs w:val="16"/>
                <w:lang w:val="en-US"/>
              </w:rPr>
            </w:pPr>
            <w:r w:rsidRPr="00544A87">
              <w:rPr>
                <w:rFonts w:ascii="Montserrat" w:hAnsi="Montserrat"/>
                <w:b/>
                <w:sz w:val="16"/>
                <w:szCs w:val="16"/>
                <w:lang w:val="en-US"/>
              </w:rPr>
              <w:t>Total number of contact hours/semester</w:t>
            </w:r>
          </w:p>
        </w:tc>
        <w:tc>
          <w:tcPr>
            <w:tcW w:w="1150" w:type="pct"/>
            <w:shd w:val="clear" w:color="auto" w:fill="auto"/>
            <w:vAlign w:val="center"/>
          </w:tcPr>
          <w:p w14:paraId="092DBFBA" w14:textId="77777777" w:rsidR="00C01506" w:rsidRPr="00544A87" w:rsidRDefault="00875EA5" w:rsidP="00975099">
            <w:pPr>
              <w:jc w:val="center"/>
              <w:rPr>
                <w:rFonts w:ascii="Montserrat" w:hAnsi="Montserrat"/>
                <w:b/>
                <w:sz w:val="16"/>
                <w:szCs w:val="16"/>
                <w:lang w:val="en-US"/>
              </w:rPr>
            </w:pPr>
            <w:r w:rsidRPr="00544A87">
              <w:rPr>
                <w:rFonts w:ascii="Montserrat" w:hAnsi="Montserrat"/>
                <w:b/>
                <w:sz w:val="16"/>
                <w:szCs w:val="16"/>
                <w:lang w:val="en-US"/>
              </w:rPr>
              <w:t>Normal course offer</w:t>
            </w:r>
          </w:p>
        </w:tc>
        <w:tc>
          <w:tcPr>
            <w:tcW w:w="473" w:type="pct"/>
            <w:shd w:val="clear" w:color="auto" w:fill="auto"/>
            <w:vAlign w:val="center"/>
          </w:tcPr>
          <w:p w14:paraId="3B21045C" w14:textId="77777777" w:rsidR="007C7DD1" w:rsidRPr="00544A87" w:rsidRDefault="00875EA5" w:rsidP="00975099">
            <w:pPr>
              <w:jc w:val="center"/>
              <w:rPr>
                <w:rFonts w:ascii="Montserrat" w:hAnsi="Montserrat"/>
                <w:b/>
                <w:sz w:val="16"/>
                <w:szCs w:val="16"/>
                <w:lang w:val="en-US"/>
              </w:rPr>
            </w:pPr>
            <w:r w:rsidRPr="00544A87">
              <w:rPr>
                <w:rFonts w:ascii="Montserrat" w:hAnsi="Montserrat"/>
                <w:b/>
                <w:sz w:val="16"/>
                <w:szCs w:val="16"/>
                <w:lang w:val="en-US"/>
              </w:rPr>
              <w:t>Consultations</w:t>
            </w:r>
          </w:p>
        </w:tc>
      </w:tr>
      <w:tr w:rsidR="007B3EE2" w:rsidRPr="00544A87" w14:paraId="5899E5A8" w14:textId="77777777" w:rsidTr="008B3CB6">
        <w:trPr>
          <w:cantSplit/>
        </w:trPr>
        <w:tc>
          <w:tcPr>
            <w:tcW w:w="690" w:type="pct"/>
            <w:shd w:val="clear" w:color="auto" w:fill="auto"/>
            <w:vAlign w:val="center"/>
          </w:tcPr>
          <w:p w14:paraId="2DD9996A" w14:textId="33743804" w:rsidR="00CC307B" w:rsidRPr="00544A87" w:rsidRDefault="00D67B65" w:rsidP="0095108B">
            <w:pPr>
              <w:rPr>
                <w:rFonts w:ascii="Montserrat" w:hAnsi="Montserrat"/>
                <w:sz w:val="20"/>
                <w:szCs w:val="20"/>
                <w:lang w:val="en-US"/>
              </w:rPr>
            </w:pPr>
            <w:r w:rsidRPr="00544A87">
              <w:rPr>
                <w:rFonts w:ascii="Montserrat" w:hAnsi="Montserrat"/>
                <w:sz w:val="20"/>
                <w:szCs w:val="20"/>
                <w:lang w:val="en-US"/>
              </w:rPr>
              <w:t xml:space="preserve">5th </w:t>
            </w:r>
            <w:r w:rsidR="00875EA5" w:rsidRPr="00544A87">
              <w:rPr>
                <w:rFonts w:ascii="Montserrat" w:hAnsi="Montserrat"/>
                <w:sz w:val="20"/>
                <w:szCs w:val="20"/>
                <w:lang w:val="en-US"/>
              </w:rPr>
              <w:t>semester</w:t>
            </w:r>
          </w:p>
        </w:tc>
        <w:tc>
          <w:tcPr>
            <w:tcW w:w="493" w:type="pct"/>
            <w:shd w:val="clear" w:color="auto" w:fill="auto"/>
            <w:vAlign w:val="center"/>
          </w:tcPr>
          <w:p w14:paraId="0FDF4091" w14:textId="68E71674" w:rsidR="007C7DD1" w:rsidRPr="00544A87" w:rsidRDefault="00D67B65" w:rsidP="00957FD1">
            <w:pPr>
              <w:jc w:val="center"/>
              <w:rPr>
                <w:rFonts w:ascii="Montserrat" w:hAnsi="Montserrat"/>
                <w:sz w:val="20"/>
                <w:szCs w:val="20"/>
                <w:lang w:val="en-US"/>
              </w:rPr>
            </w:pPr>
            <w:r w:rsidRPr="00544A87">
              <w:rPr>
                <w:rFonts w:ascii="Montserrat" w:hAnsi="Montserrat"/>
                <w:sz w:val="20"/>
                <w:szCs w:val="20"/>
                <w:lang w:val="en-US"/>
              </w:rPr>
              <w:t>28</w:t>
            </w:r>
          </w:p>
        </w:tc>
        <w:tc>
          <w:tcPr>
            <w:tcW w:w="561" w:type="pct"/>
            <w:shd w:val="clear" w:color="auto" w:fill="auto"/>
            <w:vAlign w:val="center"/>
          </w:tcPr>
          <w:p w14:paraId="02BCB1FA" w14:textId="0CE82BD5" w:rsidR="007C7DD1" w:rsidRPr="00544A87" w:rsidRDefault="00BB50DD" w:rsidP="00957FD1">
            <w:pPr>
              <w:jc w:val="center"/>
              <w:rPr>
                <w:rFonts w:ascii="Montserrat" w:hAnsi="Montserrat"/>
                <w:sz w:val="20"/>
                <w:szCs w:val="20"/>
                <w:lang w:val="en-US"/>
              </w:rPr>
            </w:pPr>
            <w:r>
              <w:rPr>
                <w:rFonts w:ascii="Montserrat" w:hAnsi="Montserrat"/>
                <w:sz w:val="20"/>
                <w:szCs w:val="20"/>
                <w:lang w:val="en-US"/>
              </w:rPr>
              <w:t>-</w:t>
            </w:r>
          </w:p>
        </w:tc>
        <w:tc>
          <w:tcPr>
            <w:tcW w:w="556" w:type="pct"/>
            <w:shd w:val="clear" w:color="auto" w:fill="auto"/>
            <w:vAlign w:val="center"/>
          </w:tcPr>
          <w:p w14:paraId="1C04793F" w14:textId="01EA1AB4" w:rsidR="007C7DD1" w:rsidRPr="00544A87" w:rsidRDefault="00144973" w:rsidP="005E667B">
            <w:pPr>
              <w:jc w:val="center"/>
              <w:rPr>
                <w:rFonts w:ascii="Montserrat" w:hAnsi="Montserrat"/>
                <w:sz w:val="20"/>
                <w:szCs w:val="20"/>
                <w:lang w:val="en-US"/>
              </w:rPr>
            </w:pPr>
            <w:r w:rsidRPr="00544A87">
              <w:rPr>
                <w:rFonts w:ascii="Montserrat" w:hAnsi="Montserrat"/>
                <w:sz w:val="20"/>
                <w:szCs w:val="20"/>
                <w:lang w:val="en-US"/>
              </w:rPr>
              <w:t>-</w:t>
            </w:r>
          </w:p>
        </w:tc>
        <w:tc>
          <w:tcPr>
            <w:tcW w:w="503" w:type="pct"/>
            <w:gridSpan w:val="2"/>
            <w:shd w:val="clear" w:color="auto" w:fill="auto"/>
            <w:vAlign w:val="center"/>
          </w:tcPr>
          <w:p w14:paraId="72AC2CEB" w14:textId="0D0F1A86" w:rsidR="007C7DD1" w:rsidRPr="00544A87" w:rsidRDefault="00144973" w:rsidP="00957FD1">
            <w:pPr>
              <w:jc w:val="center"/>
              <w:rPr>
                <w:rFonts w:ascii="Montserrat" w:hAnsi="Montserrat"/>
                <w:sz w:val="20"/>
                <w:szCs w:val="20"/>
                <w:lang w:val="en-US"/>
              </w:rPr>
            </w:pPr>
            <w:r w:rsidRPr="00544A87">
              <w:rPr>
                <w:rFonts w:ascii="Montserrat" w:hAnsi="Montserrat"/>
                <w:sz w:val="20"/>
                <w:szCs w:val="20"/>
                <w:lang w:val="en-US"/>
              </w:rPr>
              <w:t>-</w:t>
            </w:r>
          </w:p>
        </w:tc>
        <w:tc>
          <w:tcPr>
            <w:tcW w:w="574" w:type="pct"/>
            <w:shd w:val="clear" w:color="auto" w:fill="auto"/>
            <w:vAlign w:val="center"/>
          </w:tcPr>
          <w:p w14:paraId="52442BB5" w14:textId="78BDE796" w:rsidR="007C7DD1" w:rsidRPr="00544A87" w:rsidRDefault="00BB50DD" w:rsidP="00957FD1">
            <w:pPr>
              <w:jc w:val="center"/>
              <w:rPr>
                <w:rFonts w:ascii="Montserrat" w:hAnsi="Montserrat"/>
                <w:sz w:val="20"/>
                <w:szCs w:val="20"/>
                <w:lang w:val="en-US"/>
              </w:rPr>
            </w:pPr>
            <w:r>
              <w:rPr>
                <w:rFonts w:ascii="Montserrat" w:hAnsi="Montserrat"/>
                <w:sz w:val="20"/>
                <w:szCs w:val="20"/>
                <w:lang w:val="en-US"/>
              </w:rPr>
              <w:t>28</w:t>
            </w:r>
          </w:p>
        </w:tc>
        <w:tc>
          <w:tcPr>
            <w:tcW w:w="1150" w:type="pct"/>
            <w:shd w:val="clear" w:color="auto" w:fill="auto"/>
            <w:vAlign w:val="center"/>
          </w:tcPr>
          <w:p w14:paraId="1C4D8DCE" w14:textId="77777777" w:rsidR="00C01506" w:rsidRPr="00544A87" w:rsidRDefault="00875EA5" w:rsidP="00C01506">
            <w:pPr>
              <w:rPr>
                <w:rFonts w:ascii="Montserrat" w:hAnsi="Montserrat"/>
                <w:sz w:val="16"/>
                <w:szCs w:val="16"/>
                <w:lang w:val="en-US"/>
              </w:rPr>
            </w:pPr>
            <w:r w:rsidRPr="00544A87">
              <w:rPr>
                <w:rFonts w:ascii="Montserrat" w:hAnsi="Montserrat"/>
                <w:b/>
                <w:bCs/>
                <w:sz w:val="16"/>
                <w:szCs w:val="16"/>
                <w:u w:val="single"/>
                <w:lang w:val="en-US"/>
              </w:rPr>
              <w:t>Autumn semester*</w:t>
            </w:r>
            <w:r w:rsidRPr="00544A87">
              <w:rPr>
                <w:rFonts w:ascii="Montserrat" w:hAnsi="Montserrat"/>
                <w:sz w:val="16"/>
                <w:szCs w:val="16"/>
                <w:lang w:val="en-US"/>
              </w:rPr>
              <w:t xml:space="preserve"> Spring semester</w:t>
            </w:r>
          </w:p>
          <w:p w14:paraId="6645E383" w14:textId="77777777" w:rsidR="00875EA5" w:rsidRPr="00544A87" w:rsidRDefault="00875EA5" w:rsidP="00C01506">
            <w:pPr>
              <w:rPr>
                <w:rFonts w:ascii="Montserrat" w:hAnsi="Montserrat"/>
                <w:sz w:val="16"/>
                <w:szCs w:val="16"/>
                <w:vertAlign w:val="superscript"/>
                <w:lang w:val="en-US"/>
              </w:rPr>
            </w:pPr>
            <w:r w:rsidRPr="00544A87">
              <w:rPr>
                <w:rFonts w:ascii="Montserrat" w:hAnsi="Montserrat"/>
                <w:sz w:val="16"/>
                <w:szCs w:val="16"/>
                <w:lang w:val="en-US"/>
              </w:rPr>
              <w:t>Both semesters</w:t>
            </w:r>
          </w:p>
          <w:p w14:paraId="223603F7" w14:textId="77777777" w:rsidR="00C01506" w:rsidRPr="00544A87" w:rsidRDefault="00C01506" w:rsidP="00875EA5">
            <w:pPr>
              <w:rPr>
                <w:rFonts w:ascii="Montserrat" w:hAnsi="Montserrat"/>
                <w:i/>
                <w:sz w:val="16"/>
                <w:szCs w:val="16"/>
                <w:lang w:val="en-US"/>
              </w:rPr>
            </w:pPr>
            <w:r w:rsidRPr="00544A87">
              <w:rPr>
                <w:rFonts w:ascii="Montserrat" w:hAnsi="Montserrat"/>
                <w:i/>
                <w:sz w:val="16"/>
                <w:szCs w:val="16"/>
                <w:lang w:val="en-US"/>
              </w:rPr>
              <w:t>(</w:t>
            </w:r>
            <w:proofErr w:type="gramStart"/>
            <w:r w:rsidRPr="00544A87">
              <w:rPr>
                <w:rFonts w:ascii="Montserrat" w:hAnsi="Montserrat"/>
                <w:i/>
                <w:sz w:val="16"/>
                <w:szCs w:val="16"/>
                <w:vertAlign w:val="superscript"/>
                <w:lang w:val="en-US"/>
              </w:rPr>
              <w:t xml:space="preserve">*  </w:t>
            </w:r>
            <w:r w:rsidR="00875EA5" w:rsidRPr="00544A87">
              <w:rPr>
                <w:rFonts w:ascii="Montserrat" w:hAnsi="Montserrat"/>
                <w:i/>
                <w:sz w:val="16"/>
                <w:szCs w:val="16"/>
                <w:lang w:val="en-US"/>
              </w:rPr>
              <w:t>Please</w:t>
            </w:r>
            <w:proofErr w:type="gramEnd"/>
            <w:r w:rsidR="00875EA5" w:rsidRPr="00544A87">
              <w:rPr>
                <w:rFonts w:ascii="Montserrat" w:hAnsi="Montserrat"/>
                <w:i/>
                <w:sz w:val="16"/>
                <w:szCs w:val="16"/>
                <w:lang w:val="en-US"/>
              </w:rPr>
              <w:t xml:space="preserve"> underline</w:t>
            </w:r>
            <w:r w:rsidRPr="00544A87">
              <w:rPr>
                <w:rFonts w:ascii="Montserrat" w:hAnsi="Montserrat"/>
                <w:i/>
                <w:sz w:val="16"/>
                <w:szCs w:val="16"/>
                <w:lang w:val="en-US"/>
              </w:rPr>
              <w:t>)</w:t>
            </w:r>
          </w:p>
        </w:tc>
        <w:tc>
          <w:tcPr>
            <w:tcW w:w="473" w:type="pct"/>
            <w:shd w:val="clear" w:color="auto" w:fill="auto"/>
            <w:vAlign w:val="center"/>
          </w:tcPr>
          <w:p w14:paraId="0D42D960" w14:textId="77777777" w:rsidR="007C7DD1" w:rsidRPr="00544A87" w:rsidRDefault="00F53209" w:rsidP="00957FD1">
            <w:pPr>
              <w:jc w:val="center"/>
              <w:rPr>
                <w:rFonts w:ascii="Montserrat" w:hAnsi="Montserrat"/>
                <w:sz w:val="20"/>
                <w:szCs w:val="20"/>
                <w:lang w:val="en-US"/>
              </w:rPr>
            </w:pPr>
            <w:r w:rsidRPr="00544A87">
              <w:rPr>
                <w:rFonts w:ascii="Montserrat" w:hAnsi="Montserrat"/>
                <w:sz w:val="20"/>
                <w:szCs w:val="20"/>
                <w:lang w:val="en-US"/>
              </w:rPr>
              <w:t>--</w:t>
            </w:r>
          </w:p>
        </w:tc>
      </w:tr>
      <w:tr w:rsidR="00C01506" w:rsidRPr="00544A87" w14:paraId="26AE58D9" w14:textId="77777777" w:rsidTr="00F53209">
        <w:trPr>
          <w:cantSplit/>
        </w:trPr>
        <w:tc>
          <w:tcPr>
            <w:tcW w:w="5000" w:type="pct"/>
            <w:gridSpan w:val="9"/>
            <w:shd w:val="clear" w:color="auto" w:fill="auto"/>
          </w:tcPr>
          <w:p w14:paraId="230C3733" w14:textId="77777777" w:rsidR="007C7DD1" w:rsidRPr="00544A87" w:rsidRDefault="0067019D" w:rsidP="00957FD1">
            <w:pPr>
              <w:keepNext/>
              <w:jc w:val="center"/>
              <w:rPr>
                <w:rFonts w:ascii="Montserrat" w:hAnsi="Montserrat"/>
                <w:b/>
                <w:i/>
                <w:sz w:val="20"/>
                <w:szCs w:val="20"/>
                <w:lang w:val="en-US"/>
              </w:rPr>
            </w:pPr>
            <w:r w:rsidRPr="00544A87">
              <w:rPr>
                <w:rFonts w:ascii="Montserrat" w:hAnsi="Montserrat"/>
                <w:b/>
                <w:i/>
                <w:sz w:val="20"/>
                <w:szCs w:val="20"/>
                <w:lang w:val="en-US"/>
              </w:rPr>
              <w:lastRenderedPageBreak/>
              <w:t>Program of semester</w:t>
            </w:r>
            <w:r w:rsidR="00513955" w:rsidRPr="00544A87">
              <w:rPr>
                <w:rFonts w:ascii="Montserrat" w:hAnsi="Montserrat"/>
                <w:b/>
                <w:i/>
                <w:sz w:val="20"/>
                <w:szCs w:val="20"/>
                <w:lang w:val="en-US"/>
              </w:rPr>
              <w:t>**</w:t>
            </w:r>
          </w:p>
        </w:tc>
      </w:tr>
      <w:tr w:rsidR="00C01506" w:rsidRPr="00544A87" w14:paraId="4CB4EE23" w14:textId="77777777" w:rsidTr="00F53209">
        <w:trPr>
          <w:cantSplit/>
        </w:trPr>
        <w:tc>
          <w:tcPr>
            <w:tcW w:w="5000" w:type="pct"/>
            <w:gridSpan w:val="9"/>
            <w:shd w:val="clear" w:color="auto" w:fill="auto"/>
          </w:tcPr>
          <w:p w14:paraId="099354F4" w14:textId="77777777" w:rsidR="00A715F8" w:rsidRPr="00544A87" w:rsidRDefault="0067019D" w:rsidP="00FD5C84">
            <w:pPr>
              <w:spacing w:before="120"/>
              <w:rPr>
                <w:rFonts w:ascii="Montserrat" w:hAnsi="Montserrat"/>
                <w:b/>
                <w:sz w:val="20"/>
                <w:szCs w:val="20"/>
                <w:lang w:val="en-US"/>
              </w:rPr>
            </w:pPr>
            <w:r w:rsidRPr="00544A87">
              <w:rPr>
                <w:rFonts w:ascii="Montserrat" w:hAnsi="Montserrat"/>
                <w:b/>
                <w:sz w:val="20"/>
                <w:szCs w:val="20"/>
                <w:lang w:val="en-US"/>
              </w:rPr>
              <w:t>Topics of theoretical classes (pro week):</w:t>
            </w:r>
          </w:p>
          <w:p w14:paraId="742EB921" w14:textId="77777777" w:rsidR="00A715F8" w:rsidRPr="00544A87" w:rsidRDefault="00A715F8" w:rsidP="00F53209">
            <w:pPr>
              <w:rPr>
                <w:rFonts w:ascii="Montserrat" w:hAnsi="Montserrat"/>
                <w:b/>
                <w:sz w:val="20"/>
                <w:szCs w:val="20"/>
                <w:lang w:val="en-US"/>
              </w:rPr>
            </w:pPr>
          </w:p>
          <w:p w14:paraId="7BB94722"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1. week: Introduction to Pharmaceutical Botany. Aims and Scope. Cellular Plant Anatomy. Cell</w:t>
            </w:r>
          </w:p>
          <w:p w14:paraId="0DEAD920"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organelles. Cell wall structure. Plant tissues: parenchyma, sclerenchyma, collenchyma</w:t>
            </w:r>
          </w:p>
          <w:p w14:paraId="05984A5D"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2. week: Vascular Plant tissues: phloem and xylem. Vascular bundles. Epidermis. Stomata.</w:t>
            </w:r>
          </w:p>
          <w:p w14:paraId="3E698BEE"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Secretory tissues</w:t>
            </w:r>
          </w:p>
          <w:p w14:paraId="722A0180"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3. week: Roots. Root system and morphology</w:t>
            </w:r>
          </w:p>
          <w:p w14:paraId="508875BF"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4. week: Stems. Morphology, primary and secondary growth, woody stem</w:t>
            </w:r>
          </w:p>
          <w:p w14:paraId="1E1A101B"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5. week: Leaves: macroscopic and microscopic morphology</w:t>
            </w:r>
          </w:p>
          <w:p w14:paraId="68E8AEFA"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6. week: Flowers: parts of a flower, floral types. The main types of inflorescences.</w:t>
            </w:r>
          </w:p>
          <w:p w14:paraId="418D9E7D"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7. week: Development of seeds and fruits, double fertilization. Fruit types. Histological features</w:t>
            </w:r>
          </w:p>
          <w:p w14:paraId="7105E9F0"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of seeds and fruits.</w:t>
            </w:r>
          </w:p>
          <w:p w14:paraId="0AEC95CD"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8. week: Introduction to taxonomy. Kingdom of fungi: ecology, distribution, importance,</w:t>
            </w:r>
          </w:p>
          <w:p w14:paraId="313B8575"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Ascomycota, and Basidiomycota.</w:t>
            </w:r>
          </w:p>
          <w:p w14:paraId="537BA4E2"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9. week: </w:t>
            </w:r>
            <w:proofErr w:type="spellStart"/>
            <w:r w:rsidRPr="00544A87">
              <w:rPr>
                <w:rFonts w:ascii="Montserrat" w:hAnsi="Montserrat"/>
                <w:bCs/>
                <w:sz w:val="20"/>
                <w:szCs w:val="20"/>
                <w:lang w:val="en-US"/>
              </w:rPr>
              <w:t>Pteridohyta</w:t>
            </w:r>
            <w:proofErr w:type="spellEnd"/>
            <w:r w:rsidRPr="00544A87">
              <w:rPr>
                <w:rFonts w:ascii="Montserrat" w:hAnsi="Montserrat"/>
                <w:bCs/>
                <w:sz w:val="20"/>
                <w:szCs w:val="20"/>
                <w:lang w:val="en-US"/>
              </w:rPr>
              <w:t xml:space="preserve">: </w:t>
            </w:r>
            <w:proofErr w:type="spellStart"/>
            <w:r w:rsidRPr="00544A87">
              <w:rPr>
                <w:rFonts w:ascii="Montserrat" w:hAnsi="Montserrat"/>
                <w:bCs/>
                <w:sz w:val="20"/>
                <w:szCs w:val="20"/>
                <w:lang w:val="en-US"/>
              </w:rPr>
              <w:t>Filicopsida</w:t>
            </w:r>
            <w:proofErr w:type="spellEnd"/>
            <w:r w:rsidRPr="00544A87">
              <w:rPr>
                <w:rFonts w:ascii="Montserrat" w:hAnsi="Montserrat"/>
                <w:bCs/>
                <w:sz w:val="20"/>
                <w:szCs w:val="20"/>
                <w:lang w:val="en-US"/>
              </w:rPr>
              <w:t xml:space="preserve">, </w:t>
            </w:r>
            <w:proofErr w:type="spellStart"/>
            <w:r w:rsidRPr="00544A87">
              <w:rPr>
                <w:rFonts w:ascii="Montserrat" w:hAnsi="Montserrat"/>
                <w:bCs/>
                <w:sz w:val="20"/>
                <w:szCs w:val="20"/>
                <w:lang w:val="en-US"/>
              </w:rPr>
              <w:t>Equisetopsida</w:t>
            </w:r>
            <w:proofErr w:type="spellEnd"/>
            <w:r w:rsidRPr="00544A87">
              <w:rPr>
                <w:rFonts w:ascii="Montserrat" w:hAnsi="Montserrat"/>
                <w:bCs/>
                <w:sz w:val="20"/>
                <w:szCs w:val="20"/>
                <w:lang w:val="en-US"/>
              </w:rPr>
              <w:t xml:space="preserve">, </w:t>
            </w:r>
            <w:proofErr w:type="spellStart"/>
            <w:r w:rsidRPr="00544A87">
              <w:rPr>
                <w:rFonts w:ascii="Montserrat" w:hAnsi="Montserrat"/>
                <w:bCs/>
                <w:sz w:val="20"/>
                <w:szCs w:val="20"/>
                <w:lang w:val="en-US"/>
              </w:rPr>
              <w:t>Lycopodiopsida</w:t>
            </w:r>
            <w:proofErr w:type="spellEnd"/>
            <w:r w:rsidRPr="00544A87">
              <w:rPr>
                <w:rFonts w:ascii="Montserrat" w:hAnsi="Montserrat"/>
                <w:bCs/>
                <w:sz w:val="20"/>
                <w:szCs w:val="20"/>
                <w:lang w:val="en-US"/>
              </w:rPr>
              <w:t xml:space="preserve">. Gymnosperms: Conifers, Ginkgo, </w:t>
            </w:r>
            <w:proofErr w:type="spellStart"/>
            <w:r w:rsidRPr="00544A87">
              <w:rPr>
                <w:rFonts w:ascii="Montserrat" w:hAnsi="Montserrat"/>
                <w:bCs/>
                <w:sz w:val="20"/>
                <w:szCs w:val="20"/>
                <w:lang w:val="en-US"/>
              </w:rPr>
              <w:t>Gnetales</w:t>
            </w:r>
            <w:proofErr w:type="spellEnd"/>
          </w:p>
          <w:p w14:paraId="4971419A"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10. week: Introduction to Angiosperms. Families of </w:t>
            </w:r>
            <w:proofErr w:type="spellStart"/>
            <w:r w:rsidRPr="00544A87">
              <w:rPr>
                <w:rFonts w:ascii="Montserrat" w:hAnsi="Montserrat"/>
                <w:bCs/>
                <w:sz w:val="20"/>
                <w:szCs w:val="20"/>
                <w:lang w:val="en-US"/>
              </w:rPr>
              <w:t>Magnoliidae</w:t>
            </w:r>
            <w:proofErr w:type="spellEnd"/>
            <w:r w:rsidRPr="00544A87">
              <w:rPr>
                <w:rFonts w:ascii="Montserrat" w:hAnsi="Montserrat"/>
                <w:bCs/>
                <w:sz w:val="20"/>
                <w:szCs w:val="20"/>
                <w:lang w:val="en-US"/>
              </w:rPr>
              <w:t xml:space="preserve">, </w:t>
            </w:r>
            <w:proofErr w:type="spellStart"/>
            <w:r w:rsidRPr="00544A87">
              <w:rPr>
                <w:rFonts w:ascii="Montserrat" w:hAnsi="Montserrat"/>
                <w:bCs/>
                <w:sz w:val="20"/>
                <w:szCs w:val="20"/>
                <w:lang w:val="en-US"/>
              </w:rPr>
              <w:t>Caryophyllidae</w:t>
            </w:r>
            <w:proofErr w:type="spellEnd"/>
            <w:r w:rsidRPr="00544A87">
              <w:rPr>
                <w:rFonts w:ascii="Montserrat" w:hAnsi="Montserrat"/>
                <w:bCs/>
                <w:sz w:val="20"/>
                <w:szCs w:val="20"/>
                <w:lang w:val="en-US"/>
              </w:rPr>
              <w:t xml:space="preserve"> and</w:t>
            </w:r>
          </w:p>
          <w:p w14:paraId="18EE8013" w14:textId="77777777" w:rsidR="00E034A0" w:rsidRPr="00544A87" w:rsidRDefault="00E034A0" w:rsidP="00E034A0">
            <w:pPr>
              <w:rPr>
                <w:rFonts w:ascii="Montserrat" w:hAnsi="Montserrat"/>
                <w:bCs/>
                <w:sz w:val="20"/>
                <w:szCs w:val="20"/>
                <w:lang w:val="en-US"/>
              </w:rPr>
            </w:pPr>
            <w:proofErr w:type="spellStart"/>
            <w:r w:rsidRPr="00544A87">
              <w:rPr>
                <w:rFonts w:ascii="Montserrat" w:hAnsi="Montserrat"/>
                <w:bCs/>
                <w:sz w:val="20"/>
                <w:szCs w:val="20"/>
                <w:lang w:val="en-US"/>
              </w:rPr>
              <w:t>Hamamelididae</w:t>
            </w:r>
            <w:proofErr w:type="spellEnd"/>
            <w:r w:rsidRPr="00544A87">
              <w:rPr>
                <w:rFonts w:ascii="Montserrat" w:hAnsi="Montserrat"/>
                <w:bCs/>
                <w:sz w:val="20"/>
                <w:szCs w:val="20"/>
                <w:lang w:val="en-US"/>
              </w:rPr>
              <w:t xml:space="preserve"> subclasses</w:t>
            </w:r>
          </w:p>
          <w:p w14:paraId="10B40530"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11. week: </w:t>
            </w:r>
            <w:proofErr w:type="spellStart"/>
            <w:r w:rsidRPr="00544A87">
              <w:rPr>
                <w:rFonts w:ascii="Montserrat" w:hAnsi="Montserrat"/>
                <w:bCs/>
                <w:sz w:val="20"/>
                <w:szCs w:val="20"/>
                <w:lang w:val="en-US"/>
              </w:rPr>
              <w:t>Rosidae</w:t>
            </w:r>
            <w:proofErr w:type="spellEnd"/>
            <w:r w:rsidRPr="00544A87">
              <w:rPr>
                <w:rFonts w:ascii="Montserrat" w:hAnsi="Montserrat"/>
                <w:bCs/>
                <w:sz w:val="20"/>
                <w:szCs w:val="20"/>
                <w:lang w:val="en-US"/>
              </w:rPr>
              <w:t xml:space="preserve"> subclass: Rosaceae, </w:t>
            </w:r>
            <w:proofErr w:type="spellStart"/>
            <w:r w:rsidRPr="00544A87">
              <w:rPr>
                <w:rFonts w:ascii="Montserrat" w:hAnsi="Montserrat"/>
                <w:bCs/>
                <w:sz w:val="20"/>
                <w:szCs w:val="20"/>
                <w:lang w:val="en-US"/>
              </w:rPr>
              <w:t>Arialiaceae</w:t>
            </w:r>
            <w:proofErr w:type="spellEnd"/>
            <w:r w:rsidRPr="00544A87">
              <w:rPr>
                <w:rFonts w:ascii="Montserrat" w:hAnsi="Montserrat"/>
                <w:bCs/>
                <w:sz w:val="20"/>
                <w:szCs w:val="20"/>
                <w:lang w:val="en-US"/>
              </w:rPr>
              <w:t>, Fabaceae, Apiaceae, Malvaceae</w:t>
            </w:r>
          </w:p>
          <w:p w14:paraId="6537C353"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12. week: </w:t>
            </w:r>
            <w:proofErr w:type="spellStart"/>
            <w:r w:rsidRPr="00544A87">
              <w:rPr>
                <w:rFonts w:ascii="Montserrat" w:hAnsi="Montserrat"/>
                <w:bCs/>
                <w:sz w:val="20"/>
                <w:szCs w:val="20"/>
                <w:lang w:val="en-US"/>
              </w:rPr>
              <w:t>Dilleniidae</w:t>
            </w:r>
            <w:proofErr w:type="spellEnd"/>
            <w:r w:rsidRPr="00544A87">
              <w:rPr>
                <w:rFonts w:ascii="Montserrat" w:hAnsi="Montserrat"/>
                <w:bCs/>
                <w:sz w:val="20"/>
                <w:szCs w:val="20"/>
                <w:lang w:val="en-US"/>
              </w:rPr>
              <w:t xml:space="preserve"> subclass: </w:t>
            </w:r>
            <w:proofErr w:type="spellStart"/>
            <w:r w:rsidRPr="00544A87">
              <w:rPr>
                <w:rFonts w:ascii="Montserrat" w:hAnsi="Montserrat"/>
                <w:bCs/>
                <w:sz w:val="20"/>
                <w:szCs w:val="20"/>
                <w:lang w:val="en-US"/>
              </w:rPr>
              <w:t>Malvaceae</w:t>
            </w:r>
            <w:proofErr w:type="spellEnd"/>
            <w:r w:rsidRPr="00544A87">
              <w:rPr>
                <w:rFonts w:ascii="Montserrat" w:hAnsi="Montserrat"/>
                <w:bCs/>
                <w:sz w:val="20"/>
                <w:szCs w:val="20"/>
                <w:lang w:val="en-US"/>
              </w:rPr>
              <w:t>, Salicaceae, Euphorbiaceae, Urticaceae, Cannabaceae,</w:t>
            </w:r>
          </w:p>
          <w:p w14:paraId="274D2C88"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Brassicaceae.</w:t>
            </w:r>
          </w:p>
          <w:p w14:paraId="56B22E07"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13. week: </w:t>
            </w:r>
            <w:proofErr w:type="spellStart"/>
            <w:r w:rsidRPr="00544A87">
              <w:rPr>
                <w:rFonts w:ascii="Montserrat" w:hAnsi="Montserrat"/>
                <w:bCs/>
                <w:sz w:val="20"/>
                <w:szCs w:val="20"/>
                <w:lang w:val="en-US"/>
              </w:rPr>
              <w:t>Lamiidae</w:t>
            </w:r>
            <w:proofErr w:type="spellEnd"/>
            <w:r w:rsidRPr="00544A87">
              <w:rPr>
                <w:rFonts w:ascii="Montserrat" w:hAnsi="Montserrat"/>
                <w:bCs/>
                <w:sz w:val="20"/>
                <w:szCs w:val="20"/>
                <w:lang w:val="en-US"/>
              </w:rPr>
              <w:t xml:space="preserve"> and </w:t>
            </w:r>
            <w:proofErr w:type="spellStart"/>
            <w:r w:rsidRPr="00544A87">
              <w:rPr>
                <w:rFonts w:ascii="Montserrat" w:hAnsi="Montserrat"/>
                <w:bCs/>
                <w:sz w:val="20"/>
                <w:szCs w:val="20"/>
                <w:lang w:val="en-US"/>
              </w:rPr>
              <w:t>Asteridae</w:t>
            </w:r>
            <w:proofErr w:type="spellEnd"/>
            <w:r w:rsidRPr="00544A87">
              <w:rPr>
                <w:rFonts w:ascii="Montserrat" w:hAnsi="Montserrat"/>
                <w:bCs/>
                <w:sz w:val="20"/>
                <w:szCs w:val="20"/>
                <w:lang w:val="en-US"/>
              </w:rPr>
              <w:t xml:space="preserve"> subclasses: Solanaceae, Boraginaceae, </w:t>
            </w:r>
            <w:proofErr w:type="spellStart"/>
            <w:r w:rsidRPr="00544A87">
              <w:rPr>
                <w:rFonts w:ascii="Montserrat" w:hAnsi="Montserrat"/>
                <w:bCs/>
                <w:sz w:val="20"/>
                <w:szCs w:val="20"/>
                <w:lang w:val="en-US"/>
              </w:rPr>
              <w:t>Schrophulariceae</w:t>
            </w:r>
            <w:proofErr w:type="spellEnd"/>
            <w:r w:rsidRPr="00544A87">
              <w:rPr>
                <w:rFonts w:ascii="Montserrat" w:hAnsi="Montserrat"/>
                <w:bCs/>
                <w:sz w:val="20"/>
                <w:szCs w:val="20"/>
                <w:lang w:val="en-US"/>
              </w:rPr>
              <w:t>,</w:t>
            </w:r>
          </w:p>
          <w:p w14:paraId="0C9CAD78"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Lamiaceae, Asteraceae.</w:t>
            </w:r>
          </w:p>
          <w:p w14:paraId="71B78FC9" w14:textId="77777777" w:rsidR="00E034A0" w:rsidRPr="00544A87" w:rsidRDefault="00E034A0" w:rsidP="00E034A0">
            <w:pPr>
              <w:rPr>
                <w:rFonts w:ascii="Montserrat" w:hAnsi="Montserrat"/>
                <w:bCs/>
                <w:sz w:val="20"/>
                <w:szCs w:val="20"/>
                <w:lang w:val="en-US"/>
              </w:rPr>
            </w:pPr>
            <w:r w:rsidRPr="00544A87">
              <w:rPr>
                <w:rFonts w:ascii="Montserrat" w:hAnsi="Montserrat"/>
                <w:bCs/>
                <w:sz w:val="20"/>
                <w:szCs w:val="20"/>
                <w:lang w:val="en-US"/>
              </w:rPr>
              <w:t xml:space="preserve">14. week: Characterization of monocot plants. Alliaceae, </w:t>
            </w:r>
            <w:proofErr w:type="spellStart"/>
            <w:r w:rsidRPr="00544A87">
              <w:rPr>
                <w:rFonts w:ascii="Montserrat" w:hAnsi="Montserrat"/>
                <w:bCs/>
                <w:sz w:val="20"/>
                <w:szCs w:val="20"/>
                <w:lang w:val="en-US"/>
              </w:rPr>
              <w:t>Asphodelaceae</w:t>
            </w:r>
            <w:proofErr w:type="spellEnd"/>
            <w:r w:rsidRPr="00544A87">
              <w:rPr>
                <w:rFonts w:ascii="Montserrat" w:hAnsi="Montserrat"/>
                <w:bCs/>
                <w:sz w:val="20"/>
                <w:szCs w:val="20"/>
                <w:lang w:val="en-US"/>
              </w:rPr>
              <w:t>, Amaryllidaceae,</w:t>
            </w:r>
          </w:p>
          <w:p w14:paraId="7A4C8578" w14:textId="680286B8" w:rsidR="00A715F8" w:rsidRPr="00544A87" w:rsidRDefault="00E034A0" w:rsidP="00F53209">
            <w:pPr>
              <w:rPr>
                <w:rFonts w:ascii="Montserrat" w:hAnsi="Montserrat"/>
                <w:b/>
                <w:sz w:val="20"/>
                <w:szCs w:val="20"/>
                <w:lang w:val="en-US"/>
              </w:rPr>
            </w:pPr>
            <w:r w:rsidRPr="00544A87">
              <w:rPr>
                <w:rFonts w:ascii="Montserrat" w:hAnsi="Montserrat"/>
                <w:bCs/>
                <w:sz w:val="20"/>
                <w:szCs w:val="20"/>
                <w:lang w:val="en-US"/>
              </w:rPr>
              <w:t>Zingiberaceae, Poaceae</w:t>
            </w:r>
          </w:p>
          <w:p w14:paraId="64A9447A" w14:textId="77777777" w:rsidR="00A715F8" w:rsidRPr="00544A87" w:rsidRDefault="00A715F8" w:rsidP="00F53209">
            <w:pPr>
              <w:rPr>
                <w:rFonts w:ascii="Montserrat" w:hAnsi="Montserrat"/>
                <w:sz w:val="20"/>
                <w:szCs w:val="20"/>
                <w:lang w:val="en-US"/>
              </w:rPr>
            </w:pPr>
          </w:p>
        </w:tc>
      </w:tr>
    </w:tbl>
    <w:p w14:paraId="54208B2E" w14:textId="77777777" w:rsidR="00057109" w:rsidRPr="00544A87" w:rsidRDefault="00057109">
      <w:pPr>
        <w:rPr>
          <w:rFonts w:ascii="Montserrat" w:hAnsi="Montserrat"/>
          <w:lang w:val="en-US"/>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3"/>
      </w:tblGrid>
      <w:tr w:rsidR="00C01506" w:rsidRPr="00544A87" w14:paraId="0C6A5287" w14:textId="77777777" w:rsidTr="00057109">
        <w:trPr>
          <w:cantSplit/>
        </w:trPr>
        <w:tc>
          <w:tcPr>
            <w:tcW w:w="5000" w:type="pct"/>
            <w:shd w:val="clear" w:color="auto" w:fill="auto"/>
          </w:tcPr>
          <w:p w14:paraId="19E5E892" w14:textId="72932021" w:rsidR="000D3387" w:rsidRPr="00BB50DD" w:rsidRDefault="0067019D" w:rsidP="00BB50DD">
            <w:pPr>
              <w:spacing w:before="120"/>
              <w:rPr>
                <w:rFonts w:ascii="Montserrat" w:hAnsi="Montserrat"/>
                <w:b/>
                <w:sz w:val="20"/>
                <w:szCs w:val="20"/>
                <w:lang w:val="en-US"/>
              </w:rPr>
            </w:pPr>
            <w:r w:rsidRPr="00544A87">
              <w:rPr>
                <w:rFonts w:ascii="Montserrat" w:hAnsi="Montserrat"/>
                <w:b/>
                <w:sz w:val="20"/>
                <w:szCs w:val="20"/>
                <w:lang w:val="en-US"/>
              </w:rPr>
              <w:t>Topics of practical classes (pro week):</w:t>
            </w:r>
            <w:r w:rsidR="00BB50DD">
              <w:rPr>
                <w:rFonts w:ascii="Montserrat" w:hAnsi="Montserrat"/>
                <w:b/>
                <w:sz w:val="20"/>
                <w:szCs w:val="20"/>
                <w:lang w:val="en-US"/>
              </w:rPr>
              <w:t xml:space="preserve"> - </w:t>
            </w:r>
          </w:p>
          <w:p w14:paraId="2E444726" w14:textId="77777777" w:rsidR="00F53209" w:rsidRPr="00544A87" w:rsidRDefault="00F53209" w:rsidP="00BB50DD">
            <w:pPr>
              <w:spacing w:before="120"/>
              <w:ind w:left="708"/>
              <w:rPr>
                <w:rFonts w:ascii="Montserrat" w:hAnsi="Montserrat"/>
                <w:b/>
                <w:sz w:val="20"/>
                <w:szCs w:val="20"/>
                <w:lang w:val="en-US"/>
              </w:rPr>
            </w:pPr>
          </w:p>
        </w:tc>
      </w:tr>
      <w:tr w:rsidR="00C01506" w:rsidRPr="00544A87" w14:paraId="4444A570" w14:textId="77777777" w:rsidTr="006F3429">
        <w:trPr>
          <w:cantSplit/>
        </w:trPr>
        <w:tc>
          <w:tcPr>
            <w:tcW w:w="5000" w:type="pct"/>
            <w:shd w:val="clear" w:color="auto" w:fill="auto"/>
          </w:tcPr>
          <w:p w14:paraId="65ECB0B9" w14:textId="60DEE44C" w:rsidR="00E74541" w:rsidRPr="00544A87" w:rsidRDefault="006F3429" w:rsidP="0067019D">
            <w:pPr>
              <w:spacing w:before="80"/>
              <w:rPr>
                <w:rFonts w:ascii="Montserrat" w:hAnsi="Montserrat"/>
                <w:b/>
                <w:sz w:val="20"/>
                <w:szCs w:val="20"/>
                <w:lang w:val="en-US"/>
              </w:rPr>
            </w:pPr>
            <w:r w:rsidRPr="00544A87">
              <w:rPr>
                <w:rFonts w:ascii="Montserrat" w:hAnsi="Montserrat"/>
                <w:lang w:val="en-US"/>
              </w:rPr>
              <w:br w:type="page"/>
            </w:r>
            <w:r w:rsidR="0067019D" w:rsidRPr="00544A87">
              <w:rPr>
                <w:rFonts w:ascii="Montserrat" w:hAnsi="Montserrat"/>
                <w:b/>
                <w:sz w:val="20"/>
                <w:szCs w:val="20"/>
                <w:lang w:val="en-US"/>
              </w:rPr>
              <w:t>Schedule of consultations:</w:t>
            </w:r>
            <w:r w:rsidR="00E6604E" w:rsidRPr="00544A87">
              <w:rPr>
                <w:rFonts w:ascii="Montserrat" w:hAnsi="Montserrat"/>
                <w:b/>
                <w:sz w:val="20"/>
                <w:szCs w:val="20"/>
                <w:lang w:val="en-US"/>
              </w:rPr>
              <w:t xml:space="preserve">  </w:t>
            </w:r>
            <w:r w:rsidR="004C42DE" w:rsidRPr="00544A87">
              <w:rPr>
                <w:rFonts w:ascii="Montserrat" w:hAnsi="Montserrat"/>
                <w:bCs/>
                <w:sz w:val="20"/>
                <w:szCs w:val="20"/>
                <w:lang w:val="en-US"/>
              </w:rPr>
              <w:t>on demand</w:t>
            </w:r>
          </w:p>
        </w:tc>
      </w:tr>
      <w:tr w:rsidR="00C01506" w:rsidRPr="00544A87" w14:paraId="3E93291C" w14:textId="77777777" w:rsidTr="006F3429">
        <w:trPr>
          <w:cantSplit/>
        </w:trPr>
        <w:tc>
          <w:tcPr>
            <w:tcW w:w="5000" w:type="pct"/>
            <w:shd w:val="clear" w:color="auto" w:fill="auto"/>
          </w:tcPr>
          <w:p w14:paraId="188B99AC" w14:textId="77777777" w:rsidR="007C7DD1" w:rsidRPr="00544A87" w:rsidRDefault="0067019D" w:rsidP="00957FD1">
            <w:pPr>
              <w:jc w:val="center"/>
              <w:rPr>
                <w:rFonts w:ascii="Montserrat" w:hAnsi="Montserrat"/>
                <w:b/>
                <w:sz w:val="20"/>
                <w:szCs w:val="20"/>
                <w:lang w:val="en-US"/>
              </w:rPr>
            </w:pPr>
            <w:r w:rsidRPr="00544A87">
              <w:rPr>
                <w:rFonts w:ascii="Montserrat" w:hAnsi="Montserrat"/>
                <w:b/>
                <w:i/>
                <w:sz w:val="20"/>
                <w:szCs w:val="20"/>
                <w:lang w:val="en-US"/>
              </w:rPr>
              <w:t>Course requirements</w:t>
            </w:r>
          </w:p>
        </w:tc>
      </w:tr>
      <w:tr w:rsidR="00C01506" w:rsidRPr="00544A87" w14:paraId="4E880D2B" w14:textId="77777777" w:rsidTr="006F3429">
        <w:trPr>
          <w:cantSplit/>
        </w:trPr>
        <w:tc>
          <w:tcPr>
            <w:tcW w:w="5000" w:type="pct"/>
            <w:shd w:val="clear" w:color="auto" w:fill="auto"/>
          </w:tcPr>
          <w:p w14:paraId="2E9CF7E8" w14:textId="1D55FCC6" w:rsidR="00E15469" w:rsidRPr="00544A87" w:rsidRDefault="0067019D" w:rsidP="00A00D8C">
            <w:pPr>
              <w:spacing w:before="80"/>
              <w:rPr>
                <w:rFonts w:ascii="Montserrat" w:hAnsi="Montserrat"/>
                <w:sz w:val="20"/>
                <w:szCs w:val="20"/>
                <w:lang w:val="en-US"/>
              </w:rPr>
            </w:pPr>
            <w:r w:rsidRPr="00544A87">
              <w:rPr>
                <w:rFonts w:ascii="Montserrat" w:hAnsi="Montserrat"/>
                <w:b/>
                <w:sz w:val="20"/>
                <w:szCs w:val="20"/>
                <w:lang w:val="en-US"/>
              </w:rPr>
              <w:t>Prerequisites</w:t>
            </w:r>
            <w:r w:rsidR="007C7DD1" w:rsidRPr="00544A87">
              <w:rPr>
                <w:rFonts w:ascii="Montserrat" w:hAnsi="Montserrat"/>
                <w:b/>
                <w:sz w:val="20"/>
                <w:szCs w:val="20"/>
                <w:lang w:val="en-US"/>
              </w:rPr>
              <w:t xml:space="preserve">: </w:t>
            </w:r>
            <w:r w:rsidR="00E6604E" w:rsidRPr="00544A87">
              <w:rPr>
                <w:rFonts w:ascii="Montserrat" w:hAnsi="Montserrat"/>
                <w:b/>
                <w:sz w:val="20"/>
                <w:szCs w:val="20"/>
                <w:lang w:val="en-US"/>
              </w:rPr>
              <w:t xml:space="preserve"> </w:t>
            </w:r>
            <w:r w:rsidR="004F0398" w:rsidRPr="00544A87">
              <w:rPr>
                <w:rFonts w:ascii="Montserrat" w:hAnsi="Montserrat"/>
                <w:bCs/>
                <w:sz w:val="20"/>
                <w:szCs w:val="20"/>
                <w:lang w:val="en-US"/>
              </w:rPr>
              <w:t>Biochemistry II.</w:t>
            </w:r>
          </w:p>
          <w:p w14:paraId="56DF45DD" w14:textId="77777777" w:rsidR="007A4202" w:rsidRPr="00544A87" w:rsidRDefault="007A4202" w:rsidP="00DB7E17">
            <w:pPr>
              <w:rPr>
                <w:rFonts w:ascii="Montserrat" w:hAnsi="Montserrat"/>
                <w:b/>
                <w:sz w:val="20"/>
                <w:szCs w:val="20"/>
                <w:lang w:val="en-US"/>
              </w:rPr>
            </w:pPr>
          </w:p>
        </w:tc>
      </w:tr>
      <w:tr w:rsidR="00C01506" w:rsidRPr="00544A87" w14:paraId="1F1AAD19" w14:textId="77777777" w:rsidTr="006F3429">
        <w:trPr>
          <w:cantSplit/>
        </w:trPr>
        <w:tc>
          <w:tcPr>
            <w:tcW w:w="5000" w:type="pct"/>
            <w:shd w:val="clear" w:color="auto" w:fill="auto"/>
          </w:tcPr>
          <w:p w14:paraId="546E1B50" w14:textId="78855402" w:rsidR="00E74541" w:rsidRPr="00544A87" w:rsidRDefault="0067019D" w:rsidP="0067019D">
            <w:pPr>
              <w:rPr>
                <w:rFonts w:ascii="Montserrat" w:hAnsi="Montserrat"/>
                <w:b/>
                <w:sz w:val="20"/>
                <w:szCs w:val="20"/>
                <w:lang w:val="en-US"/>
              </w:rPr>
            </w:pPr>
            <w:r w:rsidRPr="00544A87">
              <w:rPr>
                <w:rFonts w:ascii="Montserrat" w:hAnsi="Montserrat"/>
                <w:b/>
                <w:sz w:val="20"/>
                <w:szCs w:val="20"/>
                <w:lang w:val="en-US"/>
              </w:rPr>
              <w:t>Conditions of attending the classes, amount of acceptable absents, way of presentation of leave, opportunity for makeup:</w:t>
            </w:r>
            <w:r w:rsidR="00E61BDF" w:rsidRPr="00544A87">
              <w:rPr>
                <w:rFonts w:ascii="Montserrat" w:hAnsi="Montserrat"/>
                <w:b/>
                <w:sz w:val="20"/>
                <w:szCs w:val="20"/>
                <w:lang w:val="en-US"/>
              </w:rPr>
              <w:t xml:space="preserve"> </w:t>
            </w:r>
            <w:r w:rsidR="00E61BDF" w:rsidRPr="00544A87">
              <w:rPr>
                <w:rFonts w:ascii="Montserrat" w:hAnsi="Montserrat"/>
                <w:bCs/>
                <w:sz w:val="20"/>
                <w:szCs w:val="20"/>
                <w:lang w:val="en-US"/>
              </w:rPr>
              <w:t>Based on</w:t>
            </w:r>
            <w:r w:rsidR="00577E99">
              <w:rPr>
                <w:rFonts w:ascii="Montserrat" w:hAnsi="Montserrat"/>
                <w:bCs/>
                <w:sz w:val="20"/>
                <w:szCs w:val="20"/>
                <w:lang w:val="en-US"/>
              </w:rPr>
              <w:t xml:space="preserve"> </w:t>
            </w:r>
            <w:r w:rsidR="00577E99" w:rsidRPr="00544A87">
              <w:rPr>
                <w:rFonts w:ascii="Montserrat" w:hAnsi="Montserrat"/>
                <w:bCs/>
                <w:sz w:val="20"/>
                <w:szCs w:val="20"/>
                <w:lang w:val="en-US"/>
              </w:rPr>
              <w:t>the</w:t>
            </w:r>
            <w:r w:rsidR="00E61BDF" w:rsidRPr="00544A87">
              <w:rPr>
                <w:rFonts w:ascii="Montserrat" w:hAnsi="Montserrat"/>
                <w:bCs/>
                <w:sz w:val="20"/>
                <w:szCs w:val="20"/>
                <w:lang w:val="en-US"/>
              </w:rPr>
              <w:t xml:space="preserve"> current Study and Exam regulations</w:t>
            </w:r>
          </w:p>
        </w:tc>
      </w:tr>
      <w:tr w:rsidR="00BE4050" w:rsidRPr="00544A87" w14:paraId="625FF873" w14:textId="77777777" w:rsidTr="006F3429">
        <w:trPr>
          <w:cantSplit/>
        </w:trPr>
        <w:tc>
          <w:tcPr>
            <w:tcW w:w="5000" w:type="pct"/>
            <w:shd w:val="clear" w:color="auto" w:fill="auto"/>
          </w:tcPr>
          <w:p w14:paraId="0E154E0D" w14:textId="578E97F7" w:rsidR="00BE4050" w:rsidRPr="00544A87" w:rsidRDefault="00BE4050" w:rsidP="00270B8E">
            <w:pPr>
              <w:jc w:val="both"/>
              <w:rPr>
                <w:rFonts w:ascii="Montserrat" w:hAnsi="Montserrat"/>
                <w:b/>
                <w:sz w:val="20"/>
                <w:szCs w:val="20"/>
                <w:lang w:val="en-US"/>
              </w:rPr>
            </w:pPr>
            <w:r w:rsidRPr="003E644C">
              <w:rPr>
                <w:rFonts w:ascii="Montserrat" w:hAnsi="Montserrat"/>
                <w:b/>
                <w:sz w:val="20"/>
                <w:szCs w:val="20"/>
              </w:rPr>
              <w:t xml:space="preserve">The </w:t>
            </w:r>
            <w:proofErr w:type="spellStart"/>
            <w:r w:rsidRPr="003E644C">
              <w:rPr>
                <w:rFonts w:ascii="Montserrat" w:hAnsi="Montserrat"/>
                <w:b/>
                <w:sz w:val="20"/>
                <w:szCs w:val="20"/>
              </w:rPr>
              <w:t>grading</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method</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conditions</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for</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getting</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signature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number</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topic</w:t>
            </w:r>
            <w:proofErr w:type="spellEnd"/>
            <w:r w:rsidRPr="003E644C">
              <w:rPr>
                <w:rFonts w:ascii="Montserrat" w:hAnsi="Montserrat"/>
                <w:b/>
                <w:sz w:val="20"/>
                <w:szCs w:val="20"/>
              </w:rPr>
              <w:t xml:space="preserve">(s) and </w:t>
            </w:r>
            <w:proofErr w:type="spellStart"/>
            <w:r w:rsidRPr="003E644C">
              <w:rPr>
                <w:rFonts w:ascii="Montserrat" w:hAnsi="Montserrat"/>
                <w:b/>
                <w:sz w:val="20"/>
                <w:szCs w:val="20"/>
              </w:rPr>
              <w:t>date</w:t>
            </w:r>
            <w:proofErr w:type="spellEnd"/>
            <w:r w:rsidRPr="003E644C">
              <w:rPr>
                <w:rFonts w:ascii="Montserrat" w:hAnsi="Montserrat"/>
                <w:b/>
                <w:sz w:val="20"/>
                <w:szCs w:val="20"/>
              </w:rPr>
              <w:t xml:space="preserve">(s) of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mid-</w:t>
            </w:r>
            <w:proofErr w:type="spellStart"/>
            <w:r w:rsidRPr="003E644C">
              <w:rPr>
                <w:rFonts w:ascii="Montserrat" w:hAnsi="Montserrat"/>
                <w:b/>
                <w:sz w:val="20"/>
                <w:szCs w:val="20"/>
              </w:rPr>
              <w:t>term</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assessments</w:t>
            </w:r>
            <w:proofErr w:type="spellEnd"/>
            <w:r w:rsidRPr="003E644C">
              <w:rPr>
                <w:rFonts w:ascii="Montserrat" w:hAnsi="Montserrat"/>
                <w:b/>
                <w:sz w:val="20"/>
                <w:szCs w:val="20"/>
              </w:rPr>
              <w:t>, (</w:t>
            </w:r>
            <w:proofErr w:type="spellStart"/>
            <w:r w:rsidRPr="003E644C">
              <w:rPr>
                <w:rFonts w:ascii="Montserrat" w:hAnsi="Montserrat"/>
                <w:b/>
                <w:sz w:val="20"/>
                <w:szCs w:val="20"/>
              </w:rPr>
              <w:t>reports</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term</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tests</w:t>
            </w:r>
            <w:proofErr w:type="spellEnd"/>
            <w:r w:rsidRPr="003E644C">
              <w:rPr>
                <w:rFonts w:ascii="Montserrat" w:hAnsi="Montserrat"/>
                <w:b/>
                <w:sz w:val="20"/>
                <w:szCs w:val="20"/>
              </w:rPr>
              <w:t xml:space="preserve">), and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process</w:t>
            </w:r>
            <w:proofErr w:type="spellEnd"/>
            <w:r w:rsidRPr="003E644C">
              <w:rPr>
                <w:rFonts w:ascii="Montserrat" w:hAnsi="Montserrat"/>
                <w:b/>
                <w:sz w:val="20"/>
                <w:szCs w:val="20"/>
              </w:rPr>
              <w:t xml:space="preserve"> in </w:t>
            </w:r>
            <w:proofErr w:type="spellStart"/>
            <w:r w:rsidRPr="003E644C">
              <w:rPr>
                <w:rFonts w:ascii="Montserrat" w:hAnsi="Montserrat"/>
                <w:b/>
                <w:sz w:val="20"/>
                <w:szCs w:val="20"/>
              </w:rPr>
              <w:t>which</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they</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contribute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to</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final</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grade</w:t>
            </w:r>
            <w:proofErr w:type="spellEnd"/>
            <w:r w:rsidRPr="003E644C">
              <w:rPr>
                <w:rFonts w:ascii="Montserrat" w:hAnsi="Montserrat"/>
                <w:b/>
                <w:sz w:val="20"/>
                <w:szCs w:val="20"/>
              </w:rPr>
              <w:t xml:space="preserve">; and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possibility</w:t>
            </w:r>
            <w:proofErr w:type="spellEnd"/>
            <w:r w:rsidRPr="003E644C">
              <w:rPr>
                <w:rFonts w:ascii="Montserrat" w:hAnsi="Montserrat"/>
                <w:b/>
                <w:sz w:val="20"/>
                <w:szCs w:val="20"/>
              </w:rPr>
              <w:t xml:space="preserve"> of </w:t>
            </w:r>
            <w:proofErr w:type="spellStart"/>
            <w:r w:rsidRPr="003E644C">
              <w:rPr>
                <w:rFonts w:ascii="Montserrat" w:hAnsi="Montserrat"/>
                <w:b/>
                <w:sz w:val="20"/>
                <w:szCs w:val="20"/>
              </w:rPr>
              <w:t>their</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retake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or</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their</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upgrading</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retake</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as</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provided</w:t>
            </w:r>
            <w:proofErr w:type="spellEnd"/>
            <w:r w:rsidRPr="003E644C">
              <w:rPr>
                <w:rFonts w:ascii="Montserrat" w:hAnsi="Montserrat"/>
                <w:b/>
                <w:sz w:val="20"/>
                <w:szCs w:val="20"/>
              </w:rPr>
              <w:t xml:space="preserve"> in §§ 25-28 of </w:t>
            </w:r>
            <w:proofErr w:type="spellStart"/>
            <w:r w:rsidRPr="003E644C">
              <w:rPr>
                <w:rFonts w:ascii="Montserrat" w:hAnsi="Montserrat"/>
                <w:b/>
                <w:sz w:val="20"/>
                <w:szCs w:val="20"/>
              </w:rPr>
              <w:t>the</w:t>
            </w:r>
            <w:proofErr w:type="spellEnd"/>
            <w:r w:rsidRPr="003E644C">
              <w:rPr>
                <w:rFonts w:ascii="Montserrat" w:hAnsi="Montserrat"/>
                <w:b/>
                <w:sz w:val="20"/>
                <w:szCs w:val="20"/>
              </w:rPr>
              <w:t xml:space="preserve"> </w:t>
            </w:r>
            <w:r w:rsidRPr="003E644C">
              <w:rPr>
                <w:rFonts w:ascii="Montserrat" w:hAnsi="Montserrat"/>
                <w:b/>
                <w:iCs/>
                <w:sz w:val="20"/>
                <w:szCs w:val="20"/>
              </w:rPr>
              <w:t>STUDY AND EXAMINATION REGULATIONS</w:t>
            </w:r>
            <w:r w:rsidRPr="003E644C">
              <w:rPr>
                <w:rFonts w:ascii="Montserrat" w:hAnsi="Montserrat"/>
                <w:b/>
                <w:sz w:val="20"/>
                <w:szCs w:val="20"/>
              </w:rPr>
              <w:t>):</w:t>
            </w:r>
            <w:r w:rsidR="00DB6216" w:rsidRPr="003E644C">
              <w:rPr>
                <w:rFonts w:ascii="Montserrat" w:hAnsi="Montserrat"/>
                <w:b/>
                <w:sz w:val="20"/>
                <w:szCs w:val="20"/>
              </w:rPr>
              <w:t xml:space="preserve"> </w:t>
            </w:r>
            <w:proofErr w:type="spellStart"/>
            <w:r w:rsidR="003E644C" w:rsidRPr="003E644C">
              <w:rPr>
                <w:rFonts w:ascii="Montserrat" w:hAnsi="Montserrat"/>
                <w:bCs/>
                <w:sz w:val="20"/>
                <w:szCs w:val="20"/>
              </w:rPr>
              <w:t>two</w:t>
            </w:r>
            <w:proofErr w:type="spellEnd"/>
            <w:r w:rsidR="003E644C" w:rsidRPr="003E644C">
              <w:rPr>
                <w:rFonts w:ascii="Montserrat" w:hAnsi="Montserrat"/>
                <w:b/>
                <w:sz w:val="20"/>
                <w:szCs w:val="20"/>
              </w:rPr>
              <w:t xml:space="preserve"> </w:t>
            </w:r>
            <w:proofErr w:type="spellStart"/>
            <w:r w:rsidR="00270B8E" w:rsidRPr="003E644C">
              <w:rPr>
                <w:rFonts w:ascii="Montserrat" w:hAnsi="Montserrat"/>
                <w:sz w:val="20"/>
                <w:szCs w:val="20"/>
              </w:rPr>
              <w:t>midterm</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tests</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taken</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on</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dates</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specified</w:t>
            </w:r>
            <w:proofErr w:type="spellEnd"/>
            <w:r w:rsidR="00270B8E" w:rsidRPr="003E644C">
              <w:rPr>
                <w:rFonts w:ascii="Montserrat" w:hAnsi="Montserrat"/>
                <w:sz w:val="20"/>
                <w:szCs w:val="20"/>
              </w:rPr>
              <w:t xml:space="preserve"> in </w:t>
            </w:r>
            <w:proofErr w:type="spellStart"/>
            <w:r w:rsidR="00270B8E" w:rsidRPr="003E644C">
              <w:rPr>
                <w:rFonts w:ascii="Montserrat" w:hAnsi="Montserrat"/>
                <w:sz w:val="20"/>
                <w:szCs w:val="20"/>
              </w:rPr>
              <w:t>the</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beginning</w:t>
            </w:r>
            <w:proofErr w:type="spellEnd"/>
            <w:r w:rsidR="00270B8E" w:rsidRPr="003E644C">
              <w:rPr>
                <w:rFonts w:ascii="Montserrat" w:hAnsi="Montserrat"/>
                <w:sz w:val="20"/>
                <w:szCs w:val="20"/>
              </w:rPr>
              <w:t xml:space="preserve"> of </w:t>
            </w:r>
            <w:proofErr w:type="spellStart"/>
            <w:r w:rsidR="00270B8E" w:rsidRPr="003E644C">
              <w:rPr>
                <w:rFonts w:ascii="Montserrat" w:hAnsi="Montserrat"/>
                <w:sz w:val="20"/>
                <w:szCs w:val="20"/>
              </w:rPr>
              <w:t>the</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semester</w:t>
            </w:r>
            <w:proofErr w:type="spellEnd"/>
            <w:r w:rsidR="00DB6216" w:rsidRPr="003E644C">
              <w:rPr>
                <w:rFonts w:ascii="Montserrat" w:hAnsi="Montserrat"/>
                <w:sz w:val="20"/>
                <w:szCs w:val="20"/>
              </w:rPr>
              <w:t xml:space="preserve">, </w:t>
            </w:r>
            <w:proofErr w:type="spellStart"/>
            <w:r w:rsidR="00270B8E" w:rsidRPr="003E644C">
              <w:rPr>
                <w:rFonts w:ascii="Montserrat" w:hAnsi="Montserrat"/>
                <w:sz w:val="20"/>
                <w:szCs w:val="20"/>
              </w:rPr>
              <w:t>retake</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possibilities</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on</w:t>
            </w:r>
            <w:proofErr w:type="spellEnd"/>
            <w:r w:rsidR="00270B8E" w:rsidRPr="003E644C">
              <w:rPr>
                <w:rFonts w:ascii="Montserrat" w:hAnsi="Montserrat"/>
                <w:sz w:val="20"/>
                <w:szCs w:val="20"/>
              </w:rPr>
              <w:t xml:space="preserve"> </w:t>
            </w:r>
            <w:proofErr w:type="spellStart"/>
            <w:r w:rsidR="003E644C">
              <w:rPr>
                <w:rFonts w:ascii="Montserrat" w:hAnsi="Montserrat"/>
                <w:sz w:val="20"/>
                <w:szCs w:val="20"/>
              </w:rPr>
              <w:t>t</w:t>
            </w:r>
            <w:r w:rsidR="00270B8E" w:rsidRPr="003E644C">
              <w:rPr>
                <w:rFonts w:ascii="Montserrat" w:hAnsi="Montserrat"/>
                <w:sz w:val="20"/>
                <w:szCs w:val="20"/>
              </w:rPr>
              <w:t>he</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week</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following</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the</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midterm</w:t>
            </w:r>
            <w:proofErr w:type="spellEnd"/>
            <w:r w:rsidR="00270B8E" w:rsidRPr="003E644C">
              <w:rPr>
                <w:rFonts w:ascii="Montserrat" w:hAnsi="Montserrat"/>
                <w:sz w:val="20"/>
                <w:szCs w:val="20"/>
              </w:rPr>
              <w:t xml:space="preserve">, and </w:t>
            </w:r>
            <w:proofErr w:type="spellStart"/>
            <w:r w:rsidR="00270B8E" w:rsidRPr="003E644C">
              <w:rPr>
                <w:rFonts w:ascii="Montserrat" w:hAnsi="Montserrat"/>
                <w:sz w:val="20"/>
                <w:szCs w:val="20"/>
              </w:rPr>
              <w:t>also</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on</w:t>
            </w:r>
            <w:proofErr w:type="spellEnd"/>
            <w:r w:rsidR="00270B8E" w:rsidRPr="003E644C">
              <w:rPr>
                <w:rFonts w:ascii="Montserrat" w:hAnsi="Montserrat"/>
                <w:sz w:val="20"/>
                <w:szCs w:val="20"/>
              </w:rPr>
              <w:t xml:space="preserve"> </w:t>
            </w:r>
            <w:proofErr w:type="spellStart"/>
            <w:r w:rsidR="00270B8E" w:rsidRPr="003E644C">
              <w:rPr>
                <w:rFonts w:ascii="Montserrat" w:hAnsi="Montserrat"/>
                <w:sz w:val="20"/>
                <w:szCs w:val="20"/>
              </w:rPr>
              <w:t>the</w:t>
            </w:r>
            <w:proofErr w:type="spellEnd"/>
            <w:r w:rsidR="00270B8E" w:rsidRPr="003E644C">
              <w:rPr>
                <w:rFonts w:ascii="Montserrat" w:hAnsi="Montserrat"/>
                <w:sz w:val="20"/>
                <w:szCs w:val="20"/>
              </w:rPr>
              <w:t xml:space="preserve"> last </w:t>
            </w:r>
            <w:proofErr w:type="spellStart"/>
            <w:r w:rsidR="00270B8E" w:rsidRPr="003E644C">
              <w:rPr>
                <w:rFonts w:ascii="Montserrat" w:hAnsi="Montserrat"/>
                <w:sz w:val="20"/>
                <w:szCs w:val="20"/>
              </w:rPr>
              <w:t>week</w:t>
            </w:r>
            <w:proofErr w:type="spellEnd"/>
            <w:r w:rsidR="00DB6216" w:rsidRPr="003E644C">
              <w:rPr>
                <w:sz w:val="20"/>
                <w:szCs w:val="20"/>
              </w:rPr>
              <w:t xml:space="preserve"> </w:t>
            </w:r>
          </w:p>
        </w:tc>
      </w:tr>
      <w:tr w:rsidR="00EA58C1" w:rsidRPr="00544A87" w14:paraId="12FD0FC0" w14:textId="77777777" w:rsidTr="006F3429">
        <w:trPr>
          <w:cantSplit/>
        </w:trPr>
        <w:tc>
          <w:tcPr>
            <w:tcW w:w="5000" w:type="pct"/>
            <w:shd w:val="clear" w:color="auto" w:fill="auto"/>
          </w:tcPr>
          <w:p w14:paraId="5D6F542C" w14:textId="0D0E25F8" w:rsidR="00BB6E40" w:rsidRPr="00544A87" w:rsidRDefault="0067019D" w:rsidP="0067019D">
            <w:pPr>
              <w:rPr>
                <w:rFonts w:ascii="Montserrat" w:hAnsi="Montserrat"/>
                <w:b/>
                <w:sz w:val="20"/>
                <w:szCs w:val="20"/>
                <w:lang w:val="en-US"/>
              </w:rPr>
            </w:pPr>
            <w:r w:rsidRPr="00544A87">
              <w:rPr>
                <w:rFonts w:ascii="Montserrat" w:hAnsi="Montserrat"/>
                <w:b/>
                <w:sz w:val="20"/>
                <w:szCs w:val="20"/>
                <w:lang w:val="en-US"/>
              </w:rPr>
              <w:t xml:space="preserve">Number, </w:t>
            </w:r>
            <w:r w:rsidR="00577E99" w:rsidRPr="00544A87">
              <w:rPr>
                <w:rFonts w:ascii="Montserrat" w:hAnsi="Montserrat"/>
                <w:b/>
                <w:sz w:val="20"/>
                <w:szCs w:val="20"/>
                <w:lang w:val="en-US"/>
              </w:rPr>
              <w:t>topics,</w:t>
            </w:r>
            <w:r w:rsidRPr="00544A87">
              <w:rPr>
                <w:rFonts w:ascii="Montserrat" w:hAnsi="Montserrat"/>
                <w:b/>
                <w:sz w:val="20"/>
                <w:szCs w:val="20"/>
                <w:lang w:val="en-US"/>
              </w:rPr>
              <w:t xml:space="preserve"> and dates of tests during the semester, opportunities of makeup and improvement of results***:</w:t>
            </w:r>
            <w:r w:rsidR="00507D28" w:rsidRPr="00544A87">
              <w:rPr>
                <w:rFonts w:ascii="Montserrat" w:hAnsi="Montserrat"/>
                <w:b/>
                <w:sz w:val="20"/>
                <w:szCs w:val="20"/>
                <w:lang w:val="en-US"/>
              </w:rPr>
              <w:t xml:space="preserve"> </w:t>
            </w:r>
            <w:r w:rsidR="00BB50DD">
              <w:rPr>
                <w:rFonts w:ascii="Montserrat" w:hAnsi="Montserrat"/>
                <w:bCs/>
                <w:sz w:val="20"/>
                <w:szCs w:val="20"/>
                <w:lang w:val="en-US"/>
              </w:rPr>
              <w:t>-</w:t>
            </w:r>
          </w:p>
        </w:tc>
      </w:tr>
      <w:tr w:rsidR="00EA58C1" w:rsidRPr="00544A87" w14:paraId="4B3846E1" w14:textId="77777777" w:rsidTr="006F3429">
        <w:trPr>
          <w:cantSplit/>
        </w:trPr>
        <w:tc>
          <w:tcPr>
            <w:tcW w:w="5000" w:type="pct"/>
            <w:shd w:val="clear" w:color="auto" w:fill="auto"/>
          </w:tcPr>
          <w:p w14:paraId="6693087B" w14:textId="72D35BFB" w:rsidR="00BE4050" w:rsidRPr="00051661" w:rsidRDefault="00BE4050" w:rsidP="00BE4050">
            <w:pPr>
              <w:autoSpaceDE w:val="0"/>
              <w:autoSpaceDN w:val="0"/>
              <w:adjustRightInd w:val="0"/>
              <w:spacing w:before="80"/>
              <w:jc w:val="both"/>
              <w:rPr>
                <w:rFonts w:ascii="Montserrat" w:hAnsi="Montserrat"/>
                <w:b/>
                <w:sz w:val="20"/>
                <w:szCs w:val="20"/>
              </w:rPr>
            </w:pPr>
            <w:proofErr w:type="spellStart"/>
            <w:r w:rsidRPr="00051661">
              <w:rPr>
                <w:rFonts w:ascii="Montserrat" w:hAnsi="Montserrat"/>
                <w:b/>
                <w:sz w:val="20"/>
                <w:szCs w:val="20"/>
              </w:rPr>
              <w:t>Requirements</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signature</w:t>
            </w:r>
            <w:proofErr w:type="spellEnd"/>
            <w:r w:rsidR="00BB50DD">
              <w:rPr>
                <w:rFonts w:ascii="Montserrat" w:hAnsi="Montserrat"/>
                <w:b/>
                <w:sz w:val="20"/>
                <w:szCs w:val="20"/>
              </w:rPr>
              <w:t xml:space="preserve"> </w:t>
            </w:r>
            <w:r w:rsidRPr="003E644C">
              <w:rPr>
                <w:rFonts w:ascii="Montserrat" w:hAnsi="Montserrat"/>
                <w:b/>
                <w:sz w:val="20"/>
                <w:szCs w:val="20"/>
              </w:rPr>
              <w:t>(</w:t>
            </w:r>
            <w:proofErr w:type="spellStart"/>
            <w:r w:rsidRPr="003E644C">
              <w:rPr>
                <w:rFonts w:ascii="Montserrat" w:hAnsi="Montserrat"/>
                <w:b/>
                <w:sz w:val="20"/>
                <w:szCs w:val="20"/>
              </w:rPr>
              <w:t>as</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provided</w:t>
            </w:r>
            <w:proofErr w:type="spellEnd"/>
            <w:r w:rsidRPr="003E644C">
              <w:rPr>
                <w:rFonts w:ascii="Montserrat" w:hAnsi="Montserrat"/>
                <w:b/>
                <w:sz w:val="20"/>
                <w:szCs w:val="20"/>
              </w:rPr>
              <w:t xml:space="preserve"> </w:t>
            </w:r>
            <w:proofErr w:type="spellStart"/>
            <w:r w:rsidRPr="003E644C">
              <w:rPr>
                <w:rFonts w:ascii="Montserrat" w:hAnsi="Montserrat"/>
                <w:b/>
                <w:sz w:val="20"/>
                <w:szCs w:val="20"/>
              </w:rPr>
              <w:t>for</w:t>
            </w:r>
            <w:proofErr w:type="spellEnd"/>
            <w:r w:rsidRPr="003E644C">
              <w:rPr>
                <w:rFonts w:ascii="Montserrat" w:hAnsi="Montserrat"/>
                <w:b/>
                <w:sz w:val="20"/>
                <w:szCs w:val="20"/>
              </w:rPr>
              <w:t xml:space="preserve"> in STUDY AND EXAMINATION REGULATIONS § 29)</w:t>
            </w:r>
            <w:r w:rsidRPr="00051661">
              <w:rPr>
                <w:rFonts w:ascii="Montserrat" w:hAnsi="Montserrat"/>
                <w:b/>
                <w:sz w:val="20"/>
                <w:szCs w:val="20"/>
              </w:rPr>
              <w:t>:</w:t>
            </w:r>
          </w:p>
          <w:p w14:paraId="11520495" w14:textId="7208AC14" w:rsidR="00EA58C1" w:rsidRPr="00544A87" w:rsidRDefault="0086746F" w:rsidP="00A00D8C">
            <w:pPr>
              <w:autoSpaceDE w:val="0"/>
              <w:autoSpaceDN w:val="0"/>
              <w:adjustRightInd w:val="0"/>
              <w:spacing w:before="80"/>
              <w:jc w:val="both"/>
              <w:rPr>
                <w:rFonts w:ascii="Montserrat" w:hAnsi="Montserrat"/>
                <w:b/>
                <w:sz w:val="20"/>
                <w:szCs w:val="20"/>
                <w:lang w:val="en-US"/>
              </w:rPr>
            </w:pPr>
            <w:r w:rsidRPr="00544A87">
              <w:rPr>
                <w:rFonts w:ascii="Montserrat" w:hAnsi="Montserrat"/>
                <w:bCs/>
                <w:sz w:val="20"/>
                <w:szCs w:val="20"/>
                <w:lang w:val="en-US"/>
              </w:rPr>
              <w:t xml:space="preserve">Participation at the practices. Submission and acceptance of reports. </w:t>
            </w:r>
            <w:r w:rsidR="00BB50DD">
              <w:rPr>
                <w:rFonts w:ascii="Montserrat" w:hAnsi="Montserrat"/>
                <w:bCs/>
                <w:sz w:val="20"/>
                <w:szCs w:val="20"/>
                <w:lang w:val="en-US"/>
              </w:rPr>
              <w:t>Passing</w:t>
            </w:r>
            <w:r w:rsidRPr="00544A87">
              <w:rPr>
                <w:rFonts w:ascii="Montserrat" w:hAnsi="Montserrat"/>
                <w:bCs/>
                <w:sz w:val="20"/>
                <w:szCs w:val="20"/>
                <w:lang w:val="en-US"/>
              </w:rPr>
              <w:t xml:space="preserve"> every </w:t>
            </w:r>
            <w:r w:rsidR="00577E99" w:rsidRPr="00544A87">
              <w:rPr>
                <w:rFonts w:ascii="Montserrat" w:hAnsi="Montserrat"/>
                <w:bCs/>
                <w:sz w:val="20"/>
                <w:szCs w:val="20"/>
                <w:lang w:val="en-US"/>
              </w:rPr>
              <w:t>midterm</w:t>
            </w:r>
            <w:r w:rsidRPr="00544A87">
              <w:rPr>
                <w:rFonts w:ascii="Montserrat" w:hAnsi="Montserrat"/>
                <w:bCs/>
                <w:sz w:val="20"/>
                <w:szCs w:val="20"/>
                <w:lang w:val="en-US"/>
              </w:rPr>
              <w:t xml:space="preserve"> during the semester.</w:t>
            </w:r>
          </w:p>
          <w:p w14:paraId="128674B7" w14:textId="77777777" w:rsidR="00EA58C1" w:rsidRPr="00544A87" w:rsidRDefault="00EA58C1" w:rsidP="00F53209">
            <w:pPr>
              <w:autoSpaceDE w:val="0"/>
              <w:autoSpaceDN w:val="0"/>
              <w:adjustRightInd w:val="0"/>
              <w:jc w:val="both"/>
              <w:rPr>
                <w:rFonts w:ascii="Montserrat" w:hAnsi="Montserrat"/>
                <w:b/>
                <w:sz w:val="20"/>
                <w:szCs w:val="20"/>
                <w:lang w:val="en-US"/>
              </w:rPr>
            </w:pPr>
          </w:p>
        </w:tc>
      </w:tr>
      <w:tr w:rsidR="00C01506" w:rsidRPr="00544A87" w14:paraId="42ED2F4B" w14:textId="77777777" w:rsidTr="006F3429">
        <w:trPr>
          <w:cantSplit/>
        </w:trPr>
        <w:tc>
          <w:tcPr>
            <w:tcW w:w="5000" w:type="pct"/>
            <w:shd w:val="clear" w:color="auto" w:fill="auto"/>
          </w:tcPr>
          <w:p w14:paraId="4903FAA2" w14:textId="056B5183" w:rsidR="002B2A42" w:rsidRPr="00544A87" w:rsidRDefault="0067019D" w:rsidP="00A00D8C">
            <w:pPr>
              <w:spacing w:before="80"/>
              <w:rPr>
                <w:rFonts w:ascii="Montserrat" w:hAnsi="Montserrat"/>
                <w:b/>
                <w:sz w:val="20"/>
                <w:szCs w:val="20"/>
                <w:lang w:val="en-US"/>
              </w:rPr>
            </w:pPr>
            <w:r w:rsidRPr="00544A87">
              <w:rPr>
                <w:rFonts w:ascii="Montserrat" w:hAnsi="Montserrat"/>
                <w:b/>
                <w:sz w:val="20"/>
                <w:szCs w:val="20"/>
                <w:lang w:val="en-US"/>
              </w:rPr>
              <w:t>Number and type of projects students have to perform independently during the semester and their deadlines:</w:t>
            </w:r>
            <w:r w:rsidR="00B1627B" w:rsidRPr="00544A87">
              <w:rPr>
                <w:rFonts w:ascii="Montserrat" w:hAnsi="Montserrat"/>
                <w:b/>
                <w:sz w:val="20"/>
                <w:szCs w:val="20"/>
                <w:lang w:val="en-US"/>
              </w:rPr>
              <w:t xml:space="preserve"> </w:t>
            </w:r>
            <w:r w:rsidR="00B1627B" w:rsidRPr="00544A87">
              <w:rPr>
                <w:rFonts w:ascii="Montserrat" w:hAnsi="Montserrat"/>
                <w:bCs/>
                <w:sz w:val="20"/>
                <w:szCs w:val="20"/>
                <w:lang w:val="en-US"/>
              </w:rPr>
              <w:t>-</w:t>
            </w:r>
          </w:p>
          <w:p w14:paraId="38B2EAF9" w14:textId="77777777" w:rsidR="00E74541" w:rsidRPr="00544A87" w:rsidRDefault="00E74541" w:rsidP="00F53209">
            <w:pPr>
              <w:rPr>
                <w:rFonts w:ascii="Montserrat" w:hAnsi="Montserrat"/>
                <w:b/>
                <w:i/>
                <w:sz w:val="20"/>
                <w:szCs w:val="20"/>
                <w:lang w:val="en-US"/>
              </w:rPr>
            </w:pPr>
          </w:p>
        </w:tc>
      </w:tr>
      <w:tr w:rsidR="00DB7E17" w:rsidRPr="00544A87" w14:paraId="37183B9F" w14:textId="77777777" w:rsidTr="00C56BED">
        <w:trPr>
          <w:cantSplit/>
        </w:trPr>
        <w:tc>
          <w:tcPr>
            <w:tcW w:w="5000" w:type="pct"/>
            <w:shd w:val="clear" w:color="auto" w:fill="auto"/>
          </w:tcPr>
          <w:p w14:paraId="203C2C1C" w14:textId="174C69EE" w:rsidR="00DB7E17" w:rsidRPr="00544A87" w:rsidRDefault="0067019D" w:rsidP="00E6604E">
            <w:pPr>
              <w:tabs>
                <w:tab w:val="left" w:pos="7200"/>
              </w:tabs>
              <w:rPr>
                <w:rFonts w:ascii="Montserrat" w:hAnsi="Montserrat"/>
                <w:sz w:val="20"/>
                <w:szCs w:val="20"/>
                <w:lang w:val="en-US"/>
              </w:rPr>
            </w:pPr>
            <w:r w:rsidRPr="00544A87">
              <w:rPr>
                <w:rFonts w:ascii="Montserrat" w:hAnsi="Montserrat"/>
                <w:b/>
                <w:sz w:val="20"/>
                <w:szCs w:val="20"/>
                <w:lang w:val="en-US"/>
              </w:rPr>
              <w:lastRenderedPageBreak/>
              <w:t>Type of the semester-end examination</w:t>
            </w:r>
            <w:r w:rsidR="00DB7E17" w:rsidRPr="00544A87">
              <w:rPr>
                <w:rFonts w:ascii="Montserrat" w:hAnsi="Montserrat"/>
                <w:b/>
                <w:sz w:val="20"/>
                <w:szCs w:val="20"/>
                <w:lang w:val="en-US"/>
              </w:rPr>
              <w:t xml:space="preserve">: </w:t>
            </w:r>
            <w:r w:rsidR="00BB6E40" w:rsidRPr="00544A87">
              <w:rPr>
                <w:rFonts w:ascii="Montserrat" w:hAnsi="Montserrat"/>
                <w:b/>
                <w:sz w:val="20"/>
                <w:szCs w:val="20"/>
                <w:lang w:val="en-US"/>
              </w:rPr>
              <w:t xml:space="preserve"> </w:t>
            </w:r>
            <w:r w:rsidRPr="00544A87">
              <w:rPr>
                <w:rFonts w:ascii="Montserrat" w:hAnsi="Montserrat"/>
                <w:sz w:val="18"/>
                <w:szCs w:val="18"/>
                <w:lang w:val="en-US"/>
              </w:rPr>
              <w:t>signature</w:t>
            </w:r>
            <w:r w:rsidR="00F86782" w:rsidRPr="00544A87">
              <w:rPr>
                <w:rFonts w:ascii="Calibri" w:hAnsi="Calibri"/>
                <w:sz w:val="18"/>
                <w:szCs w:val="18"/>
                <w:lang w:val="en-US"/>
              </w:rPr>
              <w:t>*</w:t>
            </w:r>
            <w:r w:rsidRPr="00544A87">
              <w:rPr>
                <w:rFonts w:ascii="Montserrat" w:hAnsi="Montserrat"/>
                <w:sz w:val="18"/>
                <w:szCs w:val="18"/>
                <w:lang w:val="en-US"/>
              </w:rPr>
              <w:t>/practical grade</w:t>
            </w:r>
            <w:r w:rsidR="00F86782" w:rsidRPr="00544A87">
              <w:rPr>
                <w:rFonts w:ascii="Calibri" w:hAnsi="Calibri"/>
                <w:sz w:val="18"/>
                <w:szCs w:val="18"/>
                <w:lang w:val="en-US"/>
              </w:rPr>
              <w:t>*</w:t>
            </w:r>
            <w:r w:rsidRPr="00544A87">
              <w:rPr>
                <w:rFonts w:ascii="Montserrat" w:hAnsi="Montserrat"/>
                <w:sz w:val="18"/>
                <w:szCs w:val="18"/>
                <w:lang w:val="en-US"/>
              </w:rPr>
              <w:t>/</w:t>
            </w:r>
            <w:r w:rsidRPr="00544A87">
              <w:rPr>
                <w:rFonts w:ascii="Montserrat" w:hAnsi="Montserrat"/>
                <w:b/>
                <w:bCs/>
                <w:sz w:val="18"/>
                <w:szCs w:val="18"/>
                <w:u w:val="single"/>
                <w:lang w:val="en-US"/>
              </w:rPr>
              <w:t>semi-f</w:t>
            </w:r>
            <w:r w:rsidR="001437A9" w:rsidRPr="00544A87">
              <w:rPr>
                <w:rFonts w:ascii="Montserrat" w:hAnsi="Montserrat"/>
                <w:b/>
                <w:bCs/>
                <w:sz w:val="18"/>
                <w:szCs w:val="18"/>
                <w:u w:val="single"/>
                <w:lang w:val="en-US"/>
              </w:rPr>
              <w:t>i</w:t>
            </w:r>
            <w:r w:rsidRPr="00544A87">
              <w:rPr>
                <w:rFonts w:ascii="Montserrat" w:hAnsi="Montserrat"/>
                <w:b/>
                <w:bCs/>
                <w:sz w:val="18"/>
                <w:szCs w:val="18"/>
                <w:u w:val="single"/>
                <w:lang w:val="en-US"/>
              </w:rPr>
              <w:t>nal</w:t>
            </w:r>
            <w:r w:rsidR="00F86782" w:rsidRPr="00544A87">
              <w:rPr>
                <w:rFonts w:ascii="Calibri" w:hAnsi="Calibri"/>
                <w:sz w:val="18"/>
                <w:szCs w:val="18"/>
                <w:lang w:val="en-US"/>
              </w:rPr>
              <w:t>*</w:t>
            </w:r>
            <w:r w:rsidRPr="00544A87">
              <w:rPr>
                <w:rFonts w:ascii="Montserrat" w:hAnsi="Montserrat"/>
                <w:sz w:val="18"/>
                <w:szCs w:val="18"/>
                <w:lang w:val="en-US"/>
              </w:rPr>
              <w:t>/final</w:t>
            </w:r>
            <w:r w:rsidR="00581FE9" w:rsidRPr="00544A87">
              <w:rPr>
                <w:rFonts w:ascii="Calibri" w:hAnsi="Calibri"/>
                <w:sz w:val="18"/>
                <w:szCs w:val="18"/>
                <w:lang w:val="en-US"/>
              </w:rPr>
              <w:t>*</w:t>
            </w:r>
            <w:r w:rsidR="00581FE9" w:rsidRPr="00544A87">
              <w:rPr>
                <w:rFonts w:ascii="Montserrat" w:hAnsi="Montserrat"/>
                <w:sz w:val="20"/>
                <w:szCs w:val="20"/>
                <w:lang w:val="en-US"/>
              </w:rPr>
              <w:t xml:space="preserve">  </w:t>
            </w:r>
            <w:proofErr w:type="gramStart"/>
            <w:r w:rsidR="00581FE9" w:rsidRPr="00544A87">
              <w:rPr>
                <w:rFonts w:ascii="Montserrat" w:hAnsi="Montserrat"/>
                <w:sz w:val="20"/>
                <w:szCs w:val="20"/>
                <w:lang w:val="en-US"/>
              </w:rPr>
              <w:t xml:space="preserve"> </w:t>
            </w:r>
            <w:r w:rsidR="00577E99" w:rsidRPr="00544A87">
              <w:rPr>
                <w:rFonts w:ascii="Montserrat" w:hAnsi="Montserrat"/>
                <w:sz w:val="20"/>
                <w:szCs w:val="20"/>
                <w:lang w:val="en-US"/>
              </w:rPr>
              <w:t xml:space="preserve">  (</w:t>
            </w:r>
            <w:proofErr w:type="gramEnd"/>
            <w:r w:rsidR="00581FE9" w:rsidRPr="00544A87">
              <w:rPr>
                <w:rFonts w:ascii="Montserrat" w:hAnsi="Montserrat"/>
                <w:i/>
                <w:sz w:val="16"/>
                <w:szCs w:val="16"/>
                <w:vertAlign w:val="superscript"/>
                <w:lang w:val="en-US"/>
              </w:rPr>
              <w:t xml:space="preserve">*  </w:t>
            </w:r>
            <w:r w:rsidRPr="00544A87">
              <w:rPr>
                <w:rFonts w:ascii="Montserrat" w:hAnsi="Montserrat"/>
                <w:i/>
                <w:sz w:val="16"/>
                <w:szCs w:val="16"/>
                <w:lang w:val="en-US"/>
              </w:rPr>
              <w:t>Please underline</w:t>
            </w:r>
            <w:r w:rsidR="00581FE9" w:rsidRPr="00544A87">
              <w:rPr>
                <w:rFonts w:ascii="Montserrat" w:hAnsi="Montserrat"/>
                <w:i/>
                <w:sz w:val="16"/>
                <w:szCs w:val="16"/>
                <w:lang w:val="en-US"/>
              </w:rPr>
              <w:t>)</w:t>
            </w:r>
          </w:p>
          <w:p w14:paraId="3F74FC2C" w14:textId="77777777" w:rsidR="00BB6E40" w:rsidRPr="00544A87" w:rsidRDefault="00BB6E40" w:rsidP="00E6604E">
            <w:pPr>
              <w:tabs>
                <w:tab w:val="left" w:pos="7200"/>
              </w:tabs>
              <w:rPr>
                <w:rFonts w:ascii="Montserrat" w:hAnsi="Montserrat"/>
                <w:sz w:val="20"/>
                <w:szCs w:val="20"/>
                <w:lang w:val="en-US"/>
              </w:rPr>
            </w:pPr>
          </w:p>
          <w:p w14:paraId="05FB0133" w14:textId="360577FF" w:rsidR="00BB6E40" w:rsidRDefault="00F942F7" w:rsidP="00E6604E">
            <w:pPr>
              <w:tabs>
                <w:tab w:val="left" w:pos="7200"/>
              </w:tabs>
              <w:rPr>
                <w:rFonts w:ascii="Montserrat" w:hAnsi="Montserrat"/>
                <w:sz w:val="20"/>
                <w:szCs w:val="20"/>
                <w:lang w:val="en-US"/>
              </w:rPr>
            </w:pPr>
            <w:r w:rsidRPr="00544A87">
              <w:rPr>
                <w:rFonts w:ascii="Montserrat" w:hAnsi="Montserrat"/>
                <w:b/>
                <w:sz w:val="20"/>
                <w:szCs w:val="20"/>
                <w:lang w:val="en-US"/>
              </w:rPr>
              <w:t>Examination requirements:</w:t>
            </w:r>
            <w:r w:rsidR="00295A90" w:rsidRPr="00544A87">
              <w:rPr>
                <w:rFonts w:ascii="Montserrat" w:hAnsi="Montserrat"/>
                <w:b/>
                <w:sz w:val="20"/>
                <w:szCs w:val="20"/>
                <w:lang w:val="en-US"/>
              </w:rPr>
              <w:t xml:space="preserve"> </w:t>
            </w:r>
            <w:r w:rsidRPr="00544A87">
              <w:rPr>
                <w:rFonts w:ascii="Montserrat" w:hAnsi="Montserrat"/>
                <w:sz w:val="20"/>
                <w:szCs w:val="20"/>
                <w:lang w:val="en-US"/>
              </w:rPr>
              <w:t>as published by the education-research department on the MOODLE interface by the start of the academic term</w:t>
            </w:r>
            <w:r w:rsidR="00577E99" w:rsidRPr="00544A87">
              <w:rPr>
                <w:rFonts w:ascii="Montserrat" w:hAnsi="Montserrat"/>
                <w:sz w:val="20"/>
                <w:szCs w:val="20"/>
                <w:lang w:val="en-US"/>
              </w:rPr>
              <w:t xml:space="preserve">. </w:t>
            </w:r>
          </w:p>
          <w:p w14:paraId="62CBF3BF" w14:textId="77777777" w:rsidR="00BB50DD" w:rsidRDefault="00BB50DD" w:rsidP="00BB50DD">
            <w:pPr>
              <w:spacing w:before="80"/>
              <w:rPr>
                <w:rFonts w:ascii="Montserrat" w:hAnsi="Montserrat"/>
                <w:i/>
                <w:sz w:val="22"/>
                <w:szCs w:val="22"/>
              </w:rPr>
            </w:pPr>
          </w:p>
          <w:p w14:paraId="78E103F5" w14:textId="0BFF78DA" w:rsidR="00BB50DD" w:rsidRDefault="00BB50DD" w:rsidP="00BB50DD">
            <w:pPr>
              <w:spacing w:before="80"/>
              <w:rPr>
                <w:rFonts w:ascii="Montserrat" w:hAnsi="Montserrat"/>
                <w:i/>
                <w:sz w:val="22"/>
                <w:szCs w:val="22"/>
              </w:rPr>
            </w:pPr>
            <w:proofErr w:type="spellStart"/>
            <w:r w:rsidRPr="00E809C7">
              <w:rPr>
                <w:rFonts w:ascii="Montserrat" w:hAnsi="Montserrat"/>
                <w:i/>
                <w:sz w:val="22"/>
                <w:szCs w:val="22"/>
              </w:rPr>
              <w:t>Topic</w:t>
            </w:r>
            <w:proofErr w:type="spellEnd"/>
            <w:r w:rsidRPr="00E809C7">
              <w:rPr>
                <w:rFonts w:ascii="Montserrat" w:hAnsi="Montserrat"/>
                <w:i/>
                <w:sz w:val="22"/>
                <w:szCs w:val="22"/>
              </w:rPr>
              <w:t xml:space="preserve"> </w:t>
            </w:r>
            <w:proofErr w:type="spellStart"/>
            <w:r w:rsidRPr="00E809C7">
              <w:rPr>
                <w:rFonts w:ascii="Montserrat" w:hAnsi="Montserrat"/>
                <w:i/>
                <w:sz w:val="22"/>
                <w:szCs w:val="22"/>
              </w:rPr>
              <w:t>list</w:t>
            </w:r>
            <w:proofErr w:type="spellEnd"/>
            <w:r>
              <w:rPr>
                <w:rFonts w:ascii="Montserrat" w:hAnsi="Montserrat"/>
                <w:i/>
                <w:sz w:val="22"/>
                <w:szCs w:val="22"/>
              </w:rPr>
              <w:t xml:space="preserve"> </w:t>
            </w:r>
            <w:proofErr w:type="spellStart"/>
            <w:r>
              <w:rPr>
                <w:rFonts w:ascii="Montserrat" w:hAnsi="Montserrat"/>
                <w:i/>
                <w:sz w:val="22"/>
                <w:szCs w:val="22"/>
              </w:rPr>
              <w:t>for</w:t>
            </w:r>
            <w:proofErr w:type="spellEnd"/>
            <w:r>
              <w:rPr>
                <w:rFonts w:ascii="Montserrat" w:hAnsi="Montserrat"/>
                <w:i/>
                <w:sz w:val="22"/>
                <w:szCs w:val="22"/>
              </w:rPr>
              <w:t xml:space="preserve"> </w:t>
            </w:r>
            <w:proofErr w:type="spellStart"/>
            <w:r>
              <w:rPr>
                <w:rFonts w:ascii="Montserrat" w:hAnsi="Montserrat"/>
                <w:i/>
                <w:sz w:val="22"/>
                <w:szCs w:val="22"/>
              </w:rPr>
              <w:t>oral</w:t>
            </w:r>
            <w:proofErr w:type="spellEnd"/>
            <w:r>
              <w:rPr>
                <w:rFonts w:ascii="Montserrat" w:hAnsi="Montserrat"/>
                <w:i/>
                <w:sz w:val="22"/>
                <w:szCs w:val="22"/>
              </w:rPr>
              <w:t xml:space="preserve"> </w:t>
            </w:r>
            <w:proofErr w:type="spellStart"/>
            <w:r>
              <w:rPr>
                <w:rFonts w:ascii="Montserrat" w:hAnsi="Montserrat"/>
                <w:i/>
                <w:sz w:val="22"/>
                <w:szCs w:val="22"/>
              </w:rPr>
              <w:t>exam</w:t>
            </w:r>
            <w:proofErr w:type="spellEnd"/>
          </w:p>
          <w:p w14:paraId="6B61B4E1" w14:textId="77777777" w:rsidR="00BB50DD" w:rsidRPr="00E809C7" w:rsidRDefault="00BB50DD" w:rsidP="00BB50DD">
            <w:pPr>
              <w:spacing w:before="80"/>
              <w:rPr>
                <w:rFonts w:ascii="Montserrat" w:hAnsi="Montserrat"/>
                <w:i/>
                <w:sz w:val="22"/>
                <w:szCs w:val="22"/>
              </w:rPr>
            </w:pPr>
          </w:p>
          <w:p w14:paraId="1E6504B7"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A/1. Characteristics of plant cells. Structure and chemistry of cell walls. Thickening of cell wall in plants. Sclerenchyma</w:t>
            </w:r>
          </w:p>
          <w:p w14:paraId="2472A664" w14:textId="77777777" w:rsidR="00BB50DD" w:rsidRPr="00BB50DD" w:rsidRDefault="00BB50DD" w:rsidP="00BB50DD">
            <w:pPr>
              <w:spacing w:after="120"/>
              <w:contextualSpacing/>
              <w:rPr>
                <w:rFonts w:ascii="Montserrat" w:hAnsi="Montserrat"/>
                <w:sz w:val="20"/>
                <w:szCs w:val="20"/>
                <w:lang w:val="en-US"/>
              </w:rPr>
            </w:pPr>
          </w:p>
          <w:p w14:paraId="5D660FDC"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A/2. Plastid types and structure, main steps of photosynthesis. Plant tissues: collenchyma, parenchyma.</w:t>
            </w:r>
          </w:p>
          <w:p w14:paraId="2F7B5A57" w14:textId="77777777" w:rsidR="00BB50DD" w:rsidRPr="00BB50DD" w:rsidRDefault="00BB50DD" w:rsidP="00BB50DD">
            <w:pPr>
              <w:spacing w:after="120"/>
              <w:contextualSpacing/>
              <w:rPr>
                <w:rFonts w:ascii="Montserrat" w:hAnsi="Montserrat"/>
                <w:sz w:val="20"/>
                <w:szCs w:val="20"/>
                <w:lang w:val="en-US"/>
              </w:rPr>
            </w:pPr>
          </w:p>
          <w:p w14:paraId="2A459944"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A/3. Secretory tissues: types, structure, role in the synthesis of secondary metabolites.</w:t>
            </w:r>
          </w:p>
          <w:p w14:paraId="4B15A17D" w14:textId="77777777" w:rsidR="00BB50DD" w:rsidRPr="00BB50DD" w:rsidRDefault="00BB50DD" w:rsidP="00BB50DD">
            <w:pPr>
              <w:spacing w:after="120"/>
              <w:contextualSpacing/>
              <w:rPr>
                <w:rFonts w:ascii="Montserrat" w:hAnsi="Montserrat"/>
                <w:sz w:val="20"/>
                <w:szCs w:val="20"/>
                <w:lang w:val="en-US"/>
              </w:rPr>
            </w:pPr>
          </w:p>
          <w:p w14:paraId="17E125CF"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A/4. Epidermis, trichomes, stoma (types and examples).  Periderm and rhytidome.</w:t>
            </w:r>
          </w:p>
          <w:p w14:paraId="3374312B" w14:textId="77777777" w:rsidR="00BB50DD" w:rsidRPr="00BB50DD" w:rsidRDefault="00BB50DD" w:rsidP="00BB50DD">
            <w:pPr>
              <w:spacing w:after="120"/>
              <w:contextualSpacing/>
              <w:rPr>
                <w:rFonts w:ascii="Montserrat" w:hAnsi="Montserrat"/>
                <w:sz w:val="20"/>
                <w:szCs w:val="20"/>
                <w:lang w:val="en-US"/>
              </w:rPr>
            </w:pPr>
          </w:p>
          <w:p w14:paraId="0B8F1697"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A/5. Roots: types; young/primary roots, secondary growth; specialized roots.</w:t>
            </w:r>
          </w:p>
          <w:p w14:paraId="0B625BC7" w14:textId="77777777" w:rsidR="00BB50DD" w:rsidRPr="00BB50DD" w:rsidRDefault="00BB50DD" w:rsidP="00BB50DD">
            <w:pPr>
              <w:spacing w:after="120"/>
              <w:contextualSpacing/>
              <w:rPr>
                <w:rFonts w:ascii="Montserrat" w:hAnsi="Montserrat"/>
                <w:sz w:val="20"/>
                <w:szCs w:val="20"/>
                <w:lang w:val="en-US"/>
              </w:rPr>
            </w:pPr>
          </w:p>
          <w:p w14:paraId="57678841"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A/6. Stems: young/primary stems. Specialized stem structures.</w:t>
            </w:r>
          </w:p>
          <w:p w14:paraId="39E310D6" w14:textId="77777777" w:rsidR="00BB50DD" w:rsidRPr="00BB50DD" w:rsidRDefault="00BB50DD" w:rsidP="00BB50DD">
            <w:pPr>
              <w:spacing w:after="120"/>
              <w:contextualSpacing/>
              <w:rPr>
                <w:rFonts w:ascii="Montserrat" w:hAnsi="Montserrat"/>
                <w:sz w:val="20"/>
                <w:szCs w:val="20"/>
                <w:lang w:val="en-US"/>
              </w:rPr>
            </w:pPr>
          </w:p>
          <w:p w14:paraId="5709B8CF"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A/7. Secondary growth of stems. Woody stem, periderm.</w:t>
            </w:r>
          </w:p>
          <w:p w14:paraId="2B03B996" w14:textId="77777777" w:rsidR="00BB50DD" w:rsidRPr="00BB50DD" w:rsidRDefault="00BB50DD" w:rsidP="00BB50DD">
            <w:pPr>
              <w:spacing w:after="120"/>
              <w:contextualSpacing/>
              <w:rPr>
                <w:rFonts w:ascii="Montserrat" w:hAnsi="Montserrat"/>
                <w:sz w:val="20"/>
                <w:szCs w:val="20"/>
                <w:lang w:val="en-US"/>
              </w:rPr>
            </w:pPr>
          </w:p>
          <w:p w14:paraId="48F387E8"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A/8. Leaves: macroscopic and microscopic structure.</w:t>
            </w:r>
          </w:p>
          <w:p w14:paraId="41B1B602" w14:textId="77777777" w:rsidR="00BB50DD" w:rsidRPr="00BB50DD" w:rsidRDefault="00BB50DD" w:rsidP="00BB50DD">
            <w:pPr>
              <w:spacing w:after="120"/>
              <w:contextualSpacing/>
              <w:rPr>
                <w:rFonts w:ascii="Montserrat" w:hAnsi="Montserrat"/>
                <w:sz w:val="20"/>
                <w:szCs w:val="20"/>
                <w:lang w:val="en-US"/>
              </w:rPr>
            </w:pPr>
          </w:p>
          <w:p w14:paraId="59A045B0"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A/9. Flowers: parts of a flower, floral types. The main types of inflorescences.</w:t>
            </w:r>
          </w:p>
          <w:p w14:paraId="749E5E68" w14:textId="77777777" w:rsidR="00BB50DD" w:rsidRPr="00BB50DD" w:rsidRDefault="00BB50DD" w:rsidP="00BB50DD">
            <w:pPr>
              <w:spacing w:after="120"/>
              <w:contextualSpacing/>
              <w:rPr>
                <w:rFonts w:ascii="Montserrat" w:hAnsi="Montserrat"/>
                <w:sz w:val="20"/>
                <w:szCs w:val="20"/>
                <w:lang w:val="en-US"/>
              </w:rPr>
            </w:pPr>
          </w:p>
          <w:p w14:paraId="7A98A414"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A/10. Development of seeds and fruits, double fertilization. Fruit types. Histological features of seeds and fruits.</w:t>
            </w:r>
          </w:p>
          <w:p w14:paraId="4CDB8D79" w14:textId="77777777" w:rsidR="00BB50DD" w:rsidRPr="00BB50DD" w:rsidRDefault="00BB50DD" w:rsidP="00BB50DD">
            <w:pPr>
              <w:spacing w:after="120"/>
              <w:contextualSpacing/>
              <w:rPr>
                <w:rFonts w:ascii="Montserrat" w:hAnsi="Montserrat"/>
                <w:sz w:val="20"/>
                <w:szCs w:val="20"/>
                <w:lang w:val="en-US"/>
              </w:rPr>
            </w:pPr>
          </w:p>
          <w:p w14:paraId="1DCF3EB0"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B/1. Kingdom of fungi: ecology, distribution, importance, Ascomycota, and Basidiomycota.</w:t>
            </w:r>
          </w:p>
          <w:p w14:paraId="32A4B6B6"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 </w:t>
            </w:r>
          </w:p>
          <w:p w14:paraId="7402369C"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B/2. </w:t>
            </w:r>
            <w:proofErr w:type="spellStart"/>
            <w:r w:rsidRPr="00BB50DD">
              <w:rPr>
                <w:rFonts w:ascii="Montserrat" w:hAnsi="Montserrat"/>
                <w:sz w:val="20"/>
                <w:szCs w:val="20"/>
                <w:lang w:val="en-US"/>
              </w:rPr>
              <w:t>Pteridohyta</w:t>
            </w:r>
            <w:proofErr w:type="spellEnd"/>
            <w:r w:rsidRPr="00BB50DD">
              <w:rPr>
                <w:rFonts w:ascii="Montserrat" w:hAnsi="Montserrat"/>
                <w:sz w:val="20"/>
                <w:szCs w:val="20"/>
                <w:lang w:val="en-US"/>
              </w:rPr>
              <w:t xml:space="preserve">: general features, </w:t>
            </w:r>
            <w:proofErr w:type="spellStart"/>
            <w:r w:rsidRPr="00BB50DD">
              <w:rPr>
                <w:rFonts w:ascii="Montserrat" w:hAnsi="Montserrat"/>
                <w:sz w:val="20"/>
                <w:szCs w:val="20"/>
                <w:lang w:val="en-US"/>
              </w:rPr>
              <w:t>Filicopsida</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Equisetopsida</w:t>
            </w:r>
            <w:proofErr w:type="spellEnd"/>
            <w:r w:rsidRPr="00BB50DD">
              <w:rPr>
                <w:rFonts w:ascii="Montserrat" w:hAnsi="Montserrat"/>
                <w:sz w:val="20"/>
                <w:szCs w:val="20"/>
                <w:lang w:val="en-US"/>
              </w:rPr>
              <w:t xml:space="preserve"> and </w:t>
            </w:r>
            <w:proofErr w:type="spellStart"/>
            <w:r w:rsidRPr="00BB50DD">
              <w:rPr>
                <w:rFonts w:ascii="Montserrat" w:hAnsi="Montserrat"/>
                <w:sz w:val="20"/>
                <w:szCs w:val="20"/>
                <w:lang w:val="en-US"/>
              </w:rPr>
              <w:t>Lycopodiopsida</w:t>
            </w:r>
            <w:proofErr w:type="spellEnd"/>
            <w:r w:rsidRPr="00BB50DD">
              <w:rPr>
                <w:rFonts w:ascii="Montserrat" w:hAnsi="Montserrat"/>
                <w:sz w:val="20"/>
                <w:szCs w:val="20"/>
                <w:lang w:val="en-US"/>
              </w:rPr>
              <w:t>.</w:t>
            </w:r>
          </w:p>
          <w:p w14:paraId="13F5FE5A" w14:textId="77777777" w:rsidR="00BB50DD" w:rsidRPr="00BB50DD" w:rsidRDefault="00BB50DD" w:rsidP="00BB50DD">
            <w:pPr>
              <w:spacing w:after="120"/>
              <w:contextualSpacing/>
              <w:rPr>
                <w:rFonts w:ascii="Montserrat" w:hAnsi="Montserrat"/>
                <w:sz w:val="20"/>
                <w:szCs w:val="20"/>
                <w:lang w:val="en-US"/>
              </w:rPr>
            </w:pPr>
          </w:p>
          <w:p w14:paraId="5F2B89F3" w14:textId="77777777" w:rsidR="00BB50DD" w:rsidRPr="00BB50DD" w:rsidRDefault="00BB50DD" w:rsidP="00BB50DD">
            <w:pPr>
              <w:spacing w:after="120"/>
              <w:contextualSpacing/>
              <w:rPr>
                <w:rFonts w:ascii="Montserrat" w:hAnsi="Montserrat"/>
                <w:bCs/>
                <w:sz w:val="20"/>
                <w:szCs w:val="20"/>
                <w:lang w:val="en-US"/>
              </w:rPr>
            </w:pPr>
            <w:r w:rsidRPr="00BB50DD">
              <w:rPr>
                <w:rFonts w:ascii="Montserrat" w:hAnsi="Montserrat"/>
                <w:sz w:val="20"/>
                <w:szCs w:val="20"/>
                <w:lang w:val="en-US"/>
              </w:rPr>
              <w:t xml:space="preserve">B/3. Gymnosperms: </w:t>
            </w:r>
            <w:r w:rsidRPr="00BB50DD">
              <w:rPr>
                <w:rFonts w:ascii="Montserrat" w:hAnsi="Montserrat"/>
                <w:bCs/>
                <w:sz w:val="20"/>
                <w:szCs w:val="20"/>
                <w:lang w:val="en-US"/>
              </w:rPr>
              <w:t xml:space="preserve">Conifers, Ginkgo, </w:t>
            </w:r>
            <w:proofErr w:type="spellStart"/>
            <w:r w:rsidRPr="00BB50DD">
              <w:rPr>
                <w:rFonts w:ascii="Montserrat" w:hAnsi="Montserrat"/>
                <w:bCs/>
                <w:sz w:val="20"/>
                <w:szCs w:val="20"/>
                <w:lang w:val="en-US"/>
              </w:rPr>
              <w:t>Gnetales</w:t>
            </w:r>
            <w:proofErr w:type="spellEnd"/>
            <w:r w:rsidRPr="00BB50DD">
              <w:rPr>
                <w:rFonts w:ascii="Montserrat" w:hAnsi="Montserrat"/>
                <w:bCs/>
                <w:sz w:val="20"/>
                <w:szCs w:val="20"/>
                <w:lang w:val="en-US"/>
              </w:rPr>
              <w:t>.</w:t>
            </w:r>
          </w:p>
          <w:p w14:paraId="24582584" w14:textId="77777777" w:rsidR="00BB50DD" w:rsidRPr="00BB50DD" w:rsidRDefault="00BB50DD" w:rsidP="00BB50DD">
            <w:pPr>
              <w:spacing w:after="120"/>
              <w:contextualSpacing/>
              <w:rPr>
                <w:rFonts w:ascii="Montserrat" w:hAnsi="Montserrat"/>
                <w:sz w:val="20"/>
                <w:szCs w:val="20"/>
                <w:lang w:val="en-US"/>
              </w:rPr>
            </w:pPr>
          </w:p>
          <w:p w14:paraId="64A4048E"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B/4. </w:t>
            </w:r>
            <w:proofErr w:type="spellStart"/>
            <w:r w:rsidRPr="00BB50DD">
              <w:rPr>
                <w:rFonts w:ascii="Montserrat" w:hAnsi="Montserrat"/>
                <w:sz w:val="20"/>
                <w:szCs w:val="20"/>
                <w:lang w:val="en-US"/>
              </w:rPr>
              <w:t>Magnoliidae</w:t>
            </w:r>
            <w:proofErr w:type="spellEnd"/>
            <w:r w:rsidRPr="00BB50DD">
              <w:rPr>
                <w:rFonts w:ascii="Montserrat" w:hAnsi="Montserrat"/>
                <w:sz w:val="20"/>
                <w:szCs w:val="20"/>
                <w:lang w:val="en-US"/>
              </w:rPr>
              <w:t xml:space="preserve"> subclass: </w:t>
            </w:r>
            <w:proofErr w:type="spellStart"/>
            <w:r w:rsidRPr="00BB50DD">
              <w:rPr>
                <w:rFonts w:ascii="Montserrat" w:hAnsi="Montserrat"/>
                <w:sz w:val="20"/>
                <w:szCs w:val="20"/>
                <w:lang w:val="en-US"/>
              </w:rPr>
              <w:t>Magnoliaceae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Myristicaceae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Lauraceae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Piperaceae</w:t>
            </w:r>
            <w:proofErr w:type="spellEnd"/>
            <w:r w:rsidRPr="00BB50DD">
              <w:rPr>
                <w:rFonts w:ascii="Montserrat" w:hAnsi="Montserrat"/>
                <w:sz w:val="20"/>
                <w:szCs w:val="20"/>
                <w:lang w:val="en-US"/>
              </w:rPr>
              <w:t xml:space="preserve">, Ranunculaceae, </w:t>
            </w:r>
            <w:proofErr w:type="spellStart"/>
            <w:r w:rsidRPr="00BB50DD">
              <w:rPr>
                <w:rFonts w:ascii="Montserrat" w:hAnsi="Montserrat"/>
                <w:sz w:val="20"/>
                <w:szCs w:val="20"/>
                <w:lang w:val="en-US"/>
              </w:rPr>
              <w:t>Papaveraceae</w:t>
            </w:r>
            <w:proofErr w:type="spellEnd"/>
          </w:p>
          <w:p w14:paraId="034F9FFE" w14:textId="77777777" w:rsidR="00BB50DD" w:rsidRPr="00BB50DD" w:rsidRDefault="00BB50DD" w:rsidP="00BB50DD">
            <w:pPr>
              <w:spacing w:after="120"/>
              <w:contextualSpacing/>
              <w:rPr>
                <w:rFonts w:ascii="Montserrat" w:hAnsi="Montserrat"/>
                <w:sz w:val="20"/>
                <w:szCs w:val="20"/>
                <w:lang w:val="en-US"/>
              </w:rPr>
            </w:pPr>
          </w:p>
          <w:p w14:paraId="20B99609"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B/5. </w:t>
            </w:r>
            <w:proofErr w:type="spellStart"/>
            <w:r w:rsidRPr="00BB50DD">
              <w:rPr>
                <w:rFonts w:ascii="Montserrat" w:hAnsi="Montserrat"/>
                <w:sz w:val="20"/>
                <w:szCs w:val="20"/>
                <w:lang w:val="en-US"/>
              </w:rPr>
              <w:t>Caryophyllidae</w:t>
            </w:r>
            <w:proofErr w:type="spellEnd"/>
            <w:r w:rsidRPr="00BB50DD">
              <w:rPr>
                <w:rFonts w:ascii="Montserrat" w:hAnsi="Montserrat"/>
                <w:sz w:val="20"/>
                <w:szCs w:val="20"/>
                <w:lang w:val="en-US"/>
              </w:rPr>
              <w:t xml:space="preserve"> subclass: Caryophyllaceae, Cactaceae, Chenopodiaceae, Polygonaceae.</w:t>
            </w:r>
          </w:p>
          <w:p w14:paraId="0ABDAB0C" w14:textId="77777777" w:rsidR="00BB50DD" w:rsidRPr="00BB50DD" w:rsidRDefault="00BB50DD" w:rsidP="00BB50DD">
            <w:pPr>
              <w:spacing w:after="120"/>
              <w:contextualSpacing/>
              <w:rPr>
                <w:rFonts w:ascii="Montserrat" w:hAnsi="Montserrat"/>
                <w:sz w:val="20"/>
                <w:szCs w:val="20"/>
                <w:lang w:val="en-US"/>
              </w:rPr>
            </w:pPr>
          </w:p>
          <w:p w14:paraId="29579253"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B/6. </w:t>
            </w:r>
            <w:proofErr w:type="spellStart"/>
            <w:r w:rsidRPr="00BB50DD">
              <w:rPr>
                <w:rFonts w:ascii="Montserrat" w:hAnsi="Montserrat"/>
                <w:sz w:val="20"/>
                <w:szCs w:val="20"/>
                <w:lang w:val="en-US"/>
              </w:rPr>
              <w:t>Hamamelididae</w:t>
            </w:r>
            <w:proofErr w:type="spellEnd"/>
            <w:r w:rsidRPr="00BB50DD">
              <w:rPr>
                <w:rFonts w:ascii="Montserrat" w:hAnsi="Montserrat"/>
                <w:sz w:val="20"/>
                <w:szCs w:val="20"/>
                <w:lang w:val="en-US"/>
              </w:rPr>
              <w:t xml:space="preserve"> subclass: Fagaceae, Betulaceae, Juglandaceae families.</w:t>
            </w:r>
          </w:p>
          <w:p w14:paraId="1F953F04" w14:textId="77777777" w:rsidR="00BB50DD" w:rsidRPr="00BB50DD" w:rsidRDefault="00BB50DD" w:rsidP="00BB50DD">
            <w:pPr>
              <w:spacing w:after="120"/>
              <w:contextualSpacing/>
              <w:rPr>
                <w:rFonts w:ascii="Montserrat" w:hAnsi="Montserrat"/>
                <w:sz w:val="20"/>
                <w:szCs w:val="20"/>
                <w:lang w:val="en-US"/>
              </w:rPr>
            </w:pPr>
          </w:p>
          <w:p w14:paraId="3B9F2D28"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B/7. </w:t>
            </w:r>
            <w:proofErr w:type="spellStart"/>
            <w:r w:rsidRPr="00BB50DD">
              <w:rPr>
                <w:rFonts w:ascii="Montserrat" w:hAnsi="Montserrat"/>
                <w:sz w:val="20"/>
                <w:szCs w:val="20"/>
                <w:lang w:val="en-US"/>
              </w:rPr>
              <w:t>Rosidae</w:t>
            </w:r>
            <w:proofErr w:type="spellEnd"/>
            <w:r w:rsidRPr="00BB50DD">
              <w:rPr>
                <w:rFonts w:ascii="Montserrat" w:hAnsi="Montserrat"/>
                <w:sz w:val="20"/>
                <w:szCs w:val="20"/>
                <w:lang w:val="en-US"/>
              </w:rPr>
              <w:t xml:space="preserve"> subclass: Crassulaceae, Rosaceae, Mimosaceae, </w:t>
            </w:r>
            <w:proofErr w:type="spellStart"/>
            <w:r w:rsidRPr="00BB50DD">
              <w:rPr>
                <w:rFonts w:ascii="Montserrat" w:hAnsi="Montserrat"/>
                <w:sz w:val="20"/>
                <w:szCs w:val="20"/>
                <w:lang w:val="en-US"/>
              </w:rPr>
              <w:t>Cesalpiniaceae</w:t>
            </w:r>
            <w:proofErr w:type="spellEnd"/>
            <w:r w:rsidRPr="00BB50DD">
              <w:rPr>
                <w:rFonts w:ascii="Montserrat" w:hAnsi="Montserrat"/>
                <w:sz w:val="20"/>
                <w:szCs w:val="20"/>
                <w:lang w:val="en-US"/>
              </w:rPr>
              <w:t>, Fabaceae.</w:t>
            </w:r>
          </w:p>
          <w:p w14:paraId="649433EA" w14:textId="77777777" w:rsidR="00BB50DD" w:rsidRPr="00BB50DD" w:rsidRDefault="00BB50DD" w:rsidP="00BB50DD">
            <w:pPr>
              <w:spacing w:after="120"/>
              <w:contextualSpacing/>
              <w:rPr>
                <w:rFonts w:ascii="Montserrat" w:hAnsi="Montserrat"/>
                <w:sz w:val="20"/>
                <w:szCs w:val="20"/>
                <w:lang w:val="en-US"/>
              </w:rPr>
            </w:pPr>
          </w:p>
          <w:p w14:paraId="249896CA"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B/8.  </w:t>
            </w:r>
            <w:proofErr w:type="spellStart"/>
            <w:r w:rsidRPr="00BB50DD">
              <w:rPr>
                <w:rFonts w:ascii="Montserrat" w:hAnsi="Montserrat"/>
                <w:sz w:val="20"/>
                <w:szCs w:val="20"/>
                <w:lang w:val="en-US"/>
              </w:rPr>
              <w:t>Rosidae</w:t>
            </w:r>
            <w:proofErr w:type="spellEnd"/>
            <w:r w:rsidRPr="00BB50DD">
              <w:rPr>
                <w:rFonts w:ascii="Montserrat" w:hAnsi="Montserrat"/>
                <w:sz w:val="20"/>
                <w:szCs w:val="20"/>
                <w:lang w:val="en-US"/>
              </w:rPr>
              <w:t xml:space="preserve"> subclass: </w:t>
            </w:r>
            <w:proofErr w:type="spellStart"/>
            <w:r w:rsidRPr="00BB50DD">
              <w:rPr>
                <w:rFonts w:ascii="Montserrat" w:hAnsi="Montserrat"/>
                <w:sz w:val="20"/>
                <w:szCs w:val="20"/>
                <w:lang w:val="en-US"/>
              </w:rPr>
              <w:t>Myrtaceae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Rutaceae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Anacardiaceae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Araliaceae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Apiaceae</w:t>
            </w:r>
            <w:proofErr w:type="spellEnd"/>
            <w:r w:rsidRPr="00BB50DD">
              <w:rPr>
                <w:rFonts w:ascii="Montserrat" w:hAnsi="Montserrat"/>
                <w:sz w:val="20"/>
                <w:szCs w:val="20"/>
                <w:lang w:val="en-US"/>
              </w:rPr>
              <w:t>.</w:t>
            </w:r>
          </w:p>
          <w:p w14:paraId="0CDD83C0" w14:textId="77777777" w:rsidR="00BB50DD" w:rsidRPr="00BB50DD" w:rsidRDefault="00BB50DD" w:rsidP="00BB50DD">
            <w:pPr>
              <w:spacing w:after="120"/>
              <w:contextualSpacing/>
              <w:rPr>
                <w:rFonts w:ascii="Montserrat" w:hAnsi="Montserrat"/>
                <w:sz w:val="20"/>
                <w:szCs w:val="20"/>
                <w:lang w:val="en-US"/>
              </w:rPr>
            </w:pPr>
          </w:p>
          <w:p w14:paraId="2914115A"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B/9. </w:t>
            </w:r>
            <w:proofErr w:type="spellStart"/>
            <w:r w:rsidRPr="00BB50DD">
              <w:rPr>
                <w:rFonts w:ascii="Montserrat" w:hAnsi="Montserrat"/>
                <w:sz w:val="20"/>
                <w:szCs w:val="20"/>
                <w:lang w:val="en-US"/>
              </w:rPr>
              <w:t>Dilleniidae</w:t>
            </w:r>
            <w:proofErr w:type="spellEnd"/>
            <w:r w:rsidRPr="00BB50DD">
              <w:rPr>
                <w:rFonts w:ascii="Montserrat" w:hAnsi="Montserrat"/>
                <w:sz w:val="20"/>
                <w:szCs w:val="20"/>
                <w:lang w:val="en-US"/>
              </w:rPr>
              <w:t xml:space="preserve"> subclass: </w:t>
            </w:r>
            <w:proofErr w:type="spellStart"/>
            <w:r w:rsidRPr="00BB50DD">
              <w:rPr>
                <w:rFonts w:ascii="Montserrat" w:hAnsi="Montserrat"/>
                <w:sz w:val="20"/>
                <w:szCs w:val="20"/>
                <w:lang w:val="en-US"/>
              </w:rPr>
              <w:t>Malvaceae</w:t>
            </w:r>
            <w:proofErr w:type="spellEnd"/>
            <w:r w:rsidRPr="00BB50DD">
              <w:rPr>
                <w:rFonts w:ascii="Montserrat" w:hAnsi="Montserrat"/>
                <w:sz w:val="20"/>
                <w:szCs w:val="20"/>
                <w:lang w:val="en-US"/>
              </w:rPr>
              <w:t>, Salicaceae, Euphorbiaceae, Urticaceae, Cannabaceae, Brassicaceae.</w:t>
            </w:r>
          </w:p>
          <w:p w14:paraId="01EA70CE" w14:textId="77777777" w:rsidR="00BB50DD" w:rsidRPr="00BB50DD" w:rsidRDefault="00BB50DD" w:rsidP="00BB50DD">
            <w:pPr>
              <w:spacing w:after="120"/>
              <w:contextualSpacing/>
              <w:rPr>
                <w:rFonts w:ascii="Montserrat" w:hAnsi="Montserrat"/>
                <w:sz w:val="20"/>
                <w:szCs w:val="20"/>
                <w:lang w:val="en-US"/>
              </w:rPr>
            </w:pPr>
          </w:p>
          <w:p w14:paraId="19F650C7"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B/10. </w:t>
            </w:r>
            <w:proofErr w:type="spellStart"/>
            <w:r w:rsidRPr="00BB50DD">
              <w:rPr>
                <w:rFonts w:ascii="Montserrat" w:hAnsi="Montserrat"/>
                <w:sz w:val="20"/>
                <w:szCs w:val="20"/>
                <w:lang w:val="en-US"/>
              </w:rPr>
              <w:t>Cornidae</w:t>
            </w:r>
            <w:proofErr w:type="spellEnd"/>
            <w:r w:rsidRPr="00BB50DD">
              <w:rPr>
                <w:rFonts w:ascii="Montserrat" w:hAnsi="Montserrat"/>
                <w:sz w:val="20"/>
                <w:szCs w:val="20"/>
                <w:lang w:val="en-US"/>
              </w:rPr>
              <w:t xml:space="preserve"> subclass: Ericaceae, </w:t>
            </w:r>
            <w:proofErr w:type="spellStart"/>
            <w:r w:rsidRPr="00BB50DD">
              <w:rPr>
                <w:rFonts w:ascii="Montserrat" w:hAnsi="Montserrat"/>
                <w:sz w:val="20"/>
                <w:szCs w:val="20"/>
                <w:lang w:val="en-US"/>
              </w:rPr>
              <w:t>Rubiceae</w:t>
            </w:r>
            <w:proofErr w:type="spellEnd"/>
            <w:r w:rsidRPr="00BB50DD">
              <w:rPr>
                <w:rFonts w:ascii="Montserrat" w:hAnsi="Montserrat"/>
                <w:sz w:val="20"/>
                <w:szCs w:val="20"/>
                <w:lang w:val="en-US"/>
              </w:rPr>
              <w:t xml:space="preserve">, Loganiaceae, </w:t>
            </w:r>
            <w:proofErr w:type="spellStart"/>
            <w:r w:rsidRPr="00BB50DD">
              <w:rPr>
                <w:rFonts w:ascii="Montserrat" w:hAnsi="Montserrat"/>
                <w:sz w:val="20"/>
                <w:szCs w:val="20"/>
                <w:lang w:val="en-US"/>
              </w:rPr>
              <w:t>Valerianceae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Apocynaceae</w:t>
            </w:r>
            <w:proofErr w:type="spellEnd"/>
            <w:r w:rsidRPr="00BB50DD">
              <w:rPr>
                <w:rFonts w:ascii="Montserrat" w:hAnsi="Montserrat"/>
                <w:sz w:val="20"/>
                <w:szCs w:val="20"/>
                <w:lang w:val="en-US"/>
              </w:rPr>
              <w:t xml:space="preserve">. </w:t>
            </w:r>
          </w:p>
          <w:p w14:paraId="19858FC8" w14:textId="77777777" w:rsidR="00BB50DD" w:rsidRPr="00BB50DD" w:rsidRDefault="00BB50DD" w:rsidP="00BB50DD">
            <w:pPr>
              <w:spacing w:after="120"/>
              <w:contextualSpacing/>
              <w:rPr>
                <w:rFonts w:ascii="Montserrat" w:hAnsi="Montserrat"/>
                <w:sz w:val="20"/>
                <w:szCs w:val="20"/>
                <w:lang w:val="en-US"/>
              </w:rPr>
            </w:pPr>
          </w:p>
          <w:p w14:paraId="33E99997" w14:textId="77777777" w:rsidR="00BB50DD" w:rsidRPr="00BB50DD" w:rsidRDefault="00BB50DD" w:rsidP="00BB50DD">
            <w:pPr>
              <w:spacing w:after="120"/>
              <w:contextualSpacing/>
              <w:rPr>
                <w:rFonts w:ascii="Montserrat" w:hAnsi="Montserrat"/>
                <w:sz w:val="20"/>
                <w:szCs w:val="20"/>
                <w:lang w:val="en-US"/>
              </w:rPr>
            </w:pPr>
            <w:r w:rsidRPr="00BB50DD">
              <w:rPr>
                <w:rFonts w:ascii="Montserrat" w:hAnsi="Montserrat"/>
                <w:sz w:val="20"/>
                <w:szCs w:val="20"/>
                <w:lang w:val="en-US"/>
              </w:rPr>
              <w:t xml:space="preserve">B/11. </w:t>
            </w:r>
            <w:proofErr w:type="spellStart"/>
            <w:r w:rsidRPr="00BB50DD">
              <w:rPr>
                <w:rFonts w:ascii="Montserrat" w:hAnsi="Montserrat"/>
                <w:sz w:val="20"/>
                <w:szCs w:val="20"/>
                <w:lang w:val="en-US"/>
              </w:rPr>
              <w:t>Lamiidae</w:t>
            </w:r>
            <w:proofErr w:type="spellEnd"/>
            <w:r w:rsidRPr="00BB50DD">
              <w:rPr>
                <w:rFonts w:ascii="Montserrat" w:hAnsi="Montserrat"/>
                <w:sz w:val="20"/>
                <w:szCs w:val="20"/>
                <w:lang w:val="en-US"/>
              </w:rPr>
              <w:t xml:space="preserve"> and </w:t>
            </w:r>
            <w:proofErr w:type="spellStart"/>
            <w:r w:rsidRPr="00BB50DD">
              <w:rPr>
                <w:rFonts w:ascii="Montserrat" w:hAnsi="Montserrat"/>
                <w:sz w:val="20"/>
                <w:szCs w:val="20"/>
                <w:lang w:val="en-US"/>
              </w:rPr>
              <w:t>Asteridae</w:t>
            </w:r>
            <w:proofErr w:type="spellEnd"/>
            <w:r w:rsidRPr="00BB50DD">
              <w:rPr>
                <w:rFonts w:ascii="Montserrat" w:hAnsi="Montserrat"/>
                <w:sz w:val="20"/>
                <w:szCs w:val="20"/>
                <w:lang w:val="en-US"/>
              </w:rPr>
              <w:t xml:space="preserve"> subclass: Solanaceae, Boraginaceae, </w:t>
            </w:r>
            <w:proofErr w:type="spellStart"/>
            <w:r w:rsidRPr="00BB50DD">
              <w:rPr>
                <w:rFonts w:ascii="Montserrat" w:hAnsi="Montserrat"/>
                <w:sz w:val="20"/>
                <w:szCs w:val="20"/>
                <w:lang w:val="en-US"/>
              </w:rPr>
              <w:t>Schrophulariceae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Lamiaceae</w:t>
            </w:r>
            <w:proofErr w:type="spellEnd"/>
            <w:r w:rsidRPr="00BB50DD">
              <w:rPr>
                <w:rFonts w:ascii="Montserrat" w:hAnsi="Montserrat"/>
                <w:sz w:val="20"/>
                <w:szCs w:val="20"/>
                <w:lang w:val="en-US"/>
              </w:rPr>
              <w:t>, Asteraceae.</w:t>
            </w:r>
          </w:p>
          <w:p w14:paraId="23B5F698" w14:textId="77777777" w:rsidR="00BB50DD" w:rsidRPr="00BB50DD" w:rsidRDefault="00BB50DD" w:rsidP="00BB50DD">
            <w:pPr>
              <w:spacing w:after="120"/>
              <w:contextualSpacing/>
              <w:rPr>
                <w:rFonts w:ascii="Montserrat" w:hAnsi="Montserrat"/>
                <w:sz w:val="20"/>
                <w:szCs w:val="20"/>
                <w:lang w:val="en-US"/>
              </w:rPr>
            </w:pPr>
          </w:p>
          <w:p w14:paraId="16C1FCAA" w14:textId="77777777" w:rsidR="00BB50DD" w:rsidRPr="00BB50DD" w:rsidRDefault="00BB50DD" w:rsidP="00BB50DD">
            <w:pPr>
              <w:spacing w:before="80"/>
              <w:rPr>
                <w:rFonts w:ascii="Montserrat" w:hAnsi="Montserrat"/>
                <w:sz w:val="20"/>
                <w:szCs w:val="20"/>
                <w:lang w:val="en-US"/>
              </w:rPr>
            </w:pPr>
            <w:r w:rsidRPr="00BB50DD">
              <w:rPr>
                <w:rFonts w:ascii="Montserrat" w:hAnsi="Montserrat"/>
                <w:sz w:val="20"/>
                <w:szCs w:val="20"/>
                <w:lang w:val="en-US"/>
              </w:rPr>
              <w:t xml:space="preserve">B/12. Characterization of monocot plants. Alliaceae, </w:t>
            </w:r>
            <w:proofErr w:type="spellStart"/>
            <w:r w:rsidRPr="00BB50DD">
              <w:rPr>
                <w:rFonts w:ascii="Montserrat" w:hAnsi="Montserrat"/>
                <w:sz w:val="20"/>
                <w:szCs w:val="20"/>
                <w:lang w:val="en-US"/>
              </w:rPr>
              <w:t>Asphodelaceae</w:t>
            </w:r>
            <w:proofErr w:type="spellEnd"/>
            <w:r w:rsidRPr="00BB50DD">
              <w:rPr>
                <w:rFonts w:ascii="Montserrat" w:hAnsi="Montserrat"/>
                <w:sz w:val="20"/>
                <w:szCs w:val="20"/>
                <w:lang w:val="en-US"/>
              </w:rPr>
              <w:t xml:space="preserve">, Amaryllidaceae, </w:t>
            </w:r>
            <w:proofErr w:type="spellStart"/>
            <w:r w:rsidRPr="00BB50DD">
              <w:rPr>
                <w:rFonts w:ascii="Montserrat" w:hAnsi="Montserrat"/>
                <w:sz w:val="20"/>
                <w:szCs w:val="20"/>
                <w:lang w:val="en-US"/>
              </w:rPr>
              <w:t>Zingiberaceae</w:t>
            </w:r>
            <w:proofErr w:type="spellEnd"/>
            <w:r w:rsidRPr="00BB50DD">
              <w:rPr>
                <w:rFonts w:ascii="Montserrat" w:hAnsi="Montserrat"/>
                <w:sz w:val="20"/>
                <w:szCs w:val="20"/>
                <w:lang w:val="en-US"/>
              </w:rPr>
              <w:t xml:space="preserve">, </w:t>
            </w:r>
            <w:proofErr w:type="spellStart"/>
            <w:r w:rsidRPr="00BB50DD">
              <w:rPr>
                <w:rFonts w:ascii="Montserrat" w:hAnsi="Montserrat"/>
                <w:sz w:val="20"/>
                <w:szCs w:val="20"/>
                <w:lang w:val="en-US"/>
              </w:rPr>
              <w:t>Poaceae</w:t>
            </w:r>
            <w:proofErr w:type="spellEnd"/>
            <w:r w:rsidRPr="00BB50DD">
              <w:rPr>
                <w:rFonts w:ascii="Montserrat" w:hAnsi="Montserrat"/>
                <w:sz w:val="20"/>
                <w:szCs w:val="20"/>
                <w:lang w:val="en-US"/>
              </w:rPr>
              <w:t>.</w:t>
            </w:r>
          </w:p>
          <w:p w14:paraId="2B06B843" w14:textId="77777777" w:rsidR="00BB50DD" w:rsidRPr="00BB50DD" w:rsidRDefault="00BB50DD" w:rsidP="00BB50DD">
            <w:pPr>
              <w:spacing w:before="80"/>
              <w:rPr>
                <w:rFonts w:ascii="Montserrat" w:hAnsi="Montserrat"/>
                <w:b/>
                <w:sz w:val="20"/>
                <w:szCs w:val="20"/>
              </w:rPr>
            </w:pPr>
          </w:p>
          <w:p w14:paraId="28CCB1F9" w14:textId="77777777" w:rsidR="00BB50DD" w:rsidRDefault="00BB50DD" w:rsidP="00BB50DD">
            <w:pPr>
              <w:spacing w:before="80"/>
              <w:rPr>
                <w:b/>
                <w:sz w:val="22"/>
                <w:szCs w:val="22"/>
              </w:rPr>
            </w:pPr>
          </w:p>
          <w:p w14:paraId="12238CE6" w14:textId="77777777" w:rsidR="00BB50DD" w:rsidRPr="00544A87" w:rsidRDefault="00BB50DD" w:rsidP="00E6604E">
            <w:pPr>
              <w:tabs>
                <w:tab w:val="left" w:pos="7200"/>
              </w:tabs>
              <w:rPr>
                <w:rFonts w:ascii="Montserrat" w:hAnsi="Montserrat"/>
                <w:sz w:val="20"/>
                <w:szCs w:val="20"/>
                <w:lang w:val="en-US"/>
              </w:rPr>
            </w:pPr>
          </w:p>
          <w:p w14:paraId="0969B382" w14:textId="77777777" w:rsidR="00DB7E17" w:rsidRPr="00544A87" w:rsidRDefault="00DB7E17" w:rsidP="00C56BED">
            <w:pPr>
              <w:rPr>
                <w:rFonts w:ascii="Montserrat" w:hAnsi="Montserrat"/>
                <w:b/>
                <w:sz w:val="20"/>
                <w:szCs w:val="20"/>
                <w:lang w:val="en-US"/>
              </w:rPr>
            </w:pPr>
          </w:p>
        </w:tc>
      </w:tr>
      <w:tr w:rsidR="00C01506" w:rsidRPr="00544A87" w14:paraId="0B83A823" w14:textId="77777777" w:rsidTr="006F3429">
        <w:trPr>
          <w:cantSplit/>
        </w:trPr>
        <w:tc>
          <w:tcPr>
            <w:tcW w:w="5000" w:type="pct"/>
            <w:shd w:val="clear" w:color="auto" w:fill="auto"/>
          </w:tcPr>
          <w:p w14:paraId="31B8DF35" w14:textId="77777777" w:rsidR="00BE4050" w:rsidRPr="00051661" w:rsidRDefault="00BE4050" w:rsidP="00BE4050">
            <w:pPr>
              <w:spacing w:before="80"/>
              <w:rPr>
                <w:rFonts w:ascii="Montserrat" w:hAnsi="Montserrat"/>
                <w:b/>
                <w:color w:val="FF0000"/>
                <w:sz w:val="20"/>
                <w:szCs w:val="20"/>
              </w:rPr>
            </w:pPr>
            <w:proofErr w:type="spellStart"/>
            <w:r w:rsidRPr="00051661">
              <w:rPr>
                <w:rFonts w:ascii="Montserrat" w:hAnsi="Montserrat"/>
                <w:b/>
                <w:sz w:val="20"/>
                <w:szCs w:val="20"/>
              </w:rPr>
              <w:lastRenderedPageBreak/>
              <w:t>Form</w:t>
            </w:r>
            <w:proofErr w:type="spellEnd"/>
            <w:r w:rsidRPr="00051661">
              <w:rPr>
                <w:rFonts w:ascii="Montserrat" w:hAnsi="Montserrat"/>
                <w:b/>
                <w:sz w:val="20"/>
                <w:szCs w:val="20"/>
              </w:rPr>
              <w:t xml:space="preserve"> of </w:t>
            </w:r>
            <w:proofErr w:type="spellStart"/>
            <w:r w:rsidRPr="00051661">
              <w:rPr>
                <w:rFonts w:ascii="Montserrat" w:hAnsi="Montserrat"/>
                <w:b/>
                <w:sz w:val="20"/>
                <w:szCs w:val="20"/>
              </w:rPr>
              <w:t>the</w:t>
            </w:r>
            <w:proofErr w:type="spellEnd"/>
            <w:r w:rsidRPr="00051661">
              <w:rPr>
                <w:rFonts w:ascii="Montserrat" w:hAnsi="Montserrat"/>
                <w:b/>
                <w:sz w:val="20"/>
                <w:szCs w:val="20"/>
              </w:rPr>
              <w:t xml:space="preserve"> </w:t>
            </w:r>
            <w:proofErr w:type="spellStart"/>
            <w:r w:rsidRPr="00051661">
              <w:rPr>
                <w:rFonts w:ascii="Montserrat" w:hAnsi="Montserrat"/>
                <w:b/>
                <w:sz w:val="20"/>
                <w:szCs w:val="20"/>
              </w:rPr>
              <w:t>semester</w:t>
            </w:r>
            <w:proofErr w:type="spellEnd"/>
            <w:r w:rsidRPr="00051661">
              <w:rPr>
                <w:rFonts w:ascii="Montserrat" w:hAnsi="Montserrat"/>
                <w:b/>
                <w:sz w:val="20"/>
                <w:szCs w:val="20"/>
              </w:rPr>
              <w:t xml:space="preserve">-end </w:t>
            </w:r>
            <w:proofErr w:type="spellStart"/>
            <w:r w:rsidRPr="00051661">
              <w:rPr>
                <w:rFonts w:ascii="Montserrat" w:hAnsi="Montserrat"/>
                <w:b/>
                <w:sz w:val="20"/>
                <w:szCs w:val="20"/>
              </w:rPr>
              <w:t>examination</w:t>
            </w:r>
            <w:proofErr w:type="spellEnd"/>
            <w:r w:rsidRPr="00051661">
              <w:rPr>
                <w:rFonts w:ascii="Montserrat" w:hAnsi="Montserrat"/>
                <w:b/>
                <w:i/>
                <w:sz w:val="20"/>
                <w:szCs w:val="20"/>
              </w:rPr>
              <w:t xml:space="preserve">: </w:t>
            </w:r>
            <w:proofErr w:type="spellStart"/>
            <w:r w:rsidRPr="00051661">
              <w:rPr>
                <w:rFonts w:ascii="Montserrat" w:hAnsi="Montserrat"/>
                <w:sz w:val="20"/>
                <w:szCs w:val="20"/>
              </w:rPr>
              <w:t>written</w:t>
            </w:r>
            <w:proofErr w:type="spellEnd"/>
            <w:r w:rsidRPr="00051661">
              <w:rPr>
                <w:rFonts w:ascii="Calibri" w:hAnsi="Calibri"/>
                <w:sz w:val="20"/>
                <w:szCs w:val="20"/>
              </w:rPr>
              <w:t>*</w:t>
            </w:r>
            <w:r w:rsidRPr="00051661">
              <w:rPr>
                <w:rFonts w:ascii="Montserrat" w:hAnsi="Montserrat"/>
                <w:sz w:val="20"/>
                <w:szCs w:val="20"/>
              </w:rPr>
              <w:t>/</w:t>
            </w:r>
            <w:proofErr w:type="spellStart"/>
            <w:r w:rsidRPr="00BE4050">
              <w:rPr>
                <w:rFonts w:ascii="Montserrat" w:hAnsi="Montserrat"/>
                <w:b/>
                <w:bCs/>
                <w:sz w:val="20"/>
                <w:szCs w:val="20"/>
                <w:u w:val="single"/>
              </w:rPr>
              <w:t>oral</w:t>
            </w:r>
            <w:proofErr w:type="spellEnd"/>
            <w:r w:rsidRPr="00051661">
              <w:rPr>
                <w:rFonts w:ascii="Calibri" w:hAnsi="Calibri"/>
                <w:sz w:val="20"/>
                <w:szCs w:val="20"/>
              </w:rPr>
              <w:t>*</w:t>
            </w:r>
            <w:r w:rsidRPr="00051661">
              <w:rPr>
                <w:rFonts w:ascii="Montserrat" w:hAnsi="Montserrat"/>
                <w:sz w:val="20"/>
                <w:szCs w:val="20"/>
              </w:rPr>
              <w:t>/</w:t>
            </w:r>
            <w:proofErr w:type="spellStart"/>
            <w:r w:rsidRPr="007D2396">
              <w:rPr>
                <w:rFonts w:ascii="Montserrat" w:hAnsi="Montserrat"/>
                <w:sz w:val="20"/>
                <w:szCs w:val="20"/>
              </w:rPr>
              <w:t>combinated</w:t>
            </w:r>
            <w:proofErr w:type="spellEnd"/>
            <w:r w:rsidRPr="00051661">
              <w:rPr>
                <w:rFonts w:ascii="Montserrat" w:hAnsi="Montserrat"/>
                <w:sz w:val="20"/>
                <w:szCs w:val="20"/>
              </w:rPr>
              <w:t xml:space="preserve"> </w:t>
            </w:r>
            <w:proofErr w:type="spellStart"/>
            <w:r w:rsidRPr="007D2396">
              <w:rPr>
                <w:rFonts w:ascii="Montserrat" w:hAnsi="Montserrat"/>
                <w:sz w:val="20"/>
                <w:szCs w:val="20"/>
              </w:rPr>
              <w:t>examination</w:t>
            </w:r>
            <w:proofErr w:type="spellEnd"/>
            <w:r w:rsidRPr="007D2396">
              <w:rPr>
                <w:rFonts w:ascii="Montserrat" w:hAnsi="Montserrat"/>
                <w:sz w:val="20"/>
                <w:szCs w:val="20"/>
              </w:rPr>
              <w:t>/</w:t>
            </w:r>
            <w:proofErr w:type="spellStart"/>
            <w:r w:rsidRPr="003E644C">
              <w:rPr>
                <w:rFonts w:ascii="Montserrat" w:hAnsi="Montserrat"/>
                <w:bCs/>
                <w:iCs/>
                <w:sz w:val="20"/>
                <w:szCs w:val="20"/>
              </w:rPr>
              <w:t>practical</w:t>
            </w:r>
            <w:proofErr w:type="spellEnd"/>
            <w:r w:rsidRPr="003E644C">
              <w:rPr>
                <w:rFonts w:ascii="Montserrat" w:hAnsi="Montserrat"/>
                <w:bCs/>
                <w:iCs/>
                <w:sz w:val="20"/>
                <w:szCs w:val="20"/>
              </w:rPr>
              <w:t xml:space="preserve"> </w:t>
            </w:r>
            <w:proofErr w:type="spellStart"/>
            <w:r w:rsidRPr="003E644C">
              <w:rPr>
                <w:rFonts w:ascii="Montserrat" w:hAnsi="Montserrat"/>
                <w:bCs/>
                <w:iCs/>
                <w:sz w:val="20"/>
                <w:szCs w:val="20"/>
              </w:rPr>
              <w:t>examination</w:t>
            </w:r>
            <w:proofErr w:type="spellEnd"/>
            <w:r w:rsidRPr="003E644C">
              <w:rPr>
                <w:rFonts w:ascii="Montserrat" w:hAnsi="Montserrat"/>
                <w:bCs/>
                <w:iCs/>
                <w:sz w:val="20"/>
                <w:szCs w:val="20"/>
              </w:rPr>
              <w:t>/</w:t>
            </w:r>
            <w:proofErr w:type="spellStart"/>
            <w:r w:rsidRPr="003E644C">
              <w:rPr>
                <w:rFonts w:ascii="Montserrat" w:hAnsi="Montserrat"/>
                <w:bCs/>
                <w:iCs/>
                <w:sz w:val="20"/>
                <w:szCs w:val="20"/>
              </w:rPr>
              <w:t>the</w:t>
            </w:r>
            <w:proofErr w:type="spellEnd"/>
            <w:r w:rsidRPr="003E644C">
              <w:rPr>
                <w:rFonts w:ascii="Montserrat" w:hAnsi="Montserrat"/>
                <w:bCs/>
                <w:iCs/>
                <w:sz w:val="20"/>
                <w:szCs w:val="20"/>
              </w:rPr>
              <w:t xml:space="preserve"> </w:t>
            </w:r>
            <w:proofErr w:type="spellStart"/>
            <w:r w:rsidRPr="003E644C">
              <w:rPr>
                <w:rFonts w:ascii="Montserrat" w:hAnsi="Montserrat"/>
                <w:bCs/>
                <w:iCs/>
                <w:sz w:val="20"/>
                <w:szCs w:val="20"/>
              </w:rPr>
              <w:t>assessment</w:t>
            </w:r>
            <w:proofErr w:type="spellEnd"/>
            <w:r w:rsidRPr="003E644C">
              <w:rPr>
                <w:rFonts w:ascii="Montserrat" w:hAnsi="Montserrat"/>
                <w:bCs/>
                <w:iCs/>
                <w:sz w:val="20"/>
                <w:szCs w:val="20"/>
              </w:rPr>
              <w:t xml:space="preserve"> of </w:t>
            </w:r>
            <w:proofErr w:type="spellStart"/>
            <w:r w:rsidRPr="003E644C">
              <w:rPr>
                <w:rFonts w:ascii="Montserrat" w:hAnsi="Montserrat"/>
                <w:bCs/>
                <w:iCs/>
                <w:sz w:val="20"/>
                <w:szCs w:val="20"/>
              </w:rPr>
              <w:t>completing</w:t>
            </w:r>
            <w:proofErr w:type="spellEnd"/>
            <w:r w:rsidRPr="003E644C">
              <w:rPr>
                <w:rFonts w:ascii="Montserrat" w:hAnsi="Montserrat"/>
                <w:bCs/>
                <w:iCs/>
                <w:sz w:val="20"/>
                <w:szCs w:val="20"/>
              </w:rPr>
              <w:t xml:space="preserve"> project </w:t>
            </w:r>
            <w:proofErr w:type="spellStart"/>
            <w:r w:rsidRPr="003E644C">
              <w:rPr>
                <w:rFonts w:ascii="Montserrat" w:hAnsi="Montserrat"/>
                <w:bCs/>
                <w:iCs/>
                <w:sz w:val="20"/>
                <w:szCs w:val="20"/>
              </w:rPr>
              <w:t>work</w:t>
            </w:r>
            <w:proofErr w:type="spellEnd"/>
            <w:r w:rsidRPr="003E644C">
              <w:rPr>
                <w:rFonts w:ascii="Montserrat" w:hAnsi="Montserrat"/>
                <w:bCs/>
                <w:iCs/>
                <w:sz w:val="20"/>
                <w:szCs w:val="20"/>
              </w:rPr>
              <w:t xml:space="preserve"> (</w:t>
            </w:r>
            <w:proofErr w:type="spellStart"/>
            <w:r w:rsidRPr="003E644C">
              <w:rPr>
                <w:rFonts w:ascii="Montserrat" w:hAnsi="Montserrat"/>
                <w:bCs/>
                <w:iCs/>
                <w:sz w:val="20"/>
                <w:szCs w:val="20"/>
              </w:rPr>
              <w:t>according</w:t>
            </w:r>
            <w:proofErr w:type="spellEnd"/>
            <w:r w:rsidRPr="003E644C">
              <w:rPr>
                <w:rFonts w:ascii="Montserrat" w:hAnsi="Montserrat"/>
                <w:bCs/>
                <w:iCs/>
                <w:sz w:val="20"/>
                <w:szCs w:val="20"/>
              </w:rPr>
              <w:t xml:space="preserve"> </w:t>
            </w:r>
            <w:proofErr w:type="spellStart"/>
            <w:r w:rsidRPr="003E644C">
              <w:rPr>
                <w:rFonts w:ascii="Montserrat" w:hAnsi="Montserrat"/>
                <w:bCs/>
                <w:iCs/>
                <w:sz w:val="20"/>
                <w:szCs w:val="20"/>
              </w:rPr>
              <w:t>to</w:t>
            </w:r>
            <w:proofErr w:type="spellEnd"/>
            <w:r w:rsidRPr="003E644C">
              <w:rPr>
                <w:rFonts w:ascii="Montserrat" w:hAnsi="Montserrat"/>
                <w:bCs/>
                <w:iCs/>
                <w:sz w:val="20"/>
                <w:szCs w:val="20"/>
              </w:rPr>
              <w:t xml:space="preserve"> STUDY AND EXAMINATION REGULATIONS 30.</w:t>
            </w:r>
            <w:proofErr w:type="gramStart"/>
            <w:r w:rsidRPr="003E644C">
              <w:rPr>
                <w:rFonts w:ascii="Montserrat" w:hAnsi="Montserrat"/>
                <w:bCs/>
                <w:iCs/>
                <w:sz w:val="20"/>
                <w:szCs w:val="20"/>
              </w:rPr>
              <w:t>§)</w:t>
            </w:r>
            <w:r w:rsidRPr="00051661">
              <w:rPr>
                <w:rFonts w:ascii="Calibri" w:hAnsi="Calibri"/>
                <w:sz w:val="18"/>
                <w:szCs w:val="18"/>
              </w:rPr>
              <w:t>*</w:t>
            </w:r>
            <w:proofErr w:type="gramEnd"/>
            <w:r w:rsidRPr="00051661">
              <w:rPr>
                <w:rFonts w:ascii="Montserrat" w:hAnsi="Montserrat"/>
                <w:sz w:val="20"/>
                <w:szCs w:val="20"/>
              </w:rPr>
              <w:t xml:space="preserve">   </w:t>
            </w:r>
            <w:r w:rsidRPr="00051661">
              <w:rPr>
                <w:rFonts w:ascii="Montserrat" w:hAnsi="Montserrat"/>
                <w:i/>
                <w:sz w:val="16"/>
                <w:szCs w:val="16"/>
              </w:rPr>
              <w:t>(</w:t>
            </w:r>
            <w:r w:rsidRPr="00051661">
              <w:rPr>
                <w:rFonts w:ascii="Montserrat" w:hAnsi="Montserrat"/>
                <w:i/>
                <w:sz w:val="16"/>
                <w:szCs w:val="16"/>
                <w:vertAlign w:val="superscript"/>
              </w:rPr>
              <w:t xml:space="preserve">*  </w:t>
            </w:r>
            <w:proofErr w:type="spellStart"/>
            <w:r w:rsidRPr="00051661">
              <w:rPr>
                <w:rFonts w:ascii="Montserrat" w:hAnsi="Montserrat"/>
                <w:i/>
                <w:sz w:val="16"/>
                <w:szCs w:val="16"/>
              </w:rPr>
              <w:t>Please</w:t>
            </w:r>
            <w:proofErr w:type="spellEnd"/>
            <w:r w:rsidRPr="00051661">
              <w:rPr>
                <w:rFonts w:ascii="Montserrat" w:hAnsi="Montserrat"/>
                <w:i/>
                <w:sz w:val="16"/>
                <w:szCs w:val="16"/>
              </w:rPr>
              <w:t xml:space="preserve"> </w:t>
            </w:r>
            <w:proofErr w:type="spellStart"/>
            <w:r w:rsidRPr="00051661">
              <w:rPr>
                <w:rFonts w:ascii="Montserrat" w:hAnsi="Montserrat"/>
                <w:i/>
                <w:sz w:val="16"/>
                <w:szCs w:val="16"/>
              </w:rPr>
              <w:t>underline</w:t>
            </w:r>
            <w:proofErr w:type="spellEnd"/>
            <w:r w:rsidRPr="00051661">
              <w:rPr>
                <w:rFonts w:ascii="Montserrat" w:hAnsi="Montserrat"/>
                <w:i/>
                <w:sz w:val="16"/>
                <w:szCs w:val="16"/>
              </w:rPr>
              <w:t>)</w:t>
            </w:r>
          </w:p>
          <w:p w14:paraId="14834891" w14:textId="77777777" w:rsidR="00BB6E40" w:rsidRPr="00544A87" w:rsidRDefault="00BB6E40" w:rsidP="00F53209">
            <w:pPr>
              <w:rPr>
                <w:rFonts w:ascii="Montserrat" w:hAnsi="Montserrat"/>
                <w:sz w:val="20"/>
                <w:szCs w:val="20"/>
                <w:lang w:val="en-US"/>
              </w:rPr>
            </w:pPr>
          </w:p>
        </w:tc>
      </w:tr>
      <w:tr w:rsidR="00C01506" w:rsidRPr="00544A87" w14:paraId="2F557E19" w14:textId="77777777" w:rsidTr="006F3429">
        <w:trPr>
          <w:cantSplit/>
        </w:trPr>
        <w:tc>
          <w:tcPr>
            <w:tcW w:w="5000" w:type="pct"/>
            <w:shd w:val="clear" w:color="auto" w:fill="auto"/>
          </w:tcPr>
          <w:p w14:paraId="54D608CD" w14:textId="4A71B544" w:rsidR="001C07AB" w:rsidRPr="00544A87" w:rsidRDefault="0067019D" w:rsidP="00A00D8C">
            <w:pPr>
              <w:spacing w:before="80"/>
              <w:rPr>
                <w:rFonts w:ascii="Montserrat" w:hAnsi="Montserrat"/>
                <w:b/>
                <w:sz w:val="20"/>
                <w:szCs w:val="20"/>
                <w:lang w:val="en-US"/>
              </w:rPr>
            </w:pPr>
            <w:r w:rsidRPr="00544A87">
              <w:rPr>
                <w:rFonts w:ascii="Montserrat" w:hAnsi="Montserrat"/>
                <w:b/>
                <w:sz w:val="20"/>
                <w:szCs w:val="20"/>
                <w:lang w:val="en-US"/>
              </w:rPr>
              <w:t>The possibility and conditions for offering grades:</w:t>
            </w:r>
            <w:r w:rsidR="001437A9" w:rsidRPr="00544A87">
              <w:rPr>
                <w:rFonts w:ascii="Montserrat" w:hAnsi="Montserrat"/>
                <w:b/>
                <w:sz w:val="20"/>
                <w:szCs w:val="20"/>
                <w:lang w:val="en-US"/>
              </w:rPr>
              <w:t xml:space="preserve"> </w:t>
            </w:r>
            <w:r w:rsidR="001437A9" w:rsidRPr="00544A87">
              <w:rPr>
                <w:rFonts w:ascii="Montserrat" w:hAnsi="Montserrat"/>
                <w:bCs/>
                <w:sz w:val="20"/>
                <w:szCs w:val="20"/>
                <w:lang w:val="en-US"/>
              </w:rPr>
              <w:t>-</w:t>
            </w:r>
          </w:p>
          <w:p w14:paraId="321C8241" w14:textId="77777777" w:rsidR="00E74541" w:rsidRPr="00544A87" w:rsidRDefault="00E74541" w:rsidP="00957FD1">
            <w:pPr>
              <w:autoSpaceDE w:val="0"/>
              <w:autoSpaceDN w:val="0"/>
              <w:adjustRightInd w:val="0"/>
              <w:rPr>
                <w:rFonts w:ascii="Montserrat" w:hAnsi="Montserrat"/>
                <w:b/>
                <w:sz w:val="20"/>
                <w:szCs w:val="20"/>
                <w:lang w:val="en-US"/>
              </w:rPr>
            </w:pPr>
          </w:p>
          <w:p w14:paraId="0ABDD308" w14:textId="77777777" w:rsidR="001C07AB" w:rsidRPr="00544A87" w:rsidRDefault="001C07AB" w:rsidP="00957FD1">
            <w:pPr>
              <w:autoSpaceDE w:val="0"/>
              <w:autoSpaceDN w:val="0"/>
              <w:adjustRightInd w:val="0"/>
              <w:rPr>
                <w:rFonts w:ascii="Montserrat" w:hAnsi="Montserrat"/>
                <w:b/>
                <w:sz w:val="20"/>
                <w:szCs w:val="20"/>
                <w:lang w:val="en-US"/>
              </w:rPr>
            </w:pPr>
          </w:p>
        </w:tc>
      </w:tr>
      <w:tr w:rsidR="00C01506" w:rsidRPr="00544A87" w14:paraId="11D7C493" w14:textId="77777777" w:rsidTr="006F3429">
        <w:trPr>
          <w:cantSplit/>
        </w:trPr>
        <w:tc>
          <w:tcPr>
            <w:tcW w:w="5000" w:type="pct"/>
            <w:shd w:val="clear" w:color="auto" w:fill="auto"/>
          </w:tcPr>
          <w:p w14:paraId="7D3A37A9" w14:textId="77777777" w:rsidR="00BE4050" w:rsidRPr="00BB50DD" w:rsidRDefault="00BE4050" w:rsidP="00BE4050">
            <w:pPr>
              <w:spacing w:before="80"/>
              <w:rPr>
                <w:rFonts w:ascii="Montserrat" w:hAnsi="Montserrat"/>
                <w:b/>
                <w:sz w:val="20"/>
                <w:szCs w:val="20"/>
              </w:rPr>
            </w:pPr>
            <w:bookmarkStart w:id="0" w:name="_Hlk141876397"/>
            <w:r w:rsidRPr="00BB50DD">
              <w:rPr>
                <w:rFonts w:ascii="Montserrat" w:hAnsi="Montserrat"/>
                <w:b/>
                <w:sz w:val="20"/>
                <w:szCs w:val="20"/>
              </w:rPr>
              <w:lastRenderedPageBreak/>
              <w:t xml:space="preserve">A </w:t>
            </w:r>
            <w:proofErr w:type="spellStart"/>
            <w:r w:rsidRPr="00BB50DD">
              <w:rPr>
                <w:rFonts w:ascii="Montserrat" w:hAnsi="Montserrat"/>
                <w:b/>
                <w:sz w:val="20"/>
                <w:szCs w:val="20"/>
              </w:rPr>
              <w:t>list</w:t>
            </w:r>
            <w:proofErr w:type="spellEnd"/>
            <w:r w:rsidRPr="00BB50DD">
              <w:rPr>
                <w:rFonts w:ascii="Montserrat" w:hAnsi="Montserrat"/>
                <w:b/>
                <w:sz w:val="20"/>
                <w:szCs w:val="20"/>
              </w:rPr>
              <w:t xml:space="preserve"> of </w:t>
            </w:r>
            <w:proofErr w:type="spellStart"/>
            <w:r w:rsidRPr="00BB50DD">
              <w:rPr>
                <w:rFonts w:ascii="Montserrat" w:hAnsi="Montserrat"/>
                <w:b/>
                <w:sz w:val="20"/>
                <w:szCs w:val="20"/>
              </w:rPr>
              <w:t>the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basic</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notes</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textbooks</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resources</w:t>
            </w:r>
            <w:proofErr w:type="spellEnd"/>
            <w:r w:rsidRPr="00BB50DD">
              <w:rPr>
                <w:rFonts w:ascii="Montserrat" w:hAnsi="Montserrat"/>
                <w:b/>
                <w:sz w:val="20"/>
                <w:szCs w:val="20"/>
              </w:rPr>
              <w:t xml:space="preserve"> and </w:t>
            </w:r>
            <w:proofErr w:type="spellStart"/>
            <w:r w:rsidRPr="00BB50DD">
              <w:rPr>
                <w:rFonts w:ascii="Montserrat" w:hAnsi="Montserrat"/>
                <w:b/>
                <w:sz w:val="20"/>
                <w:szCs w:val="20"/>
              </w:rPr>
              <w:t>literature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that</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can</w:t>
            </w:r>
            <w:proofErr w:type="spellEnd"/>
            <w:r w:rsidRPr="00BB50DD">
              <w:rPr>
                <w:rFonts w:ascii="Montserrat" w:hAnsi="Montserrat"/>
                <w:b/>
                <w:sz w:val="20"/>
                <w:szCs w:val="20"/>
              </w:rPr>
              <w:t xml:space="preserve"> be </w:t>
            </w:r>
            <w:proofErr w:type="spellStart"/>
            <w:r w:rsidRPr="00BB50DD">
              <w:rPr>
                <w:rFonts w:ascii="Montserrat" w:hAnsi="Montserrat"/>
                <w:b/>
                <w:sz w:val="20"/>
                <w:szCs w:val="20"/>
              </w:rPr>
              <w:t>used</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to</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acquire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knowledge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necessary</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to</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master</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the</w:t>
            </w:r>
            <w:proofErr w:type="spellEnd"/>
            <w:r w:rsidRPr="00BB50DD">
              <w:rPr>
                <w:rFonts w:ascii="Montserrat" w:hAnsi="Montserrat"/>
                <w:b/>
                <w:sz w:val="20"/>
                <w:szCs w:val="20"/>
              </w:rPr>
              <w:t xml:space="preserve"> curriculum and </w:t>
            </w:r>
            <w:proofErr w:type="spellStart"/>
            <w:r w:rsidRPr="00BB50DD">
              <w:rPr>
                <w:rFonts w:ascii="Montserrat" w:hAnsi="Montserrat"/>
                <w:b/>
                <w:sz w:val="20"/>
                <w:szCs w:val="20"/>
              </w:rPr>
              <w:t>to</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complete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the</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assessments</w:t>
            </w:r>
            <w:proofErr w:type="spellEnd"/>
            <w:r w:rsidRPr="00BB50DD">
              <w:rPr>
                <w:rFonts w:ascii="Montserrat" w:hAnsi="Montserrat"/>
                <w:b/>
                <w:sz w:val="20"/>
                <w:szCs w:val="20"/>
              </w:rPr>
              <w:t xml:space="preserve">, </w:t>
            </w:r>
            <w:r w:rsidRPr="00223E58">
              <w:rPr>
                <w:rFonts w:ascii="Montserrat" w:hAnsi="Montserrat"/>
                <w:bCs/>
                <w:iCs/>
                <w:dstrike/>
                <w:sz w:val="20"/>
                <w:szCs w:val="20"/>
              </w:rPr>
              <w:t xml:space="preserve">**** </w:t>
            </w:r>
            <w:proofErr w:type="spellStart"/>
            <w:r w:rsidRPr="00223E58">
              <w:rPr>
                <w:rFonts w:ascii="Montserrat" w:hAnsi="Montserrat"/>
                <w:b/>
                <w:sz w:val="20"/>
                <w:szCs w:val="20"/>
              </w:rPr>
              <w:t>with</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exact</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description</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about</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which</w:t>
            </w:r>
            <w:proofErr w:type="spellEnd"/>
            <w:r w:rsidRPr="00223E58">
              <w:rPr>
                <w:rFonts w:ascii="Montserrat" w:hAnsi="Montserrat"/>
                <w:b/>
                <w:sz w:val="20"/>
                <w:szCs w:val="20"/>
              </w:rPr>
              <w:t xml:space="preserve"> of </w:t>
            </w:r>
            <w:proofErr w:type="spellStart"/>
            <w:r w:rsidRPr="00223E58">
              <w:rPr>
                <w:rFonts w:ascii="Montserrat" w:hAnsi="Montserrat"/>
                <w:b/>
                <w:sz w:val="20"/>
                <w:szCs w:val="20"/>
              </w:rPr>
              <w:t>them</w:t>
            </w:r>
            <w:proofErr w:type="spellEnd"/>
            <w:r w:rsidRPr="00223E58">
              <w:rPr>
                <w:rFonts w:ascii="Montserrat" w:hAnsi="Montserrat"/>
                <w:b/>
                <w:sz w:val="20"/>
                <w:szCs w:val="20"/>
              </w:rPr>
              <w:t xml:space="preserve"> is </w:t>
            </w:r>
            <w:proofErr w:type="spellStart"/>
            <w:r w:rsidRPr="00223E58">
              <w:rPr>
                <w:rFonts w:ascii="Montserrat" w:hAnsi="Montserrat"/>
                <w:b/>
                <w:sz w:val="20"/>
                <w:szCs w:val="20"/>
              </w:rPr>
              <w:t>required</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to</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acquire</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which</w:t>
            </w:r>
            <w:proofErr w:type="spellEnd"/>
            <w:r w:rsidRPr="00223E58">
              <w:rPr>
                <w:rFonts w:ascii="Montserrat" w:hAnsi="Montserrat"/>
                <w:b/>
                <w:sz w:val="20"/>
                <w:szCs w:val="20"/>
              </w:rPr>
              <w:t xml:space="preserve"> part of </w:t>
            </w:r>
            <w:proofErr w:type="spellStart"/>
            <w:r w:rsidRPr="00223E58">
              <w:rPr>
                <w:rFonts w:ascii="Montserrat" w:hAnsi="Montserrat"/>
                <w:b/>
                <w:sz w:val="20"/>
                <w:szCs w:val="20"/>
              </w:rPr>
              <w:t>the</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syllabus</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e.g</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description</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based</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on</w:t>
            </w:r>
            <w:proofErr w:type="spellEnd"/>
            <w:r w:rsidRPr="00223E58">
              <w:rPr>
                <w:rFonts w:ascii="Montserrat" w:hAnsi="Montserrat"/>
                <w:b/>
                <w:sz w:val="20"/>
                <w:szCs w:val="20"/>
              </w:rPr>
              <w:t xml:space="preserve"> </w:t>
            </w:r>
            <w:proofErr w:type="spellStart"/>
            <w:r w:rsidRPr="00223E58">
              <w:rPr>
                <w:rFonts w:ascii="Montserrat" w:hAnsi="Montserrat"/>
                <w:b/>
                <w:sz w:val="20"/>
                <w:szCs w:val="20"/>
              </w:rPr>
              <w:t>topics</w:t>
            </w:r>
            <w:proofErr w:type="spellEnd"/>
            <w:r w:rsidRPr="00223E58">
              <w:rPr>
                <w:rFonts w:ascii="Montserrat" w:hAnsi="Montserrat"/>
                <w:b/>
                <w:sz w:val="20"/>
                <w:szCs w:val="20"/>
              </w:rPr>
              <w:t xml:space="preserve">)), </w:t>
            </w:r>
            <w:proofErr w:type="spellStart"/>
            <w:r w:rsidRPr="00BB50DD">
              <w:rPr>
                <w:rFonts w:ascii="Montserrat" w:hAnsi="Montserrat"/>
                <w:b/>
                <w:sz w:val="20"/>
                <w:szCs w:val="20"/>
              </w:rPr>
              <w:t>as</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well</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as</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the</w:t>
            </w:r>
            <w:proofErr w:type="spellEnd"/>
            <w:r w:rsidRPr="00BB50DD">
              <w:rPr>
                <w:rFonts w:ascii="Montserrat" w:hAnsi="Montserrat"/>
                <w:b/>
                <w:sz w:val="20"/>
                <w:szCs w:val="20"/>
              </w:rPr>
              <w:t xml:space="preserve"> main </w:t>
            </w:r>
            <w:proofErr w:type="spellStart"/>
            <w:r w:rsidRPr="00BB50DD">
              <w:rPr>
                <w:rFonts w:ascii="Montserrat" w:hAnsi="Montserrat"/>
                <w:b/>
                <w:sz w:val="20"/>
                <w:szCs w:val="20"/>
              </w:rPr>
              <w:t>technical</w:t>
            </w:r>
            <w:proofErr w:type="spellEnd"/>
            <w:r w:rsidRPr="00BB50DD">
              <w:rPr>
                <w:rFonts w:ascii="Montserrat" w:hAnsi="Montserrat"/>
                <w:b/>
                <w:sz w:val="20"/>
                <w:szCs w:val="20"/>
              </w:rPr>
              <w:t xml:space="preserve"> and </w:t>
            </w:r>
            <w:proofErr w:type="spellStart"/>
            <w:r w:rsidRPr="00BB50DD">
              <w:rPr>
                <w:rFonts w:ascii="Montserrat" w:hAnsi="Montserrat"/>
                <w:b/>
                <w:sz w:val="20"/>
                <w:szCs w:val="20"/>
              </w:rPr>
              <w:t>other</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aids</w:t>
            </w:r>
            <w:proofErr w:type="spellEnd"/>
            <w:r w:rsidRPr="00BB50DD">
              <w:rPr>
                <w:rFonts w:ascii="Montserrat" w:hAnsi="Montserrat"/>
                <w:b/>
                <w:sz w:val="20"/>
                <w:szCs w:val="20"/>
              </w:rPr>
              <w:t xml:space="preserve"> and </w:t>
            </w:r>
            <w:proofErr w:type="spellStart"/>
            <w:r w:rsidRPr="00BB50DD">
              <w:rPr>
                <w:rFonts w:ascii="Montserrat" w:hAnsi="Montserrat"/>
                <w:b/>
                <w:sz w:val="20"/>
                <w:szCs w:val="20"/>
              </w:rPr>
              <w:t>study</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aids</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that</w:t>
            </w:r>
            <w:proofErr w:type="spellEnd"/>
            <w:r w:rsidRPr="00BB50DD">
              <w:rPr>
                <w:rFonts w:ascii="Montserrat" w:hAnsi="Montserrat"/>
                <w:b/>
                <w:sz w:val="20"/>
                <w:szCs w:val="20"/>
              </w:rPr>
              <w:t xml:space="preserve"> </w:t>
            </w:r>
            <w:proofErr w:type="spellStart"/>
            <w:r w:rsidRPr="00BB50DD">
              <w:rPr>
                <w:rFonts w:ascii="Montserrat" w:hAnsi="Montserrat"/>
                <w:b/>
                <w:sz w:val="20"/>
                <w:szCs w:val="20"/>
              </w:rPr>
              <w:t>can</w:t>
            </w:r>
            <w:proofErr w:type="spellEnd"/>
            <w:r w:rsidRPr="00BB50DD">
              <w:rPr>
                <w:rFonts w:ascii="Montserrat" w:hAnsi="Montserrat"/>
                <w:b/>
                <w:sz w:val="20"/>
                <w:szCs w:val="20"/>
              </w:rPr>
              <w:t xml:space="preserve"> be </w:t>
            </w:r>
            <w:proofErr w:type="spellStart"/>
            <w:r w:rsidRPr="00BB50DD">
              <w:rPr>
                <w:rFonts w:ascii="Montserrat" w:hAnsi="Montserrat"/>
                <w:b/>
                <w:sz w:val="20"/>
                <w:szCs w:val="20"/>
              </w:rPr>
              <w:t>used</w:t>
            </w:r>
            <w:proofErr w:type="spellEnd"/>
            <w:r w:rsidRPr="00BB50DD">
              <w:rPr>
                <w:rFonts w:ascii="Montserrat" w:hAnsi="Montserrat"/>
                <w:b/>
                <w:sz w:val="20"/>
                <w:szCs w:val="20"/>
              </w:rPr>
              <w:t>:</w:t>
            </w:r>
          </w:p>
          <w:bookmarkEnd w:id="0"/>
          <w:p w14:paraId="70C6ACE6" w14:textId="275D8B2A" w:rsidR="00067D45" w:rsidRPr="00BB50DD" w:rsidRDefault="00067D45" w:rsidP="00CD3FB8">
            <w:pPr>
              <w:autoSpaceDE w:val="0"/>
              <w:autoSpaceDN w:val="0"/>
              <w:adjustRightInd w:val="0"/>
              <w:rPr>
                <w:rFonts w:ascii="Montserrat" w:hAnsi="Montserrat"/>
                <w:b/>
                <w:sz w:val="20"/>
                <w:szCs w:val="20"/>
                <w:lang w:val="en-US"/>
              </w:rPr>
            </w:pPr>
          </w:p>
          <w:p w14:paraId="328D4255" w14:textId="77777777" w:rsidR="00BB50DD" w:rsidRPr="00BB50DD" w:rsidRDefault="00BB50DD" w:rsidP="00BB50DD">
            <w:pPr>
              <w:spacing w:before="80"/>
              <w:rPr>
                <w:rFonts w:ascii="Montserrat" w:hAnsi="Montserrat"/>
                <w:b/>
                <w:sz w:val="22"/>
                <w:szCs w:val="22"/>
              </w:rPr>
            </w:pPr>
            <w:proofErr w:type="spellStart"/>
            <w:r w:rsidRPr="00BB50DD">
              <w:rPr>
                <w:rFonts w:ascii="Montserrat" w:hAnsi="Montserrat"/>
                <w:b/>
                <w:sz w:val="22"/>
                <w:szCs w:val="22"/>
              </w:rPr>
              <w:t>Lectures</w:t>
            </w:r>
            <w:proofErr w:type="spellEnd"/>
            <w:r w:rsidRPr="00BB50DD">
              <w:rPr>
                <w:rFonts w:ascii="Montserrat" w:hAnsi="Montserrat"/>
                <w:b/>
                <w:sz w:val="22"/>
                <w:szCs w:val="22"/>
              </w:rPr>
              <w:t xml:space="preserve"> and </w:t>
            </w:r>
            <w:proofErr w:type="spellStart"/>
            <w:r w:rsidRPr="00BB50DD">
              <w:rPr>
                <w:rFonts w:ascii="Montserrat" w:hAnsi="Montserrat"/>
                <w:b/>
                <w:sz w:val="22"/>
                <w:szCs w:val="22"/>
              </w:rPr>
              <w:t>practice</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seminars</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available</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for</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the</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study</w:t>
            </w:r>
            <w:proofErr w:type="spellEnd"/>
            <w:r w:rsidRPr="00BB50DD">
              <w:rPr>
                <w:rFonts w:ascii="Montserrat" w:hAnsi="Montserrat"/>
                <w:b/>
                <w:sz w:val="22"/>
                <w:szCs w:val="22"/>
              </w:rPr>
              <w:t xml:space="preserve"> of </w:t>
            </w:r>
            <w:proofErr w:type="spellStart"/>
            <w:r w:rsidRPr="00BB50DD">
              <w:rPr>
                <w:rFonts w:ascii="Montserrat" w:hAnsi="Montserrat"/>
                <w:b/>
                <w:sz w:val="22"/>
                <w:szCs w:val="22"/>
              </w:rPr>
              <w:t>each</w:t>
            </w:r>
            <w:proofErr w:type="spellEnd"/>
            <w:r w:rsidRPr="00BB50DD">
              <w:rPr>
                <w:rFonts w:ascii="Montserrat" w:hAnsi="Montserrat"/>
                <w:b/>
                <w:sz w:val="22"/>
                <w:szCs w:val="22"/>
              </w:rPr>
              <w:t xml:space="preserve"> </w:t>
            </w:r>
            <w:proofErr w:type="spellStart"/>
            <w:r w:rsidRPr="00BB50DD">
              <w:rPr>
                <w:rFonts w:ascii="Montserrat" w:hAnsi="Montserrat"/>
                <w:b/>
                <w:sz w:val="22"/>
                <w:szCs w:val="22"/>
              </w:rPr>
              <w:t>topic</w:t>
            </w:r>
            <w:proofErr w:type="spellEnd"/>
            <w:r w:rsidRPr="00BB50DD">
              <w:rPr>
                <w:rFonts w:ascii="Montserrat" w:hAnsi="Montserrat"/>
                <w:b/>
                <w:sz w:val="22"/>
                <w:szCs w:val="22"/>
              </w:rPr>
              <w:t>:</w:t>
            </w:r>
          </w:p>
          <w:p w14:paraId="70368507" w14:textId="77777777" w:rsidR="00BB50DD" w:rsidRPr="00BB50DD" w:rsidRDefault="00BB50DD" w:rsidP="00BB50DD">
            <w:pPr>
              <w:spacing w:before="80"/>
              <w:rPr>
                <w:rFonts w:ascii="Montserrat" w:hAnsi="Montserrat"/>
                <w:b/>
                <w:sz w:val="22"/>
                <w:szCs w:val="22"/>
              </w:rPr>
            </w:pPr>
          </w:p>
          <w:p w14:paraId="769A48B0"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A/1. Characteristics of plant cells. Structure and chemistry of cell walls. Thickening of cell wall in plants. Sclerenchyma (Lectures 1-2, Practice 5-6)</w:t>
            </w:r>
          </w:p>
          <w:p w14:paraId="17E37E8D" w14:textId="77777777" w:rsidR="00BB50DD" w:rsidRPr="00BB50DD" w:rsidRDefault="00BB50DD" w:rsidP="00BB50DD">
            <w:pPr>
              <w:spacing w:after="120"/>
              <w:contextualSpacing/>
              <w:rPr>
                <w:rFonts w:ascii="Montserrat" w:hAnsi="Montserrat"/>
                <w:sz w:val="22"/>
                <w:szCs w:val="22"/>
                <w:lang w:val="en-US"/>
              </w:rPr>
            </w:pPr>
          </w:p>
          <w:p w14:paraId="0D7AAF62"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A/2. Plastid types and structure, main steps of photosynthesis. Plant tissues: collenchyma, parenchyma. (Lectures 1-2, Practices 5-6)</w:t>
            </w:r>
          </w:p>
          <w:p w14:paraId="36A6F302" w14:textId="77777777" w:rsidR="00BB50DD" w:rsidRPr="00BB50DD" w:rsidRDefault="00BB50DD" w:rsidP="00BB50DD">
            <w:pPr>
              <w:spacing w:after="120"/>
              <w:contextualSpacing/>
              <w:rPr>
                <w:rFonts w:ascii="Montserrat" w:hAnsi="Montserrat"/>
                <w:sz w:val="22"/>
                <w:szCs w:val="22"/>
                <w:lang w:val="en-US"/>
              </w:rPr>
            </w:pPr>
          </w:p>
          <w:p w14:paraId="3DC5543E"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A/3. Secretory tissues: types, structure, role in the synthesis of secondary metabolites. (Lectures 1-2, Practice 6-7)</w:t>
            </w:r>
          </w:p>
          <w:p w14:paraId="563D910F" w14:textId="77777777" w:rsidR="00BB50DD" w:rsidRPr="00BB50DD" w:rsidRDefault="00BB50DD" w:rsidP="00BB50DD">
            <w:pPr>
              <w:spacing w:after="120"/>
              <w:contextualSpacing/>
              <w:rPr>
                <w:rFonts w:ascii="Montserrat" w:hAnsi="Montserrat"/>
                <w:sz w:val="22"/>
                <w:szCs w:val="22"/>
                <w:lang w:val="en-US"/>
              </w:rPr>
            </w:pPr>
          </w:p>
          <w:p w14:paraId="12F2D1AE"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A/4. Epidermis, trichomes, stoma (types and examples).  Periderm and rhytidome. (Lectures 2-4, Practices 6-7)</w:t>
            </w:r>
          </w:p>
          <w:p w14:paraId="0862C2E7" w14:textId="77777777" w:rsidR="00BB50DD" w:rsidRPr="00BB50DD" w:rsidRDefault="00BB50DD" w:rsidP="00BB50DD">
            <w:pPr>
              <w:spacing w:after="120"/>
              <w:contextualSpacing/>
              <w:rPr>
                <w:rFonts w:ascii="Montserrat" w:hAnsi="Montserrat"/>
                <w:sz w:val="22"/>
                <w:szCs w:val="22"/>
                <w:lang w:val="en-US"/>
              </w:rPr>
            </w:pPr>
          </w:p>
          <w:p w14:paraId="4FDBBE5B"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A/5. Roots: types; young/primary roots, secondary growth; specialized roots. (Lecture 3, Practices 10)</w:t>
            </w:r>
          </w:p>
          <w:p w14:paraId="3C2289DE" w14:textId="77777777" w:rsidR="00BB50DD" w:rsidRPr="00BB50DD" w:rsidRDefault="00BB50DD" w:rsidP="00BB50DD">
            <w:pPr>
              <w:spacing w:after="120"/>
              <w:contextualSpacing/>
              <w:rPr>
                <w:rFonts w:ascii="Montserrat" w:hAnsi="Montserrat"/>
                <w:sz w:val="22"/>
                <w:szCs w:val="22"/>
                <w:lang w:val="en-US"/>
              </w:rPr>
            </w:pPr>
          </w:p>
          <w:p w14:paraId="140FD734"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A/6. Stems: young/primary stems. Specialized stem structures. (Lecture 3, Practice 10)</w:t>
            </w:r>
          </w:p>
          <w:p w14:paraId="3EBF994B" w14:textId="77777777" w:rsidR="00BB50DD" w:rsidRPr="00BB50DD" w:rsidRDefault="00BB50DD" w:rsidP="00BB50DD">
            <w:pPr>
              <w:spacing w:after="120"/>
              <w:contextualSpacing/>
              <w:rPr>
                <w:rFonts w:ascii="Montserrat" w:hAnsi="Montserrat"/>
                <w:sz w:val="22"/>
                <w:szCs w:val="22"/>
                <w:lang w:val="en-US"/>
              </w:rPr>
            </w:pPr>
          </w:p>
          <w:p w14:paraId="57689CF3"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A/7. Secondary growth of stems. Woody stem, periderm. (Lecture 4, Practice 11)</w:t>
            </w:r>
          </w:p>
          <w:p w14:paraId="6359F3C9" w14:textId="77777777" w:rsidR="00BB50DD" w:rsidRPr="00BB50DD" w:rsidRDefault="00BB50DD" w:rsidP="00BB50DD">
            <w:pPr>
              <w:spacing w:after="120"/>
              <w:contextualSpacing/>
              <w:rPr>
                <w:rFonts w:ascii="Montserrat" w:hAnsi="Montserrat"/>
                <w:sz w:val="22"/>
                <w:szCs w:val="22"/>
                <w:lang w:val="en-US"/>
              </w:rPr>
            </w:pPr>
          </w:p>
          <w:p w14:paraId="0CEA5A3D"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A/8. Leaves: macroscopic and microscopic structure. (Lecture 5, Practice 12)</w:t>
            </w:r>
          </w:p>
          <w:p w14:paraId="15947F13" w14:textId="77777777" w:rsidR="00BB50DD" w:rsidRPr="00BB50DD" w:rsidRDefault="00BB50DD" w:rsidP="00BB50DD">
            <w:pPr>
              <w:spacing w:after="120"/>
              <w:contextualSpacing/>
              <w:rPr>
                <w:rFonts w:ascii="Montserrat" w:hAnsi="Montserrat"/>
                <w:sz w:val="22"/>
                <w:szCs w:val="22"/>
                <w:lang w:val="en-US"/>
              </w:rPr>
            </w:pPr>
          </w:p>
          <w:p w14:paraId="7CDBB61E"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A/9. Flowers: parts of a flower, floral types. The main types of inflorescences. (Lecture 6, Practice 1-3)</w:t>
            </w:r>
          </w:p>
          <w:p w14:paraId="13E6A246" w14:textId="77777777" w:rsidR="00BB50DD" w:rsidRPr="00BB50DD" w:rsidRDefault="00BB50DD" w:rsidP="00BB50DD">
            <w:pPr>
              <w:spacing w:after="120"/>
              <w:contextualSpacing/>
              <w:rPr>
                <w:rFonts w:ascii="Montserrat" w:hAnsi="Montserrat"/>
                <w:sz w:val="22"/>
                <w:szCs w:val="22"/>
                <w:lang w:val="en-US"/>
              </w:rPr>
            </w:pPr>
          </w:p>
          <w:p w14:paraId="11EC1732"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A/10. Development of seeds and fruits, double fertilization. Fruit types. Histological features of seeds and fruits. (Lecture 7, Practice 13)</w:t>
            </w:r>
          </w:p>
          <w:p w14:paraId="2942A2BF" w14:textId="77777777" w:rsidR="00BB50DD" w:rsidRPr="00BB50DD" w:rsidRDefault="00BB50DD" w:rsidP="00BB50DD">
            <w:pPr>
              <w:spacing w:after="120"/>
              <w:contextualSpacing/>
              <w:rPr>
                <w:rFonts w:ascii="Montserrat" w:hAnsi="Montserrat"/>
                <w:sz w:val="22"/>
                <w:szCs w:val="22"/>
                <w:lang w:val="en-US"/>
              </w:rPr>
            </w:pPr>
          </w:p>
          <w:p w14:paraId="7C6A3B18"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B/1. Kingdom of fungi: ecology, distribution, importance, Ascomycota, and Basidiomycota. (Lecture 8)</w:t>
            </w:r>
          </w:p>
          <w:p w14:paraId="126A1363"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 </w:t>
            </w:r>
          </w:p>
          <w:p w14:paraId="0A76869F"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B/2. </w:t>
            </w:r>
            <w:proofErr w:type="spellStart"/>
            <w:r w:rsidRPr="00BB50DD">
              <w:rPr>
                <w:rFonts w:ascii="Montserrat" w:hAnsi="Montserrat"/>
                <w:sz w:val="22"/>
                <w:szCs w:val="22"/>
                <w:lang w:val="en-US"/>
              </w:rPr>
              <w:t>Pteridohyta</w:t>
            </w:r>
            <w:proofErr w:type="spellEnd"/>
            <w:r w:rsidRPr="00BB50DD">
              <w:rPr>
                <w:rFonts w:ascii="Montserrat" w:hAnsi="Montserrat"/>
                <w:sz w:val="22"/>
                <w:szCs w:val="22"/>
                <w:lang w:val="en-US"/>
              </w:rPr>
              <w:t xml:space="preserve">: general features, </w:t>
            </w:r>
            <w:proofErr w:type="spellStart"/>
            <w:r w:rsidRPr="00BB50DD">
              <w:rPr>
                <w:rFonts w:ascii="Montserrat" w:hAnsi="Montserrat"/>
                <w:sz w:val="22"/>
                <w:szCs w:val="22"/>
                <w:lang w:val="en-US"/>
              </w:rPr>
              <w:t>Filicopsida</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Equisetopsida</w:t>
            </w:r>
            <w:proofErr w:type="spellEnd"/>
            <w:r w:rsidRPr="00BB50DD">
              <w:rPr>
                <w:rFonts w:ascii="Montserrat" w:hAnsi="Montserrat"/>
                <w:sz w:val="22"/>
                <w:szCs w:val="22"/>
                <w:lang w:val="en-US"/>
              </w:rPr>
              <w:t xml:space="preserve"> and </w:t>
            </w:r>
            <w:proofErr w:type="spellStart"/>
            <w:r w:rsidRPr="00BB50DD">
              <w:rPr>
                <w:rFonts w:ascii="Montserrat" w:hAnsi="Montserrat"/>
                <w:sz w:val="22"/>
                <w:szCs w:val="22"/>
                <w:lang w:val="en-US"/>
              </w:rPr>
              <w:t>Lycopodiopsida</w:t>
            </w:r>
            <w:proofErr w:type="spellEnd"/>
            <w:r w:rsidRPr="00BB50DD">
              <w:rPr>
                <w:rFonts w:ascii="Montserrat" w:hAnsi="Montserrat"/>
                <w:sz w:val="22"/>
                <w:szCs w:val="22"/>
                <w:lang w:val="en-US"/>
              </w:rPr>
              <w:t>. (Lecture 9)</w:t>
            </w:r>
          </w:p>
          <w:p w14:paraId="00174A72" w14:textId="77777777" w:rsidR="00BB50DD" w:rsidRPr="00BB50DD" w:rsidRDefault="00BB50DD" w:rsidP="00BB50DD">
            <w:pPr>
              <w:spacing w:after="120"/>
              <w:contextualSpacing/>
              <w:rPr>
                <w:rFonts w:ascii="Montserrat" w:hAnsi="Montserrat"/>
                <w:sz w:val="22"/>
                <w:szCs w:val="22"/>
                <w:lang w:val="en-US"/>
              </w:rPr>
            </w:pPr>
          </w:p>
          <w:p w14:paraId="188FB23C" w14:textId="77777777" w:rsidR="00BB50DD" w:rsidRPr="00BB50DD" w:rsidRDefault="00BB50DD" w:rsidP="00BB50DD">
            <w:pPr>
              <w:spacing w:after="120"/>
              <w:contextualSpacing/>
              <w:rPr>
                <w:rFonts w:ascii="Montserrat" w:hAnsi="Montserrat"/>
                <w:bCs/>
                <w:sz w:val="22"/>
                <w:szCs w:val="22"/>
                <w:lang w:val="en-US"/>
              </w:rPr>
            </w:pPr>
            <w:r w:rsidRPr="00BB50DD">
              <w:rPr>
                <w:rFonts w:ascii="Montserrat" w:hAnsi="Montserrat"/>
                <w:sz w:val="22"/>
                <w:szCs w:val="22"/>
                <w:lang w:val="en-US"/>
              </w:rPr>
              <w:t xml:space="preserve">B/3. Gymnosperms: </w:t>
            </w:r>
            <w:r w:rsidRPr="00BB50DD">
              <w:rPr>
                <w:rFonts w:ascii="Montserrat" w:hAnsi="Montserrat"/>
                <w:bCs/>
                <w:sz w:val="22"/>
                <w:szCs w:val="22"/>
                <w:lang w:val="en-US"/>
              </w:rPr>
              <w:t xml:space="preserve">Conifers, Ginkgo, </w:t>
            </w:r>
            <w:proofErr w:type="spellStart"/>
            <w:r w:rsidRPr="00BB50DD">
              <w:rPr>
                <w:rFonts w:ascii="Montserrat" w:hAnsi="Montserrat"/>
                <w:bCs/>
                <w:sz w:val="22"/>
                <w:szCs w:val="22"/>
                <w:lang w:val="en-US"/>
              </w:rPr>
              <w:t>Gnetales</w:t>
            </w:r>
            <w:proofErr w:type="spellEnd"/>
            <w:r w:rsidRPr="00BB50DD">
              <w:rPr>
                <w:rFonts w:ascii="Montserrat" w:hAnsi="Montserrat"/>
                <w:bCs/>
                <w:sz w:val="22"/>
                <w:szCs w:val="22"/>
                <w:lang w:val="en-US"/>
              </w:rPr>
              <w:t xml:space="preserve">. </w:t>
            </w:r>
            <w:r w:rsidRPr="00BB50DD">
              <w:rPr>
                <w:rFonts w:ascii="Montserrat" w:hAnsi="Montserrat"/>
                <w:sz w:val="22"/>
                <w:szCs w:val="22"/>
                <w:lang w:val="en-US"/>
              </w:rPr>
              <w:t>(Lecture 9)</w:t>
            </w:r>
          </w:p>
          <w:p w14:paraId="5BB571D3" w14:textId="77777777" w:rsidR="00BB50DD" w:rsidRPr="00BB50DD" w:rsidRDefault="00BB50DD" w:rsidP="00BB50DD">
            <w:pPr>
              <w:spacing w:after="120"/>
              <w:contextualSpacing/>
              <w:rPr>
                <w:rFonts w:ascii="Montserrat" w:hAnsi="Montserrat"/>
                <w:sz w:val="22"/>
                <w:szCs w:val="22"/>
                <w:lang w:val="en-US"/>
              </w:rPr>
            </w:pPr>
          </w:p>
          <w:p w14:paraId="5ADCA4D4"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B/4. </w:t>
            </w:r>
            <w:proofErr w:type="spellStart"/>
            <w:r w:rsidRPr="00BB50DD">
              <w:rPr>
                <w:rFonts w:ascii="Montserrat" w:hAnsi="Montserrat"/>
                <w:sz w:val="22"/>
                <w:szCs w:val="22"/>
                <w:lang w:val="en-US"/>
              </w:rPr>
              <w:t>Magnoliidae</w:t>
            </w:r>
            <w:proofErr w:type="spellEnd"/>
            <w:r w:rsidRPr="00BB50DD">
              <w:rPr>
                <w:rFonts w:ascii="Montserrat" w:hAnsi="Montserrat"/>
                <w:sz w:val="22"/>
                <w:szCs w:val="22"/>
                <w:lang w:val="en-US"/>
              </w:rPr>
              <w:t xml:space="preserve"> subclass: </w:t>
            </w:r>
            <w:proofErr w:type="spellStart"/>
            <w:r w:rsidRPr="00BB50DD">
              <w:rPr>
                <w:rFonts w:ascii="Montserrat" w:hAnsi="Montserrat"/>
                <w:sz w:val="22"/>
                <w:szCs w:val="22"/>
                <w:lang w:val="en-US"/>
              </w:rPr>
              <w:t>Magnoliaceae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Myristicaceae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Lauraceae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Piperaceae</w:t>
            </w:r>
            <w:proofErr w:type="spellEnd"/>
            <w:r w:rsidRPr="00BB50DD">
              <w:rPr>
                <w:rFonts w:ascii="Montserrat" w:hAnsi="Montserrat"/>
                <w:sz w:val="22"/>
                <w:szCs w:val="22"/>
                <w:lang w:val="en-US"/>
              </w:rPr>
              <w:t xml:space="preserve">, Ranunculaceae, </w:t>
            </w:r>
            <w:proofErr w:type="spellStart"/>
            <w:r w:rsidRPr="00BB50DD">
              <w:rPr>
                <w:rFonts w:ascii="Montserrat" w:hAnsi="Montserrat"/>
                <w:sz w:val="22"/>
                <w:szCs w:val="22"/>
                <w:lang w:val="en-US"/>
              </w:rPr>
              <w:t>Papaveraceae</w:t>
            </w:r>
            <w:proofErr w:type="spellEnd"/>
            <w:r w:rsidRPr="00BB50DD">
              <w:rPr>
                <w:rFonts w:ascii="Montserrat" w:hAnsi="Montserrat"/>
                <w:sz w:val="22"/>
                <w:szCs w:val="22"/>
                <w:lang w:val="en-US"/>
              </w:rPr>
              <w:t xml:space="preserve"> (Lecture 10)</w:t>
            </w:r>
          </w:p>
          <w:p w14:paraId="5DAC4656" w14:textId="77777777" w:rsidR="00BB50DD" w:rsidRPr="00BB50DD" w:rsidRDefault="00BB50DD" w:rsidP="00BB50DD">
            <w:pPr>
              <w:spacing w:after="120"/>
              <w:contextualSpacing/>
              <w:rPr>
                <w:rFonts w:ascii="Montserrat" w:hAnsi="Montserrat"/>
                <w:sz w:val="22"/>
                <w:szCs w:val="22"/>
                <w:lang w:val="en-US"/>
              </w:rPr>
            </w:pPr>
          </w:p>
          <w:p w14:paraId="35132B9B"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B/5. </w:t>
            </w:r>
            <w:proofErr w:type="spellStart"/>
            <w:r w:rsidRPr="00BB50DD">
              <w:rPr>
                <w:rFonts w:ascii="Montserrat" w:hAnsi="Montserrat"/>
                <w:sz w:val="22"/>
                <w:szCs w:val="22"/>
                <w:lang w:val="en-US"/>
              </w:rPr>
              <w:t>Caryophyllidae</w:t>
            </w:r>
            <w:proofErr w:type="spellEnd"/>
            <w:r w:rsidRPr="00BB50DD">
              <w:rPr>
                <w:rFonts w:ascii="Montserrat" w:hAnsi="Montserrat"/>
                <w:sz w:val="22"/>
                <w:szCs w:val="22"/>
                <w:lang w:val="en-US"/>
              </w:rPr>
              <w:t xml:space="preserve"> subclass: Caryophyllaceae, Cactaceae, Chenopodiaceae, Polygonaceae. (Lecture 10)</w:t>
            </w:r>
          </w:p>
          <w:p w14:paraId="3B7CB565" w14:textId="77777777" w:rsidR="00BB50DD" w:rsidRPr="00BB50DD" w:rsidRDefault="00BB50DD" w:rsidP="00BB50DD">
            <w:pPr>
              <w:spacing w:after="120"/>
              <w:contextualSpacing/>
              <w:rPr>
                <w:rFonts w:ascii="Montserrat" w:hAnsi="Montserrat"/>
                <w:sz w:val="22"/>
                <w:szCs w:val="22"/>
                <w:lang w:val="en-US"/>
              </w:rPr>
            </w:pPr>
          </w:p>
          <w:p w14:paraId="3A47C699"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B/6. </w:t>
            </w:r>
            <w:proofErr w:type="spellStart"/>
            <w:r w:rsidRPr="00BB50DD">
              <w:rPr>
                <w:rFonts w:ascii="Montserrat" w:hAnsi="Montserrat"/>
                <w:sz w:val="22"/>
                <w:szCs w:val="22"/>
                <w:lang w:val="en-US"/>
              </w:rPr>
              <w:t>Hamamelididae</w:t>
            </w:r>
            <w:proofErr w:type="spellEnd"/>
            <w:r w:rsidRPr="00BB50DD">
              <w:rPr>
                <w:rFonts w:ascii="Montserrat" w:hAnsi="Montserrat"/>
                <w:sz w:val="22"/>
                <w:szCs w:val="22"/>
                <w:lang w:val="en-US"/>
              </w:rPr>
              <w:t xml:space="preserve"> subclass: Fagaceae, Betulaceae, Juglandaceae families. (Lecture 10)</w:t>
            </w:r>
          </w:p>
          <w:p w14:paraId="6E9AAC6D" w14:textId="77777777" w:rsidR="00BB50DD" w:rsidRPr="00BB50DD" w:rsidRDefault="00BB50DD" w:rsidP="00BB50DD">
            <w:pPr>
              <w:spacing w:after="120"/>
              <w:contextualSpacing/>
              <w:rPr>
                <w:rFonts w:ascii="Montserrat" w:hAnsi="Montserrat"/>
                <w:sz w:val="22"/>
                <w:szCs w:val="22"/>
                <w:lang w:val="en-US"/>
              </w:rPr>
            </w:pPr>
          </w:p>
          <w:p w14:paraId="3ED5D16D"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B/7. </w:t>
            </w:r>
            <w:proofErr w:type="spellStart"/>
            <w:r w:rsidRPr="00BB50DD">
              <w:rPr>
                <w:rFonts w:ascii="Montserrat" w:hAnsi="Montserrat"/>
                <w:sz w:val="22"/>
                <w:szCs w:val="22"/>
                <w:lang w:val="en-US"/>
              </w:rPr>
              <w:t>Rosidae</w:t>
            </w:r>
            <w:proofErr w:type="spellEnd"/>
            <w:r w:rsidRPr="00BB50DD">
              <w:rPr>
                <w:rFonts w:ascii="Montserrat" w:hAnsi="Montserrat"/>
                <w:sz w:val="22"/>
                <w:szCs w:val="22"/>
                <w:lang w:val="en-US"/>
              </w:rPr>
              <w:t xml:space="preserve"> subclass: Crassulaceae, Rosaceae, Mimosaceae, </w:t>
            </w:r>
            <w:proofErr w:type="spellStart"/>
            <w:r w:rsidRPr="00BB50DD">
              <w:rPr>
                <w:rFonts w:ascii="Montserrat" w:hAnsi="Montserrat"/>
                <w:sz w:val="22"/>
                <w:szCs w:val="22"/>
                <w:lang w:val="en-US"/>
              </w:rPr>
              <w:t>Cesalpiniaceae</w:t>
            </w:r>
            <w:proofErr w:type="spellEnd"/>
            <w:r w:rsidRPr="00BB50DD">
              <w:rPr>
                <w:rFonts w:ascii="Montserrat" w:hAnsi="Montserrat"/>
                <w:sz w:val="22"/>
                <w:szCs w:val="22"/>
                <w:lang w:val="en-US"/>
              </w:rPr>
              <w:t>, Fabaceae. (Lecture 11)</w:t>
            </w:r>
          </w:p>
          <w:p w14:paraId="2BD017F1" w14:textId="77777777" w:rsidR="00BB50DD" w:rsidRPr="00BB50DD" w:rsidRDefault="00BB50DD" w:rsidP="00BB50DD">
            <w:pPr>
              <w:spacing w:after="120"/>
              <w:contextualSpacing/>
              <w:rPr>
                <w:rFonts w:ascii="Montserrat" w:hAnsi="Montserrat"/>
                <w:sz w:val="22"/>
                <w:szCs w:val="22"/>
                <w:lang w:val="en-US"/>
              </w:rPr>
            </w:pPr>
          </w:p>
          <w:p w14:paraId="69334E1E"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lastRenderedPageBreak/>
              <w:t xml:space="preserve">B/8.  </w:t>
            </w:r>
            <w:proofErr w:type="spellStart"/>
            <w:r w:rsidRPr="00BB50DD">
              <w:rPr>
                <w:rFonts w:ascii="Montserrat" w:hAnsi="Montserrat"/>
                <w:sz w:val="22"/>
                <w:szCs w:val="22"/>
                <w:lang w:val="en-US"/>
              </w:rPr>
              <w:t>Rosidae</w:t>
            </w:r>
            <w:proofErr w:type="spellEnd"/>
            <w:r w:rsidRPr="00BB50DD">
              <w:rPr>
                <w:rFonts w:ascii="Montserrat" w:hAnsi="Montserrat"/>
                <w:sz w:val="22"/>
                <w:szCs w:val="22"/>
                <w:lang w:val="en-US"/>
              </w:rPr>
              <w:t xml:space="preserve"> subclass: </w:t>
            </w:r>
            <w:proofErr w:type="spellStart"/>
            <w:r w:rsidRPr="00BB50DD">
              <w:rPr>
                <w:rFonts w:ascii="Montserrat" w:hAnsi="Montserrat"/>
                <w:sz w:val="22"/>
                <w:szCs w:val="22"/>
                <w:lang w:val="en-US"/>
              </w:rPr>
              <w:t>Myrtaceae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Rutaceae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Anacardiaceae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Araliaceae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Apiaceae</w:t>
            </w:r>
            <w:proofErr w:type="spellEnd"/>
            <w:r w:rsidRPr="00BB50DD">
              <w:rPr>
                <w:rFonts w:ascii="Montserrat" w:hAnsi="Montserrat"/>
                <w:sz w:val="22"/>
                <w:szCs w:val="22"/>
                <w:lang w:val="en-US"/>
              </w:rPr>
              <w:t>. (Lecture 11)</w:t>
            </w:r>
          </w:p>
          <w:p w14:paraId="7048BF5E" w14:textId="77777777" w:rsidR="00BB50DD" w:rsidRPr="00BB50DD" w:rsidRDefault="00BB50DD" w:rsidP="00BB50DD">
            <w:pPr>
              <w:spacing w:after="120"/>
              <w:contextualSpacing/>
              <w:rPr>
                <w:rFonts w:ascii="Montserrat" w:hAnsi="Montserrat"/>
                <w:sz w:val="22"/>
                <w:szCs w:val="22"/>
                <w:lang w:val="en-US"/>
              </w:rPr>
            </w:pPr>
          </w:p>
          <w:p w14:paraId="31E27D9F"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B/9. </w:t>
            </w:r>
            <w:proofErr w:type="spellStart"/>
            <w:r w:rsidRPr="00BB50DD">
              <w:rPr>
                <w:rFonts w:ascii="Montserrat" w:hAnsi="Montserrat"/>
                <w:sz w:val="22"/>
                <w:szCs w:val="22"/>
                <w:lang w:val="en-US"/>
              </w:rPr>
              <w:t>Dilleniidae</w:t>
            </w:r>
            <w:proofErr w:type="spellEnd"/>
            <w:r w:rsidRPr="00BB50DD">
              <w:rPr>
                <w:rFonts w:ascii="Montserrat" w:hAnsi="Montserrat"/>
                <w:sz w:val="22"/>
                <w:szCs w:val="22"/>
                <w:lang w:val="en-US"/>
              </w:rPr>
              <w:t xml:space="preserve"> subclass: </w:t>
            </w:r>
            <w:proofErr w:type="spellStart"/>
            <w:r w:rsidRPr="00BB50DD">
              <w:rPr>
                <w:rFonts w:ascii="Montserrat" w:hAnsi="Montserrat"/>
                <w:sz w:val="22"/>
                <w:szCs w:val="22"/>
                <w:lang w:val="en-US"/>
              </w:rPr>
              <w:t>Malvaceae</w:t>
            </w:r>
            <w:proofErr w:type="spellEnd"/>
            <w:r w:rsidRPr="00BB50DD">
              <w:rPr>
                <w:rFonts w:ascii="Montserrat" w:hAnsi="Montserrat"/>
                <w:sz w:val="22"/>
                <w:szCs w:val="22"/>
                <w:lang w:val="en-US"/>
              </w:rPr>
              <w:t>, Salicaceae, Euphorbiaceae, Urticaceae, Cannabaceae, Brassicaceae. (Lecture 12)</w:t>
            </w:r>
          </w:p>
          <w:p w14:paraId="58FA1BFF" w14:textId="77777777" w:rsidR="00BB50DD" w:rsidRPr="00BB50DD" w:rsidRDefault="00BB50DD" w:rsidP="00BB50DD">
            <w:pPr>
              <w:spacing w:after="120"/>
              <w:contextualSpacing/>
              <w:rPr>
                <w:rFonts w:ascii="Montserrat" w:hAnsi="Montserrat"/>
                <w:sz w:val="22"/>
                <w:szCs w:val="22"/>
                <w:lang w:val="en-US"/>
              </w:rPr>
            </w:pPr>
          </w:p>
          <w:p w14:paraId="0E10DA4F"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B/10. </w:t>
            </w:r>
            <w:proofErr w:type="spellStart"/>
            <w:r w:rsidRPr="00BB50DD">
              <w:rPr>
                <w:rFonts w:ascii="Montserrat" w:hAnsi="Montserrat"/>
                <w:sz w:val="22"/>
                <w:szCs w:val="22"/>
                <w:lang w:val="en-US"/>
              </w:rPr>
              <w:t>Cornidae</w:t>
            </w:r>
            <w:proofErr w:type="spellEnd"/>
            <w:r w:rsidRPr="00BB50DD">
              <w:rPr>
                <w:rFonts w:ascii="Montserrat" w:hAnsi="Montserrat"/>
                <w:sz w:val="22"/>
                <w:szCs w:val="22"/>
                <w:lang w:val="en-US"/>
              </w:rPr>
              <w:t xml:space="preserve"> subclass: Ericaceae, </w:t>
            </w:r>
            <w:proofErr w:type="spellStart"/>
            <w:r w:rsidRPr="00BB50DD">
              <w:rPr>
                <w:rFonts w:ascii="Montserrat" w:hAnsi="Montserrat"/>
                <w:sz w:val="22"/>
                <w:szCs w:val="22"/>
                <w:lang w:val="en-US"/>
              </w:rPr>
              <w:t>Rubiceae</w:t>
            </w:r>
            <w:proofErr w:type="spellEnd"/>
            <w:r w:rsidRPr="00BB50DD">
              <w:rPr>
                <w:rFonts w:ascii="Montserrat" w:hAnsi="Montserrat"/>
                <w:sz w:val="22"/>
                <w:szCs w:val="22"/>
                <w:lang w:val="en-US"/>
              </w:rPr>
              <w:t xml:space="preserve">, Loganiaceae, </w:t>
            </w:r>
            <w:proofErr w:type="spellStart"/>
            <w:r w:rsidRPr="00BB50DD">
              <w:rPr>
                <w:rFonts w:ascii="Montserrat" w:hAnsi="Montserrat"/>
                <w:sz w:val="22"/>
                <w:szCs w:val="22"/>
                <w:lang w:val="en-US"/>
              </w:rPr>
              <w:t>Valerianceae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Apocynaceae</w:t>
            </w:r>
            <w:proofErr w:type="spellEnd"/>
            <w:r w:rsidRPr="00BB50DD">
              <w:rPr>
                <w:rFonts w:ascii="Montserrat" w:hAnsi="Montserrat"/>
                <w:sz w:val="22"/>
                <w:szCs w:val="22"/>
                <w:lang w:val="en-US"/>
              </w:rPr>
              <w:t>. (Lecture 12)</w:t>
            </w:r>
          </w:p>
          <w:p w14:paraId="3793C5EB" w14:textId="77777777" w:rsidR="00BB50DD" w:rsidRPr="00BB50DD" w:rsidRDefault="00BB50DD" w:rsidP="00BB50DD">
            <w:pPr>
              <w:spacing w:after="120"/>
              <w:contextualSpacing/>
              <w:rPr>
                <w:rFonts w:ascii="Montserrat" w:hAnsi="Montserrat"/>
                <w:sz w:val="22"/>
                <w:szCs w:val="22"/>
                <w:lang w:val="en-US"/>
              </w:rPr>
            </w:pPr>
          </w:p>
          <w:p w14:paraId="3B1C8B35" w14:textId="77777777" w:rsidR="00BB50DD" w:rsidRPr="00BB50DD" w:rsidRDefault="00BB50DD" w:rsidP="00BB50DD">
            <w:pPr>
              <w:spacing w:after="120"/>
              <w:contextualSpacing/>
              <w:rPr>
                <w:rFonts w:ascii="Montserrat" w:hAnsi="Montserrat"/>
                <w:sz w:val="22"/>
                <w:szCs w:val="22"/>
                <w:lang w:val="en-US"/>
              </w:rPr>
            </w:pPr>
            <w:r w:rsidRPr="00BB50DD">
              <w:rPr>
                <w:rFonts w:ascii="Montserrat" w:hAnsi="Montserrat"/>
                <w:sz w:val="22"/>
                <w:szCs w:val="22"/>
                <w:lang w:val="en-US"/>
              </w:rPr>
              <w:t xml:space="preserve">B/11. </w:t>
            </w:r>
            <w:proofErr w:type="spellStart"/>
            <w:r w:rsidRPr="00BB50DD">
              <w:rPr>
                <w:rFonts w:ascii="Montserrat" w:hAnsi="Montserrat"/>
                <w:sz w:val="22"/>
                <w:szCs w:val="22"/>
                <w:lang w:val="en-US"/>
              </w:rPr>
              <w:t>Lamiidae</w:t>
            </w:r>
            <w:proofErr w:type="spellEnd"/>
            <w:r w:rsidRPr="00BB50DD">
              <w:rPr>
                <w:rFonts w:ascii="Montserrat" w:hAnsi="Montserrat"/>
                <w:sz w:val="22"/>
                <w:szCs w:val="22"/>
                <w:lang w:val="en-US"/>
              </w:rPr>
              <w:t xml:space="preserve"> and </w:t>
            </w:r>
            <w:proofErr w:type="spellStart"/>
            <w:r w:rsidRPr="00BB50DD">
              <w:rPr>
                <w:rFonts w:ascii="Montserrat" w:hAnsi="Montserrat"/>
                <w:sz w:val="22"/>
                <w:szCs w:val="22"/>
                <w:lang w:val="en-US"/>
              </w:rPr>
              <w:t>Asteridae</w:t>
            </w:r>
            <w:proofErr w:type="spellEnd"/>
            <w:r w:rsidRPr="00BB50DD">
              <w:rPr>
                <w:rFonts w:ascii="Montserrat" w:hAnsi="Montserrat"/>
                <w:sz w:val="22"/>
                <w:szCs w:val="22"/>
                <w:lang w:val="en-US"/>
              </w:rPr>
              <w:t xml:space="preserve"> subclass: Solanaceae, Boraginaceae, </w:t>
            </w:r>
            <w:proofErr w:type="spellStart"/>
            <w:r w:rsidRPr="00BB50DD">
              <w:rPr>
                <w:rFonts w:ascii="Montserrat" w:hAnsi="Montserrat"/>
                <w:sz w:val="22"/>
                <w:szCs w:val="22"/>
                <w:lang w:val="en-US"/>
              </w:rPr>
              <w:t>Schrophulariceae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Lamiaceae</w:t>
            </w:r>
            <w:proofErr w:type="spellEnd"/>
            <w:r w:rsidRPr="00BB50DD">
              <w:rPr>
                <w:rFonts w:ascii="Montserrat" w:hAnsi="Montserrat"/>
                <w:sz w:val="22"/>
                <w:szCs w:val="22"/>
                <w:lang w:val="en-US"/>
              </w:rPr>
              <w:t>, Asteraceae. (Lecture 13)</w:t>
            </w:r>
          </w:p>
          <w:p w14:paraId="51154AFE" w14:textId="77777777" w:rsidR="00BB50DD" w:rsidRPr="00BB50DD" w:rsidRDefault="00BB50DD" w:rsidP="00BB50DD">
            <w:pPr>
              <w:spacing w:after="120"/>
              <w:contextualSpacing/>
              <w:rPr>
                <w:rFonts w:ascii="Montserrat" w:hAnsi="Montserrat"/>
                <w:sz w:val="22"/>
                <w:szCs w:val="22"/>
                <w:lang w:val="en-US"/>
              </w:rPr>
            </w:pPr>
          </w:p>
          <w:p w14:paraId="38EACAD7" w14:textId="77777777" w:rsidR="00BB50DD" w:rsidRPr="00BB50DD" w:rsidRDefault="00BB50DD" w:rsidP="00BB50DD">
            <w:pPr>
              <w:spacing w:before="80"/>
              <w:rPr>
                <w:rFonts w:ascii="Montserrat" w:hAnsi="Montserrat"/>
                <w:sz w:val="22"/>
                <w:szCs w:val="22"/>
                <w:lang w:val="en-US"/>
              </w:rPr>
            </w:pPr>
            <w:r w:rsidRPr="00BB50DD">
              <w:rPr>
                <w:rFonts w:ascii="Montserrat" w:hAnsi="Montserrat"/>
                <w:sz w:val="22"/>
                <w:szCs w:val="22"/>
                <w:lang w:val="en-US"/>
              </w:rPr>
              <w:t xml:space="preserve">B/12. Characterization of monocot plants. Alliaceae, </w:t>
            </w:r>
            <w:proofErr w:type="spellStart"/>
            <w:r w:rsidRPr="00BB50DD">
              <w:rPr>
                <w:rFonts w:ascii="Montserrat" w:hAnsi="Montserrat"/>
                <w:sz w:val="22"/>
                <w:szCs w:val="22"/>
                <w:lang w:val="en-US"/>
              </w:rPr>
              <w:t>Asphodelaceae</w:t>
            </w:r>
            <w:proofErr w:type="spellEnd"/>
            <w:r w:rsidRPr="00BB50DD">
              <w:rPr>
                <w:rFonts w:ascii="Montserrat" w:hAnsi="Montserrat"/>
                <w:sz w:val="22"/>
                <w:szCs w:val="22"/>
                <w:lang w:val="en-US"/>
              </w:rPr>
              <w:t xml:space="preserve">, Amaryllidaceae, </w:t>
            </w:r>
            <w:proofErr w:type="spellStart"/>
            <w:r w:rsidRPr="00BB50DD">
              <w:rPr>
                <w:rFonts w:ascii="Montserrat" w:hAnsi="Montserrat"/>
                <w:sz w:val="22"/>
                <w:szCs w:val="22"/>
                <w:lang w:val="en-US"/>
              </w:rPr>
              <w:t>Zingiberaceae</w:t>
            </w:r>
            <w:proofErr w:type="spellEnd"/>
            <w:r w:rsidRPr="00BB50DD">
              <w:rPr>
                <w:rFonts w:ascii="Montserrat" w:hAnsi="Montserrat"/>
                <w:sz w:val="22"/>
                <w:szCs w:val="22"/>
                <w:lang w:val="en-US"/>
              </w:rPr>
              <w:t xml:space="preserve">, </w:t>
            </w:r>
            <w:proofErr w:type="spellStart"/>
            <w:r w:rsidRPr="00BB50DD">
              <w:rPr>
                <w:rFonts w:ascii="Montserrat" w:hAnsi="Montserrat"/>
                <w:sz w:val="22"/>
                <w:szCs w:val="22"/>
                <w:lang w:val="en-US"/>
              </w:rPr>
              <w:t>Poaceae</w:t>
            </w:r>
            <w:proofErr w:type="spellEnd"/>
            <w:r w:rsidRPr="00BB50DD">
              <w:rPr>
                <w:rFonts w:ascii="Montserrat" w:hAnsi="Montserrat"/>
                <w:sz w:val="22"/>
                <w:szCs w:val="22"/>
                <w:lang w:val="en-US"/>
              </w:rPr>
              <w:t>. (Lecture 14)</w:t>
            </w:r>
          </w:p>
          <w:p w14:paraId="70F999C6" w14:textId="77777777" w:rsidR="00BB50DD" w:rsidRPr="00BB50DD" w:rsidRDefault="00BB50DD" w:rsidP="00CD3FB8">
            <w:pPr>
              <w:autoSpaceDE w:val="0"/>
              <w:autoSpaceDN w:val="0"/>
              <w:adjustRightInd w:val="0"/>
              <w:rPr>
                <w:rFonts w:ascii="Montserrat" w:hAnsi="Montserrat"/>
                <w:b/>
                <w:sz w:val="20"/>
                <w:szCs w:val="20"/>
                <w:lang w:val="en-US"/>
              </w:rPr>
            </w:pPr>
          </w:p>
          <w:p w14:paraId="10E3E513" w14:textId="77777777" w:rsidR="001A14E5" w:rsidRPr="00BB50DD" w:rsidRDefault="001A14E5" w:rsidP="00A715F8">
            <w:pPr>
              <w:jc w:val="both"/>
              <w:rPr>
                <w:rFonts w:ascii="Montserrat" w:hAnsi="Montserrat"/>
                <w:sz w:val="20"/>
                <w:szCs w:val="20"/>
                <w:lang w:val="en-US"/>
              </w:rPr>
            </w:pPr>
          </w:p>
        </w:tc>
      </w:tr>
      <w:tr w:rsidR="00FD5C84" w:rsidRPr="00544A87" w14:paraId="6F98B54F" w14:textId="77777777" w:rsidTr="006F3429">
        <w:trPr>
          <w:cantSplit/>
        </w:trPr>
        <w:tc>
          <w:tcPr>
            <w:tcW w:w="5000" w:type="pct"/>
            <w:shd w:val="clear" w:color="auto" w:fill="auto"/>
          </w:tcPr>
          <w:p w14:paraId="1D9CF77F" w14:textId="1D022CBD" w:rsidR="00E94018" w:rsidRPr="00544A87" w:rsidRDefault="0067019D" w:rsidP="00E94018">
            <w:pPr>
              <w:rPr>
                <w:rFonts w:ascii="Montserrat" w:hAnsi="Montserrat"/>
                <w:b/>
                <w:sz w:val="20"/>
                <w:szCs w:val="20"/>
                <w:lang w:val="en-US"/>
              </w:rPr>
            </w:pPr>
            <w:r w:rsidRPr="00544A87">
              <w:rPr>
                <w:rFonts w:ascii="Montserrat" w:hAnsi="Montserrat"/>
                <w:b/>
                <w:sz w:val="20"/>
                <w:szCs w:val="20"/>
                <w:lang w:val="en-US"/>
              </w:rPr>
              <w:lastRenderedPageBreak/>
              <w:t>In the case of a subject lasting more than one semester, the position of the teaching/research department on</w:t>
            </w:r>
            <w:r w:rsidR="00800DFF" w:rsidRPr="00544A87">
              <w:rPr>
                <w:rFonts w:ascii="Montserrat" w:hAnsi="Montserrat"/>
                <w:b/>
                <w:sz w:val="20"/>
                <w:szCs w:val="20"/>
                <w:lang w:val="en-US"/>
              </w:rPr>
              <w:t xml:space="preserve"> </w:t>
            </w:r>
            <w:r w:rsidRPr="00544A87">
              <w:rPr>
                <w:rFonts w:ascii="Montserrat" w:hAnsi="Montserrat"/>
                <w:b/>
                <w:sz w:val="20"/>
                <w:szCs w:val="20"/>
                <w:lang w:val="en-US"/>
              </w:rPr>
              <w:t>the possibility of parallel enrolment and the conditions for admission</w:t>
            </w:r>
            <w:r w:rsidR="00171C32" w:rsidRPr="00544A87">
              <w:rPr>
                <w:rFonts w:ascii="Montserrat" w:hAnsi="Montserrat"/>
                <w:b/>
                <w:sz w:val="20"/>
                <w:szCs w:val="20"/>
                <w:lang w:val="en-US"/>
              </w:rPr>
              <w:t>****</w:t>
            </w:r>
            <w:r w:rsidRPr="00544A87">
              <w:rPr>
                <w:rFonts w:ascii="Montserrat" w:hAnsi="Montserrat"/>
                <w:b/>
                <w:sz w:val="20"/>
                <w:szCs w:val="20"/>
                <w:lang w:val="en-US"/>
              </w:rPr>
              <w:t>:</w:t>
            </w:r>
          </w:p>
          <w:p w14:paraId="29CF908A" w14:textId="0F4B0FE2" w:rsidR="00E94018" w:rsidRPr="00544A87" w:rsidRDefault="0067019D" w:rsidP="00CE1E1A">
            <w:pPr>
              <w:spacing w:before="120"/>
              <w:rPr>
                <w:rFonts w:ascii="Montserrat" w:hAnsi="Montserrat"/>
                <w:sz w:val="20"/>
                <w:szCs w:val="20"/>
                <w:lang w:val="en-US"/>
              </w:rPr>
            </w:pPr>
            <w:r w:rsidRPr="00544A87">
              <w:rPr>
                <w:rFonts w:ascii="Montserrat" w:hAnsi="Montserrat"/>
                <w:sz w:val="20"/>
                <w:szCs w:val="20"/>
                <w:lang w:val="en-US"/>
              </w:rPr>
              <w:t>yes</w:t>
            </w:r>
            <w:r w:rsidR="00E94018" w:rsidRPr="00544A87">
              <w:rPr>
                <w:rFonts w:ascii="Calibri" w:hAnsi="Calibri"/>
                <w:sz w:val="20"/>
                <w:szCs w:val="20"/>
                <w:lang w:val="en-US"/>
              </w:rPr>
              <w:t>*</w:t>
            </w:r>
            <w:r w:rsidRPr="00544A87">
              <w:rPr>
                <w:rFonts w:ascii="Montserrat" w:hAnsi="Montserrat"/>
                <w:sz w:val="20"/>
                <w:szCs w:val="20"/>
                <w:lang w:val="en-US"/>
              </w:rPr>
              <w:t>/</w:t>
            </w:r>
            <w:r w:rsidRPr="00BB50DD">
              <w:rPr>
                <w:rFonts w:ascii="Montserrat" w:hAnsi="Montserrat"/>
                <w:sz w:val="20"/>
                <w:szCs w:val="20"/>
                <w:u w:val="single"/>
                <w:lang w:val="en-US"/>
              </w:rPr>
              <w:t>no</w:t>
            </w:r>
            <w:r w:rsidR="00E94018" w:rsidRPr="00BB50DD">
              <w:rPr>
                <w:rFonts w:ascii="Calibri" w:hAnsi="Calibri"/>
                <w:sz w:val="20"/>
                <w:szCs w:val="20"/>
                <w:u w:val="single"/>
                <w:lang w:val="en-US"/>
              </w:rPr>
              <w:t>*</w:t>
            </w:r>
            <w:r w:rsidR="00E94018" w:rsidRPr="00544A87">
              <w:rPr>
                <w:rFonts w:ascii="Montserrat" w:hAnsi="Montserrat"/>
                <w:sz w:val="20"/>
                <w:szCs w:val="20"/>
                <w:lang w:val="en-US"/>
              </w:rPr>
              <w:t>/</w:t>
            </w:r>
            <w:r w:rsidR="00171C32" w:rsidRPr="00544A87">
              <w:rPr>
                <w:rFonts w:ascii="Montserrat" w:hAnsi="Montserrat"/>
                <w:sz w:val="20"/>
                <w:szCs w:val="20"/>
                <w:lang w:val="en-US"/>
              </w:rPr>
              <w:t xml:space="preserve">on and individual </w:t>
            </w:r>
            <w:r w:rsidR="00577E99" w:rsidRPr="00544A87">
              <w:rPr>
                <w:rFonts w:ascii="Montserrat" w:hAnsi="Montserrat"/>
                <w:sz w:val="20"/>
                <w:szCs w:val="20"/>
                <w:lang w:val="en-US"/>
              </w:rPr>
              <w:t>assessment</w:t>
            </w:r>
            <w:r w:rsidR="00171C32" w:rsidRPr="00544A87">
              <w:rPr>
                <w:rFonts w:ascii="Montserrat" w:hAnsi="Montserrat"/>
                <w:sz w:val="20"/>
                <w:szCs w:val="20"/>
                <w:lang w:val="en-US"/>
              </w:rPr>
              <w:t xml:space="preserve"> basis</w:t>
            </w:r>
            <w:r w:rsidR="00E94018" w:rsidRPr="00544A87">
              <w:rPr>
                <w:rFonts w:ascii="Calibri" w:hAnsi="Calibri"/>
                <w:sz w:val="18"/>
                <w:szCs w:val="18"/>
                <w:lang w:val="en-US"/>
              </w:rPr>
              <w:t>*</w:t>
            </w:r>
            <w:r w:rsidR="00E94018" w:rsidRPr="00544A87">
              <w:rPr>
                <w:rFonts w:ascii="Montserrat" w:hAnsi="Montserrat"/>
                <w:sz w:val="20"/>
                <w:szCs w:val="20"/>
                <w:lang w:val="en-US"/>
              </w:rPr>
              <w:t xml:space="preserve">   </w:t>
            </w:r>
            <w:proofErr w:type="gramStart"/>
            <w:r w:rsidR="00E94018" w:rsidRPr="00544A87">
              <w:rPr>
                <w:rFonts w:ascii="Montserrat" w:hAnsi="Montserrat"/>
                <w:sz w:val="20"/>
                <w:szCs w:val="20"/>
                <w:lang w:val="en-US"/>
              </w:rPr>
              <w:t xml:space="preserve">   </w:t>
            </w:r>
            <w:r w:rsidR="00E94018" w:rsidRPr="00544A87">
              <w:rPr>
                <w:rFonts w:ascii="Montserrat" w:hAnsi="Montserrat"/>
                <w:i/>
                <w:sz w:val="16"/>
                <w:szCs w:val="16"/>
                <w:lang w:val="en-US"/>
              </w:rPr>
              <w:t>(</w:t>
            </w:r>
            <w:proofErr w:type="gramEnd"/>
            <w:r w:rsidR="00E94018" w:rsidRPr="00544A87">
              <w:rPr>
                <w:rFonts w:ascii="Montserrat" w:hAnsi="Montserrat"/>
                <w:i/>
                <w:sz w:val="16"/>
                <w:szCs w:val="16"/>
                <w:vertAlign w:val="superscript"/>
                <w:lang w:val="en-US"/>
              </w:rPr>
              <w:t xml:space="preserve">*  </w:t>
            </w:r>
            <w:r w:rsidR="00171C32" w:rsidRPr="00544A87">
              <w:rPr>
                <w:rFonts w:ascii="Montserrat" w:hAnsi="Montserrat"/>
                <w:i/>
                <w:sz w:val="16"/>
                <w:szCs w:val="16"/>
                <w:lang w:val="en-US"/>
              </w:rPr>
              <w:t>Please underline</w:t>
            </w:r>
            <w:r w:rsidR="00E94018" w:rsidRPr="00544A87">
              <w:rPr>
                <w:rFonts w:ascii="Montserrat" w:hAnsi="Montserrat"/>
                <w:i/>
                <w:sz w:val="16"/>
                <w:szCs w:val="16"/>
                <w:lang w:val="en-US"/>
              </w:rPr>
              <w:t>)</w:t>
            </w:r>
          </w:p>
          <w:p w14:paraId="1AE8C9F6" w14:textId="77777777" w:rsidR="00E74541" w:rsidRPr="00544A87" w:rsidRDefault="00E74541" w:rsidP="00572523">
            <w:pPr>
              <w:rPr>
                <w:rFonts w:ascii="Montserrat" w:hAnsi="Montserrat"/>
                <w:b/>
                <w:sz w:val="20"/>
                <w:szCs w:val="20"/>
                <w:lang w:val="en-US"/>
              </w:rPr>
            </w:pPr>
          </w:p>
        </w:tc>
      </w:tr>
      <w:tr w:rsidR="00C01506" w:rsidRPr="00544A87" w14:paraId="437A3DB9" w14:textId="77777777" w:rsidTr="006F3429">
        <w:trPr>
          <w:cantSplit/>
        </w:trPr>
        <w:tc>
          <w:tcPr>
            <w:tcW w:w="5000" w:type="pct"/>
            <w:shd w:val="clear" w:color="auto" w:fill="auto"/>
          </w:tcPr>
          <w:p w14:paraId="50709AD3" w14:textId="331177E2" w:rsidR="007C7DD1" w:rsidRPr="00544A87" w:rsidRDefault="00171C32" w:rsidP="00C85B5D">
            <w:pPr>
              <w:rPr>
                <w:rFonts w:ascii="Montserrat" w:hAnsi="Montserrat"/>
                <w:bCs/>
                <w:sz w:val="20"/>
                <w:szCs w:val="20"/>
                <w:lang w:val="en-US"/>
              </w:rPr>
            </w:pPr>
            <w:r w:rsidRPr="00544A87">
              <w:rPr>
                <w:rFonts w:ascii="Montserrat" w:hAnsi="Montserrat"/>
                <w:b/>
                <w:sz w:val="20"/>
                <w:szCs w:val="20"/>
                <w:lang w:val="en-US"/>
              </w:rPr>
              <w:t>The course description was prepared by:</w:t>
            </w:r>
            <w:r w:rsidR="00F77E30" w:rsidRPr="00544A87">
              <w:rPr>
                <w:rFonts w:ascii="Montserrat" w:hAnsi="Montserrat"/>
                <w:b/>
                <w:sz w:val="20"/>
                <w:szCs w:val="20"/>
                <w:lang w:val="en-US"/>
              </w:rPr>
              <w:t xml:space="preserve"> </w:t>
            </w:r>
            <w:r w:rsidR="00F77E30" w:rsidRPr="00544A87">
              <w:rPr>
                <w:rFonts w:ascii="Montserrat" w:hAnsi="Montserrat"/>
                <w:bCs/>
                <w:sz w:val="20"/>
                <w:szCs w:val="20"/>
                <w:lang w:val="en-US"/>
              </w:rPr>
              <w:t>Dr. Attila Ványolós</w:t>
            </w:r>
          </w:p>
          <w:p w14:paraId="0AF065B3" w14:textId="77777777" w:rsidR="00E74541" w:rsidRPr="00544A87" w:rsidRDefault="00E74541" w:rsidP="00572523">
            <w:pPr>
              <w:rPr>
                <w:rFonts w:ascii="Montserrat" w:hAnsi="Montserrat"/>
                <w:b/>
                <w:sz w:val="20"/>
                <w:szCs w:val="20"/>
                <w:lang w:val="en-US"/>
              </w:rPr>
            </w:pPr>
          </w:p>
        </w:tc>
      </w:tr>
    </w:tbl>
    <w:p w14:paraId="439EB6CD" w14:textId="77777777" w:rsidR="00646E3D" w:rsidRPr="00544A87" w:rsidRDefault="00646E3D" w:rsidP="00A33356">
      <w:pPr>
        <w:autoSpaceDE w:val="0"/>
        <w:autoSpaceDN w:val="0"/>
        <w:adjustRightInd w:val="0"/>
        <w:rPr>
          <w:rFonts w:ascii="Montserrat" w:hAnsi="Montserrat"/>
          <w:lang w:val="en-US"/>
        </w:rPr>
      </w:pPr>
    </w:p>
    <w:p w14:paraId="3AD7B316" w14:textId="77777777" w:rsidR="00513955" w:rsidRPr="00544A87" w:rsidRDefault="00513955" w:rsidP="00A33356">
      <w:pPr>
        <w:autoSpaceDE w:val="0"/>
        <w:autoSpaceDN w:val="0"/>
        <w:adjustRightInd w:val="0"/>
        <w:rPr>
          <w:rFonts w:ascii="Montserrat" w:hAnsi="Montserrat"/>
          <w:lang w:val="en-US"/>
        </w:rPr>
      </w:pPr>
    </w:p>
    <w:p w14:paraId="7FFE19F2" w14:textId="34B050C2" w:rsidR="00513955" w:rsidRPr="00544A87" w:rsidRDefault="00513955" w:rsidP="00513955">
      <w:pPr>
        <w:autoSpaceDE w:val="0"/>
        <w:autoSpaceDN w:val="0"/>
        <w:adjustRightInd w:val="0"/>
        <w:jc w:val="both"/>
        <w:rPr>
          <w:rFonts w:ascii="Montserrat" w:hAnsi="Montserrat"/>
          <w:b/>
          <w:i/>
          <w:sz w:val="16"/>
          <w:szCs w:val="16"/>
          <w:lang w:val="en-US"/>
        </w:rPr>
      </w:pPr>
      <w:r w:rsidRPr="00544A87">
        <w:rPr>
          <w:rFonts w:ascii="Montserrat" w:hAnsi="Montserrat"/>
          <w:b/>
          <w:i/>
          <w:sz w:val="16"/>
          <w:szCs w:val="16"/>
          <w:lang w:val="en-US"/>
        </w:rPr>
        <w:t xml:space="preserve">** A </w:t>
      </w:r>
      <w:proofErr w:type="spellStart"/>
      <w:r w:rsidRPr="00544A87">
        <w:rPr>
          <w:rFonts w:ascii="Montserrat" w:hAnsi="Montserrat"/>
          <w:b/>
          <w:i/>
          <w:sz w:val="16"/>
          <w:szCs w:val="16"/>
          <w:lang w:val="en-US"/>
        </w:rPr>
        <w:t>tantárgy</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tematikáját</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oly</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módon</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kell</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meghatározni</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hogy</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az</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lehetővé</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tegye</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más</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intézményben</w:t>
      </w:r>
      <w:proofErr w:type="spellEnd"/>
      <w:r w:rsidRPr="00544A87">
        <w:rPr>
          <w:rFonts w:ascii="Montserrat" w:hAnsi="Montserrat"/>
          <w:b/>
          <w:i/>
          <w:sz w:val="16"/>
          <w:szCs w:val="16"/>
          <w:lang w:val="en-US"/>
        </w:rPr>
        <w:t xml:space="preserve"> a </w:t>
      </w:r>
      <w:proofErr w:type="spellStart"/>
      <w:r w:rsidRPr="00544A87">
        <w:rPr>
          <w:rFonts w:ascii="Montserrat" w:hAnsi="Montserrat"/>
          <w:b/>
          <w:i/>
          <w:sz w:val="16"/>
          <w:szCs w:val="16"/>
          <w:lang w:val="en-US"/>
        </w:rPr>
        <w:t>kreditelismerési</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döntéshozatalt</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tartalmazza</w:t>
      </w:r>
      <w:proofErr w:type="spellEnd"/>
      <w:r w:rsidRPr="00544A87">
        <w:rPr>
          <w:rFonts w:ascii="Montserrat" w:hAnsi="Montserrat"/>
          <w:b/>
          <w:i/>
          <w:sz w:val="16"/>
          <w:szCs w:val="16"/>
          <w:lang w:val="en-US"/>
        </w:rPr>
        <w:t xml:space="preserve"> a </w:t>
      </w:r>
      <w:proofErr w:type="spellStart"/>
      <w:r w:rsidRPr="00544A87">
        <w:rPr>
          <w:rFonts w:ascii="Montserrat" w:hAnsi="Montserrat"/>
          <w:b/>
          <w:i/>
          <w:sz w:val="16"/>
          <w:szCs w:val="16"/>
          <w:lang w:val="en-US"/>
        </w:rPr>
        <w:t>megszerzendő</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ismeretek</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elsajátítandó</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alkalmazási</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rész</w:t>
      </w:r>
      <w:proofErr w:type="spellEnd"/>
      <w:r w:rsidRPr="00544A87">
        <w:rPr>
          <w:rFonts w:ascii="Montserrat" w:hAnsi="Montserrat"/>
          <w:b/>
          <w:i/>
          <w:sz w:val="16"/>
          <w:szCs w:val="16"/>
          <w:lang w:val="en-US"/>
        </w:rPr>
        <w:t>)</w:t>
      </w:r>
      <w:proofErr w:type="spellStart"/>
      <w:r w:rsidRPr="00544A87">
        <w:rPr>
          <w:rFonts w:ascii="Montserrat" w:hAnsi="Montserrat"/>
          <w:b/>
          <w:i/>
          <w:sz w:val="16"/>
          <w:szCs w:val="16"/>
          <w:lang w:val="en-US"/>
        </w:rPr>
        <w:t>készségek</w:t>
      </w:r>
      <w:proofErr w:type="spellEnd"/>
      <w:r w:rsidRPr="00544A87">
        <w:rPr>
          <w:rFonts w:ascii="Montserrat" w:hAnsi="Montserrat"/>
          <w:b/>
          <w:i/>
          <w:sz w:val="16"/>
          <w:szCs w:val="16"/>
          <w:lang w:val="en-US"/>
        </w:rPr>
        <w:t>, (</w:t>
      </w:r>
      <w:proofErr w:type="spellStart"/>
      <w:r w:rsidRPr="00544A87">
        <w:rPr>
          <w:rFonts w:ascii="Montserrat" w:hAnsi="Montserrat"/>
          <w:b/>
          <w:i/>
          <w:sz w:val="16"/>
          <w:szCs w:val="16"/>
          <w:lang w:val="en-US"/>
        </w:rPr>
        <w:t>rész</w:t>
      </w:r>
      <w:proofErr w:type="spellEnd"/>
      <w:r w:rsidRPr="00544A87">
        <w:rPr>
          <w:rFonts w:ascii="Montserrat" w:hAnsi="Montserrat"/>
          <w:b/>
          <w:i/>
          <w:sz w:val="16"/>
          <w:szCs w:val="16"/>
          <w:lang w:val="en-US"/>
        </w:rPr>
        <w:t>)</w:t>
      </w:r>
      <w:proofErr w:type="spellStart"/>
      <w:r w:rsidRPr="00544A87">
        <w:rPr>
          <w:rFonts w:ascii="Montserrat" w:hAnsi="Montserrat"/>
          <w:b/>
          <w:i/>
          <w:sz w:val="16"/>
          <w:szCs w:val="16"/>
          <w:lang w:val="en-US"/>
        </w:rPr>
        <w:t>kompetenciák</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és</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attitűdök</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leírását</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reflektálva</w:t>
      </w:r>
      <w:proofErr w:type="spellEnd"/>
      <w:r w:rsidRPr="00544A87">
        <w:rPr>
          <w:rFonts w:ascii="Montserrat" w:hAnsi="Montserrat"/>
          <w:b/>
          <w:i/>
          <w:sz w:val="16"/>
          <w:szCs w:val="16"/>
          <w:lang w:val="en-US"/>
        </w:rPr>
        <w:t xml:space="preserve"> a </w:t>
      </w:r>
      <w:proofErr w:type="spellStart"/>
      <w:r w:rsidRPr="00544A87">
        <w:rPr>
          <w:rFonts w:ascii="Montserrat" w:hAnsi="Montserrat"/>
          <w:b/>
          <w:i/>
          <w:sz w:val="16"/>
          <w:szCs w:val="16"/>
          <w:lang w:val="en-US"/>
        </w:rPr>
        <w:t>szak</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képzési</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és</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kimeneti</w:t>
      </w:r>
      <w:proofErr w:type="spellEnd"/>
      <w:r w:rsidRPr="00544A87">
        <w:rPr>
          <w:rFonts w:ascii="Montserrat" w:hAnsi="Montserrat"/>
          <w:b/>
          <w:i/>
          <w:sz w:val="16"/>
          <w:szCs w:val="16"/>
          <w:lang w:val="en-US"/>
        </w:rPr>
        <w:t xml:space="preserve"> </w:t>
      </w:r>
      <w:proofErr w:type="spellStart"/>
      <w:r w:rsidRPr="00544A87">
        <w:rPr>
          <w:rFonts w:ascii="Montserrat" w:hAnsi="Montserrat"/>
          <w:b/>
          <w:i/>
          <w:sz w:val="16"/>
          <w:szCs w:val="16"/>
          <w:lang w:val="en-US"/>
        </w:rPr>
        <w:t>követelményeire</w:t>
      </w:r>
      <w:proofErr w:type="spellEnd"/>
      <w:r w:rsidRPr="00544A87">
        <w:rPr>
          <w:rFonts w:ascii="Montserrat" w:hAnsi="Montserrat"/>
          <w:b/>
          <w:i/>
          <w:sz w:val="16"/>
          <w:szCs w:val="16"/>
          <w:lang w:val="en-US"/>
        </w:rPr>
        <w:t>.</w:t>
      </w:r>
    </w:p>
    <w:p w14:paraId="523659A4" w14:textId="77777777" w:rsidR="001C07AB" w:rsidRPr="00544A87" w:rsidRDefault="001C07AB" w:rsidP="00513955">
      <w:pPr>
        <w:autoSpaceDE w:val="0"/>
        <w:autoSpaceDN w:val="0"/>
        <w:adjustRightInd w:val="0"/>
        <w:jc w:val="both"/>
        <w:rPr>
          <w:rFonts w:ascii="Montserrat" w:hAnsi="Montserrat"/>
          <w:b/>
          <w:i/>
          <w:sz w:val="16"/>
          <w:szCs w:val="16"/>
          <w:lang w:val="en-US"/>
        </w:rPr>
      </w:pPr>
    </w:p>
    <w:p w14:paraId="11D8A3DB" w14:textId="77777777" w:rsidR="00BE4050" w:rsidRPr="009058F6" w:rsidRDefault="00BE4050" w:rsidP="00BE4050">
      <w:pPr>
        <w:autoSpaceDE w:val="0"/>
        <w:autoSpaceDN w:val="0"/>
        <w:adjustRightInd w:val="0"/>
        <w:jc w:val="both"/>
        <w:rPr>
          <w:rFonts w:ascii="Montserrat" w:hAnsi="Montserrat"/>
          <w:b/>
          <w:i/>
          <w:dstrike/>
          <w:color w:val="8DB3E2" w:themeColor="text2" w:themeTint="66"/>
          <w:sz w:val="16"/>
          <w:szCs w:val="16"/>
        </w:rPr>
      </w:pPr>
      <w:bookmarkStart w:id="1" w:name="_Hlk141875403"/>
      <w:r w:rsidRPr="009058F6">
        <w:rPr>
          <w:rFonts w:ascii="Montserrat" w:hAnsi="Montserrat"/>
          <w:b/>
          <w:i/>
          <w:dstrike/>
          <w:color w:val="8DB3E2" w:themeColor="text2" w:themeTint="66"/>
          <w:sz w:val="16"/>
          <w:szCs w:val="16"/>
        </w:rPr>
        <w:t xml:space="preserve">*** </w:t>
      </w:r>
      <w:r w:rsidRPr="009058F6">
        <w:rPr>
          <w:rStyle w:val="markedcontent"/>
          <w:rFonts w:ascii="Montserrat" w:hAnsi="Montserrat" w:cs="Arial"/>
          <w:b/>
          <w:i/>
          <w:dstrike/>
          <w:color w:val="8DB3E2" w:themeColor="text2" w:themeTint="66"/>
          <w:sz w:val="16"/>
          <w:szCs w:val="16"/>
        </w:rPr>
        <w:t>A tantárgyi programban kell meghatározni azt, hogy a félévközi teljesítményértékelések eredménye hogyan befolyásolja a félévközi érdemjegy (gyakorlati jegy), a vizsgaérdemjegy megállapítását és a jegymegajánlást. A</w:t>
      </w:r>
      <w:r w:rsidRPr="009058F6">
        <w:rPr>
          <w:rFonts w:ascii="Montserrat" w:hAnsi="Montserrat"/>
          <w:b/>
          <w:i/>
          <w:dstrike/>
          <w:color w:val="8DB3E2" w:themeColor="text2" w:themeTint="66"/>
          <w:sz w:val="16"/>
          <w:szCs w:val="16"/>
        </w:rPr>
        <w:br/>
      </w:r>
      <w:r w:rsidRPr="009058F6">
        <w:rPr>
          <w:rStyle w:val="markedcontent"/>
          <w:rFonts w:ascii="Montserrat" w:hAnsi="Montserrat" w:cs="Arial"/>
          <w:b/>
          <w:i/>
          <w:dstrike/>
          <w:color w:val="8DB3E2" w:themeColor="text2" w:themeTint="66"/>
          <w:sz w:val="16"/>
          <w:szCs w:val="16"/>
        </w:rPr>
        <w:t>teljesítményértékelés módját, tartalmi elemeit megfelelő részletességgel fel kell tüntetni a tantárgy követelményrendszerében (tantárgyi programban). A vizsgajeggyel záruló tárgy esetén a félévközi teljesítmény-értékelés: a) nem lehet az aláírás feltétele, de a jól vagy rosszul teljesítőknél kedvezmény vagy többletfeladat megadását vonhatja maga után, b) eredményéhez a tantárgyi programban (tantárgyi követelményrendszerben) meghatározott vizsgakedvezmény vagy többletfeladat társulhat, ilyen vizsgakedvezmény lehet például gyakorlati vizsga, beugró alóli mentesség, bizonyos vizsgarész teljesítése alóli felmentés; többletfeladat lehet például több tétel húzása és teljesítése a vizsgán, c) a tantárgyi programban (tantárgyi követelményrendszerben) részletezni kell az egyes félévközi teljesítmények eredményeihez társított kedvezmény vagy többletfeladat mibenlétét, valamint azt, hogy azok milyen módon és arányban kerülnek figyelembe vételre a vizsgán.</w:t>
      </w:r>
    </w:p>
    <w:p w14:paraId="3F12B43E" w14:textId="77777777" w:rsidR="00BE4050" w:rsidRPr="00830DD1" w:rsidRDefault="00BE4050" w:rsidP="00BE4050">
      <w:pPr>
        <w:autoSpaceDE w:val="0"/>
        <w:autoSpaceDN w:val="0"/>
        <w:adjustRightInd w:val="0"/>
        <w:jc w:val="both"/>
        <w:rPr>
          <w:rFonts w:ascii="Montserrat" w:hAnsi="Montserrat"/>
          <w:b/>
          <w:i/>
          <w:sz w:val="16"/>
          <w:szCs w:val="16"/>
        </w:rPr>
      </w:pPr>
    </w:p>
    <w:p w14:paraId="4B998464" w14:textId="77777777" w:rsidR="00BE4050" w:rsidRPr="009058F6" w:rsidRDefault="00BE4050" w:rsidP="00BE4050">
      <w:pPr>
        <w:autoSpaceDE w:val="0"/>
        <w:autoSpaceDN w:val="0"/>
        <w:adjustRightInd w:val="0"/>
        <w:jc w:val="both"/>
        <w:rPr>
          <w:rFonts w:ascii="Montserrat" w:hAnsi="Montserrat"/>
          <w:b/>
          <w:i/>
          <w:dstrike/>
          <w:color w:val="8DB3E2" w:themeColor="text2" w:themeTint="66"/>
          <w:sz w:val="16"/>
          <w:szCs w:val="16"/>
        </w:rPr>
      </w:pPr>
      <w:r w:rsidRPr="009058F6">
        <w:rPr>
          <w:rFonts w:ascii="Montserrat" w:hAnsi="Montserrat"/>
          <w:b/>
          <w:i/>
          <w:dstrike/>
          <w:color w:val="8DB3E2" w:themeColor="text2" w:themeTint="66"/>
          <w:sz w:val="16"/>
          <w:szCs w:val="16"/>
        </w:rPr>
        <w:t xml:space="preserve">**** Pontosan jelölni kell, mely részük ismerete melyik követelmény elsajátításához szükséges (pl. </w:t>
      </w:r>
      <w:proofErr w:type="spellStart"/>
      <w:r w:rsidRPr="009058F6">
        <w:rPr>
          <w:rFonts w:ascii="Montserrat" w:hAnsi="Montserrat"/>
          <w:b/>
          <w:i/>
          <w:dstrike/>
          <w:color w:val="8DB3E2" w:themeColor="text2" w:themeTint="66"/>
          <w:sz w:val="16"/>
          <w:szCs w:val="16"/>
        </w:rPr>
        <w:t>tételenkénti</w:t>
      </w:r>
      <w:proofErr w:type="spellEnd"/>
      <w:r w:rsidRPr="009058F6">
        <w:rPr>
          <w:rFonts w:ascii="Montserrat" w:hAnsi="Montserrat"/>
          <w:b/>
          <w:i/>
          <w:dstrike/>
          <w:color w:val="8DB3E2" w:themeColor="text2" w:themeTint="66"/>
          <w:sz w:val="16"/>
          <w:szCs w:val="16"/>
        </w:rPr>
        <w:t xml:space="preserve"> bontásban).</w:t>
      </w:r>
    </w:p>
    <w:bookmarkEnd w:id="1"/>
    <w:p w14:paraId="5B78D04F" w14:textId="77777777" w:rsidR="00BE4050" w:rsidRPr="00FD5C84" w:rsidRDefault="00BE4050" w:rsidP="00BE4050">
      <w:pPr>
        <w:autoSpaceDE w:val="0"/>
        <w:autoSpaceDN w:val="0"/>
        <w:adjustRightInd w:val="0"/>
        <w:jc w:val="both"/>
        <w:rPr>
          <w:rFonts w:ascii="Montserrat" w:hAnsi="Montserrat"/>
          <w:b/>
          <w:i/>
          <w:sz w:val="16"/>
          <w:szCs w:val="16"/>
        </w:rPr>
      </w:pPr>
    </w:p>
    <w:p w14:paraId="36396E63" w14:textId="53E1A08A" w:rsidR="001C07AB" w:rsidRPr="00544A87" w:rsidRDefault="001C07AB" w:rsidP="00BE4050">
      <w:pPr>
        <w:autoSpaceDE w:val="0"/>
        <w:autoSpaceDN w:val="0"/>
        <w:adjustRightInd w:val="0"/>
        <w:jc w:val="both"/>
        <w:rPr>
          <w:rFonts w:ascii="Montserrat" w:hAnsi="Montserrat"/>
          <w:b/>
          <w:i/>
          <w:sz w:val="16"/>
          <w:szCs w:val="16"/>
          <w:lang w:val="en-US"/>
        </w:rPr>
      </w:pPr>
    </w:p>
    <w:sectPr w:rsidR="001C07AB" w:rsidRPr="00544A87" w:rsidSect="00A33356">
      <w:headerReference w:type="even" r:id="rId9"/>
      <w:footerReference w:type="even" r:id="rId10"/>
      <w:footerReference w:type="default" r:id="rId11"/>
      <w:footerReference w:type="first" r:id="rId12"/>
      <w:pgSz w:w="11906" w:h="16838"/>
      <w:pgMar w:top="851" w:right="1134" w:bottom="1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D6E7E" w14:textId="77777777" w:rsidR="00E53E01" w:rsidRDefault="00E53E01">
      <w:r>
        <w:separator/>
      </w:r>
    </w:p>
  </w:endnote>
  <w:endnote w:type="continuationSeparator" w:id="0">
    <w:p w14:paraId="2B6BCBFD" w14:textId="77777777" w:rsidR="00E53E01" w:rsidRDefault="00E5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B3E81" w14:textId="77777777"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end"/>
    </w:r>
  </w:p>
  <w:p w14:paraId="2789BC59" w14:textId="77777777" w:rsidR="0033721A" w:rsidRDefault="0033721A" w:rsidP="00646E3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6830D" w14:textId="77777777" w:rsidR="0033721A" w:rsidRDefault="00407F1A" w:rsidP="0035392B">
    <w:pPr>
      <w:pStyle w:val="llb"/>
      <w:framePr w:wrap="around" w:vAnchor="text" w:hAnchor="margin" w:xAlign="right" w:y="1"/>
      <w:rPr>
        <w:rStyle w:val="Oldalszm"/>
      </w:rPr>
    </w:pPr>
    <w:r>
      <w:rPr>
        <w:rStyle w:val="Oldalszm"/>
      </w:rPr>
      <w:fldChar w:fldCharType="begin"/>
    </w:r>
    <w:r w:rsidR="0033721A">
      <w:rPr>
        <w:rStyle w:val="Oldalszm"/>
      </w:rPr>
      <w:instrText xml:space="preserve">PAGE  </w:instrText>
    </w:r>
    <w:r>
      <w:rPr>
        <w:rStyle w:val="Oldalszm"/>
      </w:rPr>
      <w:fldChar w:fldCharType="separate"/>
    </w:r>
    <w:r w:rsidR="00F942F7">
      <w:rPr>
        <w:rStyle w:val="Oldalszm"/>
        <w:noProof/>
      </w:rPr>
      <w:t>3</w:t>
    </w:r>
    <w:r>
      <w:rPr>
        <w:rStyle w:val="Oldalszm"/>
      </w:rPr>
      <w:fldChar w:fldCharType="end"/>
    </w:r>
  </w:p>
  <w:p w14:paraId="61CE57CC" w14:textId="77777777" w:rsidR="0033721A" w:rsidRDefault="0033721A" w:rsidP="00646E3D">
    <w:pPr>
      <w:pStyle w:val="ll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31819" w14:textId="77777777" w:rsidR="00543E53" w:rsidRDefault="00543E53">
    <w:pPr>
      <w:pStyle w:val="llb"/>
      <w:jc w:val="center"/>
    </w:pPr>
    <w:r>
      <w:fldChar w:fldCharType="begin"/>
    </w:r>
    <w:r>
      <w:instrText>PAGE   \* MERGEFORMAT</w:instrText>
    </w:r>
    <w:r>
      <w:fldChar w:fldCharType="separate"/>
    </w:r>
    <w:r w:rsidR="00F942F7">
      <w:rPr>
        <w:noProof/>
      </w:rPr>
      <w:t>1</w:t>
    </w:r>
    <w:r>
      <w:fldChar w:fldCharType="end"/>
    </w:r>
  </w:p>
  <w:p w14:paraId="46E07D94" w14:textId="77777777" w:rsidR="00543E53" w:rsidRDefault="00543E5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6156F" w14:textId="77777777" w:rsidR="00E53E01" w:rsidRDefault="00E53E01">
      <w:r>
        <w:separator/>
      </w:r>
    </w:p>
  </w:footnote>
  <w:footnote w:type="continuationSeparator" w:id="0">
    <w:p w14:paraId="68E046A1" w14:textId="77777777" w:rsidR="00E53E01" w:rsidRDefault="00E53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96F73" w14:textId="77777777" w:rsidR="0033721A" w:rsidRDefault="00407F1A" w:rsidP="000D42AB">
    <w:pPr>
      <w:pStyle w:val="lfej"/>
      <w:framePr w:wrap="around" w:vAnchor="text" w:hAnchor="margin" w:xAlign="center" w:y="1"/>
      <w:rPr>
        <w:rStyle w:val="Oldalszm"/>
      </w:rPr>
    </w:pPr>
    <w:r>
      <w:rPr>
        <w:rStyle w:val="Oldalszm"/>
      </w:rPr>
      <w:fldChar w:fldCharType="begin"/>
    </w:r>
    <w:r w:rsidR="0033721A">
      <w:rPr>
        <w:rStyle w:val="Oldalszm"/>
      </w:rPr>
      <w:instrText xml:space="preserve">PAGE  </w:instrText>
    </w:r>
    <w:r>
      <w:rPr>
        <w:rStyle w:val="Oldalszm"/>
      </w:rPr>
      <w:fldChar w:fldCharType="end"/>
    </w:r>
  </w:p>
  <w:p w14:paraId="1F8564CC" w14:textId="77777777" w:rsidR="0033721A" w:rsidRDefault="0033721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3F72"/>
    <w:multiLevelType w:val="hybridMultilevel"/>
    <w:tmpl w:val="7BD4F5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4D91929"/>
    <w:multiLevelType w:val="hybridMultilevel"/>
    <w:tmpl w:val="B268F336"/>
    <w:lvl w:ilvl="0" w:tplc="D32E0D18">
      <w:start w:val="1"/>
      <w:numFmt w:val="lowerLetter"/>
      <w:lvlText w:val="%1)"/>
      <w:lvlJc w:val="left"/>
      <w:pPr>
        <w:tabs>
          <w:tab w:val="num" w:pos="1104"/>
        </w:tabs>
        <w:ind w:left="1104" w:hanging="360"/>
      </w:pPr>
      <w:rPr>
        <w:rFonts w:hint="default"/>
      </w:rPr>
    </w:lvl>
    <w:lvl w:ilvl="1" w:tplc="040E000F">
      <w:start w:val="1"/>
      <w:numFmt w:val="decimal"/>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6174766"/>
    <w:multiLevelType w:val="hybridMultilevel"/>
    <w:tmpl w:val="F49E1676"/>
    <w:lvl w:ilvl="0" w:tplc="7D548948">
      <w:start w:val="1"/>
      <w:numFmt w:val="decimal"/>
      <w:lvlText w:val="(%1)"/>
      <w:lvlJc w:val="left"/>
      <w:pPr>
        <w:tabs>
          <w:tab w:val="num" w:pos="930"/>
        </w:tabs>
        <w:ind w:left="930" w:hanging="57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0A397E"/>
    <w:multiLevelType w:val="hybridMultilevel"/>
    <w:tmpl w:val="5BDECB1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3722792"/>
    <w:multiLevelType w:val="hybridMultilevel"/>
    <w:tmpl w:val="F77635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6CE0743"/>
    <w:multiLevelType w:val="hybridMultilevel"/>
    <w:tmpl w:val="7CFE9BF4"/>
    <w:lvl w:ilvl="0" w:tplc="D32E0D18">
      <w:start w:val="1"/>
      <w:numFmt w:val="lowerLetter"/>
      <w:lvlText w:val="%1)"/>
      <w:lvlJc w:val="left"/>
      <w:pPr>
        <w:tabs>
          <w:tab w:val="num" w:pos="1104"/>
        </w:tabs>
        <w:ind w:left="1104" w:hanging="360"/>
      </w:pPr>
      <w:rPr>
        <w:rFonts w:hint="default"/>
      </w:rPr>
    </w:lvl>
    <w:lvl w:ilvl="1" w:tplc="089EEAFC">
      <w:start w:val="1"/>
      <w:numFmt w:val="decimal"/>
      <w:lvlText w:val="(%2)"/>
      <w:lvlJc w:val="left"/>
      <w:pPr>
        <w:tabs>
          <w:tab w:val="num" w:pos="1440"/>
        </w:tabs>
        <w:ind w:left="1440" w:hanging="360"/>
      </w:pPr>
      <w:rPr>
        <w:rFonts w:hint="default"/>
      </w:rPr>
    </w:lvl>
    <w:lvl w:ilvl="2" w:tplc="90FEE0FA">
      <w:start w:val="1"/>
      <w:numFmt w:val="lowerLetter"/>
      <w:lvlText w:val="%3)"/>
      <w:lvlJc w:val="left"/>
      <w:pPr>
        <w:tabs>
          <w:tab w:val="num" w:pos="2340"/>
        </w:tabs>
        <w:ind w:left="2340" w:hanging="360"/>
      </w:pPr>
      <w:rPr>
        <w:rFonts w:hint="default"/>
        <w:b w:val="0"/>
        <w:i w:val="0"/>
        <w:color w:val="auto"/>
      </w:rPr>
    </w:lvl>
    <w:lvl w:ilvl="3" w:tplc="3A02B662">
      <w:start w:val="1"/>
      <w:numFmt w:val="bullet"/>
      <w:lvlText w:val="·"/>
      <w:lvlJc w:val="left"/>
      <w:pPr>
        <w:tabs>
          <w:tab w:val="num" w:pos="3087"/>
        </w:tabs>
        <w:ind w:left="3087" w:hanging="567"/>
      </w:pPr>
      <w:rPr>
        <w:rFonts w:ascii="Times New Roman" w:hAnsi="Times New Roman" w:cs="Times New Roman"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6E0446A"/>
    <w:multiLevelType w:val="hybridMultilevel"/>
    <w:tmpl w:val="588689E8"/>
    <w:lvl w:ilvl="0" w:tplc="040E0017">
      <w:start w:val="1"/>
      <w:numFmt w:val="lowerLetter"/>
      <w:lvlText w:val="%1)"/>
      <w:lvlJc w:val="left"/>
      <w:pPr>
        <w:tabs>
          <w:tab w:val="num" w:pos="1800"/>
        </w:tabs>
        <w:ind w:left="1800" w:hanging="360"/>
      </w:pPr>
    </w:lvl>
    <w:lvl w:ilvl="1" w:tplc="7758F374">
      <w:start w:val="1"/>
      <w:numFmt w:val="decimal"/>
      <w:lvlText w:val="(%2)"/>
      <w:lvlJc w:val="left"/>
      <w:pPr>
        <w:tabs>
          <w:tab w:val="num" w:pos="2520"/>
        </w:tabs>
        <w:ind w:left="2520" w:hanging="360"/>
      </w:pPr>
      <w:rPr>
        <w:rFonts w:hint="default"/>
      </w:rPr>
    </w:lvl>
    <w:lvl w:ilvl="2" w:tplc="040E0019" w:tentative="1">
      <w:start w:val="1"/>
      <w:numFmt w:val="lowerLetter"/>
      <w:lvlText w:val="%3."/>
      <w:lvlJc w:val="left"/>
      <w:pPr>
        <w:tabs>
          <w:tab w:val="num" w:pos="3420"/>
        </w:tabs>
        <w:ind w:left="3420" w:hanging="36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7" w15:restartNumberingAfterBreak="0">
    <w:nsid w:val="18E95A4B"/>
    <w:multiLevelType w:val="hybridMultilevel"/>
    <w:tmpl w:val="76BC6630"/>
    <w:lvl w:ilvl="0" w:tplc="A17E105E">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8ED67F7"/>
    <w:multiLevelType w:val="hybridMultilevel"/>
    <w:tmpl w:val="5BB00B1C"/>
    <w:lvl w:ilvl="0" w:tplc="2E54ACA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404EC"/>
    <w:multiLevelType w:val="multilevel"/>
    <w:tmpl w:val="637ADE30"/>
    <w:lvl w:ilvl="0">
      <w:start w:val="1"/>
      <w:numFmt w:val="decimal"/>
      <w:lvlText w:val="%1."/>
      <w:lvlJc w:val="left"/>
      <w:pPr>
        <w:tabs>
          <w:tab w:val="num" w:pos="2123"/>
        </w:tabs>
        <w:ind w:left="2123" w:hanging="360"/>
      </w:p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10" w15:restartNumberingAfterBreak="0">
    <w:nsid w:val="24CB39F7"/>
    <w:multiLevelType w:val="hybridMultilevel"/>
    <w:tmpl w:val="7EEEF80C"/>
    <w:lvl w:ilvl="0" w:tplc="3064DF2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61E750E"/>
    <w:multiLevelType w:val="hybridMultilevel"/>
    <w:tmpl w:val="596AA462"/>
    <w:lvl w:ilvl="0" w:tplc="68004304">
      <w:start w:val="1"/>
      <w:numFmt w:val="decimal"/>
      <w:lvlText w:val="%1."/>
      <w:lvlJc w:val="left"/>
      <w:pPr>
        <w:tabs>
          <w:tab w:val="num" w:pos="645"/>
        </w:tabs>
        <w:ind w:left="645" w:hanging="360"/>
      </w:pPr>
      <w:rPr>
        <w:rFonts w:hint="default"/>
      </w:rPr>
    </w:lvl>
    <w:lvl w:ilvl="1" w:tplc="040E0019" w:tentative="1">
      <w:start w:val="1"/>
      <w:numFmt w:val="lowerLetter"/>
      <w:lvlText w:val="%2."/>
      <w:lvlJc w:val="left"/>
      <w:pPr>
        <w:tabs>
          <w:tab w:val="num" w:pos="1365"/>
        </w:tabs>
        <w:ind w:left="1365" w:hanging="360"/>
      </w:pPr>
    </w:lvl>
    <w:lvl w:ilvl="2" w:tplc="040E001B" w:tentative="1">
      <w:start w:val="1"/>
      <w:numFmt w:val="lowerRoman"/>
      <w:lvlText w:val="%3."/>
      <w:lvlJc w:val="right"/>
      <w:pPr>
        <w:tabs>
          <w:tab w:val="num" w:pos="2085"/>
        </w:tabs>
        <w:ind w:left="2085" w:hanging="180"/>
      </w:pPr>
    </w:lvl>
    <w:lvl w:ilvl="3" w:tplc="040E000F" w:tentative="1">
      <w:start w:val="1"/>
      <w:numFmt w:val="decimal"/>
      <w:lvlText w:val="%4."/>
      <w:lvlJc w:val="left"/>
      <w:pPr>
        <w:tabs>
          <w:tab w:val="num" w:pos="2805"/>
        </w:tabs>
        <w:ind w:left="2805" w:hanging="360"/>
      </w:pPr>
    </w:lvl>
    <w:lvl w:ilvl="4" w:tplc="040E0019" w:tentative="1">
      <w:start w:val="1"/>
      <w:numFmt w:val="lowerLetter"/>
      <w:lvlText w:val="%5."/>
      <w:lvlJc w:val="left"/>
      <w:pPr>
        <w:tabs>
          <w:tab w:val="num" w:pos="3525"/>
        </w:tabs>
        <w:ind w:left="3525" w:hanging="360"/>
      </w:pPr>
    </w:lvl>
    <w:lvl w:ilvl="5" w:tplc="040E001B" w:tentative="1">
      <w:start w:val="1"/>
      <w:numFmt w:val="lowerRoman"/>
      <w:lvlText w:val="%6."/>
      <w:lvlJc w:val="right"/>
      <w:pPr>
        <w:tabs>
          <w:tab w:val="num" w:pos="4245"/>
        </w:tabs>
        <w:ind w:left="4245" w:hanging="180"/>
      </w:pPr>
    </w:lvl>
    <w:lvl w:ilvl="6" w:tplc="040E000F" w:tentative="1">
      <w:start w:val="1"/>
      <w:numFmt w:val="decimal"/>
      <w:lvlText w:val="%7."/>
      <w:lvlJc w:val="left"/>
      <w:pPr>
        <w:tabs>
          <w:tab w:val="num" w:pos="4965"/>
        </w:tabs>
        <w:ind w:left="4965" w:hanging="360"/>
      </w:pPr>
    </w:lvl>
    <w:lvl w:ilvl="7" w:tplc="040E0019" w:tentative="1">
      <w:start w:val="1"/>
      <w:numFmt w:val="lowerLetter"/>
      <w:lvlText w:val="%8."/>
      <w:lvlJc w:val="left"/>
      <w:pPr>
        <w:tabs>
          <w:tab w:val="num" w:pos="5685"/>
        </w:tabs>
        <w:ind w:left="5685" w:hanging="360"/>
      </w:pPr>
    </w:lvl>
    <w:lvl w:ilvl="8" w:tplc="040E001B" w:tentative="1">
      <w:start w:val="1"/>
      <w:numFmt w:val="lowerRoman"/>
      <w:lvlText w:val="%9."/>
      <w:lvlJc w:val="right"/>
      <w:pPr>
        <w:tabs>
          <w:tab w:val="num" w:pos="6405"/>
        </w:tabs>
        <w:ind w:left="6405" w:hanging="180"/>
      </w:pPr>
    </w:lvl>
  </w:abstractNum>
  <w:abstractNum w:abstractNumId="12" w15:restartNumberingAfterBreak="0">
    <w:nsid w:val="34694CCE"/>
    <w:multiLevelType w:val="hybridMultilevel"/>
    <w:tmpl w:val="749CE314"/>
    <w:lvl w:ilvl="0" w:tplc="19A4EE74">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5EE2595"/>
    <w:multiLevelType w:val="hybridMultilevel"/>
    <w:tmpl w:val="234221F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36EC2A62"/>
    <w:multiLevelType w:val="hybridMultilevel"/>
    <w:tmpl w:val="44D63A5E"/>
    <w:lvl w:ilvl="0" w:tplc="0CAC9F8E">
      <w:start w:val="1"/>
      <w:numFmt w:val="decimal"/>
      <w:lvlText w:val="(%1)"/>
      <w:lvlJc w:val="left"/>
      <w:pPr>
        <w:tabs>
          <w:tab w:val="num" w:pos="543"/>
        </w:tabs>
        <w:ind w:left="543" w:hanging="363"/>
      </w:pPr>
      <w:rPr>
        <w:rFonts w:hint="default"/>
        <w:b w:val="0"/>
        <w:i w:val="0"/>
        <w:sz w:val="24"/>
        <w:szCs w:val="24"/>
      </w:rPr>
    </w:lvl>
    <w:lvl w:ilvl="1" w:tplc="040E0019">
      <w:start w:val="1"/>
      <w:numFmt w:val="lowerLetter"/>
      <w:lvlText w:val="%2."/>
      <w:lvlJc w:val="left"/>
      <w:pPr>
        <w:tabs>
          <w:tab w:val="num" w:pos="1263"/>
        </w:tabs>
        <w:ind w:left="1263" w:hanging="360"/>
      </w:pPr>
    </w:lvl>
    <w:lvl w:ilvl="2" w:tplc="040E001B" w:tentative="1">
      <w:start w:val="1"/>
      <w:numFmt w:val="lowerRoman"/>
      <w:lvlText w:val="%3."/>
      <w:lvlJc w:val="right"/>
      <w:pPr>
        <w:tabs>
          <w:tab w:val="num" w:pos="1983"/>
        </w:tabs>
        <w:ind w:left="1983" w:hanging="180"/>
      </w:pPr>
    </w:lvl>
    <w:lvl w:ilvl="3" w:tplc="040E000F" w:tentative="1">
      <w:start w:val="1"/>
      <w:numFmt w:val="decimal"/>
      <w:lvlText w:val="%4."/>
      <w:lvlJc w:val="left"/>
      <w:pPr>
        <w:tabs>
          <w:tab w:val="num" w:pos="2703"/>
        </w:tabs>
        <w:ind w:left="2703" w:hanging="360"/>
      </w:pPr>
    </w:lvl>
    <w:lvl w:ilvl="4" w:tplc="040E0019" w:tentative="1">
      <w:start w:val="1"/>
      <w:numFmt w:val="lowerLetter"/>
      <w:lvlText w:val="%5."/>
      <w:lvlJc w:val="left"/>
      <w:pPr>
        <w:tabs>
          <w:tab w:val="num" w:pos="3423"/>
        </w:tabs>
        <w:ind w:left="3423" w:hanging="360"/>
      </w:pPr>
    </w:lvl>
    <w:lvl w:ilvl="5" w:tplc="040E001B" w:tentative="1">
      <w:start w:val="1"/>
      <w:numFmt w:val="lowerRoman"/>
      <w:lvlText w:val="%6."/>
      <w:lvlJc w:val="right"/>
      <w:pPr>
        <w:tabs>
          <w:tab w:val="num" w:pos="4143"/>
        </w:tabs>
        <w:ind w:left="4143" w:hanging="180"/>
      </w:pPr>
    </w:lvl>
    <w:lvl w:ilvl="6" w:tplc="040E000F" w:tentative="1">
      <w:start w:val="1"/>
      <w:numFmt w:val="decimal"/>
      <w:lvlText w:val="%7."/>
      <w:lvlJc w:val="left"/>
      <w:pPr>
        <w:tabs>
          <w:tab w:val="num" w:pos="4863"/>
        </w:tabs>
        <w:ind w:left="4863" w:hanging="360"/>
      </w:pPr>
    </w:lvl>
    <w:lvl w:ilvl="7" w:tplc="040E0019" w:tentative="1">
      <w:start w:val="1"/>
      <w:numFmt w:val="lowerLetter"/>
      <w:lvlText w:val="%8."/>
      <w:lvlJc w:val="left"/>
      <w:pPr>
        <w:tabs>
          <w:tab w:val="num" w:pos="5583"/>
        </w:tabs>
        <w:ind w:left="5583" w:hanging="360"/>
      </w:pPr>
    </w:lvl>
    <w:lvl w:ilvl="8" w:tplc="040E001B" w:tentative="1">
      <w:start w:val="1"/>
      <w:numFmt w:val="lowerRoman"/>
      <w:lvlText w:val="%9."/>
      <w:lvlJc w:val="right"/>
      <w:pPr>
        <w:tabs>
          <w:tab w:val="num" w:pos="6303"/>
        </w:tabs>
        <w:ind w:left="6303" w:hanging="180"/>
      </w:pPr>
    </w:lvl>
  </w:abstractNum>
  <w:abstractNum w:abstractNumId="15" w15:restartNumberingAfterBreak="0">
    <w:nsid w:val="38817663"/>
    <w:multiLevelType w:val="hybridMultilevel"/>
    <w:tmpl w:val="9A566758"/>
    <w:lvl w:ilvl="0" w:tplc="EA9E4204">
      <w:start w:val="1"/>
      <w:numFmt w:val="lowerLetter"/>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CCB7763"/>
    <w:multiLevelType w:val="hybridMultilevel"/>
    <w:tmpl w:val="A4608F2A"/>
    <w:lvl w:ilvl="0" w:tplc="AA5E8820">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4933694C"/>
    <w:multiLevelType w:val="hybridMultilevel"/>
    <w:tmpl w:val="E38C1FE2"/>
    <w:lvl w:ilvl="0" w:tplc="6B82B6E8">
      <w:start w:val="1"/>
      <w:numFmt w:val="decimal"/>
      <w:lvlText w:val="%1."/>
      <w:lvlJc w:val="left"/>
      <w:pPr>
        <w:tabs>
          <w:tab w:val="num" w:pos="360"/>
        </w:tabs>
        <w:ind w:left="360" w:hanging="360"/>
      </w:pPr>
      <w:rPr>
        <w:color w:val="auto"/>
      </w:rPr>
    </w:lvl>
    <w:lvl w:ilvl="1" w:tplc="040E000F">
      <w:start w:val="1"/>
      <w:numFmt w:val="decimal"/>
      <w:lvlText w:val="%2."/>
      <w:lvlJc w:val="left"/>
      <w:pPr>
        <w:tabs>
          <w:tab w:val="num" w:pos="360"/>
        </w:tabs>
        <w:ind w:left="36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8" w15:restartNumberingAfterBreak="0">
    <w:nsid w:val="4CE834F5"/>
    <w:multiLevelType w:val="hybridMultilevel"/>
    <w:tmpl w:val="54F0DBAE"/>
    <w:lvl w:ilvl="0" w:tplc="1F6617AA">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9" w15:restartNumberingAfterBreak="0">
    <w:nsid w:val="4F2464AF"/>
    <w:multiLevelType w:val="multilevel"/>
    <w:tmpl w:val="EFB808D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0" w15:restartNumberingAfterBreak="0">
    <w:nsid w:val="55DD4EBA"/>
    <w:multiLevelType w:val="multilevel"/>
    <w:tmpl w:val="233641C4"/>
    <w:lvl w:ilvl="0">
      <w:start w:val="1"/>
      <w:numFmt w:val="decimal"/>
      <w:lvlText w:val="%1."/>
      <w:lvlJc w:val="left"/>
      <w:pPr>
        <w:tabs>
          <w:tab w:val="num" w:pos="680"/>
        </w:tabs>
        <w:ind w:left="680" w:firstLine="0"/>
      </w:pPr>
      <w:rPr>
        <w:rFonts w:hint="default"/>
      </w:rPr>
    </w:lvl>
    <w:lvl w:ilvl="1">
      <w:start w:val="1"/>
      <w:numFmt w:val="lowerLetter"/>
      <w:lvlText w:val="%2)"/>
      <w:lvlJc w:val="left"/>
      <w:pPr>
        <w:tabs>
          <w:tab w:val="num" w:pos="2843"/>
        </w:tabs>
        <w:ind w:left="2843" w:hanging="360"/>
      </w:pPr>
    </w:lvl>
    <w:lvl w:ilvl="2">
      <w:start w:val="1"/>
      <w:numFmt w:val="lowerRoman"/>
      <w:lvlText w:val="%3."/>
      <w:lvlJc w:val="right"/>
      <w:pPr>
        <w:tabs>
          <w:tab w:val="num" w:pos="3563"/>
        </w:tabs>
        <w:ind w:left="3563" w:hanging="180"/>
      </w:pPr>
    </w:lvl>
    <w:lvl w:ilvl="3">
      <w:start w:val="1"/>
      <w:numFmt w:val="decimal"/>
      <w:lvlText w:val="%4."/>
      <w:lvlJc w:val="left"/>
      <w:pPr>
        <w:tabs>
          <w:tab w:val="num" w:pos="4283"/>
        </w:tabs>
        <w:ind w:left="4283" w:hanging="360"/>
      </w:pPr>
    </w:lvl>
    <w:lvl w:ilvl="4">
      <w:start w:val="1"/>
      <w:numFmt w:val="lowerLetter"/>
      <w:lvlText w:val="%5."/>
      <w:lvlJc w:val="left"/>
      <w:pPr>
        <w:tabs>
          <w:tab w:val="num" w:pos="5003"/>
        </w:tabs>
        <w:ind w:left="5003" w:hanging="360"/>
      </w:pPr>
    </w:lvl>
    <w:lvl w:ilvl="5">
      <w:start w:val="1"/>
      <w:numFmt w:val="lowerRoman"/>
      <w:lvlText w:val="%6."/>
      <w:lvlJc w:val="right"/>
      <w:pPr>
        <w:tabs>
          <w:tab w:val="num" w:pos="5723"/>
        </w:tabs>
        <w:ind w:left="5723" w:hanging="180"/>
      </w:pPr>
    </w:lvl>
    <w:lvl w:ilvl="6">
      <w:start w:val="1"/>
      <w:numFmt w:val="decimal"/>
      <w:lvlText w:val="%7."/>
      <w:lvlJc w:val="left"/>
      <w:pPr>
        <w:tabs>
          <w:tab w:val="num" w:pos="6443"/>
        </w:tabs>
        <w:ind w:left="6443" w:hanging="360"/>
      </w:pPr>
    </w:lvl>
    <w:lvl w:ilvl="7">
      <w:start w:val="1"/>
      <w:numFmt w:val="lowerLetter"/>
      <w:lvlText w:val="%8."/>
      <w:lvlJc w:val="left"/>
      <w:pPr>
        <w:tabs>
          <w:tab w:val="num" w:pos="7163"/>
        </w:tabs>
        <w:ind w:left="7163" w:hanging="360"/>
      </w:pPr>
    </w:lvl>
    <w:lvl w:ilvl="8">
      <w:start w:val="1"/>
      <w:numFmt w:val="lowerRoman"/>
      <w:lvlText w:val="%9."/>
      <w:lvlJc w:val="right"/>
      <w:pPr>
        <w:tabs>
          <w:tab w:val="num" w:pos="7883"/>
        </w:tabs>
        <w:ind w:left="7883" w:hanging="180"/>
      </w:pPr>
    </w:lvl>
  </w:abstractNum>
  <w:abstractNum w:abstractNumId="21" w15:restartNumberingAfterBreak="0">
    <w:nsid w:val="58730F18"/>
    <w:multiLevelType w:val="hybridMultilevel"/>
    <w:tmpl w:val="B00C698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91D0245"/>
    <w:multiLevelType w:val="hybridMultilevel"/>
    <w:tmpl w:val="630E69F4"/>
    <w:lvl w:ilvl="0" w:tplc="040E0011">
      <w:start w:val="1"/>
      <w:numFmt w:val="decimal"/>
      <w:lvlText w:val="%1)"/>
      <w:lvlJc w:val="left"/>
      <w:pPr>
        <w:tabs>
          <w:tab w:val="num" w:pos="720"/>
        </w:tabs>
        <w:ind w:left="720" w:hanging="360"/>
      </w:pPr>
    </w:lvl>
    <w:lvl w:ilvl="1" w:tplc="0E82EBB4">
      <w:start w:val="8"/>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5C9D350F"/>
    <w:multiLevelType w:val="hybridMultilevel"/>
    <w:tmpl w:val="67BAA088"/>
    <w:lvl w:ilvl="0" w:tplc="49E06A16">
      <w:start w:val="1"/>
      <w:numFmt w:val="lowerLetter"/>
      <w:lvlText w:val="%1)"/>
      <w:lvlJc w:val="left"/>
      <w:pPr>
        <w:tabs>
          <w:tab w:val="num" w:pos="1365"/>
        </w:tabs>
        <w:ind w:left="1365" w:hanging="375"/>
      </w:pPr>
      <w:rPr>
        <w:rFonts w:hint="default"/>
      </w:rPr>
    </w:lvl>
    <w:lvl w:ilvl="1" w:tplc="040E0019" w:tentative="1">
      <w:start w:val="1"/>
      <w:numFmt w:val="lowerLetter"/>
      <w:lvlText w:val="%2."/>
      <w:lvlJc w:val="left"/>
      <w:pPr>
        <w:tabs>
          <w:tab w:val="num" w:pos="2070"/>
        </w:tabs>
        <w:ind w:left="2070" w:hanging="360"/>
      </w:pPr>
    </w:lvl>
    <w:lvl w:ilvl="2" w:tplc="040E001B" w:tentative="1">
      <w:start w:val="1"/>
      <w:numFmt w:val="lowerRoman"/>
      <w:lvlText w:val="%3."/>
      <w:lvlJc w:val="right"/>
      <w:pPr>
        <w:tabs>
          <w:tab w:val="num" w:pos="2790"/>
        </w:tabs>
        <w:ind w:left="2790" w:hanging="180"/>
      </w:pPr>
    </w:lvl>
    <w:lvl w:ilvl="3" w:tplc="040E000F" w:tentative="1">
      <w:start w:val="1"/>
      <w:numFmt w:val="decimal"/>
      <w:lvlText w:val="%4."/>
      <w:lvlJc w:val="left"/>
      <w:pPr>
        <w:tabs>
          <w:tab w:val="num" w:pos="3510"/>
        </w:tabs>
        <w:ind w:left="3510" w:hanging="360"/>
      </w:pPr>
    </w:lvl>
    <w:lvl w:ilvl="4" w:tplc="040E0019" w:tentative="1">
      <w:start w:val="1"/>
      <w:numFmt w:val="lowerLetter"/>
      <w:lvlText w:val="%5."/>
      <w:lvlJc w:val="left"/>
      <w:pPr>
        <w:tabs>
          <w:tab w:val="num" w:pos="4230"/>
        </w:tabs>
        <w:ind w:left="4230" w:hanging="360"/>
      </w:pPr>
    </w:lvl>
    <w:lvl w:ilvl="5" w:tplc="040E001B" w:tentative="1">
      <w:start w:val="1"/>
      <w:numFmt w:val="lowerRoman"/>
      <w:lvlText w:val="%6."/>
      <w:lvlJc w:val="right"/>
      <w:pPr>
        <w:tabs>
          <w:tab w:val="num" w:pos="4950"/>
        </w:tabs>
        <w:ind w:left="4950" w:hanging="180"/>
      </w:pPr>
    </w:lvl>
    <w:lvl w:ilvl="6" w:tplc="040E000F" w:tentative="1">
      <w:start w:val="1"/>
      <w:numFmt w:val="decimal"/>
      <w:lvlText w:val="%7."/>
      <w:lvlJc w:val="left"/>
      <w:pPr>
        <w:tabs>
          <w:tab w:val="num" w:pos="5670"/>
        </w:tabs>
        <w:ind w:left="5670" w:hanging="360"/>
      </w:pPr>
    </w:lvl>
    <w:lvl w:ilvl="7" w:tplc="040E0019" w:tentative="1">
      <w:start w:val="1"/>
      <w:numFmt w:val="lowerLetter"/>
      <w:lvlText w:val="%8."/>
      <w:lvlJc w:val="left"/>
      <w:pPr>
        <w:tabs>
          <w:tab w:val="num" w:pos="6390"/>
        </w:tabs>
        <w:ind w:left="6390" w:hanging="360"/>
      </w:pPr>
    </w:lvl>
    <w:lvl w:ilvl="8" w:tplc="040E001B" w:tentative="1">
      <w:start w:val="1"/>
      <w:numFmt w:val="lowerRoman"/>
      <w:lvlText w:val="%9."/>
      <w:lvlJc w:val="right"/>
      <w:pPr>
        <w:tabs>
          <w:tab w:val="num" w:pos="7110"/>
        </w:tabs>
        <w:ind w:left="7110" w:hanging="180"/>
      </w:pPr>
    </w:lvl>
  </w:abstractNum>
  <w:abstractNum w:abstractNumId="24" w15:restartNumberingAfterBreak="0">
    <w:nsid w:val="5F1B557C"/>
    <w:multiLevelType w:val="hybridMultilevel"/>
    <w:tmpl w:val="93D8361E"/>
    <w:lvl w:ilvl="0" w:tplc="E8B4D310">
      <w:start w:val="3"/>
      <w:numFmt w:val="decimal"/>
      <w:lvlText w:val="(%1)"/>
      <w:lvlJc w:val="left"/>
      <w:pPr>
        <w:tabs>
          <w:tab w:val="num" w:pos="420"/>
        </w:tabs>
        <w:ind w:left="420" w:hanging="360"/>
      </w:pPr>
      <w:rPr>
        <w:rFonts w:hint="default"/>
      </w:rPr>
    </w:lvl>
    <w:lvl w:ilvl="1" w:tplc="040E0019" w:tentative="1">
      <w:start w:val="1"/>
      <w:numFmt w:val="lowerLetter"/>
      <w:lvlText w:val="%2."/>
      <w:lvlJc w:val="left"/>
      <w:pPr>
        <w:tabs>
          <w:tab w:val="num" w:pos="1140"/>
        </w:tabs>
        <w:ind w:left="1140" w:hanging="360"/>
      </w:pPr>
    </w:lvl>
    <w:lvl w:ilvl="2" w:tplc="040E001B" w:tentative="1">
      <w:start w:val="1"/>
      <w:numFmt w:val="lowerRoman"/>
      <w:lvlText w:val="%3."/>
      <w:lvlJc w:val="right"/>
      <w:pPr>
        <w:tabs>
          <w:tab w:val="num" w:pos="1860"/>
        </w:tabs>
        <w:ind w:left="1860" w:hanging="180"/>
      </w:pPr>
    </w:lvl>
    <w:lvl w:ilvl="3" w:tplc="040E000F" w:tentative="1">
      <w:start w:val="1"/>
      <w:numFmt w:val="decimal"/>
      <w:lvlText w:val="%4."/>
      <w:lvlJc w:val="left"/>
      <w:pPr>
        <w:tabs>
          <w:tab w:val="num" w:pos="2580"/>
        </w:tabs>
        <w:ind w:left="2580" w:hanging="360"/>
      </w:pPr>
    </w:lvl>
    <w:lvl w:ilvl="4" w:tplc="040E0019" w:tentative="1">
      <w:start w:val="1"/>
      <w:numFmt w:val="lowerLetter"/>
      <w:lvlText w:val="%5."/>
      <w:lvlJc w:val="left"/>
      <w:pPr>
        <w:tabs>
          <w:tab w:val="num" w:pos="3300"/>
        </w:tabs>
        <w:ind w:left="3300" w:hanging="360"/>
      </w:pPr>
    </w:lvl>
    <w:lvl w:ilvl="5" w:tplc="040E001B" w:tentative="1">
      <w:start w:val="1"/>
      <w:numFmt w:val="lowerRoman"/>
      <w:lvlText w:val="%6."/>
      <w:lvlJc w:val="right"/>
      <w:pPr>
        <w:tabs>
          <w:tab w:val="num" w:pos="4020"/>
        </w:tabs>
        <w:ind w:left="4020" w:hanging="180"/>
      </w:pPr>
    </w:lvl>
    <w:lvl w:ilvl="6" w:tplc="040E000F" w:tentative="1">
      <w:start w:val="1"/>
      <w:numFmt w:val="decimal"/>
      <w:lvlText w:val="%7."/>
      <w:lvlJc w:val="left"/>
      <w:pPr>
        <w:tabs>
          <w:tab w:val="num" w:pos="4740"/>
        </w:tabs>
        <w:ind w:left="4740" w:hanging="360"/>
      </w:pPr>
    </w:lvl>
    <w:lvl w:ilvl="7" w:tplc="040E0019" w:tentative="1">
      <w:start w:val="1"/>
      <w:numFmt w:val="lowerLetter"/>
      <w:lvlText w:val="%8."/>
      <w:lvlJc w:val="left"/>
      <w:pPr>
        <w:tabs>
          <w:tab w:val="num" w:pos="5460"/>
        </w:tabs>
        <w:ind w:left="5460" w:hanging="360"/>
      </w:pPr>
    </w:lvl>
    <w:lvl w:ilvl="8" w:tplc="040E001B" w:tentative="1">
      <w:start w:val="1"/>
      <w:numFmt w:val="lowerRoman"/>
      <w:lvlText w:val="%9."/>
      <w:lvlJc w:val="right"/>
      <w:pPr>
        <w:tabs>
          <w:tab w:val="num" w:pos="6180"/>
        </w:tabs>
        <w:ind w:left="6180" w:hanging="180"/>
      </w:pPr>
    </w:lvl>
  </w:abstractNum>
  <w:abstractNum w:abstractNumId="25" w15:restartNumberingAfterBreak="0">
    <w:nsid w:val="60933D05"/>
    <w:multiLevelType w:val="hybridMultilevel"/>
    <w:tmpl w:val="1584CB02"/>
    <w:lvl w:ilvl="0" w:tplc="FF8435C8">
      <w:start w:val="1"/>
      <w:numFmt w:val="decimal"/>
      <w:lvlText w:val="%1."/>
      <w:lvlJc w:val="left"/>
      <w:pPr>
        <w:tabs>
          <w:tab w:val="num" w:pos="680"/>
        </w:tabs>
        <w:ind w:left="680" w:hanging="340"/>
      </w:pPr>
      <w:rPr>
        <w:rFonts w:hint="default"/>
      </w:rPr>
    </w:lvl>
    <w:lvl w:ilvl="1" w:tplc="040E0017">
      <w:start w:val="1"/>
      <w:numFmt w:val="lowerLetter"/>
      <w:lvlText w:val="%2)"/>
      <w:lvlJc w:val="left"/>
      <w:pPr>
        <w:tabs>
          <w:tab w:val="num" w:pos="2843"/>
        </w:tabs>
        <w:ind w:left="2843" w:hanging="360"/>
      </w:pPr>
    </w:lvl>
    <w:lvl w:ilvl="2" w:tplc="040E001B">
      <w:start w:val="1"/>
      <w:numFmt w:val="lowerRoman"/>
      <w:lvlText w:val="%3."/>
      <w:lvlJc w:val="right"/>
      <w:pPr>
        <w:tabs>
          <w:tab w:val="num" w:pos="3563"/>
        </w:tabs>
        <w:ind w:left="3563" w:hanging="180"/>
      </w:pPr>
    </w:lvl>
    <w:lvl w:ilvl="3" w:tplc="040E000F" w:tentative="1">
      <w:start w:val="1"/>
      <w:numFmt w:val="decimal"/>
      <w:lvlText w:val="%4."/>
      <w:lvlJc w:val="left"/>
      <w:pPr>
        <w:tabs>
          <w:tab w:val="num" w:pos="4283"/>
        </w:tabs>
        <w:ind w:left="4283" w:hanging="360"/>
      </w:pPr>
    </w:lvl>
    <w:lvl w:ilvl="4" w:tplc="040E0019" w:tentative="1">
      <w:start w:val="1"/>
      <w:numFmt w:val="lowerLetter"/>
      <w:lvlText w:val="%5."/>
      <w:lvlJc w:val="left"/>
      <w:pPr>
        <w:tabs>
          <w:tab w:val="num" w:pos="5003"/>
        </w:tabs>
        <w:ind w:left="5003" w:hanging="360"/>
      </w:pPr>
    </w:lvl>
    <w:lvl w:ilvl="5" w:tplc="040E001B" w:tentative="1">
      <w:start w:val="1"/>
      <w:numFmt w:val="lowerRoman"/>
      <w:lvlText w:val="%6."/>
      <w:lvlJc w:val="right"/>
      <w:pPr>
        <w:tabs>
          <w:tab w:val="num" w:pos="5723"/>
        </w:tabs>
        <w:ind w:left="5723" w:hanging="180"/>
      </w:pPr>
    </w:lvl>
    <w:lvl w:ilvl="6" w:tplc="040E000F" w:tentative="1">
      <w:start w:val="1"/>
      <w:numFmt w:val="decimal"/>
      <w:lvlText w:val="%7."/>
      <w:lvlJc w:val="left"/>
      <w:pPr>
        <w:tabs>
          <w:tab w:val="num" w:pos="6443"/>
        </w:tabs>
        <w:ind w:left="6443" w:hanging="360"/>
      </w:pPr>
    </w:lvl>
    <w:lvl w:ilvl="7" w:tplc="040E0019" w:tentative="1">
      <w:start w:val="1"/>
      <w:numFmt w:val="lowerLetter"/>
      <w:lvlText w:val="%8."/>
      <w:lvlJc w:val="left"/>
      <w:pPr>
        <w:tabs>
          <w:tab w:val="num" w:pos="7163"/>
        </w:tabs>
        <w:ind w:left="7163" w:hanging="360"/>
      </w:pPr>
    </w:lvl>
    <w:lvl w:ilvl="8" w:tplc="040E001B" w:tentative="1">
      <w:start w:val="1"/>
      <w:numFmt w:val="lowerRoman"/>
      <w:lvlText w:val="%9."/>
      <w:lvlJc w:val="right"/>
      <w:pPr>
        <w:tabs>
          <w:tab w:val="num" w:pos="7883"/>
        </w:tabs>
        <w:ind w:left="7883" w:hanging="180"/>
      </w:pPr>
    </w:lvl>
  </w:abstractNum>
  <w:abstractNum w:abstractNumId="26" w15:restartNumberingAfterBreak="0">
    <w:nsid w:val="65832ED9"/>
    <w:multiLevelType w:val="hybridMultilevel"/>
    <w:tmpl w:val="6A4ECA62"/>
    <w:lvl w:ilvl="0" w:tplc="9A845F08">
      <w:start w:val="1"/>
      <w:numFmt w:val="decimal"/>
      <w:lvlText w:val="%1."/>
      <w:lvlJc w:val="left"/>
      <w:pPr>
        <w:tabs>
          <w:tab w:val="num" w:pos="720"/>
        </w:tabs>
        <w:ind w:left="72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A0D3E6C"/>
    <w:multiLevelType w:val="hybridMultilevel"/>
    <w:tmpl w:val="99D05198"/>
    <w:lvl w:ilvl="0" w:tplc="040E000F">
      <w:start w:val="1"/>
      <w:numFmt w:val="decimal"/>
      <w:lvlText w:val="%1."/>
      <w:lvlJc w:val="left"/>
      <w:pPr>
        <w:tabs>
          <w:tab w:val="num" w:pos="900"/>
        </w:tabs>
        <w:ind w:left="900" w:hanging="360"/>
      </w:pPr>
      <w:rPr>
        <w:rFonts w:hint="default"/>
      </w:rPr>
    </w:lvl>
    <w:lvl w:ilvl="1" w:tplc="040E0019">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8" w15:restartNumberingAfterBreak="0">
    <w:nsid w:val="6D3B4B87"/>
    <w:multiLevelType w:val="hybridMultilevel"/>
    <w:tmpl w:val="455062DC"/>
    <w:lvl w:ilvl="0" w:tplc="534AD740">
      <w:start w:val="13"/>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FB83F11"/>
    <w:multiLevelType w:val="hybridMultilevel"/>
    <w:tmpl w:val="FA72B42C"/>
    <w:lvl w:ilvl="0" w:tplc="58C4E92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71493E70"/>
    <w:multiLevelType w:val="hybridMultilevel"/>
    <w:tmpl w:val="186AEE72"/>
    <w:lvl w:ilvl="0" w:tplc="90FEE0FA">
      <w:start w:val="1"/>
      <w:numFmt w:val="lowerLetter"/>
      <w:lvlText w:val="%1)"/>
      <w:lvlJc w:val="left"/>
      <w:pPr>
        <w:tabs>
          <w:tab w:val="num" w:pos="3731"/>
        </w:tabs>
        <w:ind w:left="3731" w:hanging="360"/>
      </w:pPr>
      <w:rPr>
        <w:rFonts w:hint="default"/>
        <w:b w:val="0"/>
        <w:i w:val="0"/>
        <w:color w:val="auto"/>
      </w:rPr>
    </w:lvl>
    <w:lvl w:ilvl="1" w:tplc="040E0003" w:tentative="1">
      <w:start w:val="1"/>
      <w:numFmt w:val="bullet"/>
      <w:lvlText w:val="o"/>
      <w:lvlJc w:val="left"/>
      <w:pPr>
        <w:tabs>
          <w:tab w:val="num" w:pos="3960"/>
        </w:tabs>
        <w:ind w:left="3960" w:hanging="360"/>
      </w:pPr>
      <w:rPr>
        <w:rFonts w:ascii="Courier New" w:hAnsi="Courier New" w:cs="Courier New" w:hint="default"/>
      </w:rPr>
    </w:lvl>
    <w:lvl w:ilvl="2" w:tplc="040E0005" w:tentative="1">
      <w:start w:val="1"/>
      <w:numFmt w:val="bullet"/>
      <w:lvlText w:val=""/>
      <w:lvlJc w:val="left"/>
      <w:pPr>
        <w:tabs>
          <w:tab w:val="num" w:pos="4680"/>
        </w:tabs>
        <w:ind w:left="4680" w:hanging="360"/>
      </w:pPr>
      <w:rPr>
        <w:rFonts w:ascii="Wingdings" w:hAnsi="Wingdings" w:hint="default"/>
      </w:rPr>
    </w:lvl>
    <w:lvl w:ilvl="3" w:tplc="040E0001" w:tentative="1">
      <w:start w:val="1"/>
      <w:numFmt w:val="bullet"/>
      <w:lvlText w:val=""/>
      <w:lvlJc w:val="left"/>
      <w:pPr>
        <w:tabs>
          <w:tab w:val="num" w:pos="5400"/>
        </w:tabs>
        <w:ind w:left="5400" w:hanging="360"/>
      </w:pPr>
      <w:rPr>
        <w:rFonts w:ascii="Symbol" w:hAnsi="Symbol" w:hint="default"/>
      </w:rPr>
    </w:lvl>
    <w:lvl w:ilvl="4" w:tplc="040E0003" w:tentative="1">
      <w:start w:val="1"/>
      <w:numFmt w:val="bullet"/>
      <w:lvlText w:val="o"/>
      <w:lvlJc w:val="left"/>
      <w:pPr>
        <w:tabs>
          <w:tab w:val="num" w:pos="6120"/>
        </w:tabs>
        <w:ind w:left="6120" w:hanging="360"/>
      </w:pPr>
      <w:rPr>
        <w:rFonts w:ascii="Courier New" w:hAnsi="Courier New" w:cs="Courier New" w:hint="default"/>
      </w:rPr>
    </w:lvl>
    <w:lvl w:ilvl="5" w:tplc="040E0005" w:tentative="1">
      <w:start w:val="1"/>
      <w:numFmt w:val="bullet"/>
      <w:lvlText w:val=""/>
      <w:lvlJc w:val="left"/>
      <w:pPr>
        <w:tabs>
          <w:tab w:val="num" w:pos="6840"/>
        </w:tabs>
        <w:ind w:left="6840" w:hanging="360"/>
      </w:pPr>
      <w:rPr>
        <w:rFonts w:ascii="Wingdings" w:hAnsi="Wingdings" w:hint="default"/>
      </w:rPr>
    </w:lvl>
    <w:lvl w:ilvl="6" w:tplc="040E0001" w:tentative="1">
      <w:start w:val="1"/>
      <w:numFmt w:val="bullet"/>
      <w:lvlText w:val=""/>
      <w:lvlJc w:val="left"/>
      <w:pPr>
        <w:tabs>
          <w:tab w:val="num" w:pos="7560"/>
        </w:tabs>
        <w:ind w:left="7560" w:hanging="360"/>
      </w:pPr>
      <w:rPr>
        <w:rFonts w:ascii="Symbol" w:hAnsi="Symbol" w:hint="default"/>
      </w:rPr>
    </w:lvl>
    <w:lvl w:ilvl="7" w:tplc="040E0003" w:tentative="1">
      <w:start w:val="1"/>
      <w:numFmt w:val="bullet"/>
      <w:lvlText w:val="o"/>
      <w:lvlJc w:val="left"/>
      <w:pPr>
        <w:tabs>
          <w:tab w:val="num" w:pos="8280"/>
        </w:tabs>
        <w:ind w:left="8280" w:hanging="360"/>
      </w:pPr>
      <w:rPr>
        <w:rFonts w:ascii="Courier New" w:hAnsi="Courier New" w:cs="Courier New" w:hint="default"/>
      </w:rPr>
    </w:lvl>
    <w:lvl w:ilvl="8" w:tplc="040E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77914075"/>
    <w:multiLevelType w:val="hybridMultilevel"/>
    <w:tmpl w:val="54743F5E"/>
    <w:lvl w:ilvl="0" w:tplc="D32E0D18">
      <w:start w:val="1"/>
      <w:numFmt w:val="lowerLetter"/>
      <w:lvlText w:val="%1)"/>
      <w:lvlJc w:val="left"/>
      <w:pPr>
        <w:tabs>
          <w:tab w:val="num" w:pos="1104"/>
        </w:tabs>
        <w:ind w:left="1104" w:hanging="360"/>
      </w:pPr>
      <w:rPr>
        <w:rFonts w:hint="default"/>
      </w:rPr>
    </w:lvl>
    <w:lvl w:ilvl="1" w:tplc="FDB80D7C">
      <w:start w:val="1"/>
      <w:numFmt w:val="lowerLetter"/>
      <w:lvlText w:val="%2."/>
      <w:lvlJc w:val="left"/>
      <w:pPr>
        <w:tabs>
          <w:tab w:val="num" w:pos="1440"/>
        </w:tabs>
        <w:ind w:left="1440" w:hanging="360"/>
      </w:pPr>
      <w:rPr>
        <w:rFonts w:hint="default"/>
      </w:rPr>
    </w:lvl>
    <w:lvl w:ilvl="2" w:tplc="18889950">
      <w:start w:val="1"/>
      <w:numFmt w:val="bullet"/>
      <w:lvlText w:val="–"/>
      <w:lvlJc w:val="left"/>
      <w:pPr>
        <w:tabs>
          <w:tab w:val="num" w:pos="2340"/>
        </w:tabs>
        <w:ind w:left="2340" w:hanging="360"/>
      </w:pPr>
      <w:rPr>
        <w:rFonts w:ascii="Arial" w:eastAsia="Times New Roman" w:hAnsi="Arial" w:cs="Arial" w:hint="default"/>
        <w:sz w:val="24"/>
      </w:rPr>
    </w:lvl>
    <w:lvl w:ilvl="3" w:tplc="FA10DC2C">
      <w:start w:val="1"/>
      <w:numFmt w:val="decimal"/>
      <w:lvlText w:val="(%4)"/>
      <w:lvlJc w:val="left"/>
      <w:pPr>
        <w:tabs>
          <w:tab w:val="num" w:pos="2880"/>
        </w:tabs>
        <w:ind w:left="2880" w:hanging="360"/>
      </w:pPr>
      <w:rPr>
        <w:rFonts w:hint="default"/>
      </w:rPr>
    </w:lvl>
    <w:lvl w:ilvl="4" w:tplc="040E0017">
      <w:start w:val="1"/>
      <w:numFmt w:val="lowerLetter"/>
      <w:lvlText w:val="%5)"/>
      <w:lvlJc w:val="left"/>
      <w:pPr>
        <w:tabs>
          <w:tab w:val="num" w:pos="3600"/>
        </w:tabs>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9266EB6"/>
    <w:multiLevelType w:val="hybridMultilevel"/>
    <w:tmpl w:val="7E8C675A"/>
    <w:lvl w:ilvl="0" w:tplc="EA9E420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79BD1E4C"/>
    <w:multiLevelType w:val="hybridMultilevel"/>
    <w:tmpl w:val="0C9C1626"/>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num w:numId="1" w16cid:durableId="641692055">
    <w:abstractNumId w:val="24"/>
  </w:num>
  <w:num w:numId="2" w16cid:durableId="1617636110">
    <w:abstractNumId w:val="25"/>
  </w:num>
  <w:num w:numId="3" w16cid:durableId="360906926">
    <w:abstractNumId w:val="10"/>
  </w:num>
  <w:num w:numId="4" w16cid:durableId="113408923">
    <w:abstractNumId w:val="23"/>
  </w:num>
  <w:num w:numId="5" w16cid:durableId="1743718133">
    <w:abstractNumId w:val="22"/>
  </w:num>
  <w:num w:numId="6" w16cid:durableId="1702510051">
    <w:abstractNumId w:val="2"/>
  </w:num>
  <w:num w:numId="7" w16cid:durableId="1212810122">
    <w:abstractNumId w:val="31"/>
  </w:num>
  <w:num w:numId="8" w16cid:durableId="1906986105">
    <w:abstractNumId w:val="6"/>
  </w:num>
  <w:num w:numId="9" w16cid:durableId="405222296">
    <w:abstractNumId w:val="5"/>
  </w:num>
  <w:num w:numId="10" w16cid:durableId="417599973">
    <w:abstractNumId w:val="1"/>
  </w:num>
  <w:num w:numId="11" w16cid:durableId="1451440796">
    <w:abstractNumId w:val="30"/>
  </w:num>
  <w:num w:numId="12" w16cid:durableId="597327278">
    <w:abstractNumId w:val="12"/>
  </w:num>
  <w:num w:numId="13" w16cid:durableId="487745351">
    <w:abstractNumId w:val="9"/>
  </w:num>
  <w:num w:numId="14" w16cid:durableId="1077628615">
    <w:abstractNumId w:val="20"/>
  </w:num>
  <w:num w:numId="15" w16cid:durableId="1308822728">
    <w:abstractNumId w:val="19"/>
  </w:num>
  <w:num w:numId="16" w16cid:durableId="1228955435">
    <w:abstractNumId w:val="28"/>
  </w:num>
  <w:num w:numId="17" w16cid:durableId="1483042345">
    <w:abstractNumId w:val="7"/>
  </w:num>
  <w:num w:numId="18" w16cid:durableId="469176125">
    <w:abstractNumId w:val="27"/>
  </w:num>
  <w:num w:numId="19" w16cid:durableId="966163653">
    <w:abstractNumId w:val="0"/>
  </w:num>
  <w:num w:numId="20" w16cid:durableId="1137380134">
    <w:abstractNumId w:val="21"/>
  </w:num>
  <w:num w:numId="21" w16cid:durableId="1112285858">
    <w:abstractNumId w:val="8"/>
  </w:num>
  <w:num w:numId="22" w16cid:durableId="867335579">
    <w:abstractNumId w:val="16"/>
  </w:num>
  <w:num w:numId="23" w16cid:durableId="1394888108">
    <w:abstractNumId w:val="26"/>
  </w:num>
  <w:num w:numId="24" w16cid:durableId="435518306">
    <w:abstractNumId w:val="14"/>
  </w:num>
  <w:num w:numId="25" w16cid:durableId="1560360853">
    <w:abstractNumId w:val="13"/>
  </w:num>
  <w:num w:numId="26" w16cid:durableId="346062427">
    <w:abstractNumId w:val="15"/>
  </w:num>
  <w:num w:numId="27" w16cid:durableId="388648016">
    <w:abstractNumId w:val="32"/>
  </w:num>
  <w:num w:numId="28" w16cid:durableId="771900111">
    <w:abstractNumId w:val="17"/>
  </w:num>
  <w:num w:numId="29" w16cid:durableId="191723020">
    <w:abstractNumId w:val="33"/>
  </w:num>
  <w:num w:numId="30" w16cid:durableId="765614120">
    <w:abstractNumId w:val="3"/>
  </w:num>
  <w:num w:numId="31" w16cid:durableId="985813738">
    <w:abstractNumId w:val="11"/>
  </w:num>
  <w:num w:numId="32" w16cid:durableId="2111315609">
    <w:abstractNumId w:val="18"/>
  </w:num>
  <w:num w:numId="33" w16cid:durableId="1000884741">
    <w:abstractNumId w:val="4"/>
  </w:num>
  <w:num w:numId="34" w16cid:durableId="152177430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C03"/>
    <w:rsid w:val="00000659"/>
    <w:rsid w:val="000021B5"/>
    <w:rsid w:val="00005FFE"/>
    <w:rsid w:val="0001561B"/>
    <w:rsid w:val="0002390A"/>
    <w:rsid w:val="00026DC6"/>
    <w:rsid w:val="00036403"/>
    <w:rsid w:val="000402DE"/>
    <w:rsid w:val="00047886"/>
    <w:rsid w:val="0005491A"/>
    <w:rsid w:val="00057109"/>
    <w:rsid w:val="00067D45"/>
    <w:rsid w:val="00077DF7"/>
    <w:rsid w:val="0008447B"/>
    <w:rsid w:val="0008503D"/>
    <w:rsid w:val="000868B8"/>
    <w:rsid w:val="00086FE0"/>
    <w:rsid w:val="00092619"/>
    <w:rsid w:val="00092BCA"/>
    <w:rsid w:val="00097DB3"/>
    <w:rsid w:val="000A1DA2"/>
    <w:rsid w:val="000A7B2A"/>
    <w:rsid w:val="000C00C7"/>
    <w:rsid w:val="000D190F"/>
    <w:rsid w:val="000D1D2A"/>
    <w:rsid w:val="000D3387"/>
    <w:rsid w:val="000D42AB"/>
    <w:rsid w:val="000D519E"/>
    <w:rsid w:val="000D63E0"/>
    <w:rsid w:val="000D765E"/>
    <w:rsid w:val="00106243"/>
    <w:rsid w:val="00106793"/>
    <w:rsid w:val="00106D49"/>
    <w:rsid w:val="0010768C"/>
    <w:rsid w:val="00111137"/>
    <w:rsid w:val="00113BBD"/>
    <w:rsid w:val="00117096"/>
    <w:rsid w:val="001173B7"/>
    <w:rsid w:val="00120B95"/>
    <w:rsid w:val="00124F14"/>
    <w:rsid w:val="001329B5"/>
    <w:rsid w:val="001437A9"/>
    <w:rsid w:val="00144973"/>
    <w:rsid w:val="00152AEE"/>
    <w:rsid w:val="00155FA4"/>
    <w:rsid w:val="00164789"/>
    <w:rsid w:val="001647E2"/>
    <w:rsid w:val="001700C2"/>
    <w:rsid w:val="00171C32"/>
    <w:rsid w:val="00173092"/>
    <w:rsid w:val="00173BBA"/>
    <w:rsid w:val="001750B6"/>
    <w:rsid w:val="00176CF0"/>
    <w:rsid w:val="00185C52"/>
    <w:rsid w:val="001909D0"/>
    <w:rsid w:val="001910C2"/>
    <w:rsid w:val="001A14E5"/>
    <w:rsid w:val="001A293B"/>
    <w:rsid w:val="001A49D2"/>
    <w:rsid w:val="001B49AB"/>
    <w:rsid w:val="001B4FD9"/>
    <w:rsid w:val="001B7F5D"/>
    <w:rsid w:val="001C07AB"/>
    <w:rsid w:val="001D42A1"/>
    <w:rsid w:val="001F113E"/>
    <w:rsid w:val="00201ADE"/>
    <w:rsid w:val="0020382B"/>
    <w:rsid w:val="00212E42"/>
    <w:rsid w:val="0021658A"/>
    <w:rsid w:val="00223E58"/>
    <w:rsid w:val="00225EFB"/>
    <w:rsid w:val="00227BC7"/>
    <w:rsid w:val="00240702"/>
    <w:rsid w:val="002534FB"/>
    <w:rsid w:val="0025376E"/>
    <w:rsid w:val="0025628B"/>
    <w:rsid w:val="002611B3"/>
    <w:rsid w:val="00261F70"/>
    <w:rsid w:val="00270B8E"/>
    <w:rsid w:val="00285E12"/>
    <w:rsid w:val="0029053D"/>
    <w:rsid w:val="002909DF"/>
    <w:rsid w:val="00295A90"/>
    <w:rsid w:val="002A30A5"/>
    <w:rsid w:val="002B04CD"/>
    <w:rsid w:val="002B0A56"/>
    <w:rsid w:val="002B2A42"/>
    <w:rsid w:val="002B5B19"/>
    <w:rsid w:val="002B7400"/>
    <w:rsid w:val="002C2CAF"/>
    <w:rsid w:val="002D5E78"/>
    <w:rsid w:val="002E104F"/>
    <w:rsid w:val="002E6BC5"/>
    <w:rsid w:val="002E6E56"/>
    <w:rsid w:val="00310354"/>
    <w:rsid w:val="003107A6"/>
    <w:rsid w:val="003117B8"/>
    <w:rsid w:val="0031199B"/>
    <w:rsid w:val="00313ABB"/>
    <w:rsid w:val="003237CC"/>
    <w:rsid w:val="00331F48"/>
    <w:rsid w:val="0033721A"/>
    <w:rsid w:val="003411EA"/>
    <w:rsid w:val="003451CE"/>
    <w:rsid w:val="003468AD"/>
    <w:rsid w:val="00352926"/>
    <w:rsid w:val="0035392B"/>
    <w:rsid w:val="00353D2A"/>
    <w:rsid w:val="00365EE8"/>
    <w:rsid w:val="00383C51"/>
    <w:rsid w:val="00383D33"/>
    <w:rsid w:val="00386FBC"/>
    <w:rsid w:val="00393773"/>
    <w:rsid w:val="003A2D6E"/>
    <w:rsid w:val="003A5F92"/>
    <w:rsid w:val="003B66F1"/>
    <w:rsid w:val="003C23B8"/>
    <w:rsid w:val="003C4782"/>
    <w:rsid w:val="003E03BC"/>
    <w:rsid w:val="003E2E26"/>
    <w:rsid w:val="003E644C"/>
    <w:rsid w:val="003E7C33"/>
    <w:rsid w:val="003F050A"/>
    <w:rsid w:val="00407F1A"/>
    <w:rsid w:val="00412E59"/>
    <w:rsid w:val="00417E06"/>
    <w:rsid w:val="00421743"/>
    <w:rsid w:val="004220D6"/>
    <w:rsid w:val="00423BC1"/>
    <w:rsid w:val="00426041"/>
    <w:rsid w:val="0043453B"/>
    <w:rsid w:val="00441A3A"/>
    <w:rsid w:val="00446842"/>
    <w:rsid w:val="004539CE"/>
    <w:rsid w:val="00453E96"/>
    <w:rsid w:val="0045503D"/>
    <w:rsid w:val="004600BE"/>
    <w:rsid w:val="004622B8"/>
    <w:rsid w:val="0047481F"/>
    <w:rsid w:val="00481CC4"/>
    <w:rsid w:val="00483915"/>
    <w:rsid w:val="004844FA"/>
    <w:rsid w:val="00484F4B"/>
    <w:rsid w:val="004A0C1D"/>
    <w:rsid w:val="004B731F"/>
    <w:rsid w:val="004C37B6"/>
    <w:rsid w:val="004C42DE"/>
    <w:rsid w:val="004C4AF4"/>
    <w:rsid w:val="004C54E5"/>
    <w:rsid w:val="004C7608"/>
    <w:rsid w:val="004E43C8"/>
    <w:rsid w:val="004F0398"/>
    <w:rsid w:val="0050090C"/>
    <w:rsid w:val="005017A7"/>
    <w:rsid w:val="00504A52"/>
    <w:rsid w:val="00504FBD"/>
    <w:rsid w:val="00507D28"/>
    <w:rsid w:val="00513955"/>
    <w:rsid w:val="00524EBB"/>
    <w:rsid w:val="00532534"/>
    <w:rsid w:val="00532778"/>
    <w:rsid w:val="00537009"/>
    <w:rsid w:val="00537464"/>
    <w:rsid w:val="00542D1D"/>
    <w:rsid w:val="0054316A"/>
    <w:rsid w:val="00543E53"/>
    <w:rsid w:val="0054413C"/>
    <w:rsid w:val="00544A87"/>
    <w:rsid w:val="00547409"/>
    <w:rsid w:val="005542B3"/>
    <w:rsid w:val="00560408"/>
    <w:rsid w:val="00572233"/>
    <w:rsid w:val="00572523"/>
    <w:rsid w:val="00577E99"/>
    <w:rsid w:val="00580F51"/>
    <w:rsid w:val="00581FE9"/>
    <w:rsid w:val="00584F6A"/>
    <w:rsid w:val="005906EA"/>
    <w:rsid w:val="00591886"/>
    <w:rsid w:val="005A4569"/>
    <w:rsid w:val="005A516D"/>
    <w:rsid w:val="005A531B"/>
    <w:rsid w:val="005A6D33"/>
    <w:rsid w:val="005B0671"/>
    <w:rsid w:val="005B1863"/>
    <w:rsid w:val="005B29F8"/>
    <w:rsid w:val="005B77A2"/>
    <w:rsid w:val="005C257E"/>
    <w:rsid w:val="005C2E21"/>
    <w:rsid w:val="005D236E"/>
    <w:rsid w:val="005E280A"/>
    <w:rsid w:val="005E3F92"/>
    <w:rsid w:val="005E667B"/>
    <w:rsid w:val="005E7EA2"/>
    <w:rsid w:val="005F5C2C"/>
    <w:rsid w:val="00603E60"/>
    <w:rsid w:val="006061D8"/>
    <w:rsid w:val="006071F5"/>
    <w:rsid w:val="006072A9"/>
    <w:rsid w:val="00622FED"/>
    <w:rsid w:val="0062641B"/>
    <w:rsid w:val="006313A7"/>
    <w:rsid w:val="00632639"/>
    <w:rsid w:val="00643083"/>
    <w:rsid w:val="00646E3D"/>
    <w:rsid w:val="0065256F"/>
    <w:rsid w:val="00655ED1"/>
    <w:rsid w:val="00657402"/>
    <w:rsid w:val="0067019D"/>
    <w:rsid w:val="00680483"/>
    <w:rsid w:val="006809B3"/>
    <w:rsid w:val="0068600E"/>
    <w:rsid w:val="00687A76"/>
    <w:rsid w:val="00695B45"/>
    <w:rsid w:val="006977C0"/>
    <w:rsid w:val="006A53E3"/>
    <w:rsid w:val="006A5C47"/>
    <w:rsid w:val="006A70DB"/>
    <w:rsid w:val="006C066E"/>
    <w:rsid w:val="006C395C"/>
    <w:rsid w:val="006C39A1"/>
    <w:rsid w:val="006D1473"/>
    <w:rsid w:val="006D3879"/>
    <w:rsid w:val="006E299D"/>
    <w:rsid w:val="006E4872"/>
    <w:rsid w:val="006F330D"/>
    <w:rsid w:val="006F3429"/>
    <w:rsid w:val="006F34A2"/>
    <w:rsid w:val="00705B7E"/>
    <w:rsid w:val="00714783"/>
    <w:rsid w:val="007345A4"/>
    <w:rsid w:val="00740416"/>
    <w:rsid w:val="00741E12"/>
    <w:rsid w:val="00742A6B"/>
    <w:rsid w:val="00742F62"/>
    <w:rsid w:val="00747591"/>
    <w:rsid w:val="007566AA"/>
    <w:rsid w:val="00764D5A"/>
    <w:rsid w:val="00776E3B"/>
    <w:rsid w:val="00781712"/>
    <w:rsid w:val="00787C2C"/>
    <w:rsid w:val="007A4202"/>
    <w:rsid w:val="007B1A21"/>
    <w:rsid w:val="007B3EE2"/>
    <w:rsid w:val="007C549C"/>
    <w:rsid w:val="007C7DD1"/>
    <w:rsid w:val="007D648B"/>
    <w:rsid w:val="007D7EF3"/>
    <w:rsid w:val="007E195E"/>
    <w:rsid w:val="00800DFF"/>
    <w:rsid w:val="00802E5E"/>
    <w:rsid w:val="008223A6"/>
    <w:rsid w:val="0084044B"/>
    <w:rsid w:val="0084138B"/>
    <w:rsid w:val="008442E6"/>
    <w:rsid w:val="00846D2F"/>
    <w:rsid w:val="0086746F"/>
    <w:rsid w:val="008717A4"/>
    <w:rsid w:val="008746BD"/>
    <w:rsid w:val="00874D12"/>
    <w:rsid w:val="00875B7B"/>
    <w:rsid w:val="00875EA5"/>
    <w:rsid w:val="00880D91"/>
    <w:rsid w:val="0088277B"/>
    <w:rsid w:val="0088689F"/>
    <w:rsid w:val="008A1C59"/>
    <w:rsid w:val="008B3CB6"/>
    <w:rsid w:val="008B7FF2"/>
    <w:rsid w:val="008C01BF"/>
    <w:rsid w:val="008C415F"/>
    <w:rsid w:val="008C6456"/>
    <w:rsid w:val="008D0194"/>
    <w:rsid w:val="008D0B49"/>
    <w:rsid w:val="008F0704"/>
    <w:rsid w:val="008F613D"/>
    <w:rsid w:val="0090018B"/>
    <w:rsid w:val="009048CB"/>
    <w:rsid w:val="0090499F"/>
    <w:rsid w:val="00915FA8"/>
    <w:rsid w:val="009270BC"/>
    <w:rsid w:val="00927DC4"/>
    <w:rsid w:val="00930ADA"/>
    <w:rsid w:val="00940521"/>
    <w:rsid w:val="00943D4E"/>
    <w:rsid w:val="00950D0A"/>
    <w:rsid w:val="0095108B"/>
    <w:rsid w:val="009513AD"/>
    <w:rsid w:val="00952612"/>
    <w:rsid w:val="00953EC1"/>
    <w:rsid w:val="00954C9F"/>
    <w:rsid w:val="00957FD1"/>
    <w:rsid w:val="00960FBD"/>
    <w:rsid w:val="009656B1"/>
    <w:rsid w:val="00967D3E"/>
    <w:rsid w:val="00972654"/>
    <w:rsid w:val="00975099"/>
    <w:rsid w:val="0097553E"/>
    <w:rsid w:val="0098745D"/>
    <w:rsid w:val="00994ACD"/>
    <w:rsid w:val="009A6BBE"/>
    <w:rsid w:val="009B03C6"/>
    <w:rsid w:val="009B66B4"/>
    <w:rsid w:val="009D2551"/>
    <w:rsid w:val="009D2B3D"/>
    <w:rsid w:val="009D4007"/>
    <w:rsid w:val="009E6158"/>
    <w:rsid w:val="00A00D8C"/>
    <w:rsid w:val="00A122B7"/>
    <w:rsid w:val="00A1292A"/>
    <w:rsid w:val="00A14FC8"/>
    <w:rsid w:val="00A32367"/>
    <w:rsid w:val="00A33356"/>
    <w:rsid w:val="00A37C89"/>
    <w:rsid w:val="00A52CF8"/>
    <w:rsid w:val="00A539F3"/>
    <w:rsid w:val="00A55888"/>
    <w:rsid w:val="00A6445D"/>
    <w:rsid w:val="00A715F8"/>
    <w:rsid w:val="00A75342"/>
    <w:rsid w:val="00A85F82"/>
    <w:rsid w:val="00A947C8"/>
    <w:rsid w:val="00AA12E6"/>
    <w:rsid w:val="00AA1BFA"/>
    <w:rsid w:val="00AA4D4E"/>
    <w:rsid w:val="00AB3F42"/>
    <w:rsid w:val="00AB7118"/>
    <w:rsid w:val="00AC1701"/>
    <w:rsid w:val="00AC4207"/>
    <w:rsid w:val="00AD073E"/>
    <w:rsid w:val="00AD63AF"/>
    <w:rsid w:val="00B02E6C"/>
    <w:rsid w:val="00B1627B"/>
    <w:rsid w:val="00B200E1"/>
    <w:rsid w:val="00B311EB"/>
    <w:rsid w:val="00B3210E"/>
    <w:rsid w:val="00B33B24"/>
    <w:rsid w:val="00B470FF"/>
    <w:rsid w:val="00B51420"/>
    <w:rsid w:val="00B534EA"/>
    <w:rsid w:val="00B56FC9"/>
    <w:rsid w:val="00B60EC5"/>
    <w:rsid w:val="00B7025C"/>
    <w:rsid w:val="00B711EA"/>
    <w:rsid w:val="00B73685"/>
    <w:rsid w:val="00B82476"/>
    <w:rsid w:val="00B82B22"/>
    <w:rsid w:val="00B9318F"/>
    <w:rsid w:val="00B97E2C"/>
    <w:rsid w:val="00BA4F85"/>
    <w:rsid w:val="00BA62BD"/>
    <w:rsid w:val="00BB50DD"/>
    <w:rsid w:val="00BB6E40"/>
    <w:rsid w:val="00BC0F5C"/>
    <w:rsid w:val="00BC262C"/>
    <w:rsid w:val="00BC2808"/>
    <w:rsid w:val="00BC295C"/>
    <w:rsid w:val="00BE4050"/>
    <w:rsid w:val="00BF104A"/>
    <w:rsid w:val="00C01506"/>
    <w:rsid w:val="00C03BD8"/>
    <w:rsid w:val="00C06010"/>
    <w:rsid w:val="00C075D2"/>
    <w:rsid w:val="00C1218A"/>
    <w:rsid w:val="00C1244B"/>
    <w:rsid w:val="00C1333A"/>
    <w:rsid w:val="00C13F11"/>
    <w:rsid w:val="00C2102A"/>
    <w:rsid w:val="00C37DFF"/>
    <w:rsid w:val="00C5152E"/>
    <w:rsid w:val="00C52B0B"/>
    <w:rsid w:val="00C55164"/>
    <w:rsid w:val="00C55D32"/>
    <w:rsid w:val="00C679A7"/>
    <w:rsid w:val="00C71895"/>
    <w:rsid w:val="00C72668"/>
    <w:rsid w:val="00C75254"/>
    <w:rsid w:val="00C75ABE"/>
    <w:rsid w:val="00C85B5D"/>
    <w:rsid w:val="00C86B40"/>
    <w:rsid w:val="00C91635"/>
    <w:rsid w:val="00C921C2"/>
    <w:rsid w:val="00CA4027"/>
    <w:rsid w:val="00CB7D78"/>
    <w:rsid w:val="00CC2C57"/>
    <w:rsid w:val="00CC307B"/>
    <w:rsid w:val="00CC6F41"/>
    <w:rsid w:val="00CD3FB8"/>
    <w:rsid w:val="00CD4A7D"/>
    <w:rsid w:val="00CE1E1A"/>
    <w:rsid w:val="00CE1ECD"/>
    <w:rsid w:val="00CE77A8"/>
    <w:rsid w:val="00CF78E7"/>
    <w:rsid w:val="00CF7DA8"/>
    <w:rsid w:val="00D0310C"/>
    <w:rsid w:val="00D045F5"/>
    <w:rsid w:val="00D1685E"/>
    <w:rsid w:val="00D21E92"/>
    <w:rsid w:val="00D23476"/>
    <w:rsid w:val="00D234B9"/>
    <w:rsid w:val="00D26575"/>
    <w:rsid w:val="00D32F34"/>
    <w:rsid w:val="00D37C22"/>
    <w:rsid w:val="00D436FE"/>
    <w:rsid w:val="00D56DA3"/>
    <w:rsid w:val="00D56F77"/>
    <w:rsid w:val="00D57D47"/>
    <w:rsid w:val="00D65815"/>
    <w:rsid w:val="00D67B65"/>
    <w:rsid w:val="00D72AEF"/>
    <w:rsid w:val="00D82181"/>
    <w:rsid w:val="00D82929"/>
    <w:rsid w:val="00D8308B"/>
    <w:rsid w:val="00DA5E12"/>
    <w:rsid w:val="00DA72A4"/>
    <w:rsid w:val="00DA776A"/>
    <w:rsid w:val="00DB0AF3"/>
    <w:rsid w:val="00DB6216"/>
    <w:rsid w:val="00DB7E17"/>
    <w:rsid w:val="00DC3725"/>
    <w:rsid w:val="00DD3BC1"/>
    <w:rsid w:val="00DD5663"/>
    <w:rsid w:val="00DE0ECD"/>
    <w:rsid w:val="00DE77D4"/>
    <w:rsid w:val="00DF443F"/>
    <w:rsid w:val="00E005F6"/>
    <w:rsid w:val="00E02391"/>
    <w:rsid w:val="00E034A0"/>
    <w:rsid w:val="00E15469"/>
    <w:rsid w:val="00E161B7"/>
    <w:rsid w:val="00E17C3D"/>
    <w:rsid w:val="00E25955"/>
    <w:rsid w:val="00E30D91"/>
    <w:rsid w:val="00E41EBC"/>
    <w:rsid w:val="00E50882"/>
    <w:rsid w:val="00E53E01"/>
    <w:rsid w:val="00E5707F"/>
    <w:rsid w:val="00E61BDF"/>
    <w:rsid w:val="00E6563E"/>
    <w:rsid w:val="00E6604E"/>
    <w:rsid w:val="00E71953"/>
    <w:rsid w:val="00E7211D"/>
    <w:rsid w:val="00E74541"/>
    <w:rsid w:val="00E76D4D"/>
    <w:rsid w:val="00E805DE"/>
    <w:rsid w:val="00E83687"/>
    <w:rsid w:val="00E90A2F"/>
    <w:rsid w:val="00E94018"/>
    <w:rsid w:val="00E96E32"/>
    <w:rsid w:val="00EA0344"/>
    <w:rsid w:val="00EA46DA"/>
    <w:rsid w:val="00EA58C1"/>
    <w:rsid w:val="00EB1563"/>
    <w:rsid w:val="00EB15CC"/>
    <w:rsid w:val="00EB6520"/>
    <w:rsid w:val="00EC088D"/>
    <w:rsid w:val="00EC2FC2"/>
    <w:rsid w:val="00ED3C03"/>
    <w:rsid w:val="00EF2BDE"/>
    <w:rsid w:val="00EF4CF2"/>
    <w:rsid w:val="00EF57AA"/>
    <w:rsid w:val="00EF68A5"/>
    <w:rsid w:val="00F032FB"/>
    <w:rsid w:val="00F065C5"/>
    <w:rsid w:val="00F06A16"/>
    <w:rsid w:val="00F10B77"/>
    <w:rsid w:val="00F10C38"/>
    <w:rsid w:val="00F16684"/>
    <w:rsid w:val="00F35958"/>
    <w:rsid w:val="00F45F5D"/>
    <w:rsid w:val="00F46D79"/>
    <w:rsid w:val="00F53209"/>
    <w:rsid w:val="00F54779"/>
    <w:rsid w:val="00F56075"/>
    <w:rsid w:val="00F609C8"/>
    <w:rsid w:val="00F61120"/>
    <w:rsid w:val="00F723E8"/>
    <w:rsid w:val="00F77E30"/>
    <w:rsid w:val="00F86782"/>
    <w:rsid w:val="00F87678"/>
    <w:rsid w:val="00F87CC8"/>
    <w:rsid w:val="00F942F7"/>
    <w:rsid w:val="00F958C9"/>
    <w:rsid w:val="00FA06C7"/>
    <w:rsid w:val="00FA69A1"/>
    <w:rsid w:val="00FB22B7"/>
    <w:rsid w:val="00FB33EE"/>
    <w:rsid w:val="00FB74EC"/>
    <w:rsid w:val="00FC11FB"/>
    <w:rsid w:val="00FC1BF8"/>
    <w:rsid w:val="00FC4B25"/>
    <w:rsid w:val="00FC4DE0"/>
    <w:rsid w:val="00FD5C84"/>
    <w:rsid w:val="00FE0D9B"/>
    <w:rsid w:val="00FE611E"/>
    <w:rsid w:val="00FF4B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DFC0C"/>
  <w15:docId w15:val="{D3275390-5988-4F48-A97C-251FE6E1F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8503D"/>
    <w:rPr>
      <w:sz w:val="24"/>
      <w:szCs w:val="24"/>
    </w:rPr>
  </w:style>
  <w:style w:type="paragraph" w:styleId="Cmsor2">
    <w:name w:val="heading 2"/>
    <w:basedOn w:val="Norml"/>
    <w:next w:val="Norml"/>
    <w:qFormat/>
    <w:rsid w:val="00F958C9"/>
    <w:pPr>
      <w:autoSpaceDE w:val="0"/>
      <w:autoSpaceDN w:val="0"/>
      <w:adjustRightInd w:val="0"/>
      <w:outlineLvl w:val="1"/>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F95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646E3D"/>
    <w:pPr>
      <w:tabs>
        <w:tab w:val="center" w:pos="4536"/>
        <w:tab w:val="right" w:pos="9072"/>
      </w:tabs>
    </w:pPr>
  </w:style>
  <w:style w:type="character" w:styleId="Oldalszm">
    <w:name w:val="page number"/>
    <w:basedOn w:val="Bekezdsalapbettpusa"/>
    <w:rsid w:val="00646E3D"/>
  </w:style>
  <w:style w:type="paragraph" w:styleId="Szvegtrzs">
    <w:name w:val="Body Text"/>
    <w:basedOn w:val="Norml"/>
    <w:rsid w:val="00E02391"/>
    <w:pPr>
      <w:jc w:val="both"/>
    </w:pPr>
    <w:rPr>
      <w:szCs w:val="20"/>
    </w:rPr>
  </w:style>
  <w:style w:type="character" w:customStyle="1" w:styleId="goohl0">
    <w:name w:val="goohl0"/>
    <w:basedOn w:val="Bekezdsalapbettpusa"/>
    <w:rsid w:val="005E7EA2"/>
  </w:style>
  <w:style w:type="paragraph" w:styleId="Buborkszveg">
    <w:name w:val="Balloon Text"/>
    <w:basedOn w:val="Norml"/>
    <w:semiHidden/>
    <w:rsid w:val="000D519E"/>
    <w:rPr>
      <w:rFonts w:ascii="Tahoma" w:hAnsi="Tahoma" w:cs="Tahoma"/>
      <w:sz w:val="16"/>
      <w:szCs w:val="16"/>
    </w:rPr>
  </w:style>
  <w:style w:type="character" w:styleId="Hiperhivatkozs">
    <w:name w:val="Hyperlink"/>
    <w:rsid w:val="006D3879"/>
    <w:rPr>
      <w:color w:val="0000FF"/>
      <w:u w:val="single"/>
    </w:rPr>
  </w:style>
  <w:style w:type="paragraph" w:styleId="lfej">
    <w:name w:val="header"/>
    <w:basedOn w:val="Norml"/>
    <w:rsid w:val="00CC2C57"/>
    <w:pPr>
      <w:tabs>
        <w:tab w:val="center" w:pos="4536"/>
        <w:tab w:val="right" w:pos="9072"/>
      </w:tabs>
    </w:pPr>
  </w:style>
  <w:style w:type="character" w:styleId="Mrltotthiperhivatkozs">
    <w:name w:val="FollowedHyperlink"/>
    <w:rsid w:val="003237CC"/>
    <w:rPr>
      <w:color w:val="800080"/>
      <w:u w:val="single"/>
    </w:rPr>
  </w:style>
  <w:style w:type="character" w:customStyle="1" w:styleId="llbChar">
    <w:name w:val="Élőláb Char"/>
    <w:link w:val="llb"/>
    <w:uiPriority w:val="99"/>
    <w:rsid w:val="00543E53"/>
    <w:rPr>
      <w:sz w:val="24"/>
      <w:szCs w:val="24"/>
    </w:rPr>
  </w:style>
  <w:style w:type="character" w:customStyle="1" w:styleId="markedcontent">
    <w:name w:val="markedcontent"/>
    <w:basedOn w:val="Bekezdsalapbettpusa"/>
    <w:rsid w:val="00581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530644">
      <w:bodyDiv w:val="1"/>
      <w:marLeft w:val="0"/>
      <w:marRight w:val="0"/>
      <w:marTop w:val="0"/>
      <w:marBottom w:val="0"/>
      <w:divBdr>
        <w:top w:val="none" w:sz="0" w:space="0" w:color="auto"/>
        <w:left w:val="none" w:sz="0" w:space="0" w:color="auto"/>
        <w:bottom w:val="none" w:sz="0" w:space="0" w:color="auto"/>
        <w:right w:val="none" w:sz="0" w:space="0" w:color="auto"/>
      </w:divBdr>
    </w:div>
    <w:div w:id="593630411">
      <w:bodyDiv w:val="1"/>
      <w:marLeft w:val="0"/>
      <w:marRight w:val="0"/>
      <w:marTop w:val="0"/>
      <w:marBottom w:val="0"/>
      <w:divBdr>
        <w:top w:val="none" w:sz="0" w:space="0" w:color="auto"/>
        <w:left w:val="none" w:sz="0" w:space="0" w:color="auto"/>
        <w:bottom w:val="none" w:sz="0" w:space="0" w:color="auto"/>
        <w:right w:val="none" w:sz="0" w:space="0" w:color="auto"/>
      </w:divBdr>
    </w:div>
    <w:div w:id="1550802172">
      <w:bodyDiv w:val="1"/>
      <w:marLeft w:val="0"/>
      <w:marRight w:val="0"/>
      <w:marTop w:val="0"/>
      <w:marBottom w:val="0"/>
      <w:divBdr>
        <w:top w:val="none" w:sz="0" w:space="0" w:color="auto"/>
        <w:left w:val="none" w:sz="0" w:space="0" w:color="auto"/>
        <w:bottom w:val="none" w:sz="0" w:space="0" w:color="auto"/>
        <w:right w:val="none" w:sz="0" w:space="0" w:color="auto"/>
      </w:divBdr>
    </w:div>
    <w:div w:id="165101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0EBD796DA41C6C4C8AF86E322D736E43" ma:contentTypeVersion="15" ma:contentTypeDescription="Új dokumentum létrehozása." ma:contentTypeScope="" ma:versionID="de014a0cbdf207f30ed3913630c11532">
  <xsd:schema xmlns:xsd="http://www.w3.org/2001/XMLSchema" xmlns:xs="http://www.w3.org/2001/XMLSchema" xmlns:p="http://schemas.microsoft.com/office/2006/metadata/properties" xmlns:ns2="174999bc-027f-4bf5-a6d8-358e2eaa9a9b" xmlns:ns3="c3f89489-4cb6-4aca-afe5-51e539b382c7" targetNamespace="http://schemas.microsoft.com/office/2006/metadata/properties" ma:root="true" ma:fieldsID="5b3d713c68ffd111f154e9f6222a7ba4" ns2:_="" ns3:_="">
    <xsd:import namespace="174999bc-027f-4bf5-a6d8-358e2eaa9a9b"/>
    <xsd:import namespace="c3f89489-4cb6-4aca-afe5-51e539b382c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999bc-027f-4bf5-a6d8-358e2eaa9a9b"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element name="TaxCatchAll" ma:index="14" nillable="true" ma:displayName="Taxonomy Catch All Column" ma:hidden="true" ma:list="{1cde066b-917b-4ec0-bcff-19c368aa2ea5}" ma:internalName="TaxCatchAll" ma:showField="CatchAllData" ma:web="174999bc-027f-4bf5-a6d8-358e2eaa9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f89489-4cb6-4aca-afe5-51e539b382c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Képcímkék" ma:readOnly="false" ma:fieldId="{5cf76f15-5ced-4ddc-b409-7134ff3c332f}" ma:taxonomyMulti="true" ma:sspId="1323a659-14ea-4466-8044-9b1bfca8b40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E0D5A6-E0E0-4E7E-ABD7-DDF7E05E1C98}">
  <ds:schemaRefs>
    <ds:schemaRef ds:uri="http://schemas.microsoft.com/sharepoint/v3/contenttype/forms"/>
  </ds:schemaRefs>
</ds:datastoreItem>
</file>

<file path=customXml/itemProps2.xml><?xml version="1.0" encoding="utf-8"?>
<ds:datastoreItem xmlns:ds="http://schemas.openxmlformats.org/officeDocument/2006/customXml" ds:itemID="{93303DC4-8DFC-4B13-9C5B-CE54EAE46257}"/>
</file>

<file path=docProps/app.xml><?xml version="1.0" encoding="utf-8"?>
<Properties xmlns="http://schemas.openxmlformats.org/officeDocument/2006/extended-properties" xmlns:vt="http://schemas.openxmlformats.org/officeDocument/2006/docPropsVTypes">
  <Template>Normal</Template>
  <TotalTime>11</TotalTime>
  <Pages>6</Pages>
  <Words>1610</Words>
  <Characters>11114</Characters>
  <Application>Microsoft Office Word</Application>
  <DocSecurity>0</DocSecurity>
  <Lines>92</Lines>
  <Paragraphs>25</Paragraphs>
  <ScaleCrop>false</ScaleCrop>
  <HeadingPairs>
    <vt:vector size="2" baseType="variant">
      <vt:variant>
        <vt:lpstr>Cím</vt:lpstr>
      </vt:variant>
      <vt:variant>
        <vt:i4>1</vt:i4>
      </vt:variant>
    </vt:vector>
  </HeadingPairs>
  <TitlesOfParts>
    <vt:vector size="1" baseType="lpstr">
      <vt:lpstr>A 2007 április</vt:lpstr>
    </vt:vector>
  </TitlesOfParts>
  <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2007 április</dc:title>
  <dc:creator>István</dc:creator>
  <cp:lastModifiedBy>Dr. Ványolós Attila (adjunktus)</cp:lastModifiedBy>
  <cp:revision>3</cp:revision>
  <cp:lastPrinted>2022-08-15T13:39:00Z</cp:lastPrinted>
  <dcterms:created xsi:type="dcterms:W3CDTF">2024-06-11T13:24:00Z</dcterms:created>
  <dcterms:modified xsi:type="dcterms:W3CDTF">2024-06-11T13:34:00Z</dcterms:modified>
</cp:coreProperties>
</file>