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4437" w14:textId="77777777" w:rsidR="00744C19" w:rsidRDefault="00744C19"/>
    <w:p w14:paraId="08045D78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2A82838A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6BFCFF6A" w14:textId="212DBB78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</w:p>
    <w:p w14:paraId="63DF8299" w14:textId="02E501E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3359" w:rsidRPr="006F3359">
        <w:t xml:space="preserve"> </w:t>
      </w:r>
      <w:r w:rsidR="006F3359" w:rsidRPr="006F3359">
        <w:rPr>
          <w:rFonts w:ascii="Times New Roman" w:hAnsi="Times New Roman" w:cs="Times New Roman"/>
          <w:b/>
          <w:bCs/>
          <w:sz w:val="24"/>
          <w:szCs w:val="24"/>
        </w:rPr>
        <w:t>THEORETICAL AND TRANSLATIONAL MEDI</w:t>
      </w:r>
      <w:r w:rsidR="006F3359">
        <w:rPr>
          <w:rFonts w:ascii="Times New Roman" w:hAnsi="Times New Roman" w:cs="Times New Roman"/>
          <w:b/>
          <w:bCs/>
          <w:sz w:val="24"/>
          <w:szCs w:val="24"/>
        </w:rPr>
        <w:t>CINE</w:t>
      </w:r>
    </w:p>
    <w:p w14:paraId="026B4803" w14:textId="50AF5342" w:rsidR="00744C19" w:rsidRDefault="006F335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01.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Pathophysiology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translational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medicine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>: Dr. Zoltán Benyó</w:t>
      </w:r>
    </w:p>
    <w:p w14:paraId="366D2C3F" w14:textId="59147F7A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A18654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52AB2EC3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0C2DDE69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56BA2761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Nephrology</w:t>
      </w:r>
      <w:proofErr w:type="spellEnd"/>
    </w:p>
    <w:p w14:paraId="3E8587C9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>5.    Diabetes mellitus</w:t>
      </w:r>
    </w:p>
    <w:p w14:paraId="23B6F1CE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6.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cerebral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circulation</w:t>
      </w:r>
      <w:proofErr w:type="spellEnd"/>
    </w:p>
    <w:p w14:paraId="3C671FC3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Gynecological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endocrinology</w:t>
      </w:r>
      <w:proofErr w:type="spellEnd"/>
    </w:p>
    <w:p w14:paraId="5B3A50F5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8.    Tumor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biology</w:t>
      </w:r>
      <w:proofErr w:type="spellEnd"/>
    </w:p>
    <w:p w14:paraId="6740AE07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9.    Tumor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immunology</w:t>
      </w:r>
      <w:proofErr w:type="spellEnd"/>
    </w:p>
    <w:p w14:paraId="15473CB0" w14:textId="7119EF9A" w:rsidR="00744C1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10.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bowel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diseases</w:t>
      </w:r>
      <w:proofErr w:type="spellEnd"/>
    </w:p>
    <w:p w14:paraId="15A21261" w14:textId="77777777" w:rsidR="006F3359" w:rsidRPr="00744C1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FF092" w14:textId="77777777" w:rsidR="00744C19" w:rsidRPr="001B7063" w:rsidRDefault="00744C19" w:rsidP="001B706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920213"/>
      <w:r w:rsidRPr="001B7063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1B7063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1B7063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0"/>
    </w:p>
    <w:p w14:paraId="3D4654A0" w14:textId="7CF58A5C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pregnancy</w:t>
      </w:r>
      <w:proofErr w:type="spellEnd"/>
    </w:p>
    <w:p w14:paraId="4E294EBF" w14:textId="163F1BD0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cancer</w:t>
      </w:r>
      <w:proofErr w:type="spellEnd"/>
    </w:p>
    <w:p w14:paraId="21BEE050" w14:textId="697A17CA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Hemodynamics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ventriculo-arterial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connection</w:t>
      </w:r>
      <w:proofErr w:type="spellEnd"/>
    </w:p>
    <w:p w14:paraId="32B01842" w14:textId="59BBB439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2 diabetes</w:t>
      </w:r>
    </w:p>
    <w:p w14:paraId="289F627C" w14:textId="3B51F397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Adjuvant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hyperthermia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cancer</w:t>
      </w:r>
      <w:proofErr w:type="spellEnd"/>
    </w:p>
    <w:p w14:paraId="059205F8" w14:textId="3F37EDC9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Adjuvant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hyperthermia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TNBC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treatment</w:t>
      </w:r>
      <w:proofErr w:type="spellEnd"/>
    </w:p>
    <w:p w14:paraId="4DFBA32E" w14:textId="0AE19516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Poly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(ADP-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ribose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polymerase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1 and 2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bowel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diseases</w:t>
      </w:r>
      <w:proofErr w:type="spellEnd"/>
    </w:p>
    <w:p w14:paraId="49AFFC5E" w14:textId="1DB5AD13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Cannabinoids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oxidative-nitrative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7F71881F" w14:textId="30A4302D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bladder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14:paraId="418015A2" w14:textId="3E787D4A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>NADPH-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-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disulfide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reductase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14:paraId="69CAB1CE" w14:textId="018717C0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photoplethysmography</w:t>
      </w:r>
      <w:proofErr w:type="spellEnd"/>
    </w:p>
    <w:p w14:paraId="20141064" w14:textId="26B04624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Lysophospholipids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3CC59D07" w14:textId="1E0362E3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Vitamin 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metabolism</w:t>
      </w:r>
      <w:proofErr w:type="spellEnd"/>
    </w:p>
    <w:p w14:paraId="0425E113" w14:textId="07E4CC66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Circulatory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sex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84CFA" w14:textId="53EA6BDC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vitamin D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vitamin 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deficiency</w:t>
      </w:r>
      <w:proofErr w:type="spellEnd"/>
    </w:p>
    <w:p w14:paraId="56EDD9B4" w14:textId="770ECDA9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Gestational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diabetology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5A1C8" w14:textId="6B237147" w:rsidR="006F3359" w:rsidRPr="001B7063" w:rsidRDefault="006F3359" w:rsidP="001B7063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arterial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stiffness</w:t>
      </w:r>
      <w:proofErr w:type="spellEnd"/>
    </w:p>
    <w:p w14:paraId="3327D6EA" w14:textId="7777777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9271A" w14:textId="53ADB47D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BB1E48" w14:textId="77777777" w:rsidR="006F3359" w:rsidRDefault="006F3359" w:rsidP="006F3359"/>
    <w:p w14:paraId="13859696" w14:textId="77777777" w:rsidR="006F3359" w:rsidRPr="00744C19" w:rsidRDefault="006F3359" w:rsidP="006F3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0920390"/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06EEB796" w14:textId="77777777" w:rsidR="006F3359" w:rsidRPr="00744C19" w:rsidRDefault="006F3359" w:rsidP="006F3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0F05A6B9" w14:textId="77777777" w:rsidR="006F3359" w:rsidRPr="00744C19" w:rsidRDefault="006F3359" w:rsidP="006F3359">
      <w:pPr>
        <w:rPr>
          <w:rFonts w:ascii="Times New Roman" w:hAnsi="Times New Roman" w:cs="Times New Roman"/>
          <w:sz w:val="24"/>
          <w:szCs w:val="24"/>
        </w:rPr>
      </w:pPr>
    </w:p>
    <w:p w14:paraId="66D9C7A5" w14:textId="77777777" w:rsidR="006F3359" w:rsidRDefault="006F3359" w:rsidP="006F335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359">
        <w:t xml:space="preserve">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>THEORETICAL AND TRANSLATIONAL MEDI</w:t>
      </w:r>
      <w:r>
        <w:rPr>
          <w:rFonts w:ascii="Times New Roman" w:hAnsi="Times New Roman" w:cs="Times New Roman"/>
          <w:b/>
          <w:bCs/>
          <w:sz w:val="24"/>
          <w:szCs w:val="24"/>
        </w:rPr>
        <w:t>CINE</w:t>
      </w:r>
    </w:p>
    <w:p w14:paraId="69E4FB37" w14:textId="36318C6E" w:rsidR="006F3359" w:rsidRDefault="006F3359" w:rsidP="006F3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02.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Cellular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molecular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biophysics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6F3359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6F3359">
        <w:rPr>
          <w:rFonts w:ascii="Times New Roman" w:hAnsi="Times New Roman" w:cs="Times New Roman"/>
          <w:b/>
          <w:bCs/>
          <w:sz w:val="24"/>
          <w:szCs w:val="24"/>
        </w:rPr>
        <w:t>: Dr. Miklós Kellermayer</w:t>
      </w:r>
    </w:p>
    <w:bookmarkEnd w:id="1"/>
    <w:p w14:paraId="0EC1E25D" w14:textId="63D1277E" w:rsidR="006F3359" w:rsidRDefault="006F3359" w:rsidP="006F3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731EFA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Biophysics</w:t>
      </w:r>
      <w:proofErr w:type="spellEnd"/>
    </w:p>
    <w:p w14:paraId="3A784E56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biophysics</w:t>
      </w:r>
      <w:proofErr w:type="spellEnd"/>
    </w:p>
    <w:p w14:paraId="34621A46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biophysics</w:t>
      </w:r>
      <w:proofErr w:type="spellEnd"/>
    </w:p>
    <w:p w14:paraId="3296D1E3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Nanomedicine</w:t>
      </w:r>
      <w:proofErr w:type="spellEnd"/>
    </w:p>
    <w:p w14:paraId="5EFEBEDD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5.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Nanochemistry</w:t>
      </w:r>
      <w:proofErr w:type="spellEnd"/>
    </w:p>
    <w:p w14:paraId="6DED1679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>6.    Non-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ionizing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radiation</w:t>
      </w:r>
      <w:proofErr w:type="spellEnd"/>
    </w:p>
    <w:p w14:paraId="3B841944" w14:textId="77777777" w:rsidR="006F3359" w:rsidRP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Ionizing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radiation</w:t>
      </w:r>
      <w:proofErr w:type="spellEnd"/>
    </w:p>
    <w:p w14:paraId="6B2C8E6A" w14:textId="55CA228A" w:rsidR="00744C1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59"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6F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59">
        <w:rPr>
          <w:rFonts w:ascii="Times New Roman" w:hAnsi="Times New Roman" w:cs="Times New Roman"/>
          <w:sz w:val="24"/>
          <w:szCs w:val="24"/>
        </w:rPr>
        <w:t>chemistry</w:t>
      </w:r>
      <w:proofErr w:type="spellEnd"/>
    </w:p>
    <w:p w14:paraId="5A86416E" w14:textId="77777777" w:rsid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B2144" w14:textId="7D40AF03" w:rsidR="006F3359" w:rsidRDefault="006F3359" w:rsidP="006F33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0920545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2"/>
    <w:p w14:paraId="613275CF" w14:textId="77777777" w:rsidR="006F3359" w:rsidRDefault="006F3359" w:rsidP="006F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CA7FA" w14:textId="52E5D0E2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Dosimetry</w:t>
      </w:r>
      <w:proofErr w:type="spellEnd"/>
    </w:p>
    <w:p w14:paraId="41F503D4" w14:textId="40C0B97F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radiation</w:t>
      </w:r>
      <w:proofErr w:type="spellEnd"/>
    </w:p>
    <w:p w14:paraId="6FA0A5F8" w14:textId="35B05710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Luminescence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</w:p>
    <w:p w14:paraId="010BFFA7" w14:textId="58A0EDD9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</w:p>
    <w:p w14:paraId="445B5427" w14:textId="4FA93C4C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In vitro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technology</w:t>
      </w:r>
      <w:proofErr w:type="spellEnd"/>
    </w:p>
    <w:p w14:paraId="7EB835A1" w14:textId="1785AA9E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cochleates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membranes</w:t>
      </w:r>
      <w:proofErr w:type="spellEnd"/>
    </w:p>
    <w:p w14:paraId="7BEE6881" w14:textId="4B2425C6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mechanics</w:t>
      </w:r>
      <w:proofErr w:type="spellEnd"/>
    </w:p>
    <w:p w14:paraId="042C295C" w14:textId="253C7E97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Biophysical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virology</w:t>
      </w:r>
      <w:proofErr w:type="spellEnd"/>
    </w:p>
    <w:p w14:paraId="2D3B51B7" w14:textId="002C10D0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tweezers</w:t>
      </w:r>
      <w:proofErr w:type="spellEnd"/>
    </w:p>
    <w:p w14:paraId="57BAA229" w14:textId="77E294BE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probe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microscopy</w:t>
      </w:r>
      <w:proofErr w:type="spellEnd"/>
    </w:p>
    <w:p w14:paraId="2DEBE014" w14:textId="4BCE4FB2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Super-resolution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(STED, STORM)</w:t>
      </w:r>
    </w:p>
    <w:p w14:paraId="4D00294B" w14:textId="1EA4F88D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Nanotechnology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</w:p>
    <w:p w14:paraId="1A3D0DC5" w14:textId="30432DC9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Electrostatic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formation</w:t>
      </w:r>
      <w:proofErr w:type="spellEnd"/>
    </w:p>
    <w:p w14:paraId="33460B25" w14:textId="2B24AAC8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Preparation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</w:p>
    <w:p w14:paraId="21265659" w14:textId="1247B029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Theranostics</w:t>
      </w:r>
      <w:proofErr w:type="spellEnd"/>
    </w:p>
    <w:p w14:paraId="56CB47E2" w14:textId="19656AFA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In vivo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14:paraId="68849ADB" w14:textId="1B16F5CF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fluorescence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confocal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>, TIRF)</w:t>
      </w:r>
    </w:p>
    <w:p w14:paraId="536F4CE6" w14:textId="7D7C4450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FTIR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</w:p>
    <w:p w14:paraId="6FE5F39C" w14:textId="3086DB99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>Time-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resolved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fluorescence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</w:p>
    <w:p w14:paraId="63BFA2A1" w14:textId="28B5CB82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Fluorescence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resonance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transfer</w:t>
      </w:r>
      <w:proofErr w:type="spellEnd"/>
    </w:p>
    <w:p w14:paraId="49CED72D" w14:textId="7D42FB4E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Single-molecule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biophysics</w:t>
      </w:r>
      <w:proofErr w:type="spellEnd"/>
    </w:p>
    <w:p w14:paraId="1F21A747" w14:textId="245F0A45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Biophysics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protein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folding</w:t>
      </w:r>
      <w:proofErr w:type="spellEnd"/>
    </w:p>
    <w:p w14:paraId="691AFEAC" w14:textId="0B7F4A15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Nanomechanics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DNA</w:t>
      </w:r>
    </w:p>
    <w:p w14:paraId="4BA8E8F2" w14:textId="6AFCB9EE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transduction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14:paraId="29FD6B4D" w14:textId="7792D1CF" w:rsidR="00125340" w:rsidRPr="001B7063" w:rsidRDefault="00125340" w:rsidP="001B706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Biomolecular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14:paraId="7A0A2536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lastRenderedPageBreak/>
        <w:t xml:space="preserve">26.    In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biophysics</w:t>
      </w:r>
      <w:proofErr w:type="spellEnd"/>
    </w:p>
    <w:p w14:paraId="72428A51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27.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proteins</w:t>
      </w:r>
      <w:proofErr w:type="spellEnd"/>
    </w:p>
    <w:p w14:paraId="7DC12F72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28.    Motor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proteins</w:t>
      </w:r>
      <w:proofErr w:type="spellEnd"/>
    </w:p>
    <w:p w14:paraId="77462983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29.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mechanics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striated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muscle</w:t>
      </w:r>
      <w:proofErr w:type="spellEnd"/>
    </w:p>
    <w:p w14:paraId="59B38598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30.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sarcomeric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proteins</w:t>
      </w:r>
      <w:proofErr w:type="spellEnd"/>
    </w:p>
    <w:p w14:paraId="5718ED90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31.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Biophysics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actin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filament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3D37B89A" w14:textId="725E82E1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32.    3D printing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</w:p>
    <w:p w14:paraId="773FE1C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2F99F" w14:textId="77777777" w:rsidR="00125340" w:rsidRPr="00744C19" w:rsidRDefault="00125340" w:rsidP="00125340">
      <w:pPr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CB7CC66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B606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EAFEC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5E72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047B2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CB2C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3988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65F0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6FE9C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67F5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A795E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35385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7386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0C620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2E062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95C4B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6DD51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60DD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14CB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C5B4B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7EA8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3E790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9C4BC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5A5F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C6E66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8EC58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6405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C8606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7BF87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5185A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83DB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E7835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EA7C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6DED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1C42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CE75D" w14:textId="77777777" w:rsidR="00125340" w:rsidRPr="00744C19" w:rsidRDefault="00125340" w:rsidP="0012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0920627"/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4B74C3D6" w14:textId="77777777" w:rsidR="00125340" w:rsidRPr="00744C19" w:rsidRDefault="00125340" w:rsidP="00125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5989B5B1" w14:textId="77777777" w:rsidR="00125340" w:rsidRPr="00744C19" w:rsidRDefault="00125340" w:rsidP="00125340">
      <w:pPr>
        <w:rPr>
          <w:rFonts w:ascii="Times New Roman" w:hAnsi="Times New Roman" w:cs="Times New Roman"/>
          <w:sz w:val="24"/>
          <w:szCs w:val="24"/>
        </w:rPr>
      </w:pPr>
    </w:p>
    <w:p w14:paraId="130C360C" w14:textId="77777777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359">
        <w:t xml:space="preserve">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>THEORETICAL AND TRANSLATIONAL MEDI</w:t>
      </w:r>
      <w:r>
        <w:rPr>
          <w:rFonts w:ascii="Times New Roman" w:hAnsi="Times New Roman" w:cs="Times New Roman"/>
          <w:b/>
          <w:bCs/>
          <w:sz w:val="24"/>
          <w:szCs w:val="24"/>
        </w:rPr>
        <w:t>CINE</w:t>
      </w:r>
    </w:p>
    <w:p w14:paraId="56822FAB" w14:textId="2D7E259F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03.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Translational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kidney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organ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transplantation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>: Dr. Ákos Zsembery</w:t>
      </w:r>
    </w:p>
    <w:p w14:paraId="377FA09F" w14:textId="77777777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3"/>
    <w:p w14:paraId="77163DC6" w14:textId="7E89CA2F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kidney</w:t>
      </w:r>
      <w:proofErr w:type="spellEnd"/>
    </w:p>
    <w:p w14:paraId="2B4CC46D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kidney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diseases</w:t>
      </w:r>
      <w:proofErr w:type="spellEnd"/>
    </w:p>
    <w:p w14:paraId="3B1847DD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diseases</w:t>
      </w:r>
      <w:proofErr w:type="spellEnd"/>
    </w:p>
    <w:p w14:paraId="2D89C0F4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remodeling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tissues</w:t>
      </w:r>
      <w:proofErr w:type="spellEnd"/>
    </w:p>
    <w:p w14:paraId="18BC180D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Cerebral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regulation</w:t>
      </w:r>
      <w:proofErr w:type="spellEnd"/>
    </w:p>
    <w:p w14:paraId="02F3622C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homeostasis</w:t>
      </w:r>
      <w:proofErr w:type="spellEnd"/>
    </w:p>
    <w:p w14:paraId="4E09F558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tumors</w:t>
      </w:r>
      <w:proofErr w:type="spellEnd"/>
    </w:p>
    <w:p w14:paraId="0385581C" w14:textId="6F16161F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8. RNA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</w:p>
    <w:p w14:paraId="0648F9EA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88C88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0920756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4"/>
    <w:p w14:paraId="3971C111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1F703" w14:textId="0B84C93D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kidney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04BDE637" w14:textId="5E077505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meta-analytical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translational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nephrology</w:t>
      </w:r>
      <w:proofErr w:type="spellEnd"/>
    </w:p>
    <w:p w14:paraId="04358155" w14:textId="1E456D50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miRNS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fibrosis</w:t>
      </w:r>
      <w:proofErr w:type="spellEnd"/>
    </w:p>
    <w:p w14:paraId="13AF59F2" w14:textId="52E64DC5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kidney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diseases</w:t>
      </w:r>
      <w:proofErr w:type="spellEnd"/>
    </w:p>
    <w:p w14:paraId="491A5801" w14:textId="337BC72A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Ion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pumps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transporters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, ion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channels</w:t>
      </w:r>
      <w:proofErr w:type="spellEnd"/>
    </w:p>
    <w:p w14:paraId="12AEF5F5" w14:textId="0BFA9CB3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species</w:t>
      </w:r>
    </w:p>
    <w:p w14:paraId="5D1E7871" w14:textId="6347337B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Local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humoral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circulation</w:t>
      </w:r>
      <w:proofErr w:type="spellEnd"/>
    </w:p>
    <w:p w14:paraId="7DF191D6" w14:textId="04A8E10F" w:rsidR="00125340" w:rsidRPr="001B7063" w:rsidRDefault="00125340" w:rsidP="001B706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bioinformatics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translational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nephrology</w:t>
      </w:r>
      <w:proofErr w:type="spellEnd"/>
    </w:p>
    <w:p w14:paraId="12FFD5B2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4FDE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CE3C6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4EC6F" w14:textId="6CBF566F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</w:p>
    <w:p w14:paraId="68A4867F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08D2D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9A5911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745A5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7938B2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1C181F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63C7C9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09B1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66DB0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C1430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E5B388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4224F7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D9A28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501CD" w14:textId="77777777" w:rsidR="00125340" w:rsidRPr="00744C19" w:rsidRDefault="00125340" w:rsidP="0012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3DB2EB0B" w14:textId="77777777" w:rsidR="00125340" w:rsidRPr="00744C19" w:rsidRDefault="00125340" w:rsidP="00125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13EFC91C" w14:textId="77777777" w:rsidR="00125340" w:rsidRPr="00744C19" w:rsidRDefault="00125340" w:rsidP="00125340">
      <w:pPr>
        <w:rPr>
          <w:rFonts w:ascii="Times New Roman" w:hAnsi="Times New Roman" w:cs="Times New Roman"/>
          <w:sz w:val="24"/>
          <w:szCs w:val="24"/>
        </w:rPr>
      </w:pPr>
    </w:p>
    <w:p w14:paraId="7102EEEA" w14:textId="77777777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359">
        <w:t xml:space="preserve">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>THEORETICAL AND TRANSLATIONAL MEDI</w:t>
      </w:r>
      <w:r>
        <w:rPr>
          <w:rFonts w:ascii="Times New Roman" w:hAnsi="Times New Roman" w:cs="Times New Roman"/>
          <w:b/>
          <w:bCs/>
          <w:sz w:val="24"/>
          <w:szCs w:val="24"/>
        </w:rPr>
        <w:t>CINE</w:t>
      </w:r>
    </w:p>
    <w:p w14:paraId="293489F3" w14:textId="71062F4A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04.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Vascular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Pathophysiology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Atherosclerosis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25340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125340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125340">
        <w:rPr>
          <w:rFonts w:ascii="Times New Roman" w:hAnsi="Times New Roman" w:cs="Times New Roman"/>
          <w:b/>
          <w:bCs/>
          <w:sz w:val="24"/>
          <w:szCs w:val="24"/>
        </w:rPr>
        <w:t>: Dr. Zoltán Prohászka</w:t>
      </w:r>
    </w:p>
    <w:p w14:paraId="62DFE128" w14:textId="77777777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2EB0E" w14:textId="16BE9A5C" w:rsidR="00125340" w:rsidRDefault="00125340" w:rsidP="0012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01E766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Immunology</w:t>
      </w:r>
      <w:proofErr w:type="spellEnd"/>
    </w:p>
    <w:p w14:paraId="0E170881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biology</w:t>
      </w:r>
      <w:proofErr w:type="spellEnd"/>
    </w:p>
    <w:p w14:paraId="24ADE52D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Innate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immunity</w:t>
      </w:r>
      <w:proofErr w:type="spellEnd"/>
    </w:p>
    <w:p w14:paraId="634BB486" w14:textId="3E3DBE8C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Angioedema</w:t>
      </w:r>
      <w:proofErr w:type="spellEnd"/>
    </w:p>
    <w:p w14:paraId="31A13717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0687D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8556A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59344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B088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Thrombotic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microangiopathies</w:t>
      </w:r>
      <w:proofErr w:type="spellEnd"/>
    </w:p>
    <w:p w14:paraId="76950315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Complement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infections</w:t>
      </w:r>
      <w:proofErr w:type="spellEnd"/>
    </w:p>
    <w:p w14:paraId="4DA426E0" w14:textId="3DA8DF94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534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aHUS</w:t>
      </w:r>
      <w:proofErr w:type="spellEnd"/>
    </w:p>
    <w:p w14:paraId="2D744F18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4.    The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hereditary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angioedema</w:t>
      </w:r>
      <w:proofErr w:type="spellEnd"/>
    </w:p>
    <w:p w14:paraId="620B1EE3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5.    The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</w:p>
    <w:p w14:paraId="5FACDC21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6.    The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pathogenesis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</w:p>
    <w:p w14:paraId="0585CCE3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permeability</w:t>
      </w:r>
      <w:proofErr w:type="spellEnd"/>
    </w:p>
    <w:p w14:paraId="7911CD58" w14:textId="77777777" w:rsidR="00125340" w:rsidRP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complement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regulation</w:t>
      </w:r>
      <w:proofErr w:type="spellEnd"/>
    </w:p>
    <w:p w14:paraId="429D9376" w14:textId="3AFFA19B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40">
        <w:rPr>
          <w:rFonts w:ascii="Times New Roman" w:hAnsi="Times New Roman" w:cs="Times New Roman"/>
          <w:sz w:val="24"/>
          <w:szCs w:val="24"/>
        </w:rPr>
        <w:t xml:space="preserve">9.   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complement-mediated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glomerular</w:t>
      </w:r>
      <w:proofErr w:type="spellEnd"/>
      <w:r w:rsidRPr="0012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40">
        <w:rPr>
          <w:rFonts w:ascii="Times New Roman" w:hAnsi="Times New Roman" w:cs="Times New Roman"/>
          <w:sz w:val="24"/>
          <w:szCs w:val="24"/>
        </w:rPr>
        <w:t>damage</w:t>
      </w:r>
      <w:proofErr w:type="spellEnd"/>
    </w:p>
    <w:p w14:paraId="51502A53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FB5F5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54D6E" w14:textId="77777777" w:rsidR="00125340" w:rsidRDefault="00125340" w:rsidP="001253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220921136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</w:p>
    <w:bookmarkEnd w:id="5"/>
    <w:p w14:paraId="2A52A23B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Immunoassay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3F2682CE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2.    New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DNA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sequencing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14:paraId="4374FCB7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biostatistics</w:t>
      </w:r>
      <w:proofErr w:type="spellEnd"/>
    </w:p>
    <w:p w14:paraId="7F8308CB" w14:textId="7A0FD730" w:rsidR="00125340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Biomarker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evaluation</w:t>
      </w:r>
      <w:proofErr w:type="spellEnd"/>
    </w:p>
    <w:p w14:paraId="07030A1E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61C39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B1A84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0D3A9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05302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AE3AA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C1A38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259AF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1103F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F71DF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B9607" w14:textId="77777777" w:rsidR="004701EE" w:rsidRDefault="004701EE" w:rsidP="0012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DF3F" w14:textId="77777777" w:rsidR="004701EE" w:rsidRPr="00744C19" w:rsidRDefault="004701EE" w:rsidP="00470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2E0D30F4" w14:textId="77777777" w:rsidR="004701EE" w:rsidRPr="00744C19" w:rsidRDefault="004701EE" w:rsidP="004701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4B1BDBE7" w14:textId="77777777" w:rsidR="004701EE" w:rsidRPr="00744C19" w:rsidRDefault="004701EE" w:rsidP="004701EE">
      <w:pPr>
        <w:rPr>
          <w:rFonts w:ascii="Times New Roman" w:hAnsi="Times New Roman" w:cs="Times New Roman"/>
          <w:sz w:val="24"/>
          <w:szCs w:val="24"/>
        </w:rPr>
      </w:pPr>
    </w:p>
    <w:p w14:paraId="06D00FE7" w14:textId="77777777" w:rsidR="004701EE" w:rsidRDefault="004701EE" w:rsidP="004701E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359">
        <w:t xml:space="preserve"> </w:t>
      </w:r>
      <w:r w:rsidRPr="006F3359">
        <w:rPr>
          <w:rFonts w:ascii="Times New Roman" w:hAnsi="Times New Roman" w:cs="Times New Roman"/>
          <w:b/>
          <w:bCs/>
          <w:sz w:val="24"/>
          <w:szCs w:val="24"/>
        </w:rPr>
        <w:t>THEORETICAL AND TRANSLATIONAL MEDI</w:t>
      </w:r>
      <w:r>
        <w:rPr>
          <w:rFonts w:ascii="Times New Roman" w:hAnsi="Times New Roman" w:cs="Times New Roman"/>
          <w:b/>
          <w:bCs/>
          <w:sz w:val="24"/>
          <w:szCs w:val="24"/>
        </w:rPr>
        <w:t>CINE</w:t>
      </w:r>
    </w:p>
    <w:p w14:paraId="066DCDFA" w14:textId="12357FE9" w:rsidR="004701EE" w:rsidRDefault="004701EE" w:rsidP="004701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05.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701EE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701EE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4701EE">
        <w:rPr>
          <w:rFonts w:ascii="Times New Roman" w:hAnsi="Times New Roman" w:cs="Times New Roman"/>
          <w:b/>
          <w:bCs/>
          <w:sz w:val="24"/>
          <w:szCs w:val="24"/>
        </w:rPr>
        <w:t>: Dr. Barna Vásárhelyi</w:t>
      </w:r>
    </w:p>
    <w:p w14:paraId="20428969" w14:textId="77777777" w:rsidR="004701EE" w:rsidRDefault="004701EE" w:rsidP="004701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C59C" w14:textId="77777777" w:rsidR="004701EE" w:rsidRDefault="004701EE" w:rsidP="004701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46B7" w14:textId="77777777" w:rsidR="004701EE" w:rsidRDefault="004701EE" w:rsidP="004701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9875D2" w14:textId="115B1E5A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>1.</w:t>
      </w:r>
      <w:r w:rsidRPr="004701E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Complications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of diabetes mellitus</w:t>
      </w:r>
    </w:p>
    <w:p w14:paraId="42ECB502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</w:p>
    <w:p w14:paraId="0DE8DEA7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region</w:t>
      </w:r>
      <w:proofErr w:type="spellEnd"/>
    </w:p>
    <w:p w14:paraId="39B266BD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diagnostics</w:t>
      </w:r>
      <w:proofErr w:type="spellEnd"/>
    </w:p>
    <w:p w14:paraId="0C1C31BC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5.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Macroscopic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anatomy</w:t>
      </w:r>
      <w:proofErr w:type="spellEnd"/>
    </w:p>
    <w:p w14:paraId="30ACC14E" w14:textId="77777777" w:rsidR="004701EE" w:rsidRP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Pharmacokinetics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pharmacodynamics</w:t>
      </w:r>
      <w:proofErr w:type="spellEnd"/>
    </w:p>
    <w:p w14:paraId="560042DF" w14:textId="6E80962A" w:rsidR="004701EE" w:rsidRDefault="004701EE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1EE">
        <w:rPr>
          <w:rFonts w:ascii="Times New Roman" w:hAnsi="Times New Roman" w:cs="Times New Roman"/>
          <w:sz w:val="24"/>
          <w:szCs w:val="24"/>
        </w:rPr>
        <w:t xml:space="preserve">7.    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4701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701EE">
        <w:rPr>
          <w:rFonts w:ascii="Times New Roman" w:hAnsi="Times New Roman" w:cs="Times New Roman"/>
          <w:sz w:val="24"/>
          <w:szCs w:val="24"/>
        </w:rPr>
        <w:t>medicine</w:t>
      </w:r>
      <w:proofErr w:type="spellEnd"/>
    </w:p>
    <w:p w14:paraId="63B73E55" w14:textId="77777777" w:rsidR="001B7063" w:rsidRDefault="001B7063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48168" w14:textId="77777777" w:rsid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AD54C" w14:textId="00E521EA" w:rsidR="001B7063" w:rsidRDefault="001B7063" w:rsidP="001B70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D3E912" w14:textId="77777777" w:rsidR="001B7063" w:rsidRDefault="001B7063" w:rsidP="001B70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8F396" w14:textId="481900D2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>1.</w:t>
      </w:r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r w:rsidRPr="001B7063">
        <w:rPr>
          <w:rFonts w:ascii="Times New Roman" w:hAnsi="Times New Roman" w:cs="Times New Roman"/>
          <w:sz w:val="24"/>
          <w:szCs w:val="24"/>
        </w:rPr>
        <w:t xml:space="preserve">Diabetes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autonomus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neuropathy</w:t>
      </w:r>
      <w:proofErr w:type="spellEnd"/>
    </w:p>
    <w:p w14:paraId="08657AF7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Antifungal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agents</w:t>
      </w:r>
      <w:proofErr w:type="spellEnd"/>
    </w:p>
    <w:p w14:paraId="382B156C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3. Real and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anatomy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cranial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regions</w:t>
      </w:r>
      <w:proofErr w:type="spellEnd"/>
    </w:p>
    <w:p w14:paraId="67E192D8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monitoring</w:t>
      </w:r>
    </w:p>
    <w:p w14:paraId="53CB54AA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5. The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mining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testing</w:t>
      </w:r>
    </w:p>
    <w:p w14:paraId="3AEBE5A0" w14:textId="3A7BE2B0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status in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practice</w:t>
      </w:r>
      <w:proofErr w:type="spellEnd"/>
    </w:p>
    <w:p w14:paraId="1AB5D2F6" w14:textId="77777777" w:rsidR="001B7063" w:rsidRDefault="001B7063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397CE" w14:textId="77777777" w:rsidR="001B7063" w:rsidRDefault="001B7063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A97AC" w14:textId="77777777" w:rsidR="001B7063" w:rsidRDefault="001B7063" w:rsidP="001B706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</w:p>
    <w:p w14:paraId="13A384E0" w14:textId="77777777" w:rsidR="001B7063" w:rsidRDefault="001B7063" w:rsidP="0047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2C9BF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>1.    Test design</w:t>
      </w:r>
    </w:p>
    <w:p w14:paraId="2D728A11" w14:textId="77777777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2.    Data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procedures</w:t>
      </w:r>
      <w:proofErr w:type="spellEnd"/>
    </w:p>
    <w:p w14:paraId="7C494423" w14:textId="1E277463" w:rsidR="001B7063" w:rsidRPr="001B7063" w:rsidRDefault="001B7063" w:rsidP="001B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63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1B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63">
        <w:rPr>
          <w:rFonts w:ascii="Times New Roman" w:hAnsi="Times New Roman" w:cs="Times New Roman"/>
          <w:sz w:val="24"/>
          <w:szCs w:val="24"/>
        </w:rPr>
        <w:t>used</w:t>
      </w:r>
      <w:proofErr w:type="spellEnd"/>
    </w:p>
    <w:sectPr w:rsidR="001B7063" w:rsidRPr="001B70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BC93" w14:textId="77777777" w:rsidR="004C6FB6" w:rsidRDefault="004C6FB6" w:rsidP="00744C19">
      <w:pPr>
        <w:spacing w:after="0" w:line="240" w:lineRule="auto"/>
      </w:pPr>
      <w:r>
        <w:separator/>
      </w:r>
    </w:p>
  </w:endnote>
  <w:endnote w:type="continuationSeparator" w:id="0">
    <w:p w14:paraId="6F30E51A" w14:textId="77777777" w:rsidR="004C6FB6" w:rsidRDefault="004C6FB6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2DD2" w14:textId="77777777" w:rsidR="004C6FB6" w:rsidRDefault="004C6FB6" w:rsidP="00744C19">
      <w:pPr>
        <w:spacing w:after="0" w:line="240" w:lineRule="auto"/>
      </w:pPr>
      <w:r>
        <w:separator/>
      </w:r>
    </w:p>
  </w:footnote>
  <w:footnote w:type="continuationSeparator" w:id="0">
    <w:p w14:paraId="7B6C4D73" w14:textId="77777777" w:rsidR="004C6FB6" w:rsidRDefault="004C6FB6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1CBA" w14:textId="2DA25E33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proofErr w:type="spellStart"/>
    <w:r w:rsidRPr="00744C19">
      <w:rPr>
        <w:rFonts w:ascii="Times New Roman" w:hAnsi="Times New Roman" w:cs="Times New Roman"/>
        <w:sz w:val="24"/>
        <w:szCs w:val="24"/>
      </w:rPr>
      <w:t>Doctoral</w:t>
    </w:r>
    <w:proofErr w:type="spellEnd"/>
    <w:r w:rsidRPr="00744C19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44C19">
      <w:rPr>
        <w:rFonts w:ascii="Times New Roman" w:hAnsi="Times New Roman" w:cs="Times New Roman"/>
        <w:sz w:val="24"/>
        <w:szCs w:val="24"/>
      </w:rPr>
      <w:t>School</w:t>
    </w:r>
    <w:proofErr w:type="spellEnd"/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744C19">
      <w:rPr>
        <w:rFonts w:ascii="Times New Roman" w:hAnsi="Times New Roman" w:cs="Times New Roman"/>
        <w:i/>
        <w:sz w:val="24"/>
        <w:szCs w:val="24"/>
      </w:rPr>
      <w:t>Institution</w:t>
    </w:r>
    <w:proofErr w:type="spellEnd"/>
    <w:r w:rsidRPr="00744C19">
      <w:rPr>
        <w:rFonts w:ascii="Times New Roman" w:hAnsi="Times New Roman" w:cs="Times New Roman"/>
        <w:i/>
        <w:sz w:val="24"/>
        <w:szCs w:val="24"/>
      </w:rPr>
      <w:t xml:space="preserve"> ID: FI 62576</w:t>
    </w:r>
  </w:p>
  <w:p w14:paraId="2F8B8609" w14:textId="27298423" w:rsidR="00744C19" w:rsidRDefault="00744C19">
    <w:pPr>
      <w:pStyle w:val="lfej"/>
    </w:pPr>
  </w:p>
  <w:p w14:paraId="493BFB2D" w14:textId="77777777" w:rsidR="00744C19" w:rsidRDefault="00744C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440C"/>
    <w:multiLevelType w:val="hybridMultilevel"/>
    <w:tmpl w:val="632CEEB8"/>
    <w:lvl w:ilvl="0" w:tplc="929622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6E11"/>
    <w:multiLevelType w:val="hybridMultilevel"/>
    <w:tmpl w:val="5F581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5DB"/>
    <w:multiLevelType w:val="hybridMultilevel"/>
    <w:tmpl w:val="A62EC896"/>
    <w:lvl w:ilvl="0" w:tplc="929622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45A9C"/>
    <w:multiLevelType w:val="hybridMultilevel"/>
    <w:tmpl w:val="C08EC1DC"/>
    <w:lvl w:ilvl="0" w:tplc="929622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42D62"/>
    <w:multiLevelType w:val="hybridMultilevel"/>
    <w:tmpl w:val="F8CC705E"/>
    <w:lvl w:ilvl="0" w:tplc="929622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F2C06"/>
    <w:multiLevelType w:val="hybridMultilevel"/>
    <w:tmpl w:val="47CEF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50CAA"/>
    <w:multiLevelType w:val="hybridMultilevel"/>
    <w:tmpl w:val="CC6E4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6009">
    <w:abstractNumId w:val="6"/>
  </w:num>
  <w:num w:numId="2" w16cid:durableId="1158376664">
    <w:abstractNumId w:val="5"/>
  </w:num>
  <w:num w:numId="3" w16cid:durableId="1923290835">
    <w:abstractNumId w:val="4"/>
  </w:num>
  <w:num w:numId="4" w16cid:durableId="1103694193">
    <w:abstractNumId w:val="3"/>
  </w:num>
  <w:num w:numId="5" w16cid:durableId="1338268326">
    <w:abstractNumId w:val="2"/>
  </w:num>
  <w:num w:numId="6" w16cid:durableId="1991907988">
    <w:abstractNumId w:val="0"/>
  </w:num>
  <w:num w:numId="7" w16cid:durableId="214017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9"/>
    <w:rsid w:val="00125340"/>
    <w:rsid w:val="001A01F4"/>
    <w:rsid w:val="001B7063"/>
    <w:rsid w:val="004701EE"/>
    <w:rsid w:val="004C6FB6"/>
    <w:rsid w:val="006F3359"/>
    <w:rsid w:val="00744C19"/>
    <w:rsid w:val="007A7EA4"/>
    <w:rsid w:val="008F2C48"/>
    <w:rsid w:val="00B0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1240"/>
  <w15:chartTrackingRefBased/>
  <w15:docId w15:val="{E94592AC-1D17-4497-81A2-97D2A2A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063"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815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Marosfalvi Anita (oktatási munkatárs)</dc:creator>
  <cp:keywords/>
  <dc:description/>
  <cp:lastModifiedBy>Besze Erzsébet (kiemelt tanulmányi szakértő)</cp:lastModifiedBy>
  <cp:revision>3</cp:revision>
  <dcterms:created xsi:type="dcterms:W3CDTF">2026-02-02T09:36:00Z</dcterms:created>
  <dcterms:modified xsi:type="dcterms:W3CDTF">2026-02-02T09:41:00Z</dcterms:modified>
</cp:coreProperties>
</file>