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F180" w14:textId="258A9654" w:rsidR="00326F1D" w:rsidRPr="00FC654E" w:rsidRDefault="00326F1D" w:rsidP="005A0208">
      <w:pPr>
        <w:jc w:val="right"/>
        <w:rPr>
          <w:rFonts w:ascii="Times New Roman" w:hAnsi="Times New Roman" w:cs="Times New Roman"/>
          <w:i/>
          <w:lang w:val="en-US"/>
        </w:rPr>
      </w:pPr>
      <w:r w:rsidRPr="00FC654E">
        <w:rPr>
          <w:rFonts w:ascii="Times New Roman" w:hAnsi="Times New Roman" w:cs="Times New Roman"/>
          <w:lang w:val="en-US"/>
        </w:rPr>
        <w:t>Semmelweis University</w:t>
      </w:r>
    </w:p>
    <w:p w14:paraId="0A928F9C" w14:textId="72B34A40" w:rsidR="00326F1D" w:rsidRPr="00FC654E" w:rsidRDefault="00326F1D" w:rsidP="005A0208">
      <w:pPr>
        <w:jc w:val="right"/>
        <w:rPr>
          <w:rFonts w:ascii="Times New Roman" w:hAnsi="Times New Roman" w:cs="Times New Roman"/>
          <w:b/>
          <w:lang w:val="en-US"/>
        </w:rPr>
      </w:pPr>
      <w:r w:rsidRPr="00FC654E">
        <w:rPr>
          <w:rFonts w:ascii="Times New Roman" w:hAnsi="Times New Roman" w:cs="Times New Roman"/>
          <w:i/>
          <w:lang w:val="en-US"/>
        </w:rPr>
        <w:t>Institutional ID: FI 62576</w:t>
      </w:r>
    </w:p>
    <w:p w14:paraId="09BE3989" w14:textId="77777777" w:rsidR="00053F24" w:rsidRPr="00FC654E" w:rsidRDefault="00053F24" w:rsidP="005A0208">
      <w:pPr>
        <w:jc w:val="center"/>
        <w:rPr>
          <w:rFonts w:ascii="Times New Roman" w:hAnsi="Times New Roman" w:cs="Times New Roman"/>
          <w:b/>
          <w:lang w:val="en-US"/>
        </w:rPr>
      </w:pPr>
    </w:p>
    <w:p w14:paraId="4E1A9503" w14:textId="77777777" w:rsidR="0071446D" w:rsidRPr="00FC654E" w:rsidRDefault="0071446D" w:rsidP="005A0208">
      <w:pPr>
        <w:jc w:val="center"/>
        <w:rPr>
          <w:rFonts w:ascii="Times New Roman" w:hAnsi="Times New Roman" w:cs="Times New Roman"/>
          <w:b/>
          <w:lang w:val="en-US"/>
        </w:rPr>
      </w:pPr>
    </w:p>
    <w:p w14:paraId="31934D06" w14:textId="77777777" w:rsidR="0071446D" w:rsidRPr="00FC654E" w:rsidRDefault="0071446D" w:rsidP="005A0208">
      <w:pPr>
        <w:jc w:val="center"/>
        <w:rPr>
          <w:rFonts w:ascii="Times New Roman" w:hAnsi="Times New Roman" w:cs="Times New Roman"/>
          <w:b/>
          <w:bCs/>
        </w:rPr>
      </w:pPr>
      <w:proofErr w:type="spellStart"/>
      <w:r w:rsidRPr="00FC654E">
        <w:rPr>
          <w:rFonts w:ascii="Times New Roman" w:hAnsi="Times New Roman" w:cs="Times New Roman"/>
          <w:b/>
          <w:bCs/>
        </w:rPr>
        <w:t>Complex</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Examination</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Topic</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Lists</w:t>
      </w:r>
      <w:proofErr w:type="spellEnd"/>
    </w:p>
    <w:p w14:paraId="7AFEB98A" w14:textId="77777777" w:rsidR="0071446D" w:rsidRPr="00FC654E" w:rsidRDefault="0071446D" w:rsidP="005A0208">
      <w:pPr>
        <w:jc w:val="center"/>
        <w:rPr>
          <w:rFonts w:ascii="Times New Roman" w:hAnsi="Times New Roman" w:cs="Times New Roman"/>
          <w:b/>
          <w:bCs/>
        </w:rPr>
      </w:pPr>
      <w:proofErr w:type="spellStart"/>
      <w:r w:rsidRPr="00FC654E">
        <w:rPr>
          <w:rFonts w:ascii="Times New Roman" w:hAnsi="Times New Roman" w:cs="Times New Roman"/>
          <w:b/>
          <w:bCs/>
        </w:rPr>
        <w:t>Effective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from</w:t>
      </w:r>
      <w:proofErr w:type="spellEnd"/>
      <w:r w:rsidRPr="00FC654E">
        <w:rPr>
          <w:rFonts w:ascii="Times New Roman" w:hAnsi="Times New Roman" w:cs="Times New Roman"/>
          <w:b/>
          <w:bCs/>
        </w:rPr>
        <w:t xml:space="preserve">: 01 </w:t>
      </w:r>
      <w:proofErr w:type="spellStart"/>
      <w:r w:rsidRPr="00FC654E">
        <w:rPr>
          <w:rFonts w:ascii="Times New Roman" w:hAnsi="Times New Roman" w:cs="Times New Roman"/>
          <w:b/>
          <w:bCs/>
        </w:rPr>
        <w:t>January</w:t>
      </w:r>
      <w:proofErr w:type="spellEnd"/>
      <w:r w:rsidRPr="00FC654E">
        <w:rPr>
          <w:rFonts w:ascii="Times New Roman" w:hAnsi="Times New Roman" w:cs="Times New Roman"/>
          <w:b/>
          <w:bCs/>
        </w:rPr>
        <w:t xml:space="preserve"> 2025 </w:t>
      </w:r>
      <w:proofErr w:type="spellStart"/>
      <w:r w:rsidRPr="00FC654E">
        <w:rPr>
          <w:rFonts w:ascii="Times New Roman" w:hAnsi="Times New Roman" w:cs="Times New Roman"/>
          <w:b/>
          <w:bCs/>
        </w:rPr>
        <w:t>until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revoked</w:t>
      </w:r>
      <w:proofErr w:type="spellEnd"/>
    </w:p>
    <w:p w14:paraId="01835052" w14:textId="77777777" w:rsidR="0071446D" w:rsidRPr="00FC654E" w:rsidRDefault="0071446D" w:rsidP="005A0208">
      <w:pPr>
        <w:jc w:val="center"/>
        <w:rPr>
          <w:rFonts w:ascii="Times New Roman" w:hAnsi="Times New Roman" w:cs="Times New Roman"/>
        </w:rPr>
      </w:pPr>
    </w:p>
    <w:p w14:paraId="1920E596" w14:textId="77777777" w:rsidR="0071446D" w:rsidRPr="00FC654E" w:rsidRDefault="0071446D" w:rsidP="005A0208">
      <w:pPr>
        <w:rPr>
          <w:rFonts w:ascii="Times New Roman" w:hAnsi="Times New Roman" w:cs="Times New Roman"/>
        </w:rPr>
      </w:pPr>
    </w:p>
    <w:p w14:paraId="2F25DBCB" w14:textId="77777777" w:rsidR="0071446D" w:rsidRPr="00FC654E" w:rsidRDefault="0071446D" w:rsidP="005A0208">
      <w:pPr>
        <w:rPr>
          <w:rFonts w:ascii="Times New Roman" w:hAnsi="Times New Roman" w:cs="Times New Roman"/>
          <w:b/>
          <w:bCs/>
          <w:color w:val="0070C0"/>
        </w:rPr>
      </w:pPr>
    </w:p>
    <w:p w14:paraId="2D28F61A" w14:textId="13A15425" w:rsidR="0071446D" w:rsidRPr="00FC654E" w:rsidRDefault="0071446D" w:rsidP="005A0208">
      <w:pPr>
        <w:jc w:val="center"/>
        <w:rPr>
          <w:rFonts w:ascii="Times New Roman" w:hAnsi="Times New Roman" w:cs="Times New Roman"/>
          <w:b/>
          <w:bCs/>
          <w:color w:val="0070C0"/>
        </w:rPr>
      </w:pPr>
      <w:r w:rsidRPr="00FC654E">
        <w:rPr>
          <w:rFonts w:ascii="Times New Roman" w:hAnsi="Times New Roman" w:cs="Times New Roman"/>
          <w:b/>
          <w:bCs/>
          <w:color w:val="0070C0"/>
        </w:rPr>
        <w:t>MAJOR SUBJECTS</w:t>
      </w:r>
    </w:p>
    <w:p w14:paraId="5CF4A680" w14:textId="77777777" w:rsidR="0071446D" w:rsidRPr="00FC654E" w:rsidRDefault="0071446D" w:rsidP="005A0208">
      <w:pPr>
        <w:rPr>
          <w:rFonts w:ascii="Times New Roman" w:hAnsi="Times New Roman" w:cs="Times New Roman"/>
          <w:b/>
          <w:bCs/>
        </w:rPr>
      </w:pPr>
    </w:p>
    <w:p w14:paraId="0223A977" w14:textId="77777777" w:rsidR="0071446D" w:rsidRPr="00FC654E" w:rsidRDefault="0071446D" w:rsidP="005A0208">
      <w:pPr>
        <w:rPr>
          <w:rFonts w:ascii="Times New Roman" w:hAnsi="Times New Roman" w:cs="Times New Roman"/>
        </w:rPr>
      </w:pPr>
    </w:p>
    <w:p w14:paraId="1E14681D" w14:textId="4816954D" w:rsidR="0071446D" w:rsidRPr="00FC654E" w:rsidRDefault="0071446D" w:rsidP="005A0208">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w:t>
      </w:r>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w:t>
      </w:r>
      <w:r w:rsidRPr="00FC654E">
        <w:rPr>
          <w:rFonts w:ascii="Times New Roman" w:hAnsi="Times New Roman" w:cs="Times New Roman"/>
          <w:b/>
          <w:color w:val="0070C0"/>
          <w:lang w:val="en-US"/>
        </w:rPr>
        <w:t>Mental Health Sciences</w:t>
      </w:r>
    </w:p>
    <w:p w14:paraId="316212BE" w14:textId="27F58DD2" w:rsidR="0071446D" w:rsidRPr="00FC654E" w:rsidRDefault="0071446D" w:rsidP="005A0208">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r w:rsidRPr="00FC654E">
        <w:rPr>
          <w:rFonts w:ascii="Times New Roman" w:hAnsi="Times New Roman" w:cs="Times New Roman"/>
          <w:b/>
          <w:bCs/>
        </w:rPr>
        <w:t>Program</w:t>
      </w:r>
      <w:r w:rsidRPr="00FC654E">
        <w:rPr>
          <w:rFonts w:ascii="Times New Roman" w:hAnsi="Times New Roman" w:cs="Times New Roman"/>
          <w:b/>
          <w:bCs/>
        </w:rPr>
        <w:t xml:space="preserve">: </w:t>
      </w:r>
      <w:r w:rsidRPr="00FC654E">
        <w:rPr>
          <w:rFonts w:ascii="Times New Roman" w:hAnsi="Times New Roman" w:cs="Times New Roman"/>
          <w:b/>
          <w:color w:val="0070C0"/>
          <w:lang w:val="en-US"/>
        </w:rPr>
        <w:t>1. Psychiatry (4/1)</w:t>
      </w:r>
    </w:p>
    <w:p w14:paraId="0448BE18" w14:textId="23C8043F" w:rsidR="00326F1D" w:rsidRPr="00FC654E" w:rsidRDefault="0071446D" w:rsidP="005A0208">
      <w:pPr>
        <w:rPr>
          <w:rFonts w:ascii="Times New Roman" w:hAnsi="Times New Roman" w:cs="Times New Roman"/>
          <w:b/>
          <w:bCs/>
          <w:color w:val="0070C0"/>
        </w:rPr>
      </w:pPr>
      <w:r w:rsidRPr="00FC654E">
        <w:rPr>
          <w:rFonts w:ascii="Times New Roman" w:hAnsi="Times New Roman" w:cs="Times New Roman"/>
          <w:b/>
          <w:bCs/>
        </w:rPr>
        <w:t xml:space="preserve">Major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w:t>
      </w:r>
      <w:r w:rsidRPr="00FC654E">
        <w:rPr>
          <w:rFonts w:ascii="Times New Roman" w:hAnsi="Times New Roman" w:cs="Times New Roman"/>
          <w:b/>
          <w:bCs/>
        </w:rPr>
        <w:t xml:space="preserve"> </w:t>
      </w:r>
      <w:proofErr w:type="spellStart"/>
      <w:r w:rsidRPr="00FC654E">
        <w:rPr>
          <w:rFonts w:ascii="Times New Roman" w:hAnsi="Times New Roman" w:cs="Times New Roman"/>
          <w:b/>
          <w:bCs/>
          <w:i/>
          <w:iCs/>
          <w:color w:val="0070C0"/>
        </w:rPr>
        <w:t>Psychiatry</w:t>
      </w:r>
      <w:proofErr w:type="spellEnd"/>
    </w:p>
    <w:p w14:paraId="75B15B1C"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History and Place of Psychiatry in Medicine</w:t>
      </w:r>
    </w:p>
    <w:p w14:paraId="30012A73"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Psychiatric genetics and neuroanatomical foundations of psychiatry</w:t>
      </w:r>
    </w:p>
    <w:p w14:paraId="37C63932"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Neurochemical foundations of psychiatry</w:t>
      </w:r>
    </w:p>
    <w:p w14:paraId="4A8D0E94"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Social and epidemiological aspects of psychiatry: prevention of psychiatric diseases</w:t>
      </w:r>
    </w:p>
    <w:p w14:paraId="20750E52"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Psychometrics</w:t>
      </w:r>
    </w:p>
    <w:p w14:paraId="45B32F5D"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Psychiatric diagnostics: instrumental examinations</w:t>
      </w:r>
    </w:p>
    <w:p w14:paraId="062CD8E2"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Classification systems</w:t>
      </w:r>
      <w:r w:rsidRPr="00FC654E">
        <w:rPr>
          <w:rFonts w:ascii="Times New Roman" w:hAnsi="Times New Roman" w:cs="Times New Roman"/>
          <w:lang w:val="en-US"/>
        </w:rPr>
        <w:tab/>
      </w:r>
    </w:p>
    <w:p w14:paraId="0188FE44"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Psychiatric disorders based on physical illnesses</w:t>
      </w:r>
    </w:p>
    <w:p w14:paraId="7F8F37F6"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Alcohol-induced mental and behavioral disorders</w:t>
      </w:r>
    </w:p>
    <w:p w14:paraId="3462E097"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Psychiatric problems and illnesses associated with drug use</w:t>
      </w:r>
    </w:p>
    <w:p w14:paraId="504EC869"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Schizophrenia, schizotypal and paranoid disorders</w:t>
      </w:r>
    </w:p>
    <w:p w14:paraId="796B4FE3"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Mood disorders</w:t>
      </w:r>
      <w:r w:rsidRPr="00FC654E">
        <w:rPr>
          <w:rFonts w:ascii="Times New Roman" w:hAnsi="Times New Roman" w:cs="Times New Roman"/>
          <w:lang w:val="en-US"/>
        </w:rPr>
        <w:tab/>
      </w:r>
    </w:p>
    <w:p w14:paraId="24E4BF50"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 xml:space="preserve">Phobias and other anxiety disorders </w:t>
      </w:r>
    </w:p>
    <w:p w14:paraId="768C1FAC"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Obsessive-compulsive disorder (obsessive-compulsive disorder)</w:t>
      </w:r>
    </w:p>
    <w:p w14:paraId="78A811DA"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Dissociative (conversion) and somatoform symptom groups</w:t>
      </w:r>
    </w:p>
    <w:p w14:paraId="62C1C883"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"Instinctual" disorders</w:t>
      </w:r>
    </w:p>
    <w:p w14:paraId="3F362E38"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Sleep disorders</w:t>
      </w:r>
    </w:p>
    <w:p w14:paraId="1C97F203"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 xml:space="preserve">Personality disorders </w:t>
      </w:r>
      <w:r w:rsidRPr="00FC654E">
        <w:rPr>
          <w:rFonts w:ascii="Times New Roman" w:hAnsi="Times New Roman" w:cs="Times New Roman"/>
          <w:lang w:val="en-US"/>
        </w:rPr>
        <w:tab/>
      </w:r>
    </w:p>
    <w:p w14:paraId="0C2C2480"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 xml:space="preserve">Disorders in the field of child psychiatry </w:t>
      </w:r>
    </w:p>
    <w:p w14:paraId="1480F9F3"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proofErr w:type="spellStart"/>
      <w:r w:rsidRPr="00FC654E">
        <w:rPr>
          <w:rFonts w:ascii="Times New Roman" w:hAnsi="Times New Roman" w:cs="Times New Roman"/>
          <w:lang w:val="en-US"/>
        </w:rPr>
        <w:t>Gerontopsychiatry</w:t>
      </w:r>
      <w:proofErr w:type="spellEnd"/>
      <w:r w:rsidRPr="00FC654E">
        <w:rPr>
          <w:rFonts w:ascii="Times New Roman" w:hAnsi="Times New Roman" w:cs="Times New Roman"/>
          <w:lang w:val="en-US"/>
        </w:rPr>
        <w:t xml:space="preserve"> </w:t>
      </w:r>
    </w:p>
    <w:p w14:paraId="3301A2A4"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Anxiolytics, antidepressants and mood stabilizers</w:t>
      </w:r>
      <w:r w:rsidRPr="00FC654E">
        <w:rPr>
          <w:rFonts w:ascii="Times New Roman" w:hAnsi="Times New Roman" w:cs="Times New Roman"/>
          <w:lang w:val="en-US"/>
        </w:rPr>
        <w:tab/>
      </w:r>
      <w:r w:rsidRPr="00FC654E">
        <w:rPr>
          <w:rFonts w:ascii="Times New Roman" w:hAnsi="Times New Roman" w:cs="Times New Roman"/>
          <w:lang w:val="en-US"/>
        </w:rPr>
        <w:tab/>
      </w:r>
      <w:r w:rsidRPr="00FC654E">
        <w:rPr>
          <w:rFonts w:ascii="Times New Roman" w:hAnsi="Times New Roman" w:cs="Times New Roman"/>
          <w:lang w:val="en-US"/>
        </w:rPr>
        <w:tab/>
      </w:r>
      <w:r w:rsidRPr="00FC654E">
        <w:rPr>
          <w:rFonts w:ascii="Times New Roman" w:hAnsi="Times New Roman" w:cs="Times New Roman"/>
          <w:lang w:val="en-US"/>
        </w:rPr>
        <w:tab/>
      </w:r>
    </w:p>
    <w:p w14:paraId="60C92C5E"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Antipsychotics and pharmacotherapy of dementia</w:t>
      </w:r>
    </w:p>
    <w:p w14:paraId="20B7F43B"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Psychotherapeutic methods</w:t>
      </w:r>
    </w:p>
    <w:p w14:paraId="4C214C5B"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 xml:space="preserve">Psychiatric rehabilitation and care, institutional system </w:t>
      </w:r>
    </w:p>
    <w:p w14:paraId="347B1F7E"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 xml:space="preserve">Legal and ethical aspects of psychiatry, forensic psychiatry </w:t>
      </w:r>
    </w:p>
    <w:p w14:paraId="7273F5D8"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Psychiatric emergency, suicide, crisis intervention</w:t>
      </w:r>
    </w:p>
    <w:p w14:paraId="65AB4DD6"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Neuropsychiatry</w:t>
      </w:r>
    </w:p>
    <w:p w14:paraId="77D5FA02" w14:textId="77777777" w:rsidR="00326F1D" w:rsidRPr="00FC654E" w:rsidRDefault="00326F1D" w:rsidP="005A0208">
      <w:pPr>
        <w:widowControl/>
        <w:numPr>
          <w:ilvl w:val="0"/>
          <w:numId w:val="2"/>
        </w:numPr>
        <w:tabs>
          <w:tab w:val="clear" w:pos="360"/>
          <w:tab w:val="num" w:pos="720"/>
        </w:tabs>
        <w:suppressAutoHyphens w:val="0"/>
        <w:rPr>
          <w:rFonts w:ascii="Times New Roman" w:hAnsi="Times New Roman" w:cs="Times New Roman"/>
          <w:lang w:val="en-US"/>
        </w:rPr>
      </w:pPr>
      <w:r w:rsidRPr="00FC654E">
        <w:rPr>
          <w:rFonts w:ascii="Times New Roman" w:hAnsi="Times New Roman" w:cs="Times New Roman"/>
          <w:lang w:val="en-US"/>
        </w:rPr>
        <w:t>Main methods of psychiatric research</w:t>
      </w:r>
      <w:r w:rsidRPr="00FC654E">
        <w:rPr>
          <w:rFonts w:ascii="Times New Roman" w:hAnsi="Times New Roman" w:cs="Times New Roman"/>
          <w:lang w:val="en-US"/>
        </w:rPr>
        <w:tab/>
      </w:r>
    </w:p>
    <w:p w14:paraId="66E514D0" w14:textId="77777777" w:rsidR="00326F1D" w:rsidRPr="00FC654E" w:rsidRDefault="00326F1D" w:rsidP="005A0208">
      <w:pPr>
        <w:widowControl/>
        <w:suppressAutoHyphens w:val="0"/>
        <w:rPr>
          <w:rFonts w:ascii="Times New Roman" w:hAnsi="Times New Roman" w:cs="Times New Roman"/>
          <w:i/>
          <w:iCs/>
          <w:lang w:val="en-US"/>
        </w:rPr>
      </w:pPr>
    </w:p>
    <w:p w14:paraId="7D5C5397" w14:textId="77777777" w:rsidR="00326F1D" w:rsidRPr="00FC654E" w:rsidRDefault="00326F1D" w:rsidP="00263C9E">
      <w:pPr>
        <w:widowControl/>
        <w:suppressAutoHyphens w:val="0"/>
        <w:spacing w:before="60"/>
        <w:rPr>
          <w:rFonts w:ascii="Times New Roman" w:hAnsi="Times New Roman" w:cs="Times New Roman"/>
          <w:b/>
          <w:bCs/>
          <w:lang w:val="en-US"/>
        </w:rPr>
      </w:pPr>
      <w:r w:rsidRPr="00FC654E">
        <w:rPr>
          <w:rFonts w:ascii="Times New Roman" w:hAnsi="Times New Roman" w:cs="Times New Roman"/>
          <w:b/>
          <w:bCs/>
          <w:lang w:val="en-US"/>
        </w:rPr>
        <w:t>Literature:</w:t>
      </w:r>
    </w:p>
    <w:p w14:paraId="59FFB480" w14:textId="77777777" w:rsidR="00326F1D" w:rsidRPr="00FC654E" w:rsidRDefault="00326F1D" w:rsidP="00263C9E">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t>János Réthelyi (ed.): Psychiatry Notes. Bp. Semmelweis Publishing House, 2019.</w:t>
      </w:r>
    </w:p>
    <w:p w14:paraId="41BC7B06" w14:textId="77777777" w:rsidR="00326F1D" w:rsidRPr="00FC654E" w:rsidRDefault="00326F1D" w:rsidP="00263C9E">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t>Attila Németh: Psychiatry in Sketch. Bp. Medicina, 2010.</w:t>
      </w:r>
    </w:p>
    <w:p w14:paraId="76C87DED" w14:textId="77777777" w:rsidR="00326F1D" w:rsidRPr="00FC654E" w:rsidRDefault="00326F1D" w:rsidP="00263C9E">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lastRenderedPageBreak/>
        <w:t xml:space="preserve">László Tringer: The Textbook of Psychiatry. 5. revised edition. Budapest, Semmelweis Publishing House, 2019. </w:t>
      </w:r>
    </w:p>
    <w:p w14:paraId="0493EAC2" w14:textId="77777777" w:rsidR="00326F1D" w:rsidRPr="00FC654E" w:rsidRDefault="00326F1D" w:rsidP="00263C9E">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t>Rebecca McKnight, Jonathan Price, John Geddes. Psychiatry 5th edition. Oxford University Press, 2019. Oxford, United Kingdom.</w:t>
      </w:r>
    </w:p>
    <w:p w14:paraId="39B1539E" w14:textId="77777777" w:rsidR="00832609" w:rsidRPr="00FC654E" w:rsidRDefault="00832609" w:rsidP="005A0208">
      <w:pPr>
        <w:tabs>
          <w:tab w:val="left" w:pos="2404"/>
        </w:tabs>
        <w:rPr>
          <w:rFonts w:ascii="Times New Roman" w:hAnsi="Times New Roman" w:cs="Times New Roman"/>
          <w:b/>
          <w:bCs/>
          <w:color w:val="0070C0"/>
          <w:lang w:val="en-US"/>
        </w:rPr>
      </w:pPr>
    </w:p>
    <w:p w14:paraId="0705CA6A" w14:textId="77777777" w:rsidR="00832609" w:rsidRPr="00FC654E" w:rsidRDefault="00832609" w:rsidP="005A0208">
      <w:pPr>
        <w:tabs>
          <w:tab w:val="left" w:pos="2404"/>
        </w:tabs>
        <w:rPr>
          <w:rFonts w:ascii="Times New Roman" w:hAnsi="Times New Roman" w:cs="Times New Roman"/>
          <w:b/>
          <w:bCs/>
          <w:color w:val="0070C0"/>
          <w:lang w:val="en-US"/>
        </w:rPr>
      </w:pPr>
    </w:p>
    <w:p w14:paraId="05E6D35D" w14:textId="77777777" w:rsidR="00832609" w:rsidRPr="00FC654E" w:rsidRDefault="00832609" w:rsidP="00832609">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0347495E" w14:textId="4444BFE6" w:rsidR="00832609" w:rsidRPr="00FC654E" w:rsidRDefault="00832609" w:rsidP="00832609">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sidRPr="00FC654E">
        <w:rPr>
          <w:rFonts w:ascii="Times New Roman" w:hAnsi="Times New Roman" w:cs="Times New Roman"/>
          <w:b/>
          <w:color w:val="0070C0"/>
          <w:lang w:val="en-US"/>
        </w:rPr>
        <w:t>Behavioural</w:t>
      </w:r>
      <w:proofErr w:type="spellEnd"/>
      <w:r w:rsidRPr="00FC654E">
        <w:rPr>
          <w:rFonts w:ascii="Times New Roman" w:hAnsi="Times New Roman" w:cs="Times New Roman"/>
          <w:b/>
          <w:color w:val="0070C0"/>
          <w:lang w:val="en-US"/>
        </w:rPr>
        <w:t xml:space="preserve"> Sciences </w:t>
      </w:r>
      <w:r w:rsidRPr="00FC654E">
        <w:rPr>
          <w:rFonts w:ascii="Times New Roman" w:hAnsi="Times New Roman" w:cs="Times New Roman"/>
          <w:b/>
          <w:color w:val="0070C0"/>
          <w:lang w:val="en-US"/>
        </w:rPr>
        <w:t>(4/</w:t>
      </w:r>
      <w:r w:rsidRPr="00FC654E">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60D63F90" w14:textId="72C63583" w:rsidR="00832609" w:rsidRPr="00FC654E" w:rsidRDefault="00832609" w:rsidP="00832609">
      <w:pPr>
        <w:rPr>
          <w:rFonts w:ascii="Times New Roman" w:hAnsi="Times New Roman" w:cs="Times New Roman"/>
          <w:b/>
          <w:bCs/>
          <w:color w:val="0070C0"/>
        </w:rPr>
      </w:pPr>
      <w:r w:rsidRPr="00FC654E">
        <w:rPr>
          <w:rFonts w:ascii="Times New Roman" w:hAnsi="Times New Roman" w:cs="Times New Roman"/>
          <w:b/>
          <w:bCs/>
        </w:rPr>
        <w:t xml:space="preserve">Major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Pr="00FC654E">
        <w:rPr>
          <w:rFonts w:ascii="Times New Roman" w:hAnsi="Times New Roman" w:cs="Times New Roman"/>
          <w:b/>
          <w:bCs/>
          <w:i/>
          <w:iCs/>
          <w:color w:val="0070C0"/>
        </w:rPr>
        <w:t xml:space="preserve">Health </w:t>
      </w:r>
      <w:proofErr w:type="spellStart"/>
      <w:r w:rsidRPr="00FC654E">
        <w:rPr>
          <w:rFonts w:ascii="Times New Roman" w:hAnsi="Times New Roman" w:cs="Times New Roman"/>
          <w:b/>
          <w:bCs/>
          <w:i/>
          <w:iCs/>
          <w:color w:val="0070C0"/>
        </w:rPr>
        <w:t>Sciences</w:t>
      </w:r>
      <w:proofErr w:type="spellEnd"/>
    </w:p>
    <w:p w14:paraId="49FAD122"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Research-</w:t>
      </w:r>
      <w:proofErr w:type="spellStart"/>
      <w:r w:rsidRPr="00FC654E">
        <w:rPr>
          <w:rFonts w:ascii="Times New Roman" w:hAnsi="Times New Roman"/>
          <w:sz w:val="24"/>
          <w:szCs w:val="24"/>
        </w:rPr>
        <w:t>Nature</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Fundamental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Concepts</w:t>
      </w:r>
      <w:proofErr w:type="spellEnd"/>
    </w:p>
    <w:p w14:paraId="3635F24D"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Research in </w:t>
      </w:r>
      <w:proofErr w:type="spellStart"/>
      <w:r w:rsidRPr="00FC654E">
        <w:rPr>
          <w:rFonts w:ascii="Times New Roman" w:hAnsi="Times New Roman"/>
          <w:sz w:val="24"/>
          <w:szCs w:val="24"/>
        </w:rPr>
        <w:t>Behavioural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Sciences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Nature</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Types</w:t>
      </w:r>
      <w:proofErr w:type="spellEnd"/>
    </w:p>
    <w:p w14:paraId="4E9D427F"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Historical</w:t>
      </w:r>
      <w:proofErr w:type="spellEnd"/>
      <w:r w:rsidRPr="00FC654E">
        <w:rPr>
          <w:rFonts w:ascii="Times New Roman" w:hAnsi="Times New Roman"/>
          <w:sz w:val="24"/>
          <w:szCs w:val="24"/>
        </w:rPr>
        <w:t xml:space="preserve"> Research</w:t>
      </w:r>
    </w:p>
    <w:p w14:paraId="020CE9C4"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Descriptive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Normative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Survey</w:t>
      </w:r>
      <w:proofErr w:type="spellEnd"/>
      <w:r w:rsidRPr="00FC654E">
        <w:rPr>
          <w:rFonts w:ascii="Times New Roman" w:hAnsi="Times New Roman"/>
          <w:sz w:val="24"/>
          <w:szCs w:val="24"/>
        </w:rPr>
        <w:t xml:space="preserve"> Research</w:t>
      </w:r>
    </w:p>
    <w:p w14:paraId="4470BFB2"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Developmental</w:t>
      </w:r>
      <w:proofErr w:type="spellEnd"/>
      <w:r w:rsidRPr="00FC654E">
        <w:rPr>
          <w:rFonts w:ascii="Times New Roman" w:hAnsi="Times New Roman"/>
          <w:sz w:val="24"/>
          <w:szCs w:val="24"/>
        </w:rPr>
        <w:t xml:space="preserve"> Research</w:t>
      </w:r>
    </w:p>
    <w:p w14:paraId="3476F20C"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Experimental</w:t>
      </w:r>
      <w:proofErr w:type="spellEnd"/>
      <w:r w:rsidRPr="00FC654E">
        <w:rPr>
          <w:rFonts w:ascii="Times New Roman" w:hAnsi="Times New Roman"/>
          <w:sz w:val="24"/>
          <w:szCs w:val="24"/>
        </w:rPr>
        <w:t xml:space="preserve"> Research and </w:t>
      </w:r>
      <w:proofErr w:type="spellStart"/>
      <w:r w:rsidRPr="00FC654E">
        <w:rPr>
          <w:rFonts w:ascii="Times New Roman" w:hAnsi="Times New Roman"/>
          <w:sz w:val="24"/>
          <w:szCs w:val="24"/>
        </w:rPr>
        <w:t>Designs</w:t>
      </w:r>
      <w:proofErr w:type="spellEnd"/>
    </w:p>
    <w:p w14:paraId="523093CB"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Quasi-experimental</w:t>
      </w:r>
      <w:proofErr w:type="spellEnd"/>
      <w:r w:rsidRPr="00FC654E">
        <w:rPr>
          <w:rFonts w:ascii="Times New Roman" w:hAnsi="Times New Roman"/>
          <w:sz w:val="24"/>
          <w:szCs w:val="24"/>
        </w:rPr>
        <w:t xml:space="preserve"> Research</w:t>
      </w:r>
    </w:p>
    <w:p w14:paraId="2CA2BFFE"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gramStart"/>
      <w:r w:rsidRPr="00FC654E">
        <w:rPr>
          <w:rFonts w:ascii="Times New Roman" w:hAnsi="Times New Roman"/>
          <w:sz w:val="24"/>
          <w:szCs w:val="24"/>
        </w:rPr>
        <w:t>Ex-post</w:t>
      </w:r>
      <w:proofErr w:type="gramEnd"/>
      <w:r w:rsidRPr="00FC654E">
        <w:rPr>
          <w:rFonts w:ascii="Times New Roman" w:hAnsi="Times New Roman"/>
          <w:sz w:val="24"/>
          <w:szCs w:val="24"/>
        </w:rPr>
        <w:t xml:space="preserve"> Facto Research</w:t>
      </w:r>
    </w:p>
    <w:p w14:paraId="7AAC46AA"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Qualitative</w:t>
      </w:r>
      <w:proofErr w:type="spellEnd"/>
      <w:r w:rsidRPr="00FC654E">
        <w:rPr>
          <w:rFonts w:ascii="Times New Roman" w:hAnsi="Times New Roman"/>
          <w:sz w:val="24"/>
          <w:szCs w:val="24"/>
        </w:rPr>
        <w:t xml:space="preserve"> Research</w:t>
      </w:r>
    </w:p>
    <w:p w14:paraId="3E1FEE54"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Ethnographic</w:t>
      </w:r>
      <w:proofErr w:type="spellEnd"/>
      <w:r w:rsidRPr="00FC654E">
        <w:rPr>
          <w:rFonts w:ascii="Times New Roman" w:hAnsi="Times New Roman"/>
          <w:sz w:val="24"/>
          <w:szCs w:val="24"/>
        </w:rPr>
        <w:t xml:space="preserve"> Research</w:t>
      </w:r>
    </w:p>
    <w:p w14:paraId="6A06EF0B"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Case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Study</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Single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Subject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Study</w:t>
      </w:r>
      <w:proofErr w:type="spellEnd"/>
      <w:r w:rsidRPr="00FC654E">
        <w:rPr>
          <w:rFonts w:ascii="Times New Roman" w:hAnsi="Times New Roman"/>
          <w:sz w:val="24"/>
          <w:szCs w:val="24"/>
        </w:rPr>
        <w:t xml:space="preserve"> Research</w:t>
      </w:r>
    </w:p>
    <w:p w14:paraId="270D73BB"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Documentary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Analysis</w:t>
      </w:r>
      <w:proofErr w:type="spellEnd"/>
      <w:r w:rsidRPr="00FC654E">
        <w:rPr>
          <w:rFonts w:ascii="Times New Roman" w:hAnsi="Times New Roman"/>
          <w:sz w:val="24"/>
          <w:szCs w:val="24"/>
        </w:rPr>
        <w:t xml:space="preserve"> Research</w:t>
      </w:r>
    </w:p>
    <w:p w14:paraId="4A1D94A4"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Research </w:t>
      </w:r>
      <w:proofErr w:type="spellStart"/>
      <w:r w:rsidRPr="00FC654E">
        <w:rPr>
          <w:rFonts w:ascii="Times New Roman" w:hAnsi="Times New Roman"/>
          <w:sz w:val="24"/>
          <w:szCs w:val="24"/>
        </w:rPr>
        <w:t>Problem</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Identification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Writing</w:t>
      </w:r>
      <w:proofErr w:type="spellEnd"/>
      <w:r w:rsidRPr="00FC654E">
        <w:rPr>
          <w:rFonts w:ascii="Times New Roman" w:hAnsi="Times New Roman"/>
          <w:sz w:val="24"/>
          <w:szCs w:val="24"/>
        </w:rPr>
        <w:t xml:space="preserve"> a Research </w:t>
      </w:r>
      <w:proofErr w:type="spellStart"/>
      <w:r w:rsidRPr="00FC654E">
        <w:rPr>
          <w:rFonts w:ascii="Times New Roman" w:hAnsi="Times New Roman"/>
          <w:sz w:val="24"/>
          <w:szCs w:val="24"/>
        </w:rPr>
        <w:t>Proposal</w:t>
      </w:r>
      <w:proofErr w:type="spellEnd"/>
    </w:p>
    <w:p w14:paraId="6BDC2AE5"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Searching</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Reviewing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Related</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Literature</w:t>
      </w:r>
      <w:proofErr w:type="spellEnd"/>
    </w:p>
    <w:p w14:paraId="786692CB"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Research </w:t>
      </w:r>
      <w:proofErr w:type="spellStart"/>
      <w:r w:rsidRPr="00FC654E">
        <w:rPr>
          <w:rFonts w:ascii="Times New Roman" w:hAnsi="Times New Roman"/>
          <w:sz w:val="24"/>
          <w:szCs w:val="24"/>
        </w:rPr>
        <w:t>Hypotheses</w:t>
      </w:r>
      <w:proofErr w:type="spellEnd"/>
    </w:p>
    <w:p w14:paraId="121A5C7A"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Sampling</w:t>
      </w:r>
      <w:proofErr w:type="spellEnd"/>
    </w:p>
    <w:p w14:paraId="185A68FF"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Techniques</w:t>
      </w:r>
      <w:proofErr w:type="spellEnd"/>
    </w:p>
    <w:p w14:paraId="5F7ACCB6"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Observation</w:t>
      </w:r>
      <w:proofErr w:type="spellEnd"/>
    </w:p>
    <w:p w14:paraId="050C464D"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Questionnaire</w:t>
      </w:r>
      <w:proofErr w:type="spellEnd"/>
    </w:p>
    <w:p w14:paraId="42F1A5D4"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Interview</w:t>
      </w:r>
      <w:proofErr w:type="spellEnd"/>
    </w:p>
    <w:p w14:paraId="4B739626"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Rating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Scales</w:t>
      </w:r>
      <w:proofErr w:type="spellEnd"/>
    </w:p>
    <w:p w14:paraId="2C540B5E"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Attitude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Scales</w:t>
      </w:r>
      <w:proofErr w:type="spellEnd"/>
    </w:p>
    <w:p w14:paraId="2F44EDA4"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Achievement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Tests</w:t>
      </w:r>
      <w:proofErr w:type="spellEnd"/>
    </w:p>
    <w:p w14:paraId="025D73EA"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Sociometry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Sociometric</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Techniques</w:t>
      </w:r>
      <w:proofErr w:type="spellEnd"/>
    </w:p>
    <w:p w14:paraId="5634887C"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Personality</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Adjustment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Inventories</w:t>
      </w:r>
      <w:proofErr w:type="spellEnd"/>
    </w:p>
    <w:p w14:paraId="3864EAE5"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r w:rsidRPr="00FC654E">
        <w:rPr>
          <w:rFonts w:ascii="Times New Roman" w:hAnsi="Times New Roman"/>
          <w:sz w:val="24"/>
          <w:szCs w:val="24"/>
        </w:rPr>
        <w:t xml:space="preserve">Data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Projective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Techniques</w:t>
      </w:r>
      <w:proofErr w:type="spellEnd"/>
    </w:p>
    <w:p w14:paraId="1294289D"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Construction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Standardization</w:t>
      </w:r>
      <w:proofErr w:type="spellEnd"/>
      <w:r w:rsidRPr="00FC654E">
        <w:rPr>
          <w:rFonts w:ascii="Times New Roman" w:hAnsi="Times New Roman"/>
          <w:sz w:val="24"/>
          <w:szCs w:val="24"/>
        </w:rPr>
        <w:t xml:space="preserve"> of Research </w:t>
      </w:r>
      <w:proofErr w:type="spellStart"/>
      <w:r w:rsidRPr="00FC654E">
        <w:rPr>
          <w:rFonts w:ascii="Times New Roman" w:hAnsi="Times New Roman"/>
          <w:sz w:val="24"/>
          <w:szCs w:val="24"/>
        </w:rPr>
        <w:t>Tools</w:t>
      </w:r>
      <w:proofErr w:type="spellEnd"/>
    </w:p>
    <w:p w14:paraId="58E6C535"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Interpretation</w:t>
      </w:r>
      <w:proofErr w:type="spellEnd"/>
      <w:r w:rsidRPr="00FC654E">
        <w:rPr>
          <w:rFonts w:ascii="Times New Roman" w:hAnsi="Times New Roman"/>
          <w:sz w:val="24"/>
          <w:szCs w:val="24"/>
        </w:rPr>
        <w:t xml:space="preserve"> of Test </w:t>
      </w:r>
      <w:proofErr w:type="spellStart"/>
      <w:r w:rsidRPr="00FC654E">
        <w:rPr>
          <w:rFonts w:ascii="Times New Roman" w:hAnsi="Times New Roman"/>
          <w:sz w:val="24"/>
          <w:szCs w:val="24"/>
        </w:rPr>
        <w:t>Scores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Scores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Transformation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Development</w:t>
      </w:r>
      <w:proofErr w:type="spellEnd"/>
      <w:r w:rsidRPr="00FC654E">
        <w:rPr>
          <w:rFonts w:ascii="Times New Roman" w:hAnsi="Times New Roman"/>
          <w:sz w:val="24"/>
          <w:szCs w:val="24"/>
        </w:rPr>
        <w:t xml:space="preserve"> of Test </w:t>
      </w:r>
      <w:proofErr w:type="spellStart"/>
      <w:r w:rsidRPr="00FC654E">
        <w:rPr>
          <w:rFonts w:ascii="Times New Roman" w:hAnsi="Times New Roman"/>
          <w:sz w:val="24"/>
          <w:szCs w:val="24"/>
        </w:rPr>
        <w:t>Norms</w:t>
      </w:r>
      <w:proofErr w:type="spellEnd"/>
    </w:p>
    <w:p w14:paraId="2828689C"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Reliability</w:t>
      </w:r>
      <w:proofErr w:type="spellEnd"/>
      <w:r w:rsidRPr="00FC654E">
        <w:rPr>
          <w:rFonts w:ascii="Times New Roman" w:hAnsi="Times New Roman"/>
          <w:sz w:val="24"/>
          <w:szCs w:val="24"/>
        </w:rPr>
        <w:t xml:space="preserve"> of Research </w:t>
      </w:r>
      <w:proofErr w:type="spellStart"/>
      <w:r w:rsidRPr="00FC654E">
        <w:rPr>
          <w:rFonts w:ascii="Times New Roman" w:hAnsi="Times New Roman"/>
          <w:sz w:val="24"/>
          <w:szCs w:val="24"/>
        </w:rPr>
        <w:t>Tools</w:t>
      </w:r>
      <w:proofErr w:type="spellEnd"/>
    </w:p>
    <w:p w14:paraId="3141E0CB"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Validity</w:t>
      </w:r>
      <w:proofErr w:type="spellEnd"/>
      <w:r w:rsidRPr="00FC654E">
        <w:rPr>
          <w:rFonts w:ascii="Times New Roman" w:hAnsi="Times New Roman"/>
          <w:sz w:val="24"/>
          <w:szCs w:val="24"/>
        </w:rPr>
        <w:t xml:space="preserve"> of Research </w:t>
      </w:r>
      <w:proofErr w:type="spellStart"/>
      <w:r w:rsidRPr="00FC654E">
        <w:rPr>
          <w:rFonts w:ascii="Times New Roman" w:hAnsi="Times New Roman"/>
          <w:sz w:val="24"/>
          <w:szCs w:val="24"/>
        </w:rPr>
        <w:t>Tools</w:t>
      </w:r>
      <w:proofErr w:type="spellEnd"/>
    </w:p>
    <w:p w14:paraId="4759A775"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Quantitative</w:t>
      </w:r>
      <w:proofErr w:type="spellEnd"/>
      <w:r w:rsidRPr="00FC654E">
        <w:rPr>
          <w:rFonts w:ascii="Times New Roman" w:hAnsi="Times New Roman"/>
          <w:sz w:val="24"/>
          <w:szCs w:val="24"/>
        </w:rPr>
        <w:t xml:space="preserve"> Data </w:t>
      </w:r>
      <w:proofErr w:type="spellStart"/>
      <w:r w:rsidRPr="00FC654E">
        <w:rPr>
          <w:rFonts w:ascii="Times New Roman" w:hAnsi="Times New Roman"/>
          <w:sz w:val="24"/>
          <w:szCs w:val="24"/>
        </w:rPr>
        <w:t>Analysis</w:t>
      </w:r>
      <w:proofErr w:type="spellEnd"/>
    </w:p>
    <w:p w14:paraId="557A19EE"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Qualitative</w:t>
      </w:r>
      <w:proofErr w:type="spellEnd"/>
      <w:r w:rsidRPr="00FC654E">
        <w:rPr>
          <w:rFonts w:ascii="Times New Roman" w:hAnsi="Times New Roman"/>
          <w:sz w:val="24"/>
          <w:szCs w:val="24"/>
        </w:rPr>
        <w:t xml:space="preserve"> Data </w:t>
      </w:r>
      <w:proofErr w:type="spellStart"/>
      <w:r w:rsidRPr="00FC654E">
        <w:rPr>
          <w:rFonts w:ascii="Times New Roman" w:hAnsi="Times New Roman"/>
          <w:sz w:val="24"/>
          <w:szCs w:val="24"/>
        </w:rPr>
        <w:t>Analysis</w:t>
      </w:r>
      <w:proofErr w:type="spellEnd"/>
    </w:p>
    <w:p w14:paraId="4841A4EA"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Writing</w:t>
      </w:r>
      <w:proofErr w:type="spellEnd"/>
      <w:r w:rsidRPr="00FC654E">
        <w:rPr>
          <w:rFonts w:ascii="Times New Roman" w:hAnsi="Times New Roman"/>
          <w:sz w:val="24"/>
          <w:szCs w:val="24"/>
        </w:rPr>
        <w:t xml:space="preserve"> Research </w:t>
      </w:r>
      <w:proofErr w:type="spellStart"/>
      <w:r w:rsidRPr="00FC654E">
        <w:rPr>
          <w:rFonts w:ascii="Times New Roman" w:hAnsi="Times New Roman"/>
          <w:sz w:val="24"/>
          <w:szCs w:val="24"/>
        </w:rPr>
        <w:t>Report</w:t>
      </w:r>
      <w:proofErr w:type="spellEnd"/>
    </w:p>
    <w:p w14:paraId="19607C9A" w14:textId="77777777" w:rsidR="00FC654E" w:rsidRPr="00FC654E" w:rsidRDefault="00FC654E" w:rsidP="00FC654E">
      <w:pPr>
        <w:pStyle w:val="Listaszerbekezds"/>
        <w:numPr>
          <w:ilvl w:val="0"/>
          <w:numId w:val="63"/>
        </w:numPr>
        <w:tabs>
          <w:tab w:val="left" w:pos="2404"/>
        </w:tabs>
        <w:rPr>
          <w:rFonts w:ascii="Times New Roman" w:hAnsi="Times New Roman"/>
          <w:sz w:val="24"/>
          <w:szCs w:val="24"/>
        </w:rPr>
      </w:pPr>
      <w:proofErr w:type="spellStart"/>
      <w:r w:rsidRPr="00FC654E">
        <w:rPr>
          <w:rFonts w:ascii="Times New Roman" w:hAnsi="Times New Roman"/>
          <w:sz w:val="24"/>
          <w:szCs w:val="24"/>
        </w:rPr>
        <w:t>Using</w:t>
      </w:r>
      <w:proofErr w:type="spellEnd"/>
      <w:r w:rsidRPr="00FC654E">
        <w:rPr>
          <w:rFonts w:ascii="Times New Roman" w:hAnsi="Times New Roman"/>
          <w:sz w:val="24"/>
          <w:szCs w:val="24"/>
        </w:rPr>
        <w:t xml:space="preserve"> Computer </w:t>
      </w:r>
      <w:proofErr w:type="spellStart"/>
      <w:r w:rsidRPr="00FC654E">
        <w:rPr>
          <w:rFonts w:ascii="Times New Roman" w:hAnsi="Times New Roman"/>
          <w:sz w:val="24"/>
          <w:szCs w:val="24"/>
        </w:rPr>
        <w:t>Technology</w:t>
      </w:r>
      <w:proofErr w:type="spellEnd"/>
      <w:r w:rsidRPr="00FC654E">
        <w:rPr>
          <w:rFonts w:ascii="Times New Roman" w:hAnsi="Times New Roman"/>
          <w:sz w:val="24"/>
          <w:szCs w:val="24"/>
        </w:rPr>
        <w:t xml:space="preserve"> in Research</w:t>
      </w:r>
    </w:p>
    <w:p w14:paraId="0E12D7C2" w14:textId="77777777" w:rsidR="00FC654E" w:rsidRPr="00DE09AD" w:rsidRDefault="00FC654E" w:rsidP="00FC654E">
      <w:pPr>
        <w:tabs>
          <w:tab w:val="left" w:pos="2404"/>
        </w:tabs>
        <w:rPr>
          <w:rFonts w:ascii="Times New Roman" w:hAnsi="Times New Roman" w:cs="Times New Roman"/>
        </w:rPr>
      </w:pPr>
    </w:p>
    <w:p w14:paraId="2598E063" w14:textId="314751E1" w:rsidR="00FC654E" w:rsidRPr="00DE09AD" w:rsidRDefault="004249B2" w:rsidP="00FC654E">
      <w:pPr>
        <w:tabs>
          <w:tab w:val="left" w:pos="2404"/>
        </w:tabs>
        <w:rPr>
          <w:rFonts w:ascii="Times New Roman" w:hAnsi="Times New Roman" w:cs="Times New Roman"/>
        </w:rPr>
      </w:pPr>
      <w:proofErr w:type="spellStart"/>
      <w:r>
        <w:rPr>
          <w:rFonts w:ascii="Times New Roman" w:hAnsi="Times New Roman" w:cs="Times New Roman"/>
          <w:b/>
          <w:bCs/>
        </w:rPr>
        <w:t>Literature</w:t>
      </w:r>
      <w:proofErr w:type="spellEnd"/>
      <w:r w:rsidR="00FC654E" w:rsidRPr="00DE09AD">
        <w:rPr>
          <w:rFonts w:ascii="Times New Roman" w:hAnsi="Times New Roman" w:cs="Times New Roman"/>
          <w:b/>
          <w:bCs/>
        </w:rPr>
        <w:t>:</w:t>
      </w:r>
      <w:r w:rsidR="00263C9E">
        <w:rPr>
          <w:rFonts w:ascii="Times New Roman" w:hAnsi="Times New Roman" w:cs="Times New Roman"/>
          <w:b/>
          <w:bCs/>
        </w:rPr>
        <w:t xml:space="preserve"> </w:t>
      </w:r>
      <w:r w:rsidR="00FC654E" w:rsidRPr="00DE09AD">
        <w:rPr>
          <w:rFonts w:ascii="Times New Roman" w:hAnsi="Times New Roman" w:cs="Times New Roman"/>
        </w:rPr>
        <w:t xml:space="preserve">SHUBHRA MANGAL. Research </w:t>
      </w:r>
      <w:proofErr w:type="spellStart"/>
      <w:r w:rsidR="00FC654E" w:rsidRPr="00DE09AD">
        <w:rPr>
          <w:rFonts w:ascii="Times New Roman" w:hAnsi="Times New Roman" w:cs="Times New Roman"/>
        </w:rPr>
        <w:t>Methodology</w:t>
      </w:r>
      <w:proofErr w:type="spellEnd"/>
      <w:r w:rsidR="00FC654E" w:rsidRPr="00DE09AD">
        <w:rPr>
          <w:rFonts w:ascii="Times New Roman" w:hAnsi="Times New Roman" w:cs="Times New Roman"/>
        </w:rPr>
        <w:t xml:space="preserve"> in </w:t>
      </w:r>
      <w:proofErr w:type="spellStart"/>
      <w:r w:rsidR="00FC654E" w:rsidRPr="00DE09AD">
        <w:rPr>
          <w:rFonts w:ascii="Times New Roman" w:hAnsi="Times New Roman" w:cs="Times New Roman"/>
        </w:rPr>
        <w:t>Behavioural</w:t>
      </w:r>
      <w:proofErr w:type="spellEnd"/>
      <w:r w:rsidR="00FC654E" w:rsidRPr="00DE09AD">
        <w:rPr>
          <w:rFonts w:ascii="Times New Roman" w:hAnsi="Times New Roman" w:cs="Times New Roman"/>
        </w:rPr>
        <w:t xml:space="preserve"> </w:t>
      </w:r>
      <w:proofErr w:type="spellStart"/>
      <w:r w:rsidR="00FC654E" w:rsidRPr="00DE09AD">
        <w:rPr>
          <w:rFonts w:ascii="Times New Roman" w:hAnsi="Times New Roman" w:cs="Times New Roman"/>
        </w:rPr>
        <w:t>Sciences</w:t>
      </w:r>
      <w:proofErr w:type="spellEnd"/>
      <w:r w:rsidR="00FC654E" w:rsidRPr="00DE09AD">
        <w:rPr>
          <w:rFonts w:ascii="Times New Roman" w:hAnsi="Times New Roman" w:cs="Times New Roman"/>
        </w:rPr>
        <w:t>. PHI, 2013.</w:t>
      </w:r>
    </w:p>
    <w:p w14:paraId="2B19EF73" w14:textId="77777777" w:rsidR="00832609" w:rsidRPr="00FC654E" w:rsidRDefault="00832609" w:rsidP="005A0208">
      <w:pPr>
        <w:tabs>
          <w:tab w:val="left" w:pos="2404"/>
        </w:tabs>
        <w:rPr>
          <w:rFonts w:ascii="Times New Roman" w:hAnsi="Times New Roman" w:cs="Times New Roman"/>
          <w:b/>
          <w:bCs/>
          <w:color w:val="0070C0"/>
          <w:lang w:val="en-US"/>
        </w:rPr>
      </w:pPr>
    </w:p>
    <w:p w14:paraId="3864B991" w14:textId="77777777" w:rsidR="00832609" w:rsidRDefault="00832609" w:rsidP="005A0208">
      <w:pPr>
        <w:tabs>
          <w:tab w:val="left" w:pos="2404"/>
        </w:tabs>
        <w:rPr>
          <w:rFonts w:ascii="Times New Roman" w:hAnsi="Times New Roman" w:cs="Times New Roman"/>
          <w:b/>
          <w:bCs/>
          <w:color w:val="0070C0"/>
          <w:lang w:val="en-US"/>
        </w:rPr>
      </w:pPr>
    </w:p>
    <w:p w14:paraId="308AA357" w14:textId="77777777" w:rsidR="00263C9E" w:rsidRPr="00FC654E" w:rsidRDefault="00263C9E" w:rsidP="005A0208">
      <w:pPr>
        <w:tabs>
          <w:tab w:val="left" w:pos="2404"/>
        </w:tabs>
        <w:rPr>
          <w:rFonts w:ascii="Times New Roman" w:hAnsi="Times New Roman" w:cs="Times New Roman"/>
          <w:b/>
          <w:bCs/>
          <w:color w:val="0070C0"/>
          <w:lang w:val="en-US"/>
        </w:rPr>
      </w:pPr>
    </w:p>
    <w:p w14:paraId="7349705C" w14:textId="77777777" w:rsidR="00263C9E" w:rsidRPr="00FC654E" w:rsidRDefault="00263C9E" w:rsidP="00263C9E">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63688157" w14:textId="58829AEB" w:rsidR="00263C9E" w:rsidRPr="00FC654E" w:rsidRDefault="00263C9E" w:rsidP="00263C9E">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263C9E">
        <w:rPr>
          <w:rFonts w:ascii="Times New Roman" w:hAnsi="Times New Roman" w:cs="Times New Roman"/>
          <w:b/>
          <w:bCs/>
          <w:color w:val="0070C0"/>
        </w:rPr>
        <w:t xml:space="preserve">3. </w:t>
      </w:r>
      <w:proofErr w:type="spellStart"/>
      <w:r w:rsidRPr="00263C9E">
        <w:rPr>
          <w:rFonts w:ascii="Times New Roman" w:hAnsi="Times New Roman" w:cs="Times New Roman"/>
          <w:b/>
          <w:bCs/>
          <w:color w:val="0070C0"/>
        </w:rPr>
        <w:t>Interdisciplinary</w:t>
      </w:r>
      <w:proofErr w:type="spellEnd"/>
      <w:r w:rsidRPr="00263C9E">
        <w:rPr>
          <w:rFonts w:ascii="Times New Roman" w:hAnsi="Times New Roman" w:cs="Times New Roman"/>
          <w:b/>
          <w:bCs/>
          <w:color w:val="0070C0"/>
        </w:rPr>
        <w:t xml:space="preserve"> </w:t>
      </w:r>
      <w:proofErr w:type="spellStart"/>
      <w:r w:rsidRPr="00263C9E">
        <w:rPr>
          <w:rFonts w:ascii="Times New Roman" w:hAnsi="Times New Roman" w:cs="Times New Roman"/>
          <w:b/>
          <w:bCs/>
          <w:color w:val="0070C0"/>
        </w:rPr>
        <w:t>Social</w:t>
      </w:r>
      <w:proofErr w:type="spellEnd"/>
      <w:r w:rsidRPr="00263C9E">
        <w:rPr>
          <w:rFonts w:ascii="Times New Roman" w:hAnsi="Times New Roman" w:cs="Times New Roman"/>
          <w:b/>
          <w:bCs/>
          <w:color w:val="0070C0"/>
        </w:rPr>
        <w:t xml:space="preserve"> </w:t>
      </w:r>
      <w:proofErr w:type="spellStart"/>
      <w:r w:rsidRPr="00263C9E">
        <w:rPr>
          <w:rFonts w:ascii="Times New Roman" w:hAnsi="Times New Roman" w:cs="Times New Roman"/>
          <w:b/>
          <w:bCs/>
          <w:color w:val="0070C0"/>
        </w:rPr>
        <w:t>Sciences</w:t>
      </w:r>
      <w:proofErr w:type="spellEnd"/>
      <w:r w:rsidRPr="00263C9E">
        <w:rPr>
          <w:rFonts w:ascii="Times New Roman" w:hAnsi="Times New Roman" w:cs="Times New Roman"/>
          <w:b/>
          <w:color w:val="0070C0"/>
          <w:lang w:val="en-US"/>
        </w:rPr>
        <w:t xml:space="preserve"> </w:t>
      </w:r>
      <w:r w:rsidRPr="00FC654E">
        <w:rPr>
          <w:rFonts w:ascii="Times New Roman" w:hAnsi="Times New Roman" w:cs="Times New Roman"/>
          <w:b/>
          <w:color w:val="0070C0"/>
          <w:lang w:val="en-US"/>
        </w:rPr>
        <w:t>(4/</w:t>
      </w:r>
      <w:r>
        <w:rPr>
          <w:rFonts w:ascii="Times New Roman" w:hAnsi="Times New Roman" w:cs="Times New Roman"/>
          <w:b/>
          <w:color w:val="0070C0"/>
          <w:lang w:val="en-US"/>
        </w:rPr>
        <w:t>3</w:t>
      </w:r>
      <w:r w:rsidRPr="00FC654E">
        <w:rPr>
          <w:rFonts w:ascii="Times New Roman" w:hAnsi="Times New Roman" w:cs="Times New Roman"/>
          <w:b/>
          <w:color w:val="0070C0"/>
          <w:lang w:val="en-US"/>
        </w:rPr>
        <w:t>)</w:t>
      </w:r>
    </w:p>
    <w:p w14:paraId="3B36D3A0" w14:textId="13CD7152" w:rsidR="00263C9E" w:rsidRPr="00FC654E" w:rsidRDefault="00263C9E" w:rsidP="00263C9E">
      <w:pPr>
        <w:rPr>
          <w:rFonts w:ascii="Times New Roman" w:hAnsi="Times New Roman" w:cs="Times New Roman"/>
          <w:b/>
          <w:bCs/>
          <w:color w:val="0070C0"/>
        </w:rPr>
      </w:pPr>
      <w:r w:rsidRPr="00FC654E">
        <w:rPr>
          <w:rFonts w:ascii="Times New Roman" w:hAnsi="Times New Roman" w:cs="Times New Roman"/>
          <w:b/>
          <w:bCs/>
        </w:rPr>
        <w:t xml:space="preserve">Major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proofErr w:type="spellStart"/>
      <w:r w:rsidRPr="00263C9E">
        <w:rPr>
          <w:rFonts w:ascii="Times New Roman" w:hAnsi="Times New Roman" w:cs="Times New Roman"/>
          <w:b/>
          <w:bCs/>
          <w:color w:val="0070C0"/>
        </w:rPr>
        <w:t>Interdisciplinary</w:t>
      </w:r>
      <w:proofErr w:type="spellEnd"/>
      <w:r w:rsidRPr="00263C9E">
        <w:rPr>
          <w:rFonts w:ascii="Times New Roman" w:hAnsi="Times New Roman" w:cs="Times New Roman"/>
          <w:b/>
          <w:bCs/>
          <w:color w:val="0070C0"/>
        </w:rPr>
        <w:t xml:space="preserve"> </w:t>
      </w:r>
      <w:proofErr w:type="spellStart"/>
      <w:r w:rsidRPr="00263C9E">
        <w:rPr>
          <w:rFonts w:ascii="Times New Roman" w:hAnsi="Times New Roman" w:cs="Times New Roman"/>
          <w:b/>
          <w:bCs/>
          <w:color w:val="0070C0"/>
        </w:rPr>
        <w:t>Social</w:t>
      </w:r>
      <w:proofErr w:type="spellEnd"/>
      <w:r w:rsidRPr="00263C9E">
        <w:rPr>
          <w:rFonts w:ascii="Times New Roman" w:hAnsi="Times New Roman" w:cs="Times New Roman"/>
          <w:b/>
          <w:bCs/>
          <w:color w:val="0070C0"/>
        </w:rPr>
        <w:t xml:space="preserve"> </w:t>
      </w:r>
      <w:proofErr w:type="spellStart"/>
      <w:r w:rsidRPr="00263C9E">
        <w:rPr>
          <w:rFonts w:ascii="Times New Roman" w:hAnsi="Times New Roman" w:cs="Times New Roman"/>
          <w:b/>
          <w:bCs/>
          <w:color w:val="0070C0"/>
        </w:rPr>
        <w:t>Sciences</w:t>
      </w:r>
      <w:proofErr w:type="spellEnd"/>
    </w:p>
    <w:p w14:paraId="132B161B" w14:textId="77777777" w:rsidR="00263C9E" w:rsidRPr="00FC654E" w:rsidRDefault="00263C9E" w:rsidP="00263C9E">
      <w:pPr>
        <w:pStyle w:val="Listaszerbekezds"/>
        <w:numPr>
          <w:ilvl w:val="0"/>
          <w:numId w:val="61"/>
        </w:numPr>
        <w:spacing w:after="0" w:line="240" w:lineRule="auto"/>
        <w:ind w:left="360"/>
        <w:rPr>
          <w:rFonts w:ascii="Times New Roman" w:hAnsi="Times New Roman"/>
          <w:sz w:val="24"/>
          <w:szCs w:val="24"/>
        </w:rPr>
      </w:pPr>
      <w:r w:rsidRPr="00FC654E">
        <w:rPr>
          <w:rFonts w:ascii="Times New Roman" w:hAnsi="Times New Roman"/>
          <w:sz w:val="24"/>
          <w:szCs w:val="24"/>
        </w:rPr>
        <w:t xml:space="preserve">Health and </w:t>
      </w:r>
      <w:proofErr w:type="spellStart"/>
      <w:r w:rsidRPr="00FC654E">
        <w:rPr>
          <w:rFonts w:ascii="Times New Roman" w:hAnsi="Times New Roman"/>
          <w:sz w:val="24"/>
          <w:szCs w:val="24"/>
        </w:rPr>
        <w:t>well-being</w:t>
      </w:r>
      <w:proofErr w:type="spellEnd"/>
    </w:p>
    <w:p w14:paraId="76FBC406" w14:textId="77777777" w:rsidR="00263C9E" w:rsidRPr="00FC654E" w:rsidRDefault="00263C9E" w:rsidP="00263C9E">
      <w:pPr>
        <w:pStyle w:val="Listaszerbekezds"/>
        <w:numPr>
          <w:ilvl w:val="0"/>
          <w:numId w:val="61"/>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Social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societal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processes</w:t>
      </w:r>
      <w:proofErr w:type="spellEnd"/>
    </w:p>
    <w:p w14:paraId="339C1F8E" w14:textId="77777777" w:rsidR="00263C9E" w:rsidRPr="00FC654E" w:rsidRDefault="00263C9E" w:rsidP="00263C9E">
      <w:pPr>
        <w:pStyle w:val="Listaszerbekezds"/>
        <w:numPr>
          <w:ilvl w:val="0"/>
          <w:numId w:val="61"/>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Personal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relationships</w:t>
      </w:r>
      <w:proofErr w:type="spellEnd"/>
    </w:p>
    <w:p w14:paraId="07734A5B" w14:textId="77777777" w:rsidR="00263C9E" w:rsidRPr="00FC654E" w:rsidRDefault="00263C9E" w:rsidP="00263C9E">
      <w:pPr>
        <w:pStyle w:val="Listaszerbekezds"/>
        <w:numPr>
          <w:ilvl w:val="0"/>
          <w:numId w:val="61"/>
        </w:numPr>
        <w:spacing w:after="0" w:line="240" w:lineRule="auto"/>
        <w:ind w:left="360"/>
        <w:rPr>
          <w:rFonts w:ascii="Times New Roman" w:hAnsi="Times New Roman"/>
          <w:sz w:val="24"/>
          <w:szCs w:val="24"/>
        </w:rPr>
      </w:pPr>
      <w:r w:rsidRPr="00FC654E">
        <w:rPr>
          <w:rFonts w:ascii="Times New Roman" w:hAnsi="Times New Roman"/>
          <w:sz w:val="24"/>
          <w:szCs w:val="24"/>
        </w:rPr>
        <w:t xml:space="preserve">Life </w:t>
      </w:r>
      <w:proofErr w:type="spellStart"/>
      <w:r w:rsidRPr="00FC654E">
        <w:rPr>
          <w:rFonts w:ascii="Times New Roman" w:hAnsi="Times New Roman"/>
          <w:sz w:val="24"/>
          <w:szCs w:val="24"/>
        </w:rPr>
        <w:t>course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development</w:t>
      </w:r>
      <w:proofErr w:type="spellEnd"/>
    </w:p>
    <w:p w14:paraId="6CF82846" w14:textId="77777777" w:rsidR="00263C9E" w:rsidRPr="00FC654E" w:rsidRDefault="00263C9E" w:rsidP="00263C9E">
      <w:pPr>
        <w:pStyle w:val="Listaszerbekezds"/>
        <w:numPr>
          <w:ilvl w:val="0"/>
          <w:numId w:val="61"/>
        </w:numPr>
        <w:spacing w:after="0" w:line="240" w:lineRule="auto"/>
        <w:ind w:left="360"/>
        <w:rPr>
          <w:rFonts w:ascii="Times New Roman" w:hAnsi="Times New Roman"/>
          <w:sz w:val="24"/>
          <w:szCs w:val="24"/>
        </w:rPr>
      </w:pPr>
      <w:r w:rsidRPr="00FC654E">
        <w:rPr>
          <w:rFonts w:ascii="Times New Roman" w:hAnsi="Times New Roman"/>
          <w:sz w:val="24"/>
          <w:szCs w:val="24"/>
        </w:rPr>
        <w:t xml:space="preserve">Systems </w:t>
      </w:r>
      <w:proofErr w:type="spellStart"/>
      <w:r w:rsidRPr="00FC654E">
        <w:rPr>
          <w:rFonts w:ascii="Times New Roman" w:hAnsi="Times New Roman"/>
          <w:sz w:val="24"/>
          <w:szCs w:val="24"/>
        </w:rPr>
        <w:t>theory</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resilience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approach</w:t>
      </w:r>
      <w:proofErr w:type="spellEnd"/>
    </w:p>
    <w:p w14:paraId="3B7409D3" w14:textId="77777777" w:rsidR="00263C9E" w:rsidRPr="00FC654E" w:rsidRDefault="00263C9E" w:rsidP="005A0208">
      <w:pPr>
        <w:tabs>
          <w:tab w:val="left" w:pos="2404"/>
        </w:tabs>
        <w:rPr>
          <w:rFonts w:ascii="Times New Roman" w:hAnsi="Times New Roman" w:cs="Times New Roman"/>
          <w:b/>
          <w:bCs/>
          <w:color w:val="0070C0"/>
          <w:lang w:val="en-US"/>
        </w:rPr>
      </w:pPr>
    </w:p>
    <w:p w14:paraId="1349B1DF" w14:textId="77777777" w:rsidR="00832609" w:rsidRPr="00FC654E" w:rsidRDefault="00832609" w:rsidP="005A0208">
      <w:pPr>
        <w:tabs>
          <w:tab w:val="left" w:pos="2404"/>
        </w:tabs>
        <w:rPr>
          <w:rFonts w:ascii="Times New Roman" w:hAnsi="Times New Roman" w:cs="Times New Roman"/>
          <w:b/>
          <w:bCs/>
          <w:color w:val="0070C0"/>
          <w:lang w:val="en-US"/>
        </w:rPr>
      </w:pPr>
    </w:p>
    <w:p w14:paraId="72F69CE0" w14:textId="77777777" w:rsidR="00832609" w:rsidRPr="00FC654E" w:rsidRDefault="00832609" w:rsidP="005A0208">
      <w:pPr>
        <w:tabs>
          <w:tab w:val="left" w:pos="2404"/>
        </w:tabs>
        <w:rPr>
          <w:rFonts w:ascii="Times New Roman" w:hAnsi="Times New Roman" w:cs="Times New Roman"/>
          <w:b/>
          <w:bCs/>
          <w:color w:val="0070C0"/>
          <w:lang w:val="en-US"/>
        </w:rPr>
      </w:pPr>
    </w:p>
    <w:p w14:paraId="3F9569B1" w14:textId="77777777" w:rsidR="00832609" w:rsidRPr="00FC654E" w:rsidRDefault="00832609" w:rsidP="005A0208">
      <w:pPr>
        <w:tabs>
          <w:tab w:val="left" w:pos="2404"/>
        </w:tabs>
        <w:rPr>
          <w:rFonts w:ascii="Times New Roman" w:hAnsi="Times New Roman" w:cs="Times New Roman"/>
          <w:b/>
          <w:bCs/>
          <w:color w:val="0070C0"/>
          <w:lang w:val="en-US"/>
        </w:rPr>
      </w:pPr>
    </w:p>
    <w:p w14:paraId="45BDDA4C" w14:textId="0010EA3A" w:rsidR="00326F1D" w:rsidRPr="00FC654E" w:rsidRDefault="00832609" w:rsidP="00832609">
      <w:pPr>
        <w:tabs>
          <w:tab w:val="left" w:pos="2404"/>
        </w:tabs>
        <w:jc w:val="center"/>
        <w:rPr>
          <w:rFonts w:ascii="Times New Roman" w:hAnsi="Times New Roman" w:cs="Times New Roman"/>
          <w:color w:val="0070C0"/>
          <w:lang w:val="en-US"/>
        </w:rPr>
      </w:pPr>
      <w:r w:rsidRPr="00FC654E">
        <w:rPr>
          <w:rFonts w:ascii="Times New Roman" w:hAnsi="Times New Roman" w:cs="Times New Roman"/>
          <w:b/>
          <w:bCs/>
          <w:color w:val="0070C0"/>
          <w:lang w:val="en-US"/>
        </w:rPr>
        <w:t>MINOR SUBJECTS</w:t>
      </w:r>
    </w:p>
    <w:p w14:paraId="1F6C7CB7" w14:textId="77777777" w:rsidR="00326F1D" w:rsidRPr="00FC654E" w:rsidRDefault="00326F1D" w:rsidP="005A0208">
      <w:pPr>
        <w:tabs>
          <w:tab w:val="left" w:pos="2404"/>
        </w:tabs>
        <w:rPr>
          <w:rFonts w:ascii="Times New Roman" w:hAnsi="Times New Roman" w:cs="Times New Roman"/>
          <w:lang w:val="en-US"/>
        </w:rPr>
      </w:pPr>
    </w:p>
    <w:p w14:paraId="097E1020" w14:textId="77777777" w:rsidR="00832609" w:rsidRPr="00FC654E" w:rsidRDefault="00832609" w:rsidP="005A0208">
      <w:pPr>
        <w:tabs>
          <w:tab w:val="left" w:pos="2404"/>
        </w:tabs>
        <w:rPr>
          <w:rFonts w:ascii="Times New Roman" w:hAnsi="Times New Roman" w:cs="Times New Roman"/>
          <w:lang w:val="en-US"/>
        </w:rPr>
      </w:pPr>
    </w:p>
    <w:p w14:paraId="28C75C3B" w14:textId="77777777" w:rsidR="00832609" w:rsidRPr="00FC654E" w:rsidRDefault="00832609" w:rsidP="00832609">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032A1A21" w14:textId="77777777" w:rsidR="00832609" w:rsidRPr="00FC654E" w:rsidRDefault="00832609" w:rsidP="00832609">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34BC2BD1" w14:textId="57FFFFD9" w:rsidR="00326F1D" w:rsidRPr="00FC654E" w:rsidRDefault="00832609" w:rsidP="005A0208">
      <w:pPr>
        <w:rPr>
          <w:rFonts w:ascii="Times New Roman" w:eastAsia="Times New Roman" w:hAnsi="Times New Roman" w:cs="Times New Roman"/>
          <w:kern w:val="0"/>
          <w:lang w:val="en-US" w:eastAsia="hu-HU"/>
        </w:rPr>
      </w:pPr>
      <w:r w:rsidRPr="00FC654E">
        <w:rPr>
          <w:rFonts w:ascii="Times New Roman" w:hAnsi="Times New Roman" w:cs="Times New Roman"/>
          <w:b/>
          <w:bCs/>
        </w:rPr>
        <w:t>M</w:t>
      </w:r>
      <w:r w:rsidRPr="00FC654E">
        <w:rPr>
          <w:rFonts w:ascii="Times New Roman" w:hAnsi="Times New Roman" w:cs="Times New Roman"/>
          <w:b/>
          <w:bCs/>
        </w:rPr>
        <w:t>ino</w:t>
      </w:r>
      <w:r w:rsidRPr="00FC654E">
        <w:rPr>
          <w:rFonts w:ascii="Times New Roman" w:hAnsi="Times New Roman" w:cs="Times New Roman"/>
          <w:b/>
          <w:bCs/>
        </w:rPr>
        <w:t xml:space="preserve">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1.</w:t>
      </w:r>
      <w:r w:rsidR="00326F1D" w:rsidRPr="00FC654E">
        <w:rPr>
          <w:rFonts w:ascii="Times New Roman" w:eastAsia="Times New Roman" w:hAnsi="Times New Roman" w:cs="Times New Roman"/>
          <w:b/>
          <w:bCs/>
          <w:color w:val="0070C0"/>
          <w:kern w:val="0"/>
          <w:lang w:val="en-US" w:eastAsia="hu-HU"/>
        </w:rPr>
        <w:t>Psychopharmacology</w:t>
      </w:r>
    </w:p>
    <w:p w14:paraId="31E9B4BD"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1. Drug grouping: ATC and </w:t>
      </w:r>
      <w:proofErr w:type="spellStart"/>
      <w:r w:rsidRPr="00FC654E">
        <w:rPr>
          <w:rFonts w:ascii="Times New Roman" w:eastAsia="Times New Roman" w:hAnsi="Times New Roman" w:cs="Times New Roman"/>
          <w:kern w:val="0"/>
          <w:lang w:val="en-US" w:eastAsia="hu-HU"/>
        </w:rPr>
        <w:t>NbN</w:t>
      </w:r>
      <w:proofErr w:type="spellEnd"/>
      <w:r w:rsidRPr="00FC654E">
        <w:rPr>
          <w:rFonts w:ascii="Times New Roman" w:eastAsia="Times New Roman" w:hAnsi="Times New Roman" w:cs="Times New Roman"/>
          <w:kern w:val="0"/>
          <w:lang w:val="en-US" w:eastAsia="hu-HU"/>
        </w:rPr>
        <w:t xml:space="preserve"> system </w:t>
      </w:r>
    </w:p>
    <w:p w14:paraId="6DC778E5"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2. Treatment of mood disorders: main groups of classic antidepressants </w:t>
      </w:r>
    </w:p>
    <w:p w14:paraId="1875D8EA"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3.Latest antidepressants: esketamine </w:t>
      </w:r>
    </w:p>
    <w:p w14:paraId="7C0F35E3"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4. Mood stabilizers </w:t>
      </w:r>
    </w:p>
    <w:p w14:paraId="6E933E19" w14:textId="42C45ED2"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5. Antipsychotics, first and </w:t>
      </w:r>
      <w:r w:rsidR="002F0932" w:rsidRPr="00FC654E">
        <w:rPr>
          <w:rFonts w:ascii="Times New Roman" w:eastAsia="Times New Roman" w:hAnsi="Times New Roman" w:cs="Times New Roman"/>
          <w:kern w:val="0"/>
          <w:lang w:val="en-US" w:eastAsia="hu-HU"/>
        </w:rPr>
        <w:t>second-generation</w:t>
      </w:r>
      <w:r w:rsidRPr="00FC654E">
        <w:rPr>
          <w:rFonts w:ascii="Times New Roman" w:eastAsia="Times New Roman" w:hAnsi="Times New Roman" w:cs="Times New Roman"/>
          <w:kern w:val="0"/>
          <w:lang w:val="en-US" w:eastAsia="hu-HU"/>
        </w:rPr>
        <w:t xml:space="preserve"> drugs </w:t>
      </w:r>
    </w:p>
    <w:p w14:paraId="21C23002"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6. Anxiolytics </w:t>
      </w:r>
    </w:p>
    <w:p w14:paraId="31B877FF"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7. Pros and cons of pharmacotherapy and psychotherapy </w:t>
      </w:r>
    </w:p>
    <w:p w14:paraId="0CE03F1E"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8. Aspects of a combination of pharmacotherapies and psychotherapies</w:t>
      </w:r>
    </w:p>
    <w:p w14:paraId="11E20E56"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9. Drug grouping: ATC and </w:t>
      </w:r>
      <w:proofErr w:type="spellStart"/>
      <w:r w:rsidRPr="00FC654E">
        <w:rPr>
          <w:rFonts w:ascii="Times New Roman" w:eastAsia="Times New Roman" w:hAnsi="Times New Roman" w:cs="Times New Roman"/>
          <w:kern w:val="0"/>
          <w:lang w:val="en-US" w:eastAsia="hu-HU"/>
        </w:rPr>
        <w:t>NbN</w:t>
      </w:r>
      <w:proofErr w:type="spellEnd"/>
      <w:r w:rsidRPr="00FC654E">
        <w:rPr>
          <w:rFonts w:ascii="Times New Roman" w:eastAsia="Times New Roman" w:hAnsi="Times New Roman" w:cs="Times New Roman"/>
          <w:kern w:val="0"/>
          <w:lang w:val="en-US" w:eastAsia="hu-HU"/>
        </w:rPr>
        <w:t xml:space="preserve"> system </w:t>
      </w:r>
    </w:p>
    <w:p w14:paraId="284CA1B5"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10. Treatment of mood disorders: the main groups of classic antidepressants </w:t>
      </w:r>
    </w:p>
    <w:p w14:paraId="1EE45387"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11. Latest antidepressants: esketamine </w:t>
      </w:r>
    </w:p>
    <w:p w14:paraId="3865336A"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12. Mood stabilizers </w:t>
      </w:r>
    </w:p>
    <w:p w14:paraId="1D724D64" w14:textId="3CC387E9"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13. Antipsychotics, first and </w:t>
      </w:r>
      <w:r w:rsidR="002F0932" w:rsidRPr="00FC654E">
        <w:rPr>
          <w:rFonts w:ascii="Times New Roman" w:eastAsia="Times New Roman" w:hAnsi="Times New Roman" w:cs="Times New Roman"/>
          <w:kern w:val="0"/>
          <w:lang w:val="en-US" w:eastAsia="hu-HU"/>
        </w:rPr>
        <w:t>second-generation</w:t>
      </w:r>
      <w:r w:rsidRPr="00FC654E">
        <w:rPr>
          <w:rFonts w:ascii="Times New Roman" w:eastAsia="Times New Roman" w:hAnsi="Times New Roman" w:cs="Times New Roman"/>
          <w:kern w:val="0"/>
          <w:lang w:val="en-US" w:eastAsia="hu-HU"/>
        </w:rPr>
        <w:t xml:space="preserve"> drugs </w:t>
      </w:r>
    </w:p>
    <w:p w14:paraId="450FADAD"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14. Anxiolytics </w:t>
      </w:r>
    </w:p>
    <w:p w14:paraId="0586901B"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15. Pros and cons of pharmacotherapy and psychotherapy </w:t>
      </w:r>
    </w:p>
    <w:p w14:paraId="16530F83" w14:textId="77777777" w:rsidR="00326F1D" w:rsidRPr="00FC654E" w:rsidRDefault="00326F1D" w:rsidP="005A0208">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16. Aspects of the combination of pharmacotherapies and psychotherapies</w:t>
      </w:r>
    </w:p>
    <w:p w14:paraId="0B86D4CF" w14:textId="77777777" w:rsidR="00326F1D" w:rsidRPr="00FC654E" w:rsidRDefault="00326F1D" w:rsidP="005A0208">
      <w:pPr>
        <w:rPr>
          <w:rFonts w:ascii="Times New Roman" w:eastAsia="Times New Roman" w:hAnsi="Times New Roman" w:cs="Times New Roman"/>
          <w:kern w:val="0"/>
          <w:lang w:val="en-US" w:eastAsia="hu-HU"/>
        </w:rPr>
      </w:pPr>
    </w:p>
    <w:p w14:paraId="4E9EAFDD" w14:textId="77777777" w:rsidR="00326F1D" w:rsidRPr="00FC654E" w:rsidRDefault="00326F1D" w:rsidP="005A0208">
      <w:pPr>
        <w:rPr>
          <w:rFonts w:ascii="Times New Roman" w:eastAsia="Times New Roman" w:hAnsi="Times New Roman" w:cs="Times New Roman"/>
          <w:b/>
          <w:bCs/>
          <w:kern w:val="0"/>
          <w:lang w:val="en-US" w:eastAsia="hu-HU"/>
        </w:rPr>
      </w:pPr>
      <w:r w:rsidRPr="00FC654E">
        <w:rPr>
          <w:rFonts w:ascii="Times New Roman" w:eastAsia="Times New Roman" w:hAnsi="Times New Roman" w:cs="Times New Roman"/>
          <w:b/>
          <w:bCs/>
          <w:kern w:val="0"/>
          <w:lang w:val="en-US" w:eastAsia="hu-HU"/>
        </w:rPr>
        <w:t>Literature:</w:t>
      </w:r>
    </w:p>
    <w:p w14:paraId="3ECCAE67" w14:textId="77777777" w:rsidR="00326F1D" w:rsidRPr="00FC654E" w:rsidRDefault="00326F1D" w:rsidP="00F757B7">
      <w:pPr>
        <w:spacing w:before="60"/>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Tamás Tölgyes: Psychopharmacology in the clinic. </w:t>
      </w:r>
      <w:proofErr w:type="spellStart"/>
      <w:r w:rsidRPr="00FC654E">
        <w:rPr>
          <w:rFonts w:ascii="Times New Roman" w:eastAsia="Times New Roman" w:hAnsi="Times New Roman" w:cs="Times New Roman"/>
          <w:kern w:val="0"/>
          <w:lang w:val="en-US" w:eastAsia="hu-HU"/>
        </w:rPr>
        <w:t>Akadémiai</w:t>
      </w:r>
      <w:proofErr w:type="spellEnd"/>
      <w:r w:rsidRPr="00FC654E">
        <w:rPr>
          <w:rFonts w:ascii="Times New Roman" w:eastAsia="Times New Roman" w:hAnsi="Times New Roman" w:cs="Times New Roman"/>
          <w:kern w:val="0"/>
          <w:lang w:val="en-US" w:eastAsia="hu-HU"/>
        </w:rPr>
        <w:t xml:space="preserve"> </w:t>
      </w:r>
      <w:proofErr w:type="spellStart"/>
      <w:r w:rsidRPr="00FC654E">
        <w:rPr>
          <w:rFonts w:ascii="Times New Roman" w:eastAsia="Times New Roman" w:hAnsi="Times New Roman" w:cs="Times New Roman"/>
          <w:kern w:val="0"/>
          <w:lang w:val="en-US" w:eastAsia="hu-HU"/>
        </w:rPr>
        <w:t>Kiadó</w:t>
      </w:r>
      <w:proofErr w:type="spellEnd"/>
      <w:r w:rsidRPr="00FC654E">
        <w:rPr>
          <w:rFonts w:ascii="Times New Roman" w:eastAsia="Times New Roman" w:hAnsi="Times New Roman" w:cs="Times New Roman"/>
          <w:kern w:val="0"/>
          <w:lang w:val="en-US" w:eastAsia="hu-HU"/>
        </w:rPr>
        <w:t>, Budapest, 2018.</w:t>
      </w:r>
    </w:p>
    <w:p w14:paraId="4D4B804E" w14:textId="77777777" w:rsidR="00326F1D" w:rsidRPr="00FC654E" w:rsidRDefault="00326F1D" w:rsidP="00F757B7">
      <w:pPr>
        <w:spacing w:before="60"/>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Lauren B. </w:t>
      </w:r>
      <w:proofErr w:type="spellStart"/>
      <w:r w:rsidRPr="00FC654E">
        <w:rPr>
          <w:rFonts w:ascii="Times New Roman" w:eastAsia="Times New Roman" w:hAnsi="Times New Roman" w:cs="Times New Roman"/>
          <w:kern w:val="0"/>
          <w:lang w:val="en-US" w:eastAsia="hu-HU"/>
        </w:rPr>
        <w:t>Marangell</w:t>
      </w:r>
      <w:proofErr w:type="spellEnd"/>
      <w:r w:rsidRPr="00FC654E">
        <w:rPr>
          <w:rFonts w:ascii="Times New Roman" w:eastAsia="Times New Roman" w:hAnsi="Times New Roman" w:cs="Times New Roman"/>
          <w:kern w:val="0"/>
          <w:lang w:val="en-US" w:eastAsia="hu-HU"/>
        </w:rPr>
        <w:t>, James M. Martinez: Psychopharmacology. Oriold and Partners, Budapest, 2000.</w:t>
      </w:r>
    </w:p>
    <w:p w14:paraId="648616D6" w14:textId="77777777" w:rsidR="00326F1D" w:rsidRPr="00FC654E" w:rsidRDefault="00326F1D" w:rsidP="00F757B7">
      <w:pPr>
        <w:spacing w:before="60"/>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John D. Preston, Bret A. Moore, John H. O'Neal, Mary C. Talaga: A Clinical Psychopharmacology Handbook for Therapists. Oriold and Partners, Budapest, 2026. </w:t>
      </w:r>
    </w:p>
    <w:p w14:paraId="0726FC2B" w14:textId="77777777" w:rsidR="00326F1D" w:rsidRPr="00FC654E" w:rsidRDefault="00326F1D" w:rsidP="00F757B7">
      <w:pPr>
        <w:spacing w:before="60"/>
        <w:rPr>
          <w:rFonts w:ascii="Times New Roman" w:eastAsia="Times New Roman" w:hAnsi="Times New Roman" w:cs="Times New Roman"/>
          <w:kern w:val="0"/>
          <w:lang w:val="en-US" w:eastAsia="hu-HU"/>
        </w:rPr>
      </w:pPr>
      <w:proofErr w:type="spellStart"/>
      <w:r w:rsidRPr="00FC654E">
        <w:rPr>
          <w:rFonts w:ascii="Times New Roman" w:eastAsia="Times New Roman" w:hAnsi="Times New Roman" w:cs="Times New Roman"/>
          <w:kern w:val="0"/>
          <w:lang w:val="en-US" w:eastAsia="hu-HU"/>
        </w:rPr>
        <w:t>Gyires</w:t>
      </w:r>
      <w:proofErr w:type="spellEnd"/>
      <w:r w:rsidRPr="00FC654E">
        <w:rPr>
          <w:rFonts w:ascii="Times New Roman" w:eastAsia="Times New Roman" w:hAnsi="Times New Roman" w:cs="Times New Roman"/>
          <w:kern w:val="0"/>
          <w:lang w:val="en-US" w:eastAsia="hu-HU"/>
        </w:rPr>
        <w:t xml:space="preserve"> K., Fürst Zs., </w:t>
      </w:r>
      <w:proofErr w:type="spellStart"/>
      <w:r w:rsidRPr="00FC654E">
        <w:rPr>
          <w:rFonts w:ascii="Times New Roman" w:eastAsia="Times New Roman" w:hAnsi="Times New Roman" w:cs="Times New Roman"/>
          <w:kern w:val="0"/>
          <w:lang w:val="en-US" w:eastAsia="hu-HU"/>
        </w:rPr>
        <w:t>Ferdinandy</w:t>
      </w:r>
      <w:proofErr w:type="spellEnd"/>
      <w:r w:rsidRPr="00FC654E">
        <w:rPr>
          <w:rFonts w:ascii="Times New Roman" w:eastAsia="Times New Roman" w:hAnsi="Times New Roman" w:cs="Times New Roman"/>
          <w:kern w:val="0"/>
          <w:lang w:val="en-US" w:eastAsia="hu-HU"/>
        </w:rPr>
        <w:t xml:space="preserve"> P. Pharmacology and Clinical Pharmacology. Medicina, Budapest, 2017.</w:t>
      </w:r>
    </w:p>
    <w:p w14:paraId="7DA4AAB9"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Németh, A., Füredi, J. The Hungarian Handbook of Psychiatry. Medicina, Budapest, 2020.</w:t>
      </w:r>
    </w:p>
    <w:p w14:paraId="313688BF" w14:textId="77777777" w:rsidR="00326F1D" w:rsidRPr="00FC654E" w:rsidRDefault="00326F1D" w:rsidP="00F757B7">
      <w:pPr>
        <w:spacing w:before="60"/>
        <w:rPr>
          <w:rFonts w:ascii="Times New Roman" w:eastAsia="Times New Roman" w:hAnsi="Times New Roman" w:cs="Times New Roman"/>
          <w:kern w:val="0"/>
          <w:lang w:val="en-US" w:eastAsia="hu-HU"/>
        </w:rPr>
      </w:pPr>
      <w:proofErr w:type="spellStart"/>
      <w:r w:rsidRPr="00FC654E">
        <w:rPr>
          <w:rFonts w:ascii="Times New Roman" w:eastAsia="Times New Roman" w:hAnsi="Times New Roman" w:cs="Times New Roman"/>
          <w:kern w:val="0"/>
          <w:lang w:val="en-US" w:eastAsia="hu-HU"/>
        </w:rPr>
        <w:t>Beunk</w:t>
      </w:r>
      <w:proofErr w:type="spellEnd"/>
      <w:r w:rsidRPr="00FC654E">
        <w:rPr>
          <w:rFonts w:ascii="Times New Roman" w:eastAsia="Times New Roman" w:hAnsi="Times New Roman" w:cs="Times New Roman"/>
          <w:kern w:val="0"/>
          <w:lang w:val="en-US" w:eastAsia="hu-HU"/>
        </w:rPr>
        <w:t xml:space="preserve">, L., Nijenhuis, M., </w:t>
      </w:r>
      <w:proofErr w:type="spellStart"/>
      <w:r w:rsidRPr="00FC654E">
        <w:rPr>
          <w:rFonts w:ascii="Times New Roman" w:eastAsia="Times New Roman" w:hAnsi="Times New Roman" w:cs="Times New Roman"/>
          <w:kern w:val="0"/>
          <w:lang w:val="en-US" w:eastAsia="hu-HU"/>
        </w:rPr>
        <w:t>Soree</w:t>
      </w:r>
      <w:proofErr w:type="spellEnd"/>
      <w:r w:rsidRPr="00FC654E">
        <w:rPr>
          <w:rFonts w:ascii="Times New Roman" w:eastAsia="Times New Roman" w:hAnsi="Times New Roman" w:cs="Times New Roman"/>
          <w:kern w:val="0"/>
          <w:lang w:val="en-US" w:eastAsia="hu-HU"/>
        </w:rPr>
        <w:t xml:space="preserve">, B., de Boer-Veger, N. J., </w:t>
      </w:r>
      <w:proofErr w:type="spellStart"/>
      <w:r w:rsidRPr="00FC654E">
        <w:rPr>
          <w:rFonts w:ascii="Times New Roman" w:eastAsia="Times New Roman" w:hAnsi="Times New Roman" w:cs="Times New Roman"/>
          <w:kern w:val="0"/>
          <w:lang w:val="en-US" w:eastAsia="hu-HU"/>
        </w:rPr>
        <w:t>Buunk</w:t>
      </w:r>
      <w:proofErr w:type="spellEnd"/>
      <w:r w:rsidRPr="00FC654E">
        <w:rPr>
          <w:rFonts w:ascii="Times New Roman" w:eastAsia="Times New Roman" w:hAnsi="Times New Roman" w:cs="Times New Roman"/>
          <w:kern w:val="0"/>
          <w:lang w:val="en-US" w:eastAsia="hu-HU"/>
        </w:rPr>
        <w:t xml:space="preserve">, A. M., </w:t>
      </w:r>
      <w:proofErr w:type="spellStart"/>
      <w:r w:rsidRPr="00FC654E">
        <w:rPr>
          <w:rFonts w:ascii="Times New Roman" w:eastAsia="Times New Roman" w:hAnsi="Times New Roman" w:cs="Times New Roman"/>
          <w:kern w:val="0"/>
          <w:lang w:val="en-US" w:eastAsia="hu-HU"/>
        </w:rPr>
        <w:t>Guchelaar</w:t>
      </w:r>
      <w:proofErr w:type="spellEnd"/>
      <w:r w:rsidRPr="00FC654E">
        <w:rPr>
          <w:rFonts w:ascii="Times New Roman" w:eastAsia="Times New Roman" w:hAnsi="Times New Roman" w:cs="Times New Roman"/>
          <w:kern w:val="0"/>
          <w:lang w:val="en-US" w:eastAsia="hu-HU"/>
        </w:rPr>
        <w:t xml:space="preserve">, H. J., </w:t>
      </w:r>
      <w:proofErr w:type="spellStart"/>
      <w:r w:rsidRPr="00FC654E">
        <w:rPr>
          <w:rFonts w:ascii="Times New Roman" w:eastAsia="Times New Roman" w:hAnsi="Times New Roman" w:cs="Times New Roman"/>
          <w:kern w:val="0"/>
          <w:lang w:val="en-US" w:eastAsia="hu-HU"/>
        </w:rPr>
        <w:t>Houwink</w:t>
      </w:r>
      <w:proofErr w:type="spellEnd"/>
      <w:r w:rsidRPr="00FC654E">
        <w:rPr>
          <w:rFonts w:ascii="Times New Roman" w:eastAsia="Times New Roman" w:hAnsi="Times New Roman" w:cs="Times New Roman"/>
          <w:kern w:val="0"/>
          <w:lang w:val="en-US" w:eastAsia="hu-HU"/>
        </w:rPr>
        <w:t xml:space="preserve">, E. J. F., </w:t>
      </w:r>
      <w:proofErr w:type="spellStart"/>
      <w:r w:rsidRPr="00FC654E">
        <w:rPr>
          <w:rFonts w:ascii="Times New Roman" w:eastAsia="Times New Roman" w:hAnsi="Times New Roman" w:cs="Times New Roman"/>
          <w:kern w:val="0"/>
          <w:lang w:val="en-US" w:eastAsia="hu-HU"/>
        </w:rPr>
        <w:t>Risselada</w:t>
      </w:r>
      <w:proofErr w:type="spellEnd"/>
      <w:r w:rsidRPr="00FC654E">
        <w:rPr>
          <w:rFonts w:ascii="Times New Roman" w:eastAsia="Times New Roman" w:hAnsi="Times New Roman" w:cs="Times New Roman"/>
          <w:kern w:val="0"/>
          <w:lang w:val="en-US" w:eastAsia="hu-HU"/>
        </w:rPr>
        <w:t xml:space="preserve">, A., Rongen, G. A. P. J. M., van Schaik, R. H. N., Swen, J. J., Touw, </w:t>
      </w:r>
      <w:r w:rsidRPr="00FC654E">
        <w:rPr>
          <w:rFonts w:ascii="Times New Roman" w:eastAsia="Times New Roman" w:hAnsi="Times New Roman" w:cs="Times New Roman"/>
          <w:kern w:val="0"/>
          <w:lang w:val="en-US" w:eastAsia="hu-HU"/>
        </w:rPr>
        <w:lastRenderedPageBreak/>
        <w:t xml:space="preserve">D., van </w:t>
      </w:r>
      <w:proofErr w:type="spellStart"/>
      <w:r w:rsidRPr="00FC654E">
        <w:rPr>
          <w:rFonts w:ascii="Times New Roman" w:eastAsia="Times New Roman" w:hAnsi="Times New Roman" w:cs="Times New Roman"/>
          <w:kern w:val="0"/>
          <w:lang w:val="en-US" w:eastAsia="hu-HU"/>
        </w:rPr>
        <w:t>Westrhenen</w:t>
      </w:r>
      <w:proofErr w:type="spellEnd"/>
      <w:r w:rsidRPr="00FC654E">
        <w:rPr>
          <w:rFonts w:ascii="Times New Roman" w:eastAsia="Times New Roman" w:hAnsi="Times New Roman" w:cs="Times New Roman"/>
          <w:kern w:val="0"/>
          <w:lang w:val="en-US" w:eastAsia="hu-HU"/>
        </w:rPr>
        <w:t xml:space="preserve">, R., </w:t>
      </w:r>
      <w:proofErr w:type="spellStart"/>
      <w:r w:rsidRPr="00FC654E">
        <w:rPr>
          <w:rFonts w:ascii="Times New Roman" w:eastAsia="Times New Roman" w:hAnsi="Times New Roman" w:cs="Times New Roman"/>
          <w:kern w:val="0"/>
          <w:lang w:val="en-US" w:eastAsia="hu-HU"/>
        </w:rPr>
        <w:t>Deneer</w:t>
      </w:r>
      <w:proofErr w:type="spellEnd"/>
      <w:r w:rsidRPr="00FC654E">
        <w:rPr>
          <w:rFonts w:ascii="Times New Roman" w:eastAsia="Times New Roman" w:hAnsi="Times New Roman" w:cs="Times New Roman"/>
          <w:kern w:val="0"/>
          <w:lang w:val="en-US" w:eastAsia="hu-HU"/>
        </w:rPr>
        <w:t>, V. H. M., &amp; van der Weide, J. (2024). Dutch Pharmacogenetics Working Group (DPWG) guideline for the gene-drug interaction between CYP2D6, CYP3A4 and CYP1A2 and antipsychotics. </w:t>
      </w:r>
      <w:r w:rsidRPr="00FC654E">
        <w:rPr>
          <w:rFonts w:ascii="Times New Roman" w:eastAsia="Times New Roman" w:hAnsi="Times New Roman" w:cs="Times New Roman"/>
          <w:i/>
          <w:iCs/>
          <w:kern w:val="0"/>
          <w:lang w:val="en-US" w:eastAsia="hu-HU"/>
        </w:rPr>
        <w:t xml:space="preserve">European journal of human </w:t>
      </w:r>
      <w:proofErr w:type="gramStart"/>
      <w:r w:rsidRPr="00FC654E">
        <w:rPr>
          <w:rFonts w:ascii="Times New Roman" w:eastAsia="Times New Roman" w:hAnsi="Times New Roman" w:cs="Times New Roman"/>
          <w:i/>
          <w:iCs/>
          <w:kern w:val="0"/>
          <w:lang w:val="en-US" w:eastAsia="hu-HU"/>
        </w:rPr>
        <w:t>genetics :</w:t>
      </w:r>
      <w:proofErr w:type="gramEnd"/>
      <w:r w:rsidRPr="00FC654E">
        <w:rPr>
          <w:rFonts w:ascii="Times New Roman" w:eastAsia="Times New Roman" w:hAnsi="Times New Roman" w:cs="Times New Roman"/>
          <w:i/>
          <w:iCs/>
          <w:kern w:val="0"/>
          <w:lang w:val="en-US" w:eastAsia="hu-HU"/>
        </w:rPr>
        <w:t xml:space="preserve"> EJHG</w:t>
      </w:r>
      <w:r w:rsidRPr="00FC654E">
        <w:rPr>
          <w:rFonts w:ascii="Times New Roman" w:eastAsia="Times New Roman" w:hAnsi="Times New Roman" w:cs="Times New Roman"/>
          <w:kern w:val="0"/>
          <w:lang w:val="en-US" w:eastAsia="hu-HU"/>
        </w:rPr>
        <w:t>, </w:t>
      </w:r>
      <w:r w:rsidRPr="00FC654E">
        <w:rPr>
          <w:rFonts w:ascii="Times New Roman" w:eastAsia="Times New Roman" w:hAnsi="Times New Roman" w:cs="Times New Roman"/>
          <w:i/>
          <w:iCs/>
          <w:kern w:val="0"/>
          <w:lang w:val="en-US" w:eastAsia="hu-HU"/>
        </w:rPr>
        <w:t>32</w:t>
      </w:r>
      <w:r w:rsidRPr="00FC654E">
        <w:rPr>
          <w:rFonts w:ascii="Times New Roman" w:eastAsia="Times New Roman" w:hAnsi="Times New Roman" w:cs="Times New Roman"/>
          <w:kern w:val="0"/>
          <w:lang w:val="en-US" w:eastAsia="hu-HU"/>
        </w:rPr>
        <w:t>(3), 278–285. </w:t>
      </w:r>
      <w:hyperlink r:id="rId8" w:tgtFrame="_blank" w:tooltip="https://doi.org/10.1038/s41431-023-01347-3" w:history="1">
        <w:r w:rsidRPr="00FC654E">
          <w:rPr>
            <w:rStyle w:val="Hiperhivatkozs"/>
            <w:rFonts w:ascii="Times New Roman" w:eastAsia="Times New Roman" w:hAnsi="Times New Roman" w:cs="Times New Roman"/>
            <w:kern w:val="0"/>
            <w:lang w:val="en-US" w:eastAsia="hu-HU"/>
          </w:rPr>
          <w:t>https://doi.org/10.1038/s41431-023-01347-3</w:t>
        </w:r>
      </w:hyperlink>
    </w:p>
    <w:p w14:paraId="000777BA" w14:textId="77777777" w:rsidR="00326F1D" w:rsidRPr="00FC654E" w:rsidRDefault="00326F1D" w:rsidP="00F757B7">
      <w:pPr>
        <w:spacing w:before="60"/>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Dean, L., &amp; Kane, M. (2016). Aripiprazole Therapy and </w:t>
      </w:r>
      <w:r w:rsidRPr="00FC654E">
        <w:rPr>
          <w:rFonts w:ascii="Times New Roman" w:eastAsia="Times New Roman" w:hAnsi="Times New Roman" w:cs="Times New Roman"/>
          <w:i/>
          <w:iCs/>
          <w:kern w:val="0"/>
          <w:lang w:val="en-US" w:eastAsia="hu-HU"/>
        </w:rPr>
        <w:t>CYP2D6 </w:t>
      </w:r>
      <w:r w:rsidRPr="00FC654E">
        <w:rPr>
          <w:rFonts w:ascii="Times New Roman" w:eastAsia="Times New Roman" w:hAnsi="Times New Roman" w:cs="Times New Roman"/>
          <w:kern w:val="0"/>
          <w:lang w:val="en-US" w:eastAsia="hu-HU"/>
        </w:rPr>
        <w:t xml:space="preserve">Genotype. In V. M. Pratt (Eds.) et. </w:t>
      </w:r>
      <w:proofErr w:type="gramStart"/>
      <w:r w:rsidRPr="00FC654E">
        <w:rPr>
          <w:rFonts w:ascii="Times New Roman" w:eastAsia="Times New Roman" w:hAnsi="Times New Roman" w:cs="Times New Roman"/>
          <w:kern w:val="0"/>
          <w:lang w:val="en-US" w:eastAsia="hu-HU"/>
        </w:rPr>
        <w:t>al</w:t>
      </w:r>
      <w:proofErr w:type="gramEnd"/>
      <w:r w:rsidRPr="00FC654E">
        <w:rPr>
          <w:rFonts w:ascii="Times New Roman" w:eastAsia="Times New Roman" w:hAnsi="Times New Roman" w:cs="Times New Roman"/>
          <w:kern w:val="0"/>
          <w:lang w:val="en-US" w:eastAsia="hu-HU"/>
        </w:rPr>
        <w:t>., </w:t>
      </w:r>
      <w:r w:rsidRPr="00FC654E">
        <w:rPr>
          <w:rFonts w:ascii="Times New Roman" w:eastAsia="Times New Roman" w:hAnsi="Times New Roman" w:cs="Times New Roman"/>
          <w:i/>
          <w:iCs/>
          <w:kern w:val="0"/>
          <w:lang w:val="en-US" w:eastAsia="hu-HU"/>
        </w:rPr>
        <w:t>Medical Genetics Summaries</w:t>
      </w:r>
      <w:r w:rsidRPr="00FC654E">
        <w:rPr>
          <w:rFonts w:ascii="Times New Roman" w:eastAsia="Times New Roman" w:hAnsi="Times New Roman" w:cs="Times New Roman"/>
          <w:kern w:val="0"/>
          <w:lang w:val="en-US" w:eastAsia="hu-HU"/>
        </w:rPr>
        <w:t>. National Center for Biotechnology Information (US).</w:t>
      </w:r>
    </w:p>
    <w:p w14:paraId="52385E4E" w14:textId="77777777" w:rsidR="00326F1D" w:rsidRPr="00FC654E" w:rsidRDefault="00326F1D" w:rsidP="00F757B7">
      <w:pPr>
        <w:spacing w:before="60"/>
        <w:rPr>
          <w:rFonts w:ascii="Times New Roman" w:eastAsia="Times New Roman" w:hAnsi="Times New Roman" w:cs="Times New Roman"/>
          <w:kern w:val="0"/>
          <w:lang w:val="en-US" w:eastAsia="hu-HU"/>
        </w:rPr>
      </w:pPr>
      <w:proofErr w:type="spellStart"/>
      <w:r w:rsidRPr="00FC654E">
        <w:rPr>
          <w:rFonts w:ascii="Times New Roman" w:eastAsia="Times New Roman" w:hAnsi="Times New Roman" w:cs="Times New Roman"/>
          <w:kern w:val="0"/>
          <w:lang w:val="en-US" w:eastAsia="hu-HU"/>
        </w:rPr>
        <w:t>Hiemke</w:t>
      </w:r>
      <w:proofErr w:type="spellEnd"/>
      <w:r w:rsidRPr="00FC654E">
        <w:rPr>
          <w:rFonts w:ascii="Times New Roman" w:eastAsia="Times New Roman" w:hAnsi="Times New Roman" w:cs="Times New Roman"/>
          <w:kern w:val="0"/>
          <w:lang w:val="en-US" w:eastAsia="hu-HU"/>
        </w:rPr>
        <w:t xml:space="preserve">, C., Bergemann, N., Clement, H. W., Conca, A., Deckert, J., </w:t>
      </w:r>
      <w:proofErr w:type="spellStart"/>
      <w:r w:rsidRPr="00FC654E">
        <w:rPr>
          <w:rFonts w:ascii="Times New Roman" w:eastAsia="Times New Roman" w:hAnsi="Times New Roman" w:cs="Times New Roman"/>
          <w:kern w:val="0"/>
          <w:lang w:val="en-US" w:eastAsia="hu-HU"/>
        </w:rPr>
        <w:t>Domschke</w:t>
      </w:r>
      <w:proofErr w:type="spellEnd"/>
      <w:r w:rsidRPr="00FC654E">
        <w:rPr>
          <w:rFonts w:ascii="Times New Roman" w:eastAsia="Times New Roman" w:hAnsi="Times New Roman" w:cs="Times New Roman"/>
          <w:kern w:val="0"/>
          <w:lang w:val="en-US" w:eastAsia="hu-HU"/>
        </w:rPr>
        <w:t xml:space="preserve">, K., Eckermann, G., Egberts, K., Gerlach, M., Greiner, C., </w:t>
      </w:r>
      <w:proofErr w:type="spellStart"/>
      <w:r w:rsidRPr="00FC654E">
        <w:rPr>
          <w:rFonts w:ascii="Times New Roman" w:eastAsia="Times New Roman" w:hAnsi="Times New Roman" w:cs="Times New Roman"/>
          <w:kern w:val="0"/>
          <w:lang w:val="en-US" w:eastAsia="hu-HU"/>
        </w:rPr>
        <w:t>Gründer</w:t>
      </w:r>
      <w:proofErr w:type="spellEnd"/>
      <w:r w:rsidRPr="00FC654E">
        <w:rPr>
          <w:rFonts w:ascii="Times New Roman" w:eastAsia="Times New Roman" w:hAnsi="Times New Roman" w:cs="Times New Roman"/>
          <w:kern w:val="0"/>
          <w:lang w:val="en-US" w:eastAsia="hu-HU"/>
        </w:rPr>
        <w:t xml:space="preserve">, G., Haen, E., Havemann-Reinecke, U., Hefner, G., Helmer, R., Janssen, G., Jaquenoud, E., Laux, G., Messer, T., </w:t>
      </w:r>
      <w:proofErr w:type="spellStart"/>
      <w:r w:rsidRPr="00FC654E">
        <w:rPr>
          <w:rFonts w:ascii="Times New Roman" w:eastAsia="Times New Roman" w:hAnsi="Times New Roman" w:cs="Times New Roman"/>
          <w:kern w:val="0"/>
          <w:lang w:val="en-US" w:eastAsia="hu-HU"/>
        </w:rPr>
        <w:t>Mössner</w:t>
      </w:r>
      <w:proofErr w:type="spellEnd"/>
      <w:r w:rsidRPr="00FC654E">
        <w:rPr>
          <w:rFonts w:ascii="Times New Roman" w:eastAsia="Times New Roman" w:hAnsi="Times New Roman" w:cs="Times New Roman"/>
          <w:kern w:val="0"/>
          <w:lang w:val="en-US" w:eastAsia="hu-HU"/>
        </w:rPr>
        <w:t>, R., … Baumann, P. (2018). Consensus Guidelines for Therapeutic Drug Monitoring in Neuropsychopharmacology: Update 2017. </w:t>
      </w:r>
      <w:proofErr w:type="spellStart"/>
      <w:r w:rsidRPr="00FC654E">
        <w:rPr>
          <w:rFonts w:ascii="Times New Roman" w:eastAsia="Times New Roman" w:hAnsi="Times New Roman" w:cs="Times New Roman"/>
          <w:i/>
          <w:iCs/>
          <w:kern w:val="0"/>
          <w:lang w:val="en-US" w:eastAsia="hu-HU"/>
        </w:rPr>
        <w:t>Pharmacopsychiatry</w:t>
      </w:r>
      <w:proofErr w:type="spellEnd"/>
      <w:r w:rsidRPr="00FC654E">
        <w:rPr>
          <w:rFonts w:ascii="Times New Roman" w:eastAsia="Times New Roman" w:hAnsi="Times New Roman" w:cs="Times New Roman"/>
          <w:kern w:val="0"/>
          <w:lang w:val="en-US" w:eastAsia="hu-HU"/>
        </w:rPr>
        <w:t>, </w:t>
      </w:r>
      <w:r w:rsidRPr="00FC654E">
        <w:rPr>
          <w:rFonts w:ascii="Times New Roman" w:eastAsia="Times New Roman" w:hAnsi="Times New Roman" w:cs="Times New Roman"/>
          <w:i/>
          <w:iCs/>
          <w:kern w:val="0"/>
          <w:lang w:val="en-US" w:eastAsia="hu-HU"/>
        </w:rPr>
        <w:t>51</w:t>
      </w:r>
      <w:r w:rsidRPr="00FC654E">
        <w:rPr>
          <w:rFonts w:ascii="Times New Roman" w:eastAsia="Times New Roman" w:hAnsi="Times New Roman" w:cs="Times New Roman"/>
          <w:kern w:val="0"/>
          <w:lang w:val="en-US" w:eastAsia="hu-HU"/>
        </w:rPr>
        <w:t>(1-02), 9–62. </w:t>
      </w:r>
      <w:hyperlink r:id="rId9" w:tgtFrame="_blank" w:tooltip="https://doi.org/10.1055/s-0043-116492" w:history="1">
        <w:r w:rsidRPr="00FC654E">
          <w:rPr>
            <w:rStyle w:val="Hiperhivatkozs"/>
            <w:rFonts w:ascii="Times New Roman" w:eastAsia="Times New Roman" w:hAnsi="Times New Roman" w:cs="Times New Roman"/>
            <w:kern w:val="0"/>
            <w:lang w:val="en-US" w:eastAsia="hu-HU"/>
          </w:rPr>
          <w:t>https://doi.org/10.1055/s-0043-116492</w:t>
        </w:r>
      </w:hyperlink>
    </w:p>
    <w:p w14:paraId="66D66C5C" w14:textId="77777777" w:rsidR="00326F1D" w:rsidRPr="00FC654E" w:rsidRDefault="00326F1D" w:rsidP="00F757B7">
      <w:pPr>
        <w:spacing w:before="60"/>
        <w:rPr>
          <w:rFonts w:ascii="Times New Roman" w:eastAsia="Times New Roman" w:hAnsi="Times New Roman" w:cs="Times New Roman"/>
          <w:kern w:val="0"/>
          <w:lang w:val="en-US" w:eastAsia="hu-HU"/>
        </w:rPr>
      </w:pPr>
      <w:r w:rsidRPr="00FC654E">
        <w:rPr>
          <w:rFonts w:ascii="Times New Roman" w:eastAsia="Times New Roman" w:hAnsi="Times New Roman" w:cs="Times New Roman"/>
          <w:kern w:val="0"/>
          <w:lang w:val="en-US" w:eastAsia="hu-HU"/>
        </w:rPr>
        <w:t xml:space="preserve">Hart, X. M., </w:t>
      </w:r>
      <w:proofErr w:type="spellStart"/>
      <w:r w:rsidRPr="00FC654E">
        <w:rPr>
          <w:rFonts w:ascii="Times New Roman" w:eastAsia="Times New Roman" w:hAnsi="Times New Roman" w:cs="Times New Roman"/>
          <w:kern w:val="0"/>
          <w:lang w:val="en-US" w:eastAsia="hu-HU"/>
        </w:rPr>
        <w:t>Gründer</w:t>
      </w:r>
      <w:proofErr w:type="spellEnd"/>
      <w:r w:rsidRPr="00FC654E">
        <w:rPr>
          <w:rFonts w:ascii="Times New Roman" w:eastAsia="Times New Roman" w:hAnsi="Times New Roman" w:cs="Times New Roman"/>
          <w:kern w:val="0"/>
          <w:lang w:val="en-US" w:eastAsia="hu-HU"/>
        </w:rPr>
        <w:t xml:space="preserve">, G., </w:t>
      </w:r>
      <w:proofErr w:type="spellStart"/>
      <w:r w:rsidRPr="00FC654E">
        <w:rPr>
          <w:rFonts w:ascii="Times New Roman" w:eastAsia="Times New Roman" w:hAnsi="Times New Roman" w:cs="Times New Roman"/>
          <w:kern w:val="0"/>
          <w:lang w:val="en-US" w:eastAsia="hu-HU"/>
        </w:rPr>
        <w:t>Ansermot</w:t>
      </w:r>
      <w:proofErr w:type="spellEnd"/>
      <w:r w:rsidRPr="00FC654E">
        <w:rPr>
          <w:rFonts w:ascii="Times New Roman" w:eastAsia="Times New Roman" w:hAnsi="Times New Roman" w:cs="Times New Roman"/>
          <w:kern w:val="0"/>
          <w:lang w:val="en-US" w:eastAsia="hu-HU"/>
        </w:rPr>
        <w:t xml:space="preserve">, N., Conca, A., </w:t>
      </w:r>
      <w:proofErr w:type="spellStart"/>
      <w:r w:rsidRPr="00FC654E">
        <w:rPr>
          <w:rFonts w:ascii="Times New Roman" w:eastAsia="Times New Roman" w:hAnsi="Times New Roman" w:cs="Times New Roman"/>
          <w:kern w:val="0"/>
          <w:lang w:val="en-US" w:eastAsia="hu-HU"/>
        </w:rPr>
        <w:t>Corruble</w:t>
      </w:r>
      <w:proofErr w:type="spellEnd"/>
      <w:r w:rsidRPr="00FC654E">
        <w:rPr>
          <w:rFonts w:ascii="Times New Roman" w:eastAsia="Times New Roman" w:hAnsi="Times New Roman" w:cs="Times New Roman"/>
          <w:kern w:val="0"/>
          <w:lang w:val="en-US" w:eastAsia="hu-HU"/>
        </w:rPr>
        <w:t xml:space="preserve">, E., Crettol, S., Cumming, P., Frajerman, A., Hefner, G., Howes, O., Jukic, M. M., Kim, E., Kim, S., Maniscalco, I., Moriguchi, S., Müller, D. J., Nakajima, S., </w:t>
      </w:r>
      <w:proofErr w:type="spellStart"/>
      <w:r w:rsidRPr="00FC654E">
        <w:rPr>
          <w:rFonts w:ascii="Times New Roman" w:eastAsia="Times New Roman" w:hAnsi="Times New Roman" w:cs="Times New Roman"/>
          <w:kern w:val="0"/>
          <w:lang w:val="en-US" w:eastAsia="hu-HU"/>
        </w:rPr>
        <w:t>Osugo</w:t>
      </w:r>
      <w:proofErr w:type="spellEnd"/>
      <w:r w:rsidRPr="00FC654E">
        <w:rPr>
          <w:rFonts w:ascii="Times New Roman" w:eastAsia="Times New Roman" w:hAnsi="Times New Roman" w:cs="Times New Roman"/>
          <w:kern w:val="0"/>
          <w:lang w:val="en-US" w:eastAsia="hu-HU"/>
        </w:rPr>
        <w:t xml:space="preserve">, M., Paulzen, M., Ruhe, H. G., … </w:t>
      </w:r>
      <w:proofErr w:type="spellStart"/>
      <w:r w:rsidRPr="00FC654E">
        <w:rPr>
          <w:rFonts w:ascii="Times New Roman" w:eastAsia="Times New Roman" w:hAnsi="Times New Roman" w:cs="Times New Roman"/>
          <w:kern w:val="0"/>
          <w:lang w:val="en-US" w:eastAsia="hu-HU"/>
        </w:rPr>
        <w:t>Eap</w:t>
      </w:r>
      <w:proofErr w:type="spellEnd"/>
      <w:r w:rsidRPr="00FC654E">
        <w:rPr>
          <w:rFonts w:ascii="Times New Roman" w:eastAsia="Times New Roman" w:hAnsi="Times New Roman" w:cs="Times New Roman"/>
          <w:kern w:val="0"/>
          <w:lang w:val="en-US" w:eastAsia="hu-HU"/>
        </w:rPr>
        <w:t xml:space="preserve">, C. B. (2024). </w:t>
      </w:r>
      <w:proofErr w:type="spellStart"/>
      <w:r w:rsidRPr="00FC654E">
        <w:rPr>
          <w:rFonts w:ascii="Times New Roman" w:eastAsia="Times New Roman" w:hAnsi="Times New Roman" w:cs="Times New Roman"/>
          <w:kern w:val="0"/>
          <w:lang w:val="en-US" w:eastAsia="hu-HU"/>
        </w:rPr>
        <w:t>Optimisation</w:t>
      </w:r>
      <w:proofErr w:type="spellEnd"/>
      <w:r w:rsidRPr="00FC654E">
        <w:rPr>
          <w:rFonts w:ascii="Times New Roman" w:eastAsia="Times New Roman" w:hAnsi="Times New Roman" w:cs="Times New Roman"/>
          <w:kern w:val="0"/>
          <w:lang w:val="en-US" w:eastAsia="hu-HU"/>
        </w:rPr>
        <w:t xml:space="preserve"> of pharmacotherapy in psychiatry through therapeutic drug monitoring, molecular brain imaging and pharmacogenetic tests: Focus on antipsychotics. </w:t>
      </w:r>
      <w:r w:rsidRPr="00FC654E">
        <w:rPr>
          <w:rFonts w:ascii="Times New Roman" w:eastAsia="Times New Roman" w:hAnsi="Times New Roman" w:cs="Times New Roman"/>
          <w:i/>
          <w:iCs/>
          <w:kern w:val="0"/>
          <w:lang w:val="en-US" w:eastAsia="hu-HU"/>
        </w:rPr>
        <w:t xml:space="preserve">The world journal of biological </w:t>
      </w:r>
      <w:proofErr w:type="gramStart"/>
      <w:r w:rsidRPr="00FC654E">
        <w:rPr>
          <w:rFonts w:ascii="Times New Roman" w:eastAsia="Times New Roman" w:hAnsi="Times New Roman" w:cs="Times New Roman"/>
          <w:i/>
          <w:iCs/>
          <w:kern w:val="0"/>
          <w:lang w:val="en-US" w:eastAsia="hu-HU"/>
        </w:rPr>
        <w:t>psychiatry :</w:t>
      </w:r>
      <w:proofErr w:type="gramEnd"/>
      <w:r w:rsidRPr="00FC654E">
        <w:rPr>
          <w:rFonts w:ascii="Times New Roman" w:eastAsia="Times New Roman" w:hAnsi="Times New Roman" w:cs="Times New Roman"/>
          <w:i/>
          <w:iCs/>
          <w:kern w:val="0"/>
          <w:lang w:val="en-US" w:eastAsia="hu-HU"/>
        </w:rPr>
        <w:t xml:space="preserve"> the official journal of the World Federation of Societies of Biological Psychiatry</w:t>
      </w:r>
      <w:r w:rsidRPr="00FC654E">
        <w:rPr>
          <w:rFonts w:ascii="Times New Roman" w:eastAsia="Times New Roman" w:hAnsi="Times New Roman" w:cs="Times New Roman"/>
          <w:kern w:val="0"/>
          <w:lang w:val="en-US" w:eastAsia="hu-HU"/>
        </w:rPr>
        <w:t>, </w:t>
      </w:r>
      <w:r w:rsidRPr="00FC654E">
        <w:rPr>
          <w:rFonts w:ascii="Times New Roman" w:eastAsia="Times New Roman" w:hAnsi="Times New Roman" w:cs="Times New Roman"/>
          <w:i/>
          <w:iCs/>
          <w:kern w:val="0"/>
          <w:lang w:val="en-US" w:eastAsia="hu-HU"/>
        </w:rPr>
        <w:t>25</w:t>
      </w:r>
      <w:r w:rsidRPr="00FC654E">
        <w:rPr>
          <w:rFonts w:ascii="Times New Roman" w:eastAsia="Times New Roman" w:hAnsi="Times New Roman" w:cs="Times New Roman"/>
          <w:kern w:val="0"/>
          <w:lang w:val="en-US" w:eastAsia="hu-HU"/>
        </w:rPr>
        <w:t>(9), 451–536. </w:t>
      </w:r>
      <w:hyperlink r:id="rId10" w:tgtFrame="_blank" w:tooltip="https://doi.org/10.1080/15622975.2024.2366235" w:history="1">
        <w:r w:rsidRPr="00FC654E">
          <w:rPr>
            <w:rStyle w:val="Hiperhivatkozs"/>
            <w:rFonts w:ascii="Times New Roman" w:eastAsia="Times New Roman" w:hAnsi="Times New Roman" w:cs="Times New Roman"/>
            <w:kern w:val="0"/>
            <w:lang w:val="en-US" w:eastAsia="hu-HU"/>
          </w:rPr>
          <w:t>https://doi.org/10.1080/15622975.2024.2366235</w:t>
        </w:r>
      </w:hyperlink>
    </w:p>
    <w:p w14:paraId="4B07F896" w14:textId="77777777" w:rsidR="00326F1D" w:rsidRPr="00FC654E" w:rsidRDefault="00326F1D" w:rsidP="005A0208">
      <w:pPr>
        <w:rPr>
          <w:rFonts w:ascii="Times New Roman" w:eastAsia="Times New Roman" w:hAnsi="Times New Roman" w:cs="Times New Roman"/>
          <w:kern w:val="0"/>
          <w:lang w:val="en-US" w:eastAsia="hu-HU"/>
        </w:rPr>
      </w:pPr>
    </w:p>
    <w:p w14:paraId="09CC1E87" w14:textId="2090B476" w:rsidR="00326F1D" w:rsidRDefault="00845428" w:rsidP="005A0208">
      <w:pPr>
        <w:rPr>
          <w:rFonts w:ascii="Times New Roman" w:hAnsi="Times New Roman" w:cs="Times New Roman"/>
          <w:bCs/>
          <w:lang w:val="en-US"/>
        </w:rPr>
      </w:pPr>
      <w:r w:rsidRPr="00FC654E">
        <w:rPr>
          <w:rFonts w:ascii="Times New Roman" w:eastAsia="Times New Roman" w:hAnsi="Times New Roman" w:cs="Times New Roman"/>
          <w:b/>
          <w:bCs/>
          <w:kern w:val="0"/>
          <w:lang w:val="en-US" w:eastAsia="hu-HU"/>
        </w:rPr>
        <w:t>Recommended PhD course:</w:t>
      </w:r>
      <w:r w:rsidR="00F757B7">
        <w:rPr>
          <w:rFonts w:ascii="Times New Roman" w:eastAsia="Times New Roman" w:hAnsi="Times New Roman" w:cs="Times New Roman"/>
          <w:b/>
          <w:bCs/>
          <w:kern w:val="0"/>
          <w:lang w:val="en-US" w:eastAsia="hu-HU"/>
        </w:rPr>
        <w:t xml:space="preserve"> </w:t>
      </w:r>
      <w:r w:rsidR="002F0932" w:rsidRPr="00FC654E">
        <w:rPr>
          <w:rFonts w:ascii="Times New Roman" w:eastAsia="Times New Roman" w:hAnsi="Times New Roman" w:cs="Times New Roman"/>
          <w:kern w:val="0"/>
          <w:lang w:val="en-US" w:eastAsia="hu-HU"/>
        </w:rPr>
        <w:t>Prof</w:t>
      </w:r>
      <w:r w:rsidR="00326F1D" w:rsidRPr="00FC654E">
        <w:rPr>
          <w:rFonts w:ascii="Times New Roman" w:eastAsia="Times New Roman" w:hAnsi="Times New Roman" w:cs="Times New Roman"/>
          <w:kern w:val="0"/>
          <w:lang w:val="en-US" w:eastAsia="hu-HU"/>
        </w:rPr>
        <w:t xml:space="preserve">. István Bitter: </w:t>
      </w:r>
      <w:proofErr w:type="spellStart"/>
      <w:r w:rsidR="00326F1D" w:rsidRPr="00FC654E">
        <w:rPr>
          <w:rFonts w:ascii="Times New Roman" w:eastAsia="Times New Roman" w:hAnsi="Times New Roman" w:cs="Times New Roman"/>
          <w:kern w:val="0"/>
          <w:lang w:val="en-US" w:eastAsia="hu-HU"/>
        </w:rPr>
        <w:t>Ps</w:t>
      </w:r>
      <w:r w:rsidR="002F0932" w:rsidRPr="00FC654E">
        <w:rPr>
          <w:rFonts w:ascii="Times New Roman" w:eastAsia="Times New Roman" w:hAnsi="Times New Roman" w:cs="Times New Roman"/>
          <w:kern w:val="0"/>
          <w:lang w:val="en-US" w:eastAsia="hu-HU"/>
        </w:rPr>
        <w:t>zichofarmakológia</w:t>
      </w:r>
      <w:proofErr w:type="spellEnd"/>
      <w:r w:rsidR="00326F1D" w:rsidRPr="00FC654E">
        <w:rPr>
          <w:rFonts w:ascii="Times New Roman" w:eastAsia="Times New Roman" w:hAnsi="Times New Roman" w:cs="Times New Roman"/>
          <w:kern w:val="0"/>
          <w:lang w:val="en-US" w:eastAsia="hu-HU"/>
        </w:rPr>
        <w:t xml:space="preserve"> </w:t>
      </w:r>
      <w:r w:rsidR="00326F1D" w:rsidRPr="00FC654E">
        <w:rPr>
          <w:rFonts w:ascii="Times New Roman" w:hAnsi="Times New Roman" w:cs="Times New Roman"/>
          <w:bCs/>
          <w:lang w:val="en-US"/>
        </w:rPr>
        <w:t>00139-KV</w:t>
      </w:r>
    </w:p>
    <w:p w14:paraId="74534DAE" w14:textId="77777777" w:rsidR="00F757B7" w:rsidRDefault="00F757B7" w:rsidP="005A0208">
      <w:pPr>
        <w:rPr>
          <w:rFonts w:ascii="Times New Roman" w:hAnsi="Times New Roman" w:cs="Times New Roman"/>
          <w:bCs/>
          <w:lang w:val="en-US"/>
        </w:rPr>
      </w:pPr>
    </w:p>
    <w:p w14:paraId="10E5DD01" w14:textId="77777777" w:rsidR="00F757B7" w:rsidRDefault="00F757B7" w:rsidP="005A0208">
      <w:pPr>
        <w:rPr>
          <w:rFonts w:ascii="Times New Roman" w:hAnsi="Times New Roman" w:cs="Times New Roman"/>
          <w:bCs/>
          <w:lang w:val="en-US"/>
        </w:rPr>
      </w:pPr>
    </w:p>
    <w:p w14:paraId="717DAAC4" w14:textId="77777777" w:rsidR="00F757B7" w:rsidRPr="00FC654E" w:rsidRDefault="00F757B7" w:rsidP="00F757B7">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7D0D21DA" w14:textId="77777777" w:rsidR="00F757B7" w:rsidRPr="00FC654E" w:rsidRDefault="00F757B7" w:rsidP="00F757B7">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7529307B" w14:textId="77FEA2C4" w:rsidR="00326F1D" w:rsidRPr="00FC654E" w:rsidRDefault="00F757B7" w:rsidP="00F757B7">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Pr>
          <w:rFonts w:ascii="Times New Roman" w:hAnsi="Times New Roman" w:cs="Times New Roman"/>
          <w:b/>
          <w:bCs/>
          <w:color w:val="0070C0"/>
        </w:rPr>
        <w:t>2</w:t>
      </w:r>
      <w:r w:rsidRPr="00FC654E">
        <w:rPr>
          <w:rFonts w:ascii="Times New Roman" w:hAnsi="Times New Roman" w:cs="Times New Roman"/>
          <w:b/>
          <w:bCs/>
          <w:color w:val="0070C0"/>
        </w:rPr>
        <w:t>.</w:t>
      </w:r>
      <w:r>
        <w:rPr>
          <w:rFonts w:ascii="Times New Roman" w:hAnsi="Times New Roman" w:cs="Times New Roman"/>
          <w:b/>
          <w:bCs/>
          <w:color w:val="0070C0"/>
        </w:rPr>
        <w:t xml:space="preserve"> </w:t>
      </w:r>
      <w:r w:rsidR="00326F1D" w:rsidRPr="00FC654E">
        <w:rPr>
          <w:rFonts w:ascii="Times New Roman" w:hAnsi="Times New Roman" w:cs="Times New Roman"/>
          <w:b/>
          <w:bCs/>
          <w:color w:val="0070C0"/>
          <w:lang w:val="en-US"/>
        </w:rPr>
        <w:t>Addiction</w:t>
      </w:r>
    </w:p>
    <w:p w14:paraId="4835D9DE"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1. Neurobiological background of addictions</w:t>
      </w:r>
    </w:p>
    <w:p w14:paraId="54F3E4CD"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2. Epidemiology of substance use disorders</w:t>
      </w:r>
    </w:p>
    <w:p w14:paraId="2B9D6D6E"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3. Etiology of the development of substance use disorders; Vulnerability factors</w:t>
      </w:r>
    </w:p>
    <w:p w14:paraId="517BF073"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4. Patients with dual diagnosis: pathogenesis, diagnostic and therapeutic considerations</w:t>
      </w:r>
    </w:p>
    <w:p w14:paraId="1AC43D4D"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5. Substance use disorders in people with ADHD</w:t>
      </w:r>
    </w:p>
    <w:p w14:paraId="75707E6C"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6. Behavioral addictions</w:t>
      </w:r>
    </w:p>
    <w:p w14:paraId="77AEF210"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7. Alcohol use disorder, alcohol withdrawal</w:t>
      </w:r>
    </w:p>
    <w:p w14:paraId="0D894155"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8. Description of the main groups of substances</w:t>
      </w:r>
    </w:p>
    <w:p w14:paraId="659C148C"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8. Prevention, harm reduction, low-threshold benefits</w:t>
      </w:r>
    </w:p>
    <w:p w14:paraId="2FCD2151"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9. Treatment of substance use disorders – pharmacology</w:t>
      </w:r>
    </w:p>
    <w:p w14:paraId="6B83EDD3"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10. Treatment of substance use disorders – psychosocial therapies</w:t>
      </w:r>
    </w:p>
    <w:p w14:paraId="3F47A9D8" w14:textId="77777777" w:rsidR="00326F1D" w:rsidRPr="00FC654E" w:rsidRDefault="00326F1D" w:rsidP="005A0208">
      <w:pPr>
        <w:rPr>
          <w:rFonts w:ascii="Times New Roman" w:hAnsi="Times New Roman" w:cs="Times New Roman"/>
          <w:lang w:val="en-US"/>
        </w:rPr>
      </w:pPr>
    </w:p>
    <w:p w14:paraId="3B4B966A" w14:textId="77777777" w:rsidR="00326F1D" w:rsidRPr="00FC654E" w:rsidRDefault="00326F1D" w:rsidP="005A0208">
      <w:pPr>
        <w:rPr>
          <w:rFonts w:ascii="Times New Roman" w:hAnsi="Times New Roman" w:cs="Times New Roman"/>
          <w:b/>
          <w:bCs/>
          <w:lang w:val="en-US"/>
        </w:rPr>
      </w:pPr>
      <w:r w:rsidRPr="00FC654E">
        <w:rPr>
          <w:rFonts w:ascii="Times New Roman" w:hAnsi="Times New Roman" w:cs="Times New Roman"/>
          <w:b/>
          <w:bCs/>
          <w:lang w:val="en-US"/>
        </w:rPr>
        <w:t>Literature:</w:t>
      </w:r>
    </w:p>
    <w:p w14:paraId="5DD63D44"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János Füredi, Attila Németh (eds.) The Hungarian Handbook of Psychiatry. (Medicina, Bp. 2020.)</w:t>
      </w:r>
    </w:p>
    <w:p w14:paraId="7EF954F5"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László Tringer: The Textbook of Psychiatry. Semmelweis Publishing House, Bp. 2004. (3. Ed.)</w:t>
      </w:r>
    </w:p>
    <w:p w14:paraId="3E3D337D"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Recommended reading:</w:t>
      </w:r>
    </w:p>
    <w:p w14:paraId="4CED1F3F"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Béla Buda: The New Perspectives of </w:t>
      </w:r>
      <w:proofErr w:type="spellStart"/>
      <w:r w:rsidRPr="00FC654E">
        <w:rPr>
          <w:rFonts w:ascii="Times New Roman" w:hAnsi="Times New Roman" w:cs="Times New Roman"/>
          <w:lang w:val="en-US"/>
        </w:rPr>
        <w:t>Alcoholology</w:t>
      </w:r>
      <w:proofErr w:type="spellEnd"/>
      <w:r w:rsidRPr="00FC654E">
        <w:rPr>
          <w:rFonts w:ascii="Times New Roman" w:hAnsi="Times New Roman" w:cs="Times New Roman"/>
          <w:lang w:val="en-US"/>
        </w:rPr>
        <w:t xml:space="preserve"> (Alk. National Committee Against, Bp. 1992.</w:t>
      </w:r>
    </w:p>
    <w:p w14:paraId="3FD48FC0" w14:textId="77777777" w:rsidR="00326F1D" w:rsidRPr="00FC654E" w:rsidRDefault="00326F1D" w:rsidP="005A0208">
      <w:pPr>
        <w:rPr>
          <w:rFonts w:ascii="Times New Roman" w:hAnsi="Times New Roman" w:cs="Times New Roman"/>
          <w:lang w:val="en-US"/>
        </w:rPr>
      </w:pPr>
    </w:p>
    <w:p w14:paraId="618D50F6" w14:textId="371D2DF0" w:rsidR="00326F1D" w:rsidRPr="00FC654E" w:rsidRDefault="00845428" w:rsidP="00F757B7">
      <w:pPr>
        <w:jc w:val="both"/>
        <w:rPr>
          <w:rFonts w:ascii="Times New Roman" w:eastAsia="Times New Roman" w:hAnsi="Times New Roman" w:cs="Times New Roman"/>
          <w:lang w:val="en-US" w:eastAsia="hu-HU"/>
        </w:rPr>
      </w:pPr>
      <w:r w:rsidRPr="00FC654E">
        <w:rPr>
          <w:rFonts w:ascii="Times New Roman" w:eastAsia="Times New Roman" w:hAnsi="Times New Roman" w:cs="Times New Roman"/>
          <w:b/>
          <w:bCs/>
          <w:kern w:val="0"/>
          <w:lang w:val="en-US" w:eastAsia="hu-HU"/>
        </w:rPr>
        <w:t>Recommended PhD course:</w:t>
      </w:r>
      <w:r w:rsidR="00326F1D" w:rsidRPr="00FC654E">
        <w:rPr>
          <w:rFonts w:ascii="Times New Roman" w:eastAsia="Times New Roman" w:hAnsi="Times New Roman" w:cs="Times New Roman"/>
          <w:b/>
          <w:bCs/>
          <w:kern w:val="0"/>
          <w:lang w:val="en-US" w:eastAsia="hu-HU"/>
        </w:rPr>
        <w:t xml:space="preserve"> </w:t>
      </w:r>
      <w:r w:rsidR="00F757B7" w:rsidRPr="00F757B7">
        <w:rPr>
          <w:rFonts w:ascii="Times New Roman" w:eastAsia="Times New Roman" w:hAnsi="Times New Roman" w:cs="Times New Roman"/>
          <w:kern w:val="0"/>
          <w:lang w:val="en-US" w:eastAsia="hu-HU"/>
        </w:rPr>
        <w:t>P</w:t>
      </w:r>
      <w:r w:rsidR="00326F1D" w:rsidRPr="00FC654E">
        <w:rPr>
          <w:rFonts w:ascii="Times New Roman" w:hAnsi="Times New Roman" w:cs="Times New Roman"/>
          <w:color w:val="000000"/>
          <w:lang w:val="en-US"/>
        </w:rPr>
        <w:t xml:space="preserve">rof. György Bagdy: Modelling, neurochemistry and pharmacological influence of </w:t>
      </w:r>
      <w:proofErr w:type="spellStart"/>
      <w:r w:rsidR="00326F1D" w:rsidRPr="00FC654E">
        <w:rPr>
          <w:rFonts w:ascii="Times New Roman" w:hAnsi="Times New Roman" w:cs="Times New Roman"/>
          <w:color w:val="000000"/>
          <w:lang w:val="en-US"/>
        </w:rPr>
        <w:t>behaviour</w:t>
      </w:r>
      <w:proofErr w:type="spellEnd"/>
      <w:r w:rsidR="00326F1D" w:rsidRPr="00FC654E">
        <w:rPr>
          <w:rFonts w:ascii="Times New Roman" w:hAnsi="Times New Roman" w:cs="Times New Roman"/>
          <w:color w:val="000000"/>
          <w:lang w:val="en-US"/>
        </w:rPr>
        <w:t xml:space="preserve"> (</w:t>
      </w:r>
      <w:r w:rsidR="00326F1D" w:rsidRPr="00F757B7">
        <w:rPr>
          <w:rFonts w:ascii="Times New Roman" w:hAnsi="Times New Roman" w:cs="Times New Roman"/>
          <w:bCs/>
          <w:lang w:val="en-US"/>
        </w:rPr>
        <w:t>4101-K)</w:t>
      </w:r>
    </w:p>
    <w:p w14:paraId="0567C5B6" w14:textId="77777777" w:rsidR="00326F1D" w:rsidRDefault="00326F1D" w:rsidP="005A0208">
      <w:pPr>
        <w:jc w:val="both"/>
        <w:rPr>
          <w:rFonts w:ascii="Times New Roman" w:eastAsia="Times New Roman" w:hAnsi="Times New Roman" w:cs="Times New Roman"/>
          <w:kern w:val="0"/>
          <w:lang w:val="en-US" w:eastAsia="hu-HU"/>
        </w:rPr>
      </w:pPr>
    </w:p>
    <w:p w14:paraId="629EF07F" w14:textId="37652127" w:rsidR="00E77924" w:rsidRDefault="00E77924">
      <w:pPr>
        <w:widowControl/>
        <w:suppressAutoHyphens w:val="0"/>
        <w:spacing w:after="160" w:line="259" w:lineRule="auto"/>
        <w:rPr>
          <w:rFonts w:ascii="Times New Roman" w:eastAsia="Times New Roman" w:hAnsi="Times New Roman" w:cs="Times New Roman"/>
          <w:kern w:val="0"/>
          <w:lang w:val="en-US" w:eastAsia="hu-HU"/>
        </w:rPr>
      </w:pPr>
      <w:r>
        <w:rPr>
          <w:rFonts w:ascii="Times New Roman" w:eastAsia="Times New Roman" w:hAnsi="Times New Roman" w:cs="Times New Roman"/>
          <w:kern w:val="0"/>
          <w:lang w:val="en-US" w:eastAsia="hu-HU"/>
        </w:rPr>
        <w:br w:type="page"/>
      </w:r>
    </w:p>
    <w:p w14:paraId="3DB59AED" w14:textId="77777777" w:rsidR="00F757B7" w:rsidRDefault="00F757B7" w:rsidP="005A0208">
      <w:pPr>
        <w:jc w:val="both"/>
        <w:rPr>
          <w:rFonts w:ascii="Times New Roman" w:eastAsia="Times New Roman" w:hAnsi="Times New Roman" w:cs="Times New Roman"/>
          <w:kern w:val="0"/>
          <w:lang w:val="en-US" w:eastAsia="hu-HU"/>
        </w:rPr>
      </w:pPr>
    </w:p>
    <w:p w14:paraId="251C6030" w14:textId="77777777" w:rsidR="00F757B7" w:rsidRPr="00FC654E" w:rsidRDefault="00F757B7" w:rsidP="00F757B7">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4CA2DE3D" w14:textId="77777777" w:rsidR="00F757B7" w:rsidRPr="00FC654E" w:rsidRDefault="00F757B7" w:rsidP="00F757B7">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6F8E43A7" w14:textId="67C0DA9C" w:rsidR="00326F1D" w:rsidRPr="00FC654E" w:rsidRDefault="00F757B7" w:rsidP="00F757B7">
      <w:pPr>
        <w:rPr>
          <w:rFonts w:ascii="Times New Roman" w:hAnsi="Times New Roman" w:cs="Times New Roman"/>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Pr>
          <w:rFonts w:ascii="Times New Roman" w:hAnsi="Times New Roman" w:cs="Times New Roman"/>
          <w:b/>
          <w:bCs/>
          <w:color w:val="0070C0"/>
        </w:rPr>
        <w:t>3</w:t>
      </w:r>
      <w:r w:rsidRPr="00FC654E">
        <w:rPr>
          <w:rFonts w:ascii="Times New Roman" w:hAnsi="Times New Roman" w:cs="Times New Roman"/>
          <w:b/>
          <w:bCs/>
          <w:color w:val="0070C0"/>
        </w:rPr>
        <w:t>.</w:t>
      </w:r>
      <w:r>
        <w:rPr>
          <w:rFonts w:ascii="Times New Roman" w:hAnsi="Times New Roman" w:cs="Times New Roman"/>
          <w:b/>
          <w:bCs/>
          <w:color w:val="0070C0"/>
        </w:rPr>
        <w:t xml:space="preserve"> </w:t>
      </w:r>
      <w:r w:rsidR="00326F1D" w:rsidRPr="00FC654E">
        <w:rPr>
          <w:rFonts w:ascii="Times New Roman" w:hAnsi="Times New Roman" w:cs="Times New Roman"/>
          <w:b/>
          <w:bCs/>
          <w:color w:val="0070C0"/>
          <w:lang w:val="en-US"/>
        </w:rPr>
        <w:t>Suicide</w:t>
      </w:r>
    </w:p>
    <w:p w14:paraId="3FC65075"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1. Evolution of suicide mortality in the world, Europe and Hungary</w:t>
      </w:r>
    </w:p>
    <w:p w14:paraId="36097CD5"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2. Causes of suicidal behavior - suicidal risk factors and protective factors</w:t>
      </w:r>
    </w:p>
    <w:p w14:paraId="2506D989"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3. Depression and suicide</w:t>
      </w:r>
    </w:p>
    <w:p w14:paraId="12D434AA"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4. Suicide in childhood and adolescence</w:t>
      </w:r>
    </w:p>
    <w:p w14:paraId="71F513B4"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5. Addictive diseases and suicide</w:t>
      </w:r>
    </w:p>
    <w:p w14:paraId="6201D833"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6. Suicide in schizophrenia</w:t>
      </w:r>
    </w:p>
    <w:p w14:paraId="7BD00772"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7. Anxiety disorders and suicide</w:t>
      </w:r>
    </w:p>
    <w:p w14:paraId="76BAA855"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8. Borderline personality disorder and suicide</w:t>
      </w:r>
    </w:p>
    <w:p w14:paraId="71D8B1E6"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9. Biological methods in suicide prevention</w:t>
      </w:r>
    </w:p>
    <w:p w14:paraId="212DA97C"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10. The role of psychosocial therapies in suicide prevention</w:t>
      </w:r>
    </w:p>
    <w:p w14:paraId="6FCBC74C"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11. The role of the health care system in preventing suicide</w:t>
      </w:r>
    </w:p>
    <w:p w14:paraId="77A992DC" w14:textId="77777777" w:rsidR="00326F1D" w:rsidRPr="00FC654E" w:rsidRDefault="00326F1D" w:rsidP="005A0208">
      <w:pPr>
        <w:rPr>
          <w:rFonts w:ascii="Times New Roman" w:eastAsia="Times New Roman" w:hAnsi="Times New Roman" w:cs="Times New Roman"/>
          <w:lang w:val="en-US" w:eastAsia="hu-HU"/>
        </w:rPr>
      </w:pPr>
    </w:p>
    <w:p w14:paraId="60BBD4C9" w14:textId="77777777" w:rsidR="00326F1D" w:rsidRPr="00FC654E" w:rsidRDefault="00326F1D" w:rsidP="005A0208">
      <w:pPr>
        <w:rPr>
          <w:rFonts w:ascii="Times New Roman" w:hAnsi="Times New Roman" w:cs="Times New Roman"/>
          <w:b/>
          <w:bCs/>
          <w:lang w:val="en-US"/>
        </w:rPr>
      </w:pPr>
      <w:r w:rsidRPr="00FC654E">
        <w:rPr>
          <w:rFonts w:ascii="Times New Roman" w:hAnsi="Times New Roman" w:cs="Times New Roman"/>
          <w:b/>
          <w:bCs/>
          <w:lang w:val="en-US"/>
        </w:rPr>
        <w:t>Literature:</w:t>
      </w:r>
    </w:p>
    <w:p w14:paraId="20DEFDAF"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Németh, A., Füredi, J. The Hungarian Handbook of Psychiatry. Medicina, Budapest, 2020.</w:t>
      </w:r>
    </w:p>
    <w:p w14:paraId="25B6F42C"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Dr. Beáta Temesváry: Suicide Crisis Intervention: Mental Hygiene of Helpers. Szeged, 2005.</w:t>
      </w:r>
    </w:p>
    <w:p w14:paraId="76C20E67"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Sándor Fekete, Péter Osvtáhy: The Suicide. Pro Pannonia, Pécs, 2004.</w:t>
      </w:r>
    </w:p>
    <w:p w14:paraId="0DAF7E2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Tihamér Bakó: Without Secrets - Psychological Investigations on Suicide. Psycho Art, Budapest, 2004.</w:t>
      </w:r>
    </w:p>
    <w:p w14:paraId="2086837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Recommended reading:</w:t>
      </w:r>
    </w:p>
    <w:p w14:paraId="636D5C84"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Balázs, J. (2019). </w:t>
      </w:r>
      <w:r w:rsidRPr="00FC654E">
        <w:rPr>
          <w:rFonts w:ascii="Times New Roman" w:hAnsi="Times New Roman" w:cs="Times New Roman"/>
          <w:i/>
          <w:iCs/>
          <w:lang w:val="en-US"/>
        </w:rPr>
        <w:t>Suicide: Mental risk factors and prevention options, especially in childhood and adolescence</w:t>
      </w:r>
      <w:r w:rsidRPr="00FC654E">
        <w:rPr>
          <w:rFonts w:ascii="Times New Roman" w:hAnsi="Times New Roman" w:cs="Times New Roman"/>
          <w:lang w:val="en-US"/>
        </w:rPr>
        <w:t>. Academic doctoral thesis, Eötvös Loránd University.</w:t>
      </w:r>
    </w:p>
    <w:p w14:paraId="7583255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Béla, B. (2001). </w:t>
      </w:r>
      <w:r w:rsidRPr="00FC654E">
        <w:rPr>
          <w:rFonts w:ascii="Times New Roman" w:hAnsi="Times New Roman" w:cs="Times New Roman"/>
          <w:i/>
          <w:iCs/>
          <w:lang w:val="en-US"/>
        </w:rPr>
        <w:t>Suicide: Medical and Social Science Studies</w:t>
      </w:r>
      <w:r w:rsidRPr="00FC654E">
        <w:rPr>
          <w:rFonts w:ascii="Times New Roman" w:hAnsi="Times New Roman" w:cs="Times New Roman"/>
          <w:lang w:val="en-US"/>
        </w:rPr>
        <w:t>.</w:t>
      </w:r>
    </w:p>
    <w:p w14:paraId="433B8DCF" w14:textId="77777777" w:rsidR="00326F1D" w:rsidRPr="00FC654E" w:rsidRDefault="00326F1D" w:rsidP="00F757B7">
      <w:pPr>
        <w:spacing w:before="60"/>
        <w:rPr>
          <w:rFonts w:ascii="Times New Roman" w:hAnsi="Times New Roman" w:cs="Times New Roman"/>
          <w:u w:val="single"/>
          <w:lang w:val="en-US"/>
        </w:rPr>
      </w:pPr>
      <w:r w:rsidRPr="00FC654E">
        <w:rPr>
          <w:rFonts w:ascii="Times New Roman" w:hAnsi="Times New Roman" w:cs="Times New Roman"/>
          <w:lang w:val="en-US"/>
        </w:rPr>
        <w:t xml:space="preserve">Brahmbhatt, K. (2018). 71.1 A clinical pathway: Identification, assessment, and management in suicide risk screening. </w:t>
      </w:r>
      <w:r w:rsidRPr="00FC654E">
        <w:rPr>
          <w:rFonts w:ascii="Times New Roman" w:hAnsi="Times New Roman" w:cs="Times New Roman"/>
          <w:i/>
          <w:iCs/>
          <w:lang w:val="en-US"/>
        </w:rPr>
        <w:t>Journal of the American Academy of Child &amp; Adolescent Psychiatry, 57</w:t>
      </w:r>
      <w:r w:rsidRPr="00FC654E">
        <w:rPr>
          <w:rFonts w:ascii="Times New Roman" w:hAnsi="Times New Roman" w:cs="Times New Roman"/>
          <w:lang w:val="en-US"/>
        </w:rPr>
        <w:t>(10), S103.</w:t>
      </w:r>
      <w:hyperlink r:id="rId11" w:history="1">
        <w:r w:rsidRPr="00FC654E">
          <w:rPr>
            <w:rStyle w:val="Hiperhivatkozs"/>
            <w:rFonts w:ascii="Times New Roman" w:hAnsi="Times New Roman" w:cs="Times New Roman"/>
            <w:lang w:val="en-US"/>
          </w:rPr>
          <w:t xml:space="preserve"> </w:t>
        </w:r>
      </w:hyperlink>
      <w:hyperlink r:id="rId12" w:history="1">
        <w:r w:rsidRPr="00FC654E">
          <w:rPr>
            <w:rStyle w:val="Hiperhivatkozs"/>
            <w:rFonts w:ascii="Times New Roman" w:hAnsi="Times New Roman" w:cs="Times New Roman"/>
            <w:lang w:val="en-US"/>
          </w:rPr>
          <w:t>https://doi.org/10.1016/j.jaac.2018.07.134</w:t>
        </w:r>
      </w:hyperlink>
    </w:p>
    <w:p w14:paraId="5EBC21ED"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Ministry of Human Capacities – State Secretariat for Health, College of Health Professionals. (2017). </w:t>
      </w:r>
      <w:r w:rsidRPr="00FC654E">
        <w:rPr>
          <w:rFonts w:ascii="Times New Roman" w:hAnsi="Times New Roman" w:cs="Times New Roman"/>
          <w:i/>
          <w:iCs/>
          <w:lang w:val="en-US"/>
        </w:rPr>
        <w:t>Health professional guideline: Recognizing, caring for and preventing suicidal behavior in adults</w:t>
      </w:r>
      <w:r w:rsidRPr="00FC654E">
        <w:rPr>
          <w:rFonts w:ascii="Times New Roman" w:hAnsi="Times New Roman" w:cs="Times New Roman"/>
          <w:lang w:val="en-US"/>
        </w:rPr>
        <w:t>.</w:t>
      </w:r>
    </w:p>
    <w:p w14:paraId="726E783B"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Hajnal, A., Herold, R., Osváth, P., Simon, M., &amp; Vörös, V. (2024). Suicidal </w:t>
      </w:r>
      <w:proofErr w:type="spellStart"/>
      <w:r w:rsidRPr="00FC654E">
        <w:rPr>
          <w:rFonts w:ascii="Times New Roman" w:hAnsi="Times New Roman" w:cs="Times New Roman"/>
          <w:lang w:val="en-US"/>
        </w:rPr>
        <w:t>behaviour</w:t>
      </w:r>
      <w:proofErr w:type="spellEnd"/>
      <w:r w:rsidRPr="00FC654E">
        <w:rPr>
          <w:rFonts w:ascii="Times New Roman" w:hAnsi="Times New Roman" w:cs="Times New Roman"/>
          <w:lang w:val="en-US"/>
        </w:rPr>
        <w:t xml:space="preserve"> and psychological crisis: </w:t>
      </w:r>
      <w:proofErr w:type="spellStart"/>
      <w:r w:rsidRPr="00FC654E">
        <w:rPr>
          <w:rFonts w:ascii="Times New Roman" w:hAnsi="Times New Roman" w:cs="Times New Roman"/>
          <w:lang w:val="en-US"/>
        </w:rPr>
        <w:t>Recognising</w:t>
      </w:r>
      <w:proofErr w:type="spellEnd"/>
      <w:r w:rsidRPr="00FC654E">
        <w:rPr>
          <w:rFonts w:ascii="Times New Roman" w:hAnsi="Times New Roman" w:cs="Times New Roman"/>
          <w:lang w:val="en-US"/>
        </w:rPr>
        <w:t xml:space="preserve"> the risk of suicide. In </w:t>
      </w:r>
      <w:r w:rsidRPr="00FC654E">
        <w:rPr>
          <w:rFonts w:ascii="Times New Roman" w:hAnsi="Times New Roman" w:cs="Times New Roman"/>
          <w:i/>
          <w:iCs/>
          <w:lang w:val="en-US"/>
        </w:rPr>
        <w:t>Practical Psychiatry: Recognizing and Treating Psychiatric Symptom Groups in Emergency Care</w:t>
      </w:r>
      <w:r w:rsidRPr="00FC654E">
        <w:rPr>
          <w:rFonts w:ascii="Times New Roman" w:hAnsi="Times New Roman" w:cs="Times New Roman"/>
          <w:lang w:val="en-US"/>
        </w:rPr>
        <w:t xml:space="preserve"> (pp. 133–151). Medicina Publishing House.</w:t>
      </w:r>
    </w:p>
    <w:p w14:paraId="1307684C"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Jobes, D. A. (2023). </w:t>
      </w:r>
      <w:r w:rsidRPr="00FC654E">
        <w:rPr>
          <w:rFonts w:ascii="Times New Roman" w:hAnsi="Times New Roman" w:cs="Times New Roman"/>
          <w:i/>
          <w:iCs/>
          <w:lang w:val="en-US"/>
        </w:rPr>
        <w:t>Managing suicidal risk: A collaborative approach</w:t>
      </w:r>
      <w:r w:rsidRPr="00FC654E">
        <w:rPr>
          <w:rFonts w:ascii="Times New Roman" w:hAnsi="Times New Roman" w:cs="Times New Roman"/>
          <w:lang w:val="en-US"/>
        </w:rPr>
        <w:t xml:space="preserve"> (2nd ed.). Guilford Press.</w:t>
      </w:r>
    </w:p>
    <w:p w14:paraId="1E38DEA3"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Kalmár, S. (2015). The most important shortcomings, contradictions and opportunities in the prevention of suicidal behavior in Hungary. </w:t>
      </w:r>
      <w:proofErr w:type="spellStart"/>
      <w:r w:rsidRPr="00FC654E">
        <w:rPr>
          <w:rFonts w:ascii="Times New Roman" w:hAnsi="Times New Roman" w:cs="Times New Roman"/>
          <w:i/>
          <w:iCs/>
          <w:lang w:val="en-US"/>
        </w:rPr>
        <w:t>Neuropsychopharmacologia</w:t>
      </w:r>
      <w:proofErr w:type="spellEnd"/>
      <w:r w:rsidRPr="00FC654E">
        <w:rPr>
          <w:rFonts w:ascii="Times New Roman" w:hAnsi="Times New Roman" w:cs="Times New Roman"/>
          <w:i/>
          <w:iCs/>
          <w:lang w:val="en-US"/>
        </w:rPr>
        <w:t xml:space="preserve"> </w:t>
      </w:r>
      <w:proofErr w:type="spellStart"/>
      <w:r w:rsidRPr="00FC654E">
        <w:rPr>
          <w:rFonts w:ascii="Times New Roman" w:hAnsi="Times New Roman" w:cs="Times New Roman"/>
          <w:i/>
          <w:iCs/>
          <w:lang w:val="en-US"/>
        </w:rPr>
        <w:t>Hungarica</w:t>
      </w:r>
      <w:proofErr w:type="spellEnd"/>
      <w:r w:rsidRPr="00FC654E">
        <w:rPr>
          <w:rFonts w:ascii="Times New Roman" w:hAnsi="Times New Roman" w:cs="Times New Roman"/>
          <w:i/>
          <w:iCs/>
          <w:lang w:val="en-US"/>
        </w:rPr>
        <w:t>, 17</w:t>
      </w:r>
      <w:r w:rsidRPr="00FC654E">
        <w:rPr>
          <w:rFonts w:ascii="Times New Roman" w:hAnsi="Times New Roman" w:cs="Times New Roman"/>
          <w:lang w:val="en-US"/>
        </w:rPr>
        <w:t>(1), 5–14.</w:t>
      </w:r>
    </w:p>
    <w:p w14:paraId="06C1E172"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Kalmár, S., Németh, A., &amp; </w:t>
      </w:r>
      <w:proofErr w:type="spellStart"/>
      <w:r w:rsidRPr="00FC654E">
        <w:rPr>
          <w:rFonts w:ascii="Times New Roman" w:hAnsi="Times New Roman" w:cs="Times New Roman"/>
          <w:lang w:val="en-US"/>
        </w:rPr>
        <w:t>Rihmer</w:t>
      </w:r>
      <w:proofErr w:type="spellEnd"/>
      <w:r w:rsidRPr="00FC654E">
        <w:rPr>
          <w:rFonts w:ascii="Times New Roman" w:hAnsi="Times New Roman" w:cs="Times New Roman"/>
          <w:lang w:val="en-US"/>
        </w:rPr>
        <w:t xml:space="preserve">, Z. (2011). </w:t>
      </w:r>
      <w:r w:rsidRPr="00FC654E">
        <w:rPr>
          <w:rFonts w:ascii="Times New Roman" w:hAnsi="Times New Roman" w:cs="Times New Roman"/>
          <w:i/>
          <w:iCs/>
          <w:lang w:val="en-US"/>
        </w:rPr>
        <w:t>Suicide from a medical point of view</w:t>
      </w:r>
      <w:r w:rsidRPr="00FC654E">
        <w:rPr>
          <w:rFonts w:ascii="Times New Roman" w:hAnsi="Times New Roman" w:cs="Times New Roman"/>
          <w:lang w:val="en-US"/>
        </w:rPr>
        <w:t xml:space="preserve">. </w:t>
      </w:r>
      <w:proofErr w:type="spellStart"/>
      <w:r w:rsidRPr="00FC654E">
        <w:rPr>
          <w:rFonts w:ascii="Times New Roman" w:hAnsi="Times New Roman" w:cs="Times New Roman"/>
          <w:lang w:val="en-US"/>
        </w:rPr>
        <w:t>Animula</w:t>
      </w:r>
      <w:proofErr w:type="spellEnd"/>
      <w:r w:rsidRPr="00FC654E">
        <w:rPr>
          <w:rFonts w:ascii="Times New Roman" w:hAnsi="Times New Roman" w:cs="Times New Roman"/>
          <w:lang w:val="en-US"/>
        </w:rPr>
        <w:t xml:space="preserve"> Publishing House. </w:t>
      </w:r>
    </w:p>
    <w:p w14:paraId="56F277CD"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Krisztina, B. (2020). Suicide risk in the elderly: Risk factors, prevention and care. </w:t>
      </w:r>
      <w:r w:rsidRPr="00FC654E">
        <w:rPr>
          <w:rFonts w:ascii="Times New Roman" w:hAnsi="Times New Roman" w:cs="Times New Roman"/>
          <w:i/>
          <w:iCs/>
          <w:lang w:val="en-US"/>
        </w:rPr>
        <w:t xml:space="preserve">Lege Artis </w:t>
      </w:r>
      <w:proofErr w:type="spellStart"/>
      <w:r w:rsidRPr="00FC654E">
        <w:rPr>
          <w:rFonts w:ascii="Times New Roman" w:hAnsi="Times New Roman" w:cs="Times New Roman"/>
          <w:i/>
          <w:iCs/>
          <w:lang w:val="en-US"/>
        </w:rPr>
        <w:t>Medicinae</w:t>
      </w:r>
      <w:proofErr w:type="spellEnd"/>
      <w:r w:rsidRPr="00FC654E">
        <w:rPr>
          <w:rFonts w:ascii="Times New Roman" w:hAnsi="Times New Roman" w:cs="Times New Roman"/>
          <w:i/>
          <w:iCs/>
          <w:lang w:val="en-US"/>
        </w:rPr>
        <w:t>, 30</w:t>
      </w:r>
      <w:r w:rsidRPr="00FC654E">
        <w:rPr>
          <w:rFonts w:ascii="Times New Roman" w:hAnsi="Times New Roman" w:cs="Times New Roman"/>
          <w:lang w:val="en-US"/>
        </w:rPr>
        <w:t>, 123–130.</w:t>
      </w:r>
    </w:p>
    <w:p w14:paraId="2EEAE5D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Linehan, M. M. (2023). Suicidal behavioral strategies. In </w:t>
      </w:r>
      <w:r w:rsidRPr="00FC654E">
        <w:rPr>
          <w:rFonts w:ascii="Times New Roman" w:hAnsi="Times New Roman" w:cs="Times New Roman"/>
          <w:i/>
          <w:iCs/>
          <w:lang w:val="en-US"/>
        </w:rPr>
        <w:t>Cognitive Behavioral Therapy of Borderline Personality Disorder</w:t>
      </w:r>
      <w:r w:rsidRPr="00FC654E">
        <w:rPr>
          <w:rFonts w:ascii="Times New Roman" w:hAnsi="Times New Roman" w:cs="Times New Roman"/>
          <w:lang w:val="en-US"/>
        </w:rPr>
        <w:t xml:space="preserve"> (pp. 512–534). Medicina Publishing House.</w:t>
      </w:r>
    </w:p>
    <w:p w14:paraId="047F3D73" w14:textId="77777777" w:rsidR="00326F1D" w:rsidRPr="00FC654E" w:rsidRDefault="00326F1D" w:rsidP="00F757B7">
      <w:pPr>
        <w:spacing w:before="60"/>
        <w:rPr>
          <w:rFonts w:ascii="Times New Roman" w:hAnsi="Times New Roman" w:cs="Times New Roman"/>
          <w:lang w:val="en-US"/>
        </w:rPr>
      </w:pPr>
      <w:proofErr w:type="spellStart"/>
      <w:r w:rsidRPr="00FC654E">
        <w:rPr>
          <w:rFonts w:ascii="Times New Roman" w:hAnsi="Times New Roman" w:cs="Times New Roman"/>
          <w:lang w:val="en-US"/>
        </w:rPr>
        <w:t>Máténé</w:t>
      </w:r>
      <w:proofErr w:type="spellEnd"/>
      <w:r w:rsidRPr="00FC654E">
        <w:rPr>
          <w:rFonts w:ascii="Times New Roman" w:hAnsi="Times New Roman" w:cs="Times New Roman"/>
          <w:lang w:val="en-US"/>
        </w:rPr>
        <w:t xml:space="preserve"> Pusztai, A. (2009). </w:t>
      </w:r>
      <w:r w:rsidRPr="00FC654E">
        <w:rPr>
          <w:rFonts w:ascii="Times New Roman" w:hAnsi="Times New Roman" w:cs="Times New Roman"/>
          <w:i/>
          <w:iCs/>
          <w:lang w:val="en-US"/>
        </w:rPr>
        <w:t xml:space="preserve">Analysis of the farewell letters of persons who have committed </w:t>
      </w:r>
      <w:proofErr w:type="gramStart"/>
      <w:r w:rsidRPr="00FC654E">
        <w:rPr>
          <w:rFonts w:ascii="Times New Roman" w:hAnsi="Times New Roman" w:cs="Times New Roman"/>
          <w:i/>
          <w:iCs/>
          <w:lang w:val="en-US"/>
        </w:rPr>
        <w:t xml:space="preserve">suicide </w:t>
      </w:r>
      <w:r w:rsidRPr="00FC654E">
        <w:rPr>
          <w:rFonts w:ascii="Times New Roman" w:hAnsi="Times New Roman" w:cs="Times New Roman"/>
          <w:lang w:val="en-US"/>
        </w:rPr>
        <w:t xml:space="preserve"> </w:t>
      </w:r>
      <w:r w:rsidRPr="00FC654E">
        <w:rPr>
          <w:rFonts w:ascii="Times New Roman" w:hAnsi="Times New Roman" w:cs="Times New Roman"/>
          <w:lang w:val="en-US"/>
        </w:rPr>
        <w:lastRenderedPageBreak/>
        <w:t>(</w:t>
      </w:r>
      <w:proofErr w:type="gramEnd"/>
      <w:r w:rsidRPr="00FC654E">
        <w:rPr>
          <w:rFonts w:ascii="Times New Roman" w:hAnsi="Times New Roman" w:cs="Times New Roman"/>
          <w:lang w:val="en-US"/>
        </w:rPr>
        <w:t>Doctoral thesis). University of Debrecen, Faculty of Humanities.</w:t>
      </w:r>
    </w:p>
    <w:p w14:paraId="206512EF" w14:textId="77777777" w:rsidR="00326F1D" w:rsidRPr="00FC654E" w:rsidRDefault="00326F1D" w:rsidP="00F757B7">
      <w:pPr>
        <w:spacing w:before="60"/>
        <w:rPr>
          <w:rFonts w:ascii="Times New Roman" w:hAnsi="Times New Roman" w:cs="Times New Roman"/>
          <w:u w:val="single"/>
          <w:lang w:val="en-US"/>
        </w:rPr>
      </w:pPr>
      <w:r w:rsidRPr="00FC654E">
        <w:rPr>
          <w:rFonts w:ascii="Times New Roman" w:hAnsi="Times New Roman" w:cs="Times New Roman"/>
          <w:lang w:val="en-US"/>
        </w:rPr>
        <w:t xml:space="preserve">Suicide prevention. (n.d.). </w:t>
      </w:r>
      <w:r w:rsidRPr="00FC654E">
        <w:rPr>
          <w:rFonts w:ascii="Times New Roman" w:hAnsi="Times New Roman" w:cs="Times New Roman"/>
          <w:i/>
          <w:iCs/>
          <w:lang w:val="en-US"/>
        </w:rPr>
        <w:t>Suicide data in Hungary 2023</w:t>
      </w:r>
      <w:r w:rsidRPr="00FC654E">
        <w:rPr>
          <w:rFonts w:ascii="Times New Roman" w:hAnsi="Times New Roman" w:cs="Times New Roman"/>
          <w:lang w:val="en-US"/>
        </w:rPr>
        <w:t>.</w:t>
      </w:r>
      <w:hyperlink r:id="rId13" w:history="1">
        <w:r w:rsidRPr="00FC654E">
          <w:rPr>
            <w:rStyle w:val="Hiperhivatkozs"/>
            <w:rFonts w:ascii="Times New Roman" w:hAnsi="Times New Roman" w:cs="Times New Roman"/>
            <w:lang w:val="en-US"/>
          </w:rPr>
          <w:t xml:space="preserve"> </w:t>
        </w:r>
      </w:hyperlink>
      <w:hyperlink r:id="rId14" w:history="1">
        <w:r w:rsidRPr="00FC654E">
          <w:rPr>
            <w:rStyle w:val="Hiperhivatkozs"/>
            <w:rFonts w:ascii="Times New Roman" w:hAnsi="Times New Roman" w:cs="Times New Roman"/>
            <w:lang w:val="en-US"/>
          </w:rPr>
          <w:t>https://ongyilkossagmegelozes.hu/hazai-ongyilkossagi-adatok-2023/</w:t>
        </w:r>
      </w:hyperlink>
    </w:p>
    <w:p w14:paraId="60943077"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Osváth, P. (2002). </w:t>
      </w:r>
      <w:r w:rsidRPr="00FC654E">
        <w:rPr>
          <w:rFonts w:ascii="Times New Roman" w:hAnsi="Times New Roman" w:cs="Times New Roman"/>
          <w:i/>
          <w:iCs/>
          <w:lang w:val="en-US"/>
        </w:rPr>
        <w:t xml:space="preserve">The diagnostic and preventive background of suicide attempts is the complex epidemiological study of the Pécs Centre of the WHO/EURO </w:t>
      </w:r>
      <w:proofErr w:type="spellStart"/>
      <w:r w:rsidRPr="00FC654E">
        <w:rPr>
          <w:rFonts w:ascii="Times New Roman" w:hAnsi="Times New Roman" w:cs="Times New Roman"/>
          <w:i/>
          <w:iCs/>
          <w:lang w:val="en-US"/>
        </w:rPr>
        <w:t>Multicentre</w:t>
      </w:r>
      <w:proofErr w:type="spellEnd"/>
      <w:r w:rsidRPr="00FC654E">
        <w:rPr>
          <w:rFonts w:ascii="Times New Roman" w:hAnsi="Times New Roman" w:cs="Times New Roman"/>
          <w:i/>
          <w:iCs/>
          <w:lang w:val="en-US"/>
        </w:rPr>
        <w:t xml:space="preserve"> Suicidal Research</w:t>
      </w:r>
      <w:r w:rsidRPr="00FC654E">
        <w:rPr>
          <w:rFonts w:ascii="Times New Roman" w:hAnsi="Times New Roman" w:cs="Times New Roman"/>
          <w:lang w:val="en-US"/>
        </w:rPr>
        <w:t xml:space="preserve"> (Doctoral thesis). University of Pécs, Faculty of Medicine.</w:t>
      </w:r>
    </w:p>
    <w:p w14:paraId="301436AC" w14:textId="77777777" w:rsidR="00326F1D" w:rsidRPr="00FC654E" w:rsidRDefault="00326F1D" w:rsidP="00F757B7">
      <w:pPr>
        <w:spacing w:before="60"/>
        <w:rPr>
          <w:rFonts w:ascii="Times New Roman" w:hAnsi="Times New Roman" w:cs="Times New Roman"/>
          <w:u w:val="single"/>
          <w:lang w:val="en-US"/>
        </w:rPr>
      </w:pPr>
      <w:r w:rsidRPr="00FC654E">
        <w:rPr>
          <w:rFonts w:ascii="Times New Roman" w:hAnsi="Times New Roman" w:cs="Times New Roman"/>
          <w:lang w:val="en-US"/>
        </w:rPr>
        <w:t xml:space="preserve">Rihmer, Z. (2007). Suicide risk in mood disorders. </w:t>
      </w:r>
      <w:r w:rsidRPr="00FC654E">
        <w:rPr>
          <w:rFonts w:ascii="Times New Roman" w:hAnsi="Times New Roman" w:cs="Times New Roman"/>
          <w:i/>
          <w:iCs/>
          <w:lang w:val="en-US"/>
        </w:rPr>
        <w:t>Current Opinion in Psychiatry, 20</w:t>
      </w:r>
      <w:r w:rsidRPr="00FC654E">
        <w:rPr>
          <w:rFonts w:ascii="Times New Roman" w:hAnsi="Times New Roman" w:cs="Times New Roman"/>
          <w:lang w:val="en-US"/>
        </w:rPr>
        <w:t>(1), 17–22.</w:t>
      </w:r>
      <w:hyperlink r:id="rId15" w:history="1">
        <w:r w:rsidRPr="00FC654E">
          <w:rPr>
            <w:rStyle w:val="Hiperhivatkozs"/>
            <w:rFonts w:ascii="Times New Roman" w:hAnsi="Times New Roman" w:cs="Times New Roman"/>
            <w:lang w:val="en-US"/>
          </w:rPr>
          <w:t xml:space="preserve"> </w:t>
        </w:r>
      </w:hyperlink>
      <w:hyperlink r:id="rId16" w:history="1">
        <w:r w:rsidRPr="00FC654E">
          <w:rPr>
            <w:rStyle w:val="Hiperhivatkozs"/>
            <w:rFonts w:ascii="Times New Roman" w:hAnsi="Times New Roman" w:cs="Times New Roman"/>
            <w:lang w:val="en-US"/>
          </w:rPr>
          <w:t>https://doi.org/10.1097/YCO.0b013e328010c25d</w:t>
        </w:r>
      </w:hyperlink>
    </w:p>
    <w:p w14:paraId="12823E7A"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Rihmer, Z., Belső, N., &amp; Kiss, K. (2002). Strategies for suicide prevention. </w:t>
      </w:r>
      <w:r w:rsidRPr="00FC654E">
        <w:rPr>
          <w:rFonts w:ascii="Times New Roman" w:hAnsi="Times New Roman" w:cs="Times New Roman"/>
          <w:i/>
          <w:iCs/>
          <w:lang w:val="en-US"/>
        </w:rPr>
        <w:t>Current Opinion in Psychiatry, 15</w:t>
      </w:r>
      <w:r w:rsidRPr="00FC654E">
        <w:rPr>
          <w:rFonts w:ascii="Times New Roman" w:hAnsi="Times New Roman" w:cs="Times New Roman"/>
          <w:lang w:val="en-US"/>
        </w:rPr>
        <w:t>(1), 83–87.</w:t>
      </w:r>
    </w:p>
    <w:p w14:paraId="29A3879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Rihmer, Z., Döme, P., Gonda, X., &amp; </w:t>
      </w:r>
      <w:proofErr w:type="spellStart"/>
      <w:r w:rsidRPr="00FC654E">
        <w:rPr>
          <w:rFonts w:ascii="Times New Roman" w:hAnsi="Times New Roman" w:cs="Times New Roman"/>
          <w:lang w:val="en-US"/>
        </w:rPr>
        <w:t>Bélteczki</w:t>
      </w:r>
      <w:proofErr w:type="spellEnd"/>
      <w:r w:rsidRPr="00FC654E">
        <w:rPr>
          <w:rFonts w:ascii="Times New Roman" w:hAnsi="Times New Roman" w:cs="Times New Roman"/>
          <w:lang w:val="en-US"/>
        </w:rPr>
        <w:t xml:space="preserve">, Z. (2017). </w:t>
      </w:r>
      <w:r w:rsidRPr="00FC654E">
        <w:rPr>
          <w:rFonts w:ascii="Times New Roman" w:hAnsi="Times New Roman" w:cs="Times New Roman"/>
          <w:i/>
          <w:iCs/>
          <w:lang w:val="en-US"/>
        </w:rPr>
        <w:t>Assessment of suicide risk based on a hierarchical classification of risk factors</w:t>
      </w:r>
      <w:r w:rsidRPr="00FC654E">
        <w:rPr>
          <w:rFonts w:ascii="Times New Roman" w:hAnsi="Times New Roman" w:cs="Times New Roman"/>
          <w:lang w:val="en-US"/>
        </w:rPr>
        <w:t>.</w:t>
      </w:r>
    </w:p>
    <w:p w14:paraId="019496D4"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Rihmer, Z., Fekete, S., &amp; Gonda, X. (2015). Suicide. In J. Füredi &amp; A. Németh (Eds.), </w:t>
      </w:r>
      <w:r w:rsidRPr="00FC654E">
        <w:rPr>
          <w:rFonts w:ascii="Times New Roman" w:hAnsi="Times New Roman" w:cs="Times New Roman"/>
          <w:i/>
          <w:iCs/>
          <w:lang w:val="en-US"/>
        </w:rPr>
        <w:t xml:space="preserve">A psychiatry magyar handbook </w:t>
      </w:r>
      <w:proofErr w:type="gramStart"/>
      <w:r w:rsidRPr="00FC654E">
        <w:rPr>
          <w:rFonts w:ascii="Times New Roman" w:hAnsi="Times New Roman" w:cs="Times New Roman"/>
          <w:i/>
          <w:iCs/>
          <w:lang w:val="en-US"/>
        </w:rPr>
        <w:t>(</w:t>
      </w:r>
      <w:r w:rsidRPr="00FC654E">
        <w:rPr>
          <w:rFonts w:ascii="Times New Roman" w:hAnsi="Times New Roman" w:cs="Times New Roman"/>
          <w:lang w:val="en-US"/>
        </w:rPr>
        <w:t xml:space="preserve"> 5</w:t>
      </w:r>
      <w:proofErr w:type="gramEnd"/>
      <w:r w:rsidRPr="00FC654E">
        <w:rPr>
          <w:rFonts w:ascii="Times New Roman" w:hAnsi="Times New Roman" w:cs="Times New Roman"/>
          <w:lang w:val="en-US"/>
        </w:rPr>
        <w:t>th ed., pp. 729–739). Medicina Publishing House.</w:t>
      </w:r>
    </w:p>
    <w:p w14:paraId="3C6AEBA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Rihmer, Z., Németh, A., </w:t>
      </w:r>
      <w:proofErr w:type="spellStart"/>
      <w:r w:rsidRPr="00FC654E">
        <w:rPr>
          <w:rFonts w:ascii="Times New Roman" w:hAnsi="Times New Roman" w:cs="Times New Roman"/>
          <w:lang w:val="en-US"/>
        </w:rPr>
        <w:t>Kurimay</w:t>
      </w:r>
      <w:proofErr w:type="spellEnd"/>
      <w:r w:rsidRPr="00FC654E">
        <w:rPr>
          <w:rFonts w:ascii="Times New Roman" w:hAnsi="Times New Roman" w:cs="Times New Roman"/>
          <w:lang w:val="en-US"/>
        </w:rPr>
        <w:t xml:space="preserve">, T., Perczel-Forintos, D., Purebl, G., &amp; Döme, P. (2017). Recognizing, treating and preventing suicidal behavior in adulthood. </w:t>
      </w:r>
      <w:proofErr w:type="spellStart"/>
      <w:r w:rsidRPr="00FC654E">
        <w:rPr>
          <w:rFonts w:ascii="Times New Roman" w:hAnsi="Times New Roman" w:cs="Times New Roman"/>
          <w:i/>
          <w:iCs/>
          <w:lang w:val="en-US"/>
        </w:rPr>
        <w:t>Psychiatria</w:t>
      </w:r>
      <w:proofErr w:type="spellEnd"/>
      <w:r w:rsidRPr="00FC654E">
        <w:rPr>
          <w:rFonts w:ascii="Times New Roman" w:hAnsi="Times New Roman" w:cs="Times New Roman"/>
          <w:i/>
          <w:iCs/>
          <w:lang w:val="en-US"/>
        </w:rPr>
        <w:t xml:space="preserve"> </w:t>
      </w:r>
      <w:proofErr w:type="spellStart"/>
      <w:r w:rsidRPr="00FC654E">
        <w:rPr>
          <w:rFonts w:ascii="Times New Roman" w:hAnsi="Times New Roman" w:cs="Times New Roman"/>
          <w:i/>
          <w:iCs/>
          <w:lang w:val="en-US"/>
        </w:rPr>
        <w:t>Hungarica</w:t>
      </w:r>
      <w:proofErr w:type="spellEnd"/>
      <w:r w:rsidRPr="00FC654E">
        <w:rPr>
          <w:rFonts w:ascii="Times New Roman" w:hAnsi="Times New Roman" w:cs="Times New Roman"/>
          <w:i/>
          <w:iCs/>
          <w:lang w:val="en-US"/>
        </w:rPr>
        <w:t>, 32</w:t>
      </w:r>
      <w:r w:rsidRPr="00FC654E">
        <w:rPr>
          <w:rFonts w:ascii="Times New Roman" w:hAnsi="Times New Roman" w:cs="Times New Roman"/>
          <w:lang w:val="en-US"/>
        </w:rPr>
        <w:t>, 178–224.</w:t>
      </w:r>
    </w:p>
    <w:p w14:paraId="6CDE4432"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Rihmer, Z., Németh, A., </w:t>
      </w:r>
      <w:proofErr w:type="spellStart"/>
      <w:r w:rsidRPr="00FC654E">
        <w:rPr>
          <w:rFonts w:ascii="Times New Roman" w:hAnsi="Times New Roman" w:cs="Times New Roman"/>
          <w:lang w:val="en-US"/>
        </w:rPr>
        <w:t>Kurimay</w:t>
      </w:r>
      <w:proofErr w:type="spellEnd"/>
      <w:r w:rsidRPr="00FC654E">
        <w:rPr>
          <w:rFonts w:ascii="Times New Roman" w:hAnsi="Times New Roman" w:cs="Times New Roman"/>
          <w:lang w:val="en-US"/>
        </w:rPr>
        <w:t xml:space="preserve">, T., Perczel-Forintos, D., Purebl, G., &amp; Döme, P. (2017). Recognizing, treating and preventing suicidal behavior in adulthood. </w:t>
      </w:r>
      <w:proofErr w:type="spellStart"/>
      <w:r w:rsidRPr="00FC654E">
        <w:rPr>
          <w:rFonts w:ascii="Times New Roman" w:hAnsi="Times New Roman" w:cs="Times New Roman"/>
          <w:i/>
          <w:iCs/>
          <w:lang w:val="en-US"/>
        </w:rPr>
        <w:t>Psychiatria</w:t>
      </w:r>
      <w:proofErr w:type="spellEnd"/>
      <w:r w:rsidRPr="00FC654E">
        <w:rPr>
          <w:rFonts w:ascii="Times New Roman" w:hAnsi="Times New Roman" w:cs="Times New Roman"/>
          <w:i/>
          <w:iCs/>
          <w:lang w:val="en-US"/>
        </w:rPr>
        <w:t xml:space="preserve"> </w:t>
      </w:r>
      <w:proofErr w:type="spellStart"/>
      <w:r w:rsidRPr="00FC654E">
        <w:rPr>
          <w:rFonts w:ascii="Times New Roman" w:hAnsi="Times New Roman" w:cs="Times New Roman"/>
          <w:i/>
          <w:iCs/>
          <w:lang w:val="en-US"/>
        </w:rPr>
        <w:t>Hungarica</w:t>
      </w:r>
      <w:proofErr w:type="spellEnd"/>
      <w:r w:rsidRPr="00FC654E">
        <w:rPr>
          <w:rFonts w:ascii="Times New Roman" w:hAnsi="Times New Roman" w:cs="Times New Roman"/>
          <w:i/>
          <w:iCs/>
          <w:lang w:val="en-US"/>
        </w:rPr>
        <w:t>, 32</w:t>
      </w:r>
      <w:r w:rsidRPr="00FC654E">
        <w:rPr>
          <w:rFonts w:ascii="Times New Roman" w:hAnsi="Times New Roman" w:cs="Times New Roman"/>
          <w:lang w:val="en-US"/>
        </w:rPr>
        <w:t>, 178–224.</w:t>
      </w:r>
    </w:p>
    <w:p w14:paraId="25EB2D20"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Rudd, M. D. (2006). </w:t>
      </w:r>
      <w:r w:rsidRPr="00FC654E">
        <w:rPr>
          <w:rFonts w:ascii="Times New Roman" w:hAnsi="Times New Roman" w:cs="Times New Roman"/>
          <w:i/>
          <w:iCs/>
          <w:lang w:val="en-US"/>
        </w:rPr>
        <w:t>Fluid vulnerability theory: A cognitive approach to understanding the process of acute and chronic suicide risk</w:t>
      </w:r>
      <w:r w:rsidRPr="00FC654E">
        <w:rPr>
          <w:rFonts w:ascii="Times New Roman" w:hAnsi="Times New Roman" w:cs="Times New Roman"/>
          <w:lang w:val="en-US"/>
        </w:rPr>
        <w:t>.</w:t>
      </w:r>
    </w:p>
    <w:p w14:paraId="4A2EDAF3" w14:textId="77777777" w:rsidR="00326F1D" w:rsidRPr="00FC654E" w:rsidRDefault="00326F1D" w:rsidP="00F757B7">
      <w:pPr>
        <w:spacing w:before="60"/>
        <w:rPr>
          <w:rFonts w:ascii="Times New Roman" w:hAnsi="Times New Roman" w:cs="Times New Roman"/>
          <w:u w:val="single"/>
          <w:lang w:val="en-US"/>
        </w:rPr>
      </w:pPr>
      <w:r w:rsidRPr="00FC654E">
        <w:rPr>
          <w:rFonts w:ascii="Times New Roman" w:hAnsi="Times New Roman" w:cs="Times New Roman"/>
          <w:lang w:val="en-US"/>
        </w:rPr>
        <w:t xml:space="preserve">Stanley, B., &amp; Brown, G. K. (2012). Safety planning intervention: A brief intervention to mitigate suicide risk. </w:t>
      </w:r>
      <w:r w:rsidRPr="00FC654E">
        <w:rPr>
          <w:rFonts w:ascii="Times New Roman" w:hAnsi="Times New Roman" w:cs="Times New Roman"/>
          <w:i/>
          <w:iCs/>
          <w:lang w:val="en-US"/>
        </w:rPr>
        <w:t>Cognitive and Behavioral Practice, 19</w:t>
      </w:r>
      <w:r w:rsidRPr="00FC654E">
        <w:rPr>
          <w:rFonts w:ascii="Times New Roman" w:hAnsi="Times New Roman" w:cs="Times New Roman"/>
          <w:lang w:val="en-US"/>
        </w:rPr>
        <w:t>, 256–264.</w:t>
      </w:r>
      <w:hyperlink r:id="rId17" w:history="1">
        <w:r w:rsidRPr="00FC654E">
          <w:rPr>
            <w:rStyle w:val="Hiperhivatkozs"/>
            <w:rFonts w:ascii="Times New Roman" w:hAnsi="Times New Roman" w:cs="Times New Roman"/>
            <w:lang w:val="en-US"/>
          </w:rPr>
          <w:t xml:space="preserve"> </w:t>
        </w:r>
      </w:hyperlink>
      <w:hyperlink r:id="rId18" w:history="1">
        <w:r w:rsidRPr="00FC654E">
          <w:rPr>
            <w:rStyle w:val="Hiperhivatkozs"/>
            <w:rFonts w:ascii="Times New Roman" w:hAnsi="Times New Roman" w:cs="Times New Roman"/>
            <w:lang w:val="en-US"/>
          </w:rPr>
          <w:t>https://doi.org/10.1016/j.cbpra.2011.01.001</w:t>
        </w:r>
      </w:hyperlink>
    </w:p>
    <w:p w14:paraId="02926A35" w14:textId="77777777" w:rsidR="00326F1D" w:rsidRPr="00FC654E" w:rsidRDefault="00326F1D" w:rsidP="00F757B7">
      <w:pPr>
        <w:spacing w:before="60"/>
        <w:rPr>
          <w:rFonts w:ascii="Times New Roman" w:hAnsi="Times New Roman" w:cs="Times New Roman"/>
          <w:u w:val="single"/>
          <w:lang w:val="en-US"/>
        </w:rPr>
      </w:pPr>
      <w:r w:rsidRPr="00FC654E">
        <w:rPr>
          <w:rFonts w:ascii="Times New Roman" w:hAnsi="Times New Roman" w:cs="Times New Roman"/>
          <w:lang w:val="en-US"/>
        </w:rPr>
        <w:t xml:space="preserve">Stanley, B., Brown, G. K., Brenner, L. A., </w:t>
      </w:r>
      <w:proofErr w:type="spellStart"/>
      <w:r w:rsidRPr="00FC654E">
        <w:rPr>
          <w:rFonts w:ascii="Times New Roman" w:hAnsi="Times New Roman" w:cs="Times New Roman"/>
          <w:lang w:val="en-US"/>
        </w:rPr>
        <w:t>Galfalvy</w:t>
      </w:r>
      <w:proofErr w:type="spellEnd"/>
      <w:r w:rsidRPr="00FC654E">
        <w:rPr>
          <w:rFonts w:ascii="Times New Roman" w:hAnsi="Times New Roman" w:cs="Times New Roman"/>
          <w:lang w:val="en-US"/>
        </w:rPr>
        <w:t xml:space="preserve">, H. C., Currier, G. W., Knox, K. L., Chaudhury, S. R., Bush, A. L., &amp; Green, K. L. (2018). Comparison of the safety planning intervention with follow-up vs usual care of suicidal patients treated in the emergency department. </w:t>
      </w:r>
      <w:r w:rsidRPr="00FC654E">
        <w:rPr>
          <w:rFonts w:ascii="Times New Roman" w:hAnsi="Times New Roman" w:cs="Times New Roman"/>
          <w:i/>
          <w:iCs/>
          <w:lang w:val="en-US"/>
        </w:rPr>
        <w:t>JAMA Psychiatry, 75</w:t>
      </w:r>
      <w:r w:rsidRPr="00FC654E">
        <w:rPr>
          <w:rFonts w:ascii="Times New Roman" w:hAnsi="Times New Roman" w:cs="Times New Roman"/>
          <w:lang w:val="en-US"/>
        </w:rPr>
        <w:t>(9), 894–900.</w:t>
      </w:r>
      <w:hyperlink r:id="rId19" w:history="1">
        <w:r w:rsidRPr="00FC654E">
          <w:rPr>
            <w:rStyle w:val="Hiperhivatkozs"/>
            <w:rFonts w:ascii="Times New Roman" w:hAnsi="Times New Roman" w:cs="Times New Roman"/>
            <w:lang w:val="en-US"/>
          </w:rPr>
          <w:t xml:space="preserve"> </w:t>
        </w:r>
      </w:hyperlink>
      <w:hyperlink r:id="rId20" w:history="1">
        <w:r w:rsidRPr="00FC654E">
          <w:rPr>
            <w:rStyle w:val="Hiperhivatkozs"/>
            <w:rFonts w:ascii="Times New Roman" w:hAnsi="Times New Roman" w:cs="Times New Roman"/>
            <w:lang w:val="en-US"/>
          </w:rPr>
          <w:t>https://doi.org/10.1001/jamapsychiatry.2018.1776</w:t>
        </w:r>
      </w:hyperlink>
    </w:p>
    <w:p w14:paraId="46012322"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Rihmer, Z. (Ed.). (n.d.). </w:t>
      </w:r>
      <w:r w:rsidRPr="00FC654E">
        <w:rPr>
          <w:rFonts w:ascii="Times New Roman" w:hAnsi="Times New Roman" w:cs="Times New Roman"/>
          <w:i/>
          <w:iCs/>
          <w:lang w:val="en-US"/>
        </w:rPr>
        <w:t>Depression, bipolar disorder and suicide prevention</w:t>
      </w:r>
      <w:r w:rsidRPr="00FC654E">
        <w:rPr>
          <w:rFonts w:ascii="Times New Roman" w:hAnsi="Times New Roman" w:cs="Times New Roman"/>
          <w:lang w:val="en-US"/>
        </w:rPr>
        <w:t>.</w:t>
      </w:r>
    </w:p>
    <w:p w14:paraId="34ADABD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Szuromi, B. (2020). Emergency Care in Psychiatry: Suicidal Behavior and Risk Assessment in Psychiatric Practice. In J. M. Réthelyi (Ed.), </w:t>
      </w:r>
      <w:r w:rsidRPr="00FC654E">
        <w:rPr>
          <w:rFonts w:ascii="Times New Roman" w:hAnsi="Times New Roman" w:cs="Times New Roman"/>
          <w:i/>
          <w:iCs/>
          <w:lang w:val="en-US"/>
        </w:rPr>
        <w:t>Psychiatry Note for Medical Students</w:t>
      </w:r>
      <w:r w:rsidRPr="00FC654E">
        <w:rPr>
          <w:rFonts w:ascii="Times New Roman" w:hAnsi="Times New Roman" w:cs="Times New Roman"/>
          <w:lang w:val="en-US"/>
        </w:rPr>
        <w:t xml:space="preserve"> (pp. 264–279). Oriold &amp; Co. Publishing House.</w:t>
      </w:r>
    </w:p>
    <w:p w14:paraId="05A540F4"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Szilágyi, S., Hajduska-Dér, N., &amp; Bérdi, M. (2024). Diagnostic issues of crisis care and suicide risk assessment. In G. Vizin &amp; Z. Demetrovics (Eds.), </w:t>
      </w:r>
      <w:r w:rsidRPr="00FC654E">
        <w:rPr>
          <w:rFonts w:ascii="Times New Roman" w:hAnsi="Times New Roman" w:cs="Times New Roman"/>
          <w:i/>
          <w:iCs/>
          <w:lang w:val="en-US"/>
        </w:rPr>
        <w:t>Handbook of Psychodiagnostics</w:t>
      </w:r>
      <w:r w:rsidRPr="00FC654E">
        <w:rPr>
          <w:rFonts w:ascii="Times New Roman" w:hAnsi="Times New Roman" w:cs="Times New Roman"/>
          <w:lang w:val="en-US"/>
        </w:rPr>
        <w:t xml:space="preserve"> (Vols. 1–2, p. 599). Medicina Publishing House.</w:t>
      </w:r>
    </w:p>
    <w:p w14:paraId="2FB983D1"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Tóth, M. D. (n.d.). </w:t>
      </w:r>
      <w:r w:rsidRPr="00FC654E">
        <w:rPr>
          <w:rFonts w:ascii="Times New Roman" w:hAnsi="Times New Roman" w:cs="Times New Roman"/>
          <w:i/>
          <w:iCs/>
          <w:lang w:val="en-US"/>
        </w:rPr>
        <w:t>Investigation of the psychosocial background factors of suicide experimentation</w:t>
      </w:r>
      <w:r w:rsidRPr="00FC654E">
        <w:rPr>
          <w:rFonts w:ascii="Times New Roman" w:hAnsi="Times New Roman" w:cs="Times New Roman"/>
          <w:lang w:val="en-US"/>
        </w:rPr>
        <w:t xml:space="preserve"> (Doctoral thesis). Semmelweis University, Doctoral School of Mental Health Sciences.</w:t>
      </w:r>
    </w:p>
    <w:p w14:paraId="7B02C516"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Viktor, V. (2011). </w:t>
      </w:r>
      <w:r w:rsidRPr="00FC654E">
        <w:rPr>
          <w:rFonts w:ascii="Times New Roman" w:hAnsi="Times New Roman" w:cs="Times New Roman"/>
          <w:i/>
          <w:iCs/>
          <w:lang w:val="en-US"/>
        </w:rPr>
        <w:t>Suicidal behavior is a complex stress-diathesis approach</w:t>
      </w:r>
      <w:r w:rsidRPr="00FC654E">
        <w:rPr>
          <w:rFonts w:ascii="Times New Roman" w:hAnsi="Times New Roman" w:cs="Times New Roman"/>
          <w:lang w:val="en-US"/>
        </w:rPr>
        <w:t>.</w:t>
      </w:r>
    </w:p>
    <w:p w14:paraId="344FC6DE" w14:textId="77777777" w:rsidR="00326F1D" w:rsidRPr="00FC654E" w:rsidRDefault="00326F1D" w:rsidP="00F757B7">
      <w:pPr>
        <w:spacing w:before="60"/>
        <w:rPr>
          <w:rFonts w:ascii="Times New Roman" w:hAnsi="Times New Roman" w:cs="Times New Roman"/>
          <w:u w:val="single"/>
          <w:lang w:val="en-US"/>
        </w:rPr>
      </w:pPr>
      <w:r w:rsidRPr="00FC654E">
        <w:rPr>
          <w:rFonts w:ascii="Times New Roman" w:hAnsi="Times New Roman" w:cs="Times New Roman"/>
          <w:lang w:val="en-US"/>
        </w:rPr>
        <w:t xml:space="preserve">Walby, F. A., Myhre, M. Ø., Kildahl, A. T., Jacobsen, K. D., </w:t>
      </w:r>
      <w:proofErr w:type="spellStart"/>
      <w:r w:rsidRPr="00FC654E">
        <w:rPr>
          <w:rFonts w:ascii="Times New Roman" w:hAnsi="Times New Roman" w:cs="Times New Roman"/>
          <w:lang w:val="en-US"/>
        </w:rPr>
        <w:t>Mellesdal</w:t>
      </w:r>
      <w:proofErr w:type="spellEnd"/>
      <w:r w:rsidRPr="00FC654E">
        <w:rPr>
          <w:rFonts w:ascii="Times New Roman" w:hAnsi="Times New Roman" w:cs="Times New Roman"/>
          <w:lang w:val="en-US"/>
        </w:rPr>
        <w:t xml:space="preserve">, L., Roškar, S., &amp; Qin, P. (2020). Variation in patterns of health care before suicide: A population case–control study. </w:t>
      </w:r>
      <w:r w:rsidRPr="00FC654E">
        <w:rPr>
          <w:rFonts w:ascii="Times New Roman" w:hAnsi="Times New Roman" w:cs="Times New Roman"/>
          <w:i/>
          <w:iCs/>
          <w:lang w:val="en-US"/>
        </w:rPr>
        <w:t>Preventive Medicine, 132</w:t>
      </w:r>
      <w:r w:rsidRPr="00FC654E">
        <w:rPr>
          <w:rFonts w:ascii="Times New Roman" w:hAnsi="Times New Roman" w:cs="Times New Roman"/>
          <w:lang w:val="en-US"/>
        </w:rPr>
        <w:t>, 105984.</w:t>
      </w:r>
      <w:hyperlink r:id="rId21" w:history="1">
        <w:r w:rsidRPr="00FC654E">
          <w:rPr>
            <w:rStyle w:val="Hiperhivatkozs"/>
            <w:rFonts w:ascii="Times New Roman" w:hAnsi="Times New Roman" w:cs="Times New Roman"/>
            <w:lang w:val="en-US"/>
          </w:rPr>
          <w:t xml:space="preserve"> </w:t>
        </w:r>
      </w:hyperlink>
      <w:hyperlink r:id="rId22" w:history="1">
        <w:r w:rsidRPr="00FC654E">
          <w:rPr>
            <w:rStyle w:val="Hiperhivatkozs"/>
            <w:rFonts w:ascii="Times New Roman" w:hAnsi="Times New Roman" w:cs="Times New Roman"/>
            <w:lang w:val="en-US"/>
          </w:rPr>
          <w:t>https://doi.org/10.1016/j.ypmed.2020.105984</w:t>
        </w:r>
      </w:hyperlink>
    </w:p>
    <w:p w14:paraId="738CFF72" w14:textId="77777777" w:rsidR="00326F1D" w:rsidRPr="00FC654E" w:rsidRDefault="00326F1D" w:rsidP="00F757B7">
      <w:pPr>
        <w:spacing w:before="60"/>
        <w:rPr>
          <w:rFonts w:ascii="Times New Roman" w:hAnsi="Times New Roman" w:cs="Times New Roman"/>
          <w:lang w:val="en-US"/>
        </w:rPr>
      </w:pPr>
      <w:r w:rsidRPr="00FC654E">
        <w:rPr>
          <w:rFonts w:ascii="Times New Roman" w:hAnsi="Times New Roman" w:cs="Times New Roman"/>
          <w:lang w:val="en-US"/>
        </w:rPr>
        <w:t xml:space="preserve">Wasserman, D. (Ed.). (2001). A stress-vulnerability model and the development of the suicidal process. In </w:t>
      </w:r>
      <w:r w:rsidRPr="00FC654E">
        <w:rPr>
          <w:rFonts w:ascii="Times New Roman" w:hAnsi="Times New Roman" w:cs="Times New Roman"/>
          <w:i/>
          <w:iCs/>
          <w:lang w:val="en-US"/>
        </w:rPr>
        <w:t>Suicide: An unnecessary death</w:t>
      </w:r>
      <w:r w:rsidRPr="00FC654E">
        <w:rPr>
          <w:rFonts w:ascii="Times New Roman" w:hAnsi="Times New Roman" w:cs="Times New Roman"/>
          <w:lang w:val="en-US"/>
        </w:rPr>
        <w:t xml:space="preserve"> (pp. 13–28). Martin Dunitz.</w:t>
      </w:r>
    </w:p>
    <w:p w14:paraId="0330BF97" w14:textId="77777777" w:rsidR="00326F1D" w:rsidRPr="00FC654E" w:rsidRDefault="00326F1D" w:rsidP="005A0208">
      <w:pPr>
        <w:rPr>
          <w:rFonts w:ascii="Times New Roman" w:hAnsi="Times New Roman" w:cs="Times New Roman"/>
          <w:lang w:val="en-US"/>
        </w:rPr>
      </w:pPr>
    </w:p>
    <w:p w14:paraId="3B4F808B" w14:textId="3F0BB0E4" w:rsidR="00326F1D" w:rsidRPr="00F757B7" w:rsidRDefault="00845428" w:rsidP="00F757B7">
      <w:pPr>
        <w:jc w:val="both"/>
        <w:rPr>
          <w:rFonts w:ascii="Times New Roman" w:hAnsi="Times New Roman" w:cs="Times New Roman"/>
          <w:bCs/>
          <w:lang w:val="en-US"/>
        </w:rPr>
      </w:pPr>
      <w:r w:rsidRPr="00FC654E">
        <w:rPr>
          <w:rFonts w:ascii="Times New Roman" w:eastAsia="Times New Roman" w:hAnsi="Times New Roman" w:cs="Times New Roman"/>
          <w:b/>
          <w:bCs/>
          <w:kern w:val="0"/>
          <w:lang w:val="en-US" w:eastAsia="hu-HU"/>
        </w:rPr>
        <w:lastRenderedPageBreak/>
        <w:t>Recommended PhD course:</w:t>
      </w:r>
      <w:r w:rsidR="00326F1D" w:rsidRPr="00FC654E">
        <w:rPr>
          <w:rFonts w:ascii="Times New Roman" w:eastAsia="Times New Roman" w:hAnsi="Times New Roman" w:cs="Times New Roman"/>
          <w:b/>
          <w:bCs/>
          <w:kern w:val="0"/>
          <w:lang w:val="en-US" w:eastAsia="hu-HU"/>
        </w:rPr>
        <w:t xml:space="preserve"> </w:t>
      </w:r>
      <w:r w:rsidR="00F757B7" w:rsidRPr="00F757B7">
        <w:rPr>
          <w:rFonts w:ascii="Times New Roman" w:eastAsia="Times New Roman" w:hAnsi="Times New Roman" w:cs="Times New Roman"/>
          <w:kern w:val="0"/>
          <w:lang w:val="en-US" w:eastAsia="hu-HU"/>
        </w:rPr>
        <w:t>P</w:t>
      </w:r>
      <w:r w:rsidR="00326F1D" w:rsidRPr="00FC654E">
        <w:rPr>
          <w:rFonts w:ascii="Times New Roman" w:hAnsi="Times New Roman" w:cs="Times New Roman"/>
          <w:color w:val="000000"/>
          <w:lang w:val="en-US"/>
        </w:rPr>
        <w:t xml:space="preserve">rof. György Bagdy: Modelling, neurochemistry and pharmacological influence of </w:t>
      </w:r>
      <w:proofErr w:type="spellStart"/>
      <w:r w:rsidR="00326F1D" w:rsidRPr="00FC654E">
        <w:rPr>
          <w:rFonts w:ascii="Times New Roman" w:hAnsi="Times New Roman" w:cs="Times New Roman"/>
          <w:color w:val="000000"/>
          <w:lang w:val="en-US"/>
        </w:rPr>
        <w:t>behaviour</w:t>
      </w:r>
      <w:proofErr w:type="spellEnd"/>
      <w:r w:rsidR="00326F1D" w:rsidRPr="00FC654E">
        <w:rPr>
          <w:rFonts w:ascii="Times New Roman" w:hAnsi="Times New Roman" w:cs="Times New Roman"/>
          <w:color w:val="000000"/>
          <w:lang w:val="en-US"/>
        </w:rPr>
        <w:t xml:space="preserve"> (</w:t>
      </w:r>
      <w:r w:rsidR="00326F1D" w:rsidRPr="00F757B7">
        <w:rPr>
          <w:rFonts w:ascii="Times New Roman" w:hAnsi="Times New Roman" w:cs="Times New Roman"/>
          <w:bCs/>
          <w:lang w:val="en-US"/>
        </w:rPr>
        <w:t>4101-K)</w:t>
      </w:r>
    </w:p>
    <w:p w14:paraId="740318AE" w14:textId="648051DB" w:rsidR="00326F1D" w:rsidRPr="00F757B7" w:rsidRDefault="00F757B7" w:rsidP="005A0208">
      <w:pPr>
        <w:rPr>
          <w:rFonts w:ascii="Times New Roman" w:eastAsia="Times New Roman" w:hAnsi="Times New Roman" w:cs="Times New Roman"/>
          <w:bCs/>
          <w:lang w:val="en-US" w:eastAsia="hu-HU"/>
        </w:rPr>
      </w:pPr>
      <w:r w:rsidRPr="00F757B7">
        <w:rPr>
          <w:rFonts w:ascii="Times New Roman" w:hAnsi="Times New Roman" w:cs="Times New Roman"/>
          <w:bCs/>
          <w:lang w:val="en-US"/>
        </w:rPr>
        <w:t>P</w:t>
      </w:r>
      <w:r w:rsidR="00326F1D" w:rsidRPr="00F757B7">
        <w:rPr>
          <w:rFonts w:ascii="Times New Roman" w:hAnsi="Times New Roman" w:cs="Times New Roman"/>
          <w:bCs/>
          <w:lang w:val="en-US"/>
        </w:rPr>
        <w:t>rof. Zsolt Unoka: Definition, theories, measurement, epidemiology, abnormalities and treatment of neurobiological processes of personality disorders (4152, 4152A)</w:t>
      </w:r>
    </w:p>
    <w:p w14:paraId="35D6B04A" w14:textId="77777777" w:rsidR="00326F1D" w:rsidRPr="00FC654E" w:rsidRDefault="00326F1D" w:rsidP="005A0208">
      <w:pPr>
        <w:rPr>
          <w:rFonts w:ascii="Times New Roman" w:eastAsia="Times New Roman" w:hAnsi="Times New Roman" w:cs="Times New Roman"/>
          <w:lang w:val="en-US" w:eastAsia="hu-HU"/>
        </w:rPr>
      </w:pPr>
    </w:p>
    <w:p w14:paraId="0835E213" w14:textId="77777777" w:rsidR="00326F1D" w:rsidRDefault="00326F1D" w:rsidP="005A0208">
      <w:pPr>
        <w:rPr>
          <w:rFonts w:ascii="Times New Roman" w:hAnsi="Times New Roman" w:cs="Times New Roman"/>
          <w:b/>
          <w:bCs/>
          <w:iCs/>
          <w:color w:val="0070C0"/>
          <w:lang w:val="en-US"/>
        </w:rPr>
      </w:pPr>
    </w:p>
    <w:p w14:paraId="4BA02CCC" w14:textId="77777777" w:rsidR="00F757B7" w:rsidRPr="00FC654E" w:rsidRDefault="00F757B7" w:rsidP="00F757B7">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5AE37AD4" w14:textId="77777777" w:rsidR="00F757B7" w:rsidRPr="00FC654E" w:rsidRDefault="00F757B7" w:rsidP="00F757B7">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162EA88E" w14:textId="61D06F62" w:rsidR="00326F1D" w:rsidRPr="00FC654E" w:rsidRDefault="00F757B7" w:rsidP="008535E5">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8535E5">
        <w:rPr>
          <w:rFonts w:ascii="Times New Roman" w:hAnsi="Times New Roman" w:cs="Times New Roman"/>
          <w:b/>
          <w:bCs/>
          <w:color w:val="0070C0"/>
        </w:rPr>
        <w:t>4</w:t>
      </w:r>
      <w:r w:rsidRPr="00FC654E">
        <w:rPr>
          <w:rFonts w:ascii="Times New Roman" w:hAnsi="Times New Roman" w:cs="Times New Roman"/>
          <w:b/>
          <w:bCs/>
          <w:color w:val="0070C0"/>
        </w:rPr>
        <w:t>.</w:t>
      </w:r>
      <w:r>
        <w:rPr>
          <w:rFonts w:ascii="Times New Roman" w:hAnsi="Times New Roman" w:cs="Times New Roman"/>
          <w:b/>
          <w:bCs/>
          <w:color w:val="0070C0"/>
        </w:rPr>
        <w:t xml:space="preserve"> </w:t>
      </w:r>
      <w:r w:rsidR="00326F1D" w:rsidRPr="00FC654E">
        <w:rPr>
          <w:rStyle w:val="Egyiksem"/>
          <w:rFonts w:ascii="Times New Roman" w:hAnsi="Times New Roman" w:cs="Times New Roman"/>
          <w:b/>
          <w:bCs/>
          <w:color w:val="0070C0"/>
          <w:lang w:val="en-US"/>
        </w:rPr>
        <w:t>Developmental disorders of the nervous system</w:t>
      </w:r>
    </w:p>
    <w:p w14:paraId="36A3CADD"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1. How do neurodevelopmental disorders appear in classification systems?</w:t>
      </w:r>
    </w:p>
    <w:p w14:paraId="56339097"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2. What are the similar diagnostic criteria and common characteristics of child psychiatric disorders classified as developmental disorders of the nervous system?</w:t>
      </w:r>
    </w:p>
    <w:p w14:paraId="133ECD18"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 xml:space="preserve">3. What psychological models of autism spectrum disorder are known, and how can they help effective development? </w:t>
      </w:r>
    </w:p>
    <w:p w14:paraId="6B4EDC32"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 xml:space="preserve">4. According to our current knowledge, which factors play a role in the etiology of attention deficit hyperactivity disorder (ADHD)? </w:t>
      </w:r>
    </w:p>
    <w:p w14:paraId="4B625922" w14:textId="77777777" w:rsidR="00326F1D" w:rsidRPr="00FC654E" w:rsidRDefault="00326F1D" w:rsidP="005A0208">
      <w:pPr>
        <w:rPr>
          <w:rFonts w:ascii="Times New Roman" w:eastAsia="Times New Roman" w:hAnsi="Times New Roman" w:cs="Times New Roman"/>
          <w:lang w:val="en-US" w:eastAsia="hu-HU"/>
        </w:rPr>
      </w:pPr>
      <w:r w:rsidRPr="00FC654E">
        <w:rPr>
          <w:rFonts w:ascii="Times New Roman" w:eastAsia="Times New Roman" w:hAnsi="Times New Roman" w:cs="Times New Roman"/>
          <w:lang w:val="en-US" w:eastAsia="hu-HU"/>
        </w:rPr>
        <w:t xml:space="preserve">5. Which aspects can be used to effectively implement the complex therapeutic treatment of tics disorders in children and adolescence? </w:t>
      </w:r>
    </w:p>
    <w:p w14:paraId="170247A5" w14:textId="77777777" w:rsidR="00326F1D" w:rsidRPr="00FC654E" w:rsidRDefault="00326F1D" w:rsidP="005A0208">
      <w:pPr>
        <w:rPr>
          <w:rFonts w:ascii="Times New Roman" w:eastAsia="Times New Roman" w:hAnsi="Times New Roman" w:cs="Times New Roman"/>
          <w:lang w:val="en-US" w:eastAsia="hu-HU"/>
        </w:rPr>
      </w:pPr>
    </w:p>
    <w:p w14:paraId="4D8333B2" w14:textId="77777777" w:rsidR="00326F1D" w:rsidRPr="00FC654E" w:rsidRDefault="00326F1D" w:rsidP="005A0208">
      <w:pPr>
        <w:rPr>
          <w:rFonts w:ascii="Times New Roman" w:eastAsia="Times New Roman" w:hAnsi="Times New Roman" w:cs="Times New Roman"/>
          <w:b/>
          <w:bCs/>
          <w:lang w:val="en-US" w:eastAsia="hu-HU"/>
        </w:rPr>
      </w:pPr>
      <w:r w:rsidRPr="00FC654E">
        <w:rPr>
          <w:rFonts w:ascii="Times New Roman" w:eastAsia="Times New Roman" w:hAnsi="Times New Roman" w:cs="Times New Roman"/>
          <w:b/>
          <w:bCs/>
          <w:lang w:val="en-US" w:eastAsia="hu-HU"/>
        </w:rPr>
        <w:t>Literature:</w:t>
      </w:r>
    </w:p>
    <w:p w14:paraId="3D631AB1"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lang w:val="en-US"/>
        </w:rPr>
      </w:pPr>
      <w:r w:rsidRPr="00FC654E">
        <w:rPr>
          <w:rFonts w:ascii="Times New Roman" w:hAnsi="Times New Roman" w:cs="Times New Roman"/>
          <w:lang w:val="en-US"/>
        </w:rPr>
        <w:t xml:space="preserve">Balázs J. Attention deficit/hyperactivity disorder/Hyperkinetic disorder. In: Balázs J. </w:t>
      </w:r>
      <w:r w:rsidRPr="00FC654E">
        <w:rPr>
          <w:rStyle w:val="Egyiksem"/>
          <w:rFonts w:ascii="Times New Roman" w:hAnsi="Times New Roman" w:cs="Times New Roman"/>
          <w:lang w:val="en-US"/>
        </w:rPr>
        <w:t xml:space="preserve">and </w:t>
      </w:r>
      <w:r w:rsidRPr="00FC654E">
        <w:rPr>
          <w:rFonts w:ascii="Times New Roman" w:hAnsi="Times New Roman" w:cs="Times New Roman"/>
          <w:lang w:val="en-US"/>
        </w:rPr>
        <w:t xml:space="preserve">Miklósi, M. (eds.) (2015). The </w:t>
      </w:r>
      <w:r w:rsidRPr="00FC654E">
        <w:rPr>
          <w:rStyle w:val="Egyiksem"/>
          <w:rFonts w:ascii="Times New Roman" w:hAnsi="Times New Roman" w:cs="Times New Roman"/>
          <w:lang w:val="en-US"/>
        </w:rPr>
        <w:t>Psychology and Disorders of</w:t>
      </w:r>
      <w:r w:rsidRPr="00FC654E">
        <w:rPr>
          <w:rFonts w:ascii="Times New Roman" w:hAnsi="Times New Roman" w:cs="Times New Roman"/>
          <w:lang w:val="en-US"/>
        </w:rPr>
        <w:t xml:space="preserve"> Childhood and Adolescence (</w:t>
      </w:r>
      <w:proofErr w:type="gramStart"/>
      <w:r w:rsidRPr="00FC654E">
        <w:rPr>
          <w:rFonts w:ascii="Times New Roman" w:hAnsi="Times New Roman" w:cs="Times New Roman"/>
          <w:lang w:val="en-US"/>
        </w:rPr>
        <w:t>pp</w:t>
      </w:r>
      <w:proofErr w:type="gramEnd"/>
      <w:r w:rsidRPr="00FC654E">
        <w:rPr>
          <w:rFonts w:ascii="Times New Roman" w:hAnsi="Times New Roman" w:cs="Times New Roman"/>
          <w:lang w:val="en-US"/>
        </w:rPr>
        <w:t>.69-75</w:t>
      </w:r>
      <w:r w:rsidRPr="00FC654E">
        <w:rPr>
          <w:rStyle w:val="Egyiksem"/>
          <w:rFonts w:ascii="Times New Roman" w:hAnsi="Times New Roman" w:cs="Times New Roman"/>
          <w:lang w:val="en-US"/>
        </w:rPr>
        <w:t xml:space="preserve">). Semmelweis Publishing House and Multimedia </w:t>
      </w:r>
      <w:r w:rsidRPr="00FC654E">
        <w:rPr>
          <w:rFonts w:ascii="Times New Roman" w:hAnsi="Times New Roman" w:cs="Times New Roman"/>
          <w:lang w:val="en-US"/>
        </w:rPr>
        <w:t>Studio</w:t>
      </w:r>
      <w:r w:rsidRPr="00FC654E">
        <w:rPr>
          <w:rStyle w:val="Egyiksem"/>
          <w:rFonts w:ascii="Times New Roman" w:hAnsi="Times New Roman" w:cs="Times New Roman"/>
          <w:lang w:val="en-US"/>
        </w:rPr>
        <w:t xml:space="preserve">, Budapest. </w:t>
      </w:r>
    </w:p>
    <w:p w14:paraId="1E03C8C7"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u w:color="0082CC"/>
          <w:lang w:val="en-US"/>
        </w:rPr>
      </w:pPr>
      <w:r w:rsidRPr="00FC654E">
        <w:rPr>
          <w:rStyle w:val="Egyiksem"/>
          <w:rFonts w:ascii="Times New Roman" w:hAnsi="Times New Roman" w:cs="Times New Roman"/>
          <w:u w:color="0082CC"/>
          <w:lang w:val="en-US"/>
        </w:rPr>
        <w:t xml:space="preserve">Barkley RA. The North American Perspective </w:t>
      </w:r>
      <w:proofErr w:type="gramStart"/>
      <w:r w:rsidRPr="00FC654E">
        <w:rPr>
          <w:rStyle w:val="Egyiksem"/>
          <w:rFonts w:ascii="Times New Roman" w:hAnsi="Times New Roman" w:cs="Times New Roman"/>
          <w:u w:color="0082CC"/>
          <w:lang w:val="en-US"/>
        </w:rPr>
        <w:t>On</w:t>
      </w:r>
      <w:proofErr w:type="gramEnd"/>
      <w:r w:rsidRPr="00FC654E">
        <w:rPr>
          <w:rStyle w:val="Egyiksem"/>
          <w:rFonts w:ascii="Times New Roman" w:hAnsi="Times New Roman" w:cs="Times New Roman"/>
          <w:u w:color="0082CC"/>
          <w:lang w:val="en-US"/>
        </w:rPr>
        <w:t xml:space="preserve"> Attention Deficit Hyperactivity Disorder. J Edu c Develop Psychol. 1996; 13: 2–23.</w:t>
      </w:r>
    </w:p>
    <w:p w14:paraId="123A30EB"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Fonts w:ascii="Times New Roman" w:hAnsi="Times New Roman" w:cs="Times New Roman"/>
          <w:lang w:val="en-US"/>
        </w:rPr>
        <w:t xml:space="preserve">Barkley </w:t>
      </w:r>
      <w:proofErr w:type="gramStart"/>
      <w:r w:rsidRPr="00FC654E">
        <w:rPr>
          <w:rFonts w:ascii="Times New Roman" w:hAnsi="Times New Roman" w:cs="Times New Roman"/>
          <w:lang w:val="en-US"/>
        </w:rPr>
        <w:t>RA.,</w:t>
      </w:r>
      <w:proofErr w:type="gramEnd"/>
      <w:r w:rsidRPr="00FC654E">
        <w:rPr>
          <w:rFonts w:ascii="Times New Roman" w:hAnsi="Times New Roman" w:cs="Times New Roman"/>
          <w:lang w:val="en-US"/>
        </w:rPr>
        <w:t xml:space="preserve"> Cook EH., Diamond A, et al. </w:t>
      </w:r>
      <w:proofErr w:type="gramStart"/>
      <w:r w:rsidRPr="00FC654E">
        <w:rPr>
          <w:rFonts w:ascii="Times New Roman" w:hAnsi="Times New Roman" w:cs="Times New Roman"/>
          <w:lang w:val="en-US"/>
        </w:rPr>
        <w:t>International</w:t>
      </w:r>
      <w:proofErr w:type="gramEnd"/>
      <w:r w:rsidRPr="00FC654E">
        <w:rPr>
          <w:rFonts w:ascii="Times New Roman" w:hAnsi="Times New Roman" w:cs="Times New Roman"/>
          <w:lang w:val="en-US"/>
        </w:rPr>
        <w:t xml:space="preserve"> consensus statement on ADHD. Clin Child Fam Psychol Rev. 2002; 5: 89–111.</w:t>
      </w:r>
    </w:p>
    <w:p w14:paraId="5D736ACE"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Fonts w:ascii="Times New Roman" w:hAnsi="Times New Roman" w:cs="Times New Roman"/>
          <w:lang w:val="en-US"/>
        </w:rPr>
        <w:t>Brown RT., Freeman WS., Perrin JM., et al. Prevalence and Assessment of Attention-Deficit/Hyperactivity Disorder in Primary Care Settings. Pediatrics. 2001; 107: 43–43.</w:t>
      </w:r>
    </w:p>
    <w:p w14:paraId="2FD54CF5"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lang w:val="en-US"/>
        </w:rPr>
      </w:pPr>
      <w:r w:rsidRPr="00FC654E">
        <w:rPr>
          <w:rStyle w:val="Egyiksem"/>
          <w:rFonts w:ascii="Times New Roman" w:hAnsi="Times New Roman" w:cs="Times New Roman"/>
          <w:lang w:val="en-US"/>
        </w:rPr>
        <w:t xml:space="preserve">Campbell, CA., Davarya, S., </w:t>
      </w:r>
      <w:proofErr w:type="spellStart"/>
      <w:r w:rsidRPr="00FC654E">
        <w:rPr>
          <w:rStyle w:val="Egyiksem"/>
          <w:rFonts w:ascii="Times New Roman" w:hAnsi="Times New Roman" w:cs="Times New Roman"/>
          <w:lang w:val="en-US"/>
        </w:rPr>
        <w:t>Elsabaggh</w:t>
      </w:r>
      <w:proofErr w:type="spellEnd"/>
      <w:r w:rsidRPr="00FC654E">
        <w:rPr>
          <w:rStyle w:val="Egyiksem"/>
          <w:rFonts w:ascii="Times New Roman" w:hAnsi="Times New Roman" w:cs="Times New Roman"/>
          <w:lang w:val="en-US"/>
        </w:rPr>
        <w:t xml:space="preserve">, M., Madden, L., </w:t>
      </w:r>
      <w:proofErr w:type="spellStart"/>
      <w:r w:rsidRPr="00FC654E">
        <w:rPr>
          <w:rStyle w:val="Egyiksem"/>
          <w:rFonts w:ascii="Times New Roman" w:hAnsi="Times New Roman" w:cs="Times New Roman"/>
          <w:lang w:val="en-US"/>
        </w:rPr>
        <w:t>Fombonne</w:t>
      </w:r>
      <w:proofErr w:type="spellEnd"/>
      <w:r w:rsidRPr="00FC654E">
        <w:rPr>
          <w:rStyle w:val="Egyiksem"/>
          <w:rFonts w:ascii="Times New Roman" w:hAnsi="Times New Roman" w:cs="Times New Roman"/>
          <w:lang w:val="en-US"/>
        </w:rPr>
        <w:t xml:space="preserve">, E. Prevalence and the Controversy. In: Matson, J.L., &amp; Sturmey, P. (Eds.) International Handbook of Autism and Pervasive Developmental Disorders (1st. ed.) 2011; pp. 25-36. New York: Springer </w:t>
      </w:r>
    </w:p>
    <w:p w14:paraId="24F630F7"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Fonts w:ascii="Times New Roman" w:hAnsi="Times New Roman" w:cs="Times New Roman"/>
          <w:lang w:val="en-US"/>
        </w:rPr>
        <w:t xml:space="preserve">Csepregi, A., Stefanik, K. </w:t>
      </w:r>
      <w:proofErr w:type="gramStart"/>
      <w:r w:rsidRPr="00FC654E">
        <w:rPr>
          <w:rFonts w:ascii="Times New Roman" w:hAnsi="Times New Roman" w:cs="Times New Roman"/>
          <w:lang w:val="en-US"/>
        </w:rPr>
        <w:t xml:space="preserve">Diagnostic </w:t>
      </w:r>
      <w:r w:rsidRPr="00FC654E">
        <w:rPr>
          <w:rStyle w:val="Egyiksem"/>
          <w:rFonts w:ascii="Times New Roman" w:hAnsi="Times New Roman" w:cs="Times New Roman"/>
          <w:lang w:val="en-US"/>
        </w:rPr>
        <w:t xml:space="preserve"> protocol</w:t>
      </w:r>
      <w:proofErr w:type="gramEnd"/>
      <w:r w:rsidRPr="00FC654E">
        <w:rPr>
          <w:rStyle w:val="Egyiksem"/>
          <w:rFonts w:ascii="Times New Roman" w:hAnsi="Times New Roman" w:cs="Times New Roman"/>
          <w:lang w:val="en-US"/>
        </w:rPr>
        <w:t xml:space="preserve"> for the complex examination of </w:t>
      </w:r>
      <w:r w:rsidRPr="00FC654E">
        <w:rPr>
          <w:rFonts w:ascii="Times New Roman" w:hAnsi="Times New Roman" w:cs="Times New Roman"/>
          <w:lang w:val="en-US"/>
        </w:rPr>
        <w:t xml:space="preserve">children and learners with autism spectrum disorder. 2012; </w:t>
      </w:r>
      <w:proofErr w:type="spellStart"/>
      <w:r w:rsidRPr="00FC654E">
        <w:rPr>
          <w:rFonts w:ascii="Times New Roman" w:hAnsi="Times New Roman" w:cs="Times New Roman"/>
          <w:lang w:val="en-US"/>
        </w:rPr>
        <w:t>Educatio</w:t>
      </w:r>
      <w:proofErr w:type="spellEnd"/>
      <w:r w:rsidRPr="00FC654E">
        <w:rPr>
          <w:rFonts w:ascii="Times New Roman" w:hAnsi="Times New Roman" w:cs="Times New Roman"/>
          <w:lang w:val="en-US"/>
        </w:rPr>
        <w:t xml:space="preserve"> Social </w:t>
      </w:r>
      <w:proofErr w:type="spellStart"/>
      <w:r w:rsidRPr="00FC654E">
        <w:rPr>
          <w:rFonts w:ascii="Times New Roman" w:hAnsi="Times New Roman" w:cs="Times New Roman"/>
          <w:lang w:val="en-US"/>
        </w:rPr>
        <w:t>Services</w:t>
      </w:r>
      <w:r w:rsidRPr="00FC654E">
        <w:rPr>
          <w:rStyle w:val="Egyiksem"/>
          <w:rFonts w:ascii="Times New Roman" w:hAnsi="Times New Roman" w:cs="Times New Roman"/>
          <w:lang w:val="en-US"/>
        </w:rPr>
        <w:t>Nonprofit</w:t>
      </w:r>
      <w:proofErr w:type="spellEnd"/>
      <w:r w:rsidRPr="00FC654E">
        <w:rPr>
          <w:rStyle w:val="Egyiksem"/>
          <w:rFonts w:ascii="Times New Roman" w:hAnsi="Times New Roman" w:cs="Times New Roman"/>
          <w:lang w:val="en-US"/>
        </w:rPr>
        <w:t xml:space="preserve"> </w:t>
      </w:r>
      <w:r w:rsidRPr="00FC654E">
        <w:rPr>
          <w:rFonts w:ascii="Times New Roman" w:hAnsi="Times New Roman" w:cs="Times New Roman"/>
          <w:lang w:val="en-US"/>
        </w:rPr>
        <w:t>Ltd. http:// www.educatio.hu/hirfolyam</w:t>
      </w:r>
    </w:p>
    <w:p w14:paraId="13C14508"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lang w:val="en-US"/>
        </w:rPr>
      </w:pPr>
      <w:r w:rsidRPr="00FC654E">
        <w:rPr>
          <w:rStyle w:val="Egyiksem"/>
          <w:rFonts w:ascii="Times New Roman" w:hAnsi="Times New Roman" w:cs="Times New Roman"/>
          <w:lang w:val="en-US"/>
        </w:rPr>
        <w:t xml:space="preserve">Diagnostic and Statistical Manual of Mental Disorders, DSM-5, American Psychiatric Association, 2013. </w:t>
      </w:r>
    </w:p>
    <w:p w14:paraId="7881FA73"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Style w:val="Egyiksem"/>
          <w:rFonts w:ascii="Times New Roman" w:hAnsi="Times New Roman" w:cs="Times New Roman"/>
          <w:lang w:val="en-US"/>
        </w:rPr>
        <w:t xml:space="preserve">Howes OD., </w:t>
      </w:r>
      <w:proofErr w:type="spellStart"/>
      <w:r w:rsidRPr="00FC654E">
        <w:rPr>
          <w:rStyle w:val="Egyiksem"/>
          <w:rFonts w:ascii="Times New Roman" w:hAnsi="Times New Roman" w:cs="Times New Roman"/>
          <w:lang w:val="en-US"/>
        </w:rPr>
        <w:t>Rogdaki</w:t>
      </w:r>
      <w:proofErr w:type="spellEnd"/>
      <w:r w:rsidRPr="00FC654E">
        <w:rPr>
          <w:rStyle w:val="Egyiksem"/>
          <w:rFonts w:ascii="Times New Roman" w:hAnsi="Times New Roman" w:cs="Times New Roman"/>
          <w:lang w:val="en-US"/>
        </w:rPr>
        <w:t xml:space="preserve"> M., </w:t>
      </w:r>
      <w:proofErr w:type="spellStart"/>
      <w:r w:rsidRPr="00FC654E">
        <w:rPr>
          <w:rStyle w:val="Egyiksem"/>
          <w:rFonts w:ascii="Times New Roman" w:hAnsi="Times New Roman" w:cs="Times New Roman"/>
          <w:lang w:val="en-US"/>
        </w:rPr>
        <w:t>Findon</w:t>
      </w:r>
      <w:proofErr w:type="spellEnd"/>
      <w:r w:rsidRPr="00FC654E">
        <w:rPr>
          <w:rStyle w:val="Egyiksem"/>
          <w:rFonts w:ascii="Times New Roman" w:hAnsi="Times New Roman" w:cs="Times New Roman"/>
          <w:lang w:val="en-US"/>
        </w:rPr>
        <w:t xml:space="preserve"> JL., Wichers RH., Charman T., King BH. et al. </w:t>
      </w:r>
      <w:proofErr w:type="gramStart"/>
      <w:r w:rsidRPr="00FC654E">
        <w:rPr>
          <w:rStyle w:val="Egyiksem"/>
          <w:rFonts w:ascii="Times New Roman" w:hAnsi="Times New Roman" w:cs="Times New Roman"/>
          <w:lang w:val="en-US"/>
        </w:rPr>
        <w:t>Autism spectrum disorder</w:t>
      </w:r>
      <w:proofErr w:type="gramEnd"/>
      <w:r w:rsidRPr="00FC654E">
        <w:rPr>
          <w:rStyle w:val="Egyiksem"/>
          <w:rFonts w:ascii="Times New Roman" w:hAnsi="Times New Roman" w:cs="Times New Roman"/>
          <w:lang w:val="en-US"/>
        </w:rPr>
        <w:t xml:space="preserve">: consensus guidelines on assessment, treatment and research from the British Association for Psychopharmacology. J. </w:t>
      </w:r>
      <w:proofErr w:type="spellStart"/>
      <w:r w:rsidRPr="00FC654E">
        <w:rPr>
          <w:rStyle w:val="Egyiksem"/>
          <w:rFonts w:ascii="Times New Roman" w:hAnsi="Times New Roman" w:cs="Times New Roman"/>
          <w:lang w:val="en-US"/>
        </w:rPr>
        <w:t>Psychopharmacol</w:t>
      </w:r>
      <w:proofErr w:type="spellEnd"/>
      <w:r w:rsidRPr="00FC654E">
        <w:rPr>
          <w:rStyle w:val="Egyiksem"/>
          <w:rFonts w:ascii="Times New Roman" w:hAnsi="Times New Roman" w:cs="Times New Roman"/>
          <w:lang w:val="en-US"/>
        </w:rPr>
        <w:t>, 2018; 32., pp. 3</w:t>
      </w:r>
      <w:r w:rsidRPr="00FC654E">
        <w:rPr>
          <w:rFonts w:ascii="Times New Roman" w:hAnsi="Times New Roman" w:cs="Times New Roman"/>
          <w:lang w:val="en-US"/>
        </w:rPr>
        <w:t xml:space="preserve">– 29. </w:t>
      </w:r>
    </w:p>
    <w:p w14:paraId="2D7216F9"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lang w:val="en-US"/>
        </w:rPr>
      </w:pPr>
      <w:r w:rsidRPr="00FC654E">
        <w:rPr>
          <w:rStyle w:val="Egyiksem"/>
          <w:rFonts w:ascii="Times New Roman" w:hAnsi="Times New Roman" w:cs="Times New Roman"/>
          <w:lang w:val="en-US"/>
        </w:rPr>
        <w:t xml:space="preserve">Ministries of Health and Education New </w:t>
      </w:r>
      <w:proofErr w:type="spellStart"/>
      <w:r w:rsidRPr="00FC654E">
        <w:rPr>
          <w:rStyle w:val="Egyiksem"/>
          <w:rFonts w:ascii="Times New Roman" w:hAnsi="Times New Roman" w:cs="Times New Roman"/>
          <w:lang w:val="en-US"/>
        </w:rPr>
        <w:t>Zealand.New</w:t>
      </w:r>
      <w:proofErr w:type="spellEnd"/>
      <w:r w:rsidRPr="00FC654E">
        <w:rPr>
          <w:rStyle w:val="Egyiksem"/>
          <w:rFonts w:ascii="Times New Roman" w:hAnsi="Times New Roman" w:cs="Times New Roman"/>
          <w:lang w:val="en-US"/>
        </w:rPr>
        <w:t xml:space="preserve"> Zealand Autism Spectrum Disorder Guideline (2nd edition) 2016. Wellington: Ministry of Health http://www.health.govt.nz/ publication/ new- </w:t>
      </w:r>
      <w:proofErr w:type="spellStart"/>
      <w:r w:rsidRPr="00FC654E">
        <w:rPr>
          <w:rStyle w:val="Egyiksem"/>
          <w:rFonts w:ascii="Times New Roman" w:hAnsi="Times New Roman" w:cs="Times New Roman"/>
          <w:lang w:val="en-US"/>
        </w:rPr>
        <w:t>zealand</w:t>
      </w:r>
      <w:proofErr w:type="spellEnd"/>
      <w:r w:rsidRPr="00FC654E">
        <w:rPr>
          <w:rStyle w:val="Egyiksem"/>
          <w:rFonts w:ascii="Times New Roman" w:hAnsi="Times New Roman" w:cs="Times New Roman"/>
          <w:lang w:val="en-US"/>
        </w:rPr>
        <w:t>-autism-spectrum-disorder-guideline</w:t>
      </w:r>
    </w:p>
    <w:p w14:paraId="0CE8186A"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Style w:val="Egyiksem"/>
          <w:rFonts w:ascii="Times New Roman" w:hAnsi="Times New Roman" w:cs="Times New Roman"/>
          <w:lang w:val="en-US"/>
        </w:rPr>
        <w:t>National Autism Plan for Children (NAPC). Plan for the identification, assessment, diagnosis and access to early interventions for pre-school and primary school aged children with autism spectrum disorders (ASD). 2003. http://researchautism.net/publications/2862/national- autism-plan- for-child- ren-(napc</w:t>
      </w:r>
      <w:proofErr w:type="gramStart"/>
      <w:r w:rsidRPr="00FC654E">
        <w:rPr>
          <w:rStyle w:val="Egyiksem"/>
          <w:rFonts w:ascii="Times New Roman" w:hAnsi="Times New Roman" w:cs="Times New Roman"/>
          <w:lang w:val="en-US"/>
        </w:rPr>
        <w:t>):-</w:t>
      </w:r>
      <w:proofErr w:type="gramEnd"/>
      <w:r w:rsidRPr="00FC654E">
        <w:rPr>
          <w:rStyle w:val="Egyiksem"/>
          <w:rFonts w:ascii="Times New Roman" w:hAnsi="Times New Roman" w:cs="Times New Roman"/>
          <w:lang w:val="en-US"/>
        </w:rPr>
        <w:t>plan-for-the-</w:t>
      </w:r>
      <w:proofErr w:type="gramStart"/>
      <w:r w:rsidRPr="00FC654E">
        <w:rPr>
          <w:rStyle w:val="Egyiksem"/>
          <w:rFonts w:ascii="Times New Roman" w:hAnsi="Times New Roman" w:cs="Times New Roman"/>
          <w:lang w:val="en-US"/>
        </w:rPr>
        <w:t>identification,-assessment,-</w:t>
      </w:r>
      <w:proofErr w:type="gramEnd"/>
      <w:r w:rsidRPr="00FC654E">
        <w:rPr>
          <w:rStyle w:val="Egyiksem"/>
          <w:rFonts w:ascii="Times New Roman" w:hAnsi="Times New Roman" w:cs="Times New Roman"/>
          <w:lang w:val="en-US"/>
        </w:rPr>
        <w:t xml:space="preserve">diagnosis-and-ac- </w:t>
      </w:r>
      <w:proofErr w:type="spellStart"/>
      <w:r w:rsidRPr="00FC654E">
        <w:rPr>
          <w:rStyle w:val="Egyiksem"/>
          <w:rFonts w:ascii="Times New Roman" w:hAnsi="Times New Roman" w:cs="Times New Roman"/>
          <w:lang w:val="en-US"/>
        </w:rPr>
        <w:t>cess</w:t>
      </w:r>
      <w:proofErr w:type="spellEnd"/>
      <w:r w:rsidRPr="00FC654E">
        <w:rPr>
          <w:rStyle w:val="Egyiksem"/>
          <w:rFonts w:ascii="Times New Roman" w:hAnsi="Times New Roman" w:cs="Times New Roman"/>
          <w:lang w:val="en-US"/>
        </w:rPr>
        <w:t xml:space="preserve">-to-early- interventions- </w:t>
      </w:r>
      <w:r w:rsidRPr="00FC654E">
        <w:rPr>
          <w:rStyle w:val="Egyiksem"/>
          <w:rFonts w:ascii="Times New Roman" w:hAnsi="Times New Roman" w:cs="Times New Roman"/>
          <w:lang w:val="en-US"/>
        </w:rPr>
        <w:lastRenderedPageBreak/>
        <w:t>for-pre-school-and-primary-school-aged-children-with-autism- spectrum-disorders- (</w:t>
      </w:r>
      <w:proofErr w:type="spellStart"/>
      <w:r w:rsidRPr="00FC654E">
        <w:rPr>
          <w:rStyle w:val="Egyiksem"/>
          <w:rFonts w:ascii="Times New Roman" w:hAnsi="Times New Roman" w:cs="Times New Roman"/>
          <w:lang w:val="en-US"/>
        </w:rPr>
        <w:t>asd</w:t>
      </w:r>
      <w:proofErr w:type="spellEnd"/>
      <w:r w:rsidRPr="00FC654E">
        <w:rPr>
          <w:rStyle w:val="Egyiksem"/>
          <w:rFonts w:ascii="Times New Roman" w:hAnsi="Times New Roman" w:cs="Times New Roman"/>
          <w:lang w:val="en-US"/>
        </w:rPr>
        <w:t>)</w:t>
      </w:r>
    </w:p>
    <w:p w14:paraId="3EFD58B3"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Style w:val="Egyiksem"/>
          <w:rFonts w:ascii="Times New Roman" w:hAnsi="Times New Roman" w:cs="Times New Roman"/>
          <w:lang w:val="en-US"/>
        </w:rPr>
        <w:t xml:space="preserve">Sandberg, EH., Spritz, BL. A Brief Guide to Autism treatment. London: Jessica Kingsley </w:t>
      </w:r>
    </w:p>
    <w:p w14:paraId="18409BBA"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lang w:val="en-US"/>
        </w:rPr>
      </w:pPr>
      <w:r w:rsidRPr="00FC654E">
        <w:rPr>
          <w:rStyle w:val="Egyiksem"/>
          <w:rFonts w:ascii="Times New Roman" w:hAnsi="Times New Roman" w:cs="Times New Roman"/>
          <w:lang w:val="en-US"/>
        </w:rPr>
        <w:t>Scottish Intercollegiate Guidelines Network (SIGN). Assessment, diagnosis and in</w:t>
      </w:r>
      <w:proofErr w:type="gramStart"/>
      <w:r w:rsidRPr="00FC654E">
        <w:rPr>
          <w:rStyle w:val="Egyiksem"/>
          <w:rFonts w:ascii="Times New Roman" w:hAnsi="Times New Roman" w:cs="Times New Roman"/>
          <w:lang w:val="en-US"/>
        </w:rPr>
        <w:t xml:space="preserve">- </w:t>
      </w:r>
      <w:proofErr w:type="spellStart"/>
      <w:r w:rsidRPr="00FC654E">
        <w:rPr>
          <w:rStyle w:val="Egyiksem"/>
          <w:rFonts w:ascii="Times New Roman" w:hAnsi="Times New Roman" w:cs="Times New Roman"/>
          <w:lang w:val="en-US"/>
        </w:rPr>
        <w:t>terventions</w:t>
      </w:r>
      <w:proofErr w:type="spellEnd"/>
      <w:proofErr w:type="gramEnd"/>
      <w:r w:rsidRPr="00FC654E">
        <w:rPr>
          <w:rStyle w:val="Egyiksem"/>
          <w:rFonts w:ascii="Times New Roman" w:hAnsi="Times New Roman" w:cs="Times New Roman"/>
          <w:lang w:val="en-US"/>
        </w:rPr>
        <w:t xml:space="preserve"> for autism spectrum disorders. Edinburgh: SIGN; 2016. (SIGN publication no. 145). [June 2016]. Available from URL: http://www.sign.ac.uk </w:t>
      </w:r>
    </w:p>
    <w:p w14:paraId="01A2FA1A"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lang w:val="en-US"/>
        </w:rPr>
      </w:pPr>
      <w:r w:rsidRPr="00FC654E">
        <w:rPr>
          <w:rStyle w:val="Egyiksem"/>
          <w:rFonts w:ascii="Times New Roman" w:hAnsi="Times New Roman" w:cs="Times New Roman"/>
          <w:lang w:val="en-US"/>
        </w:rPr>
        <w:t xml:space="preserve">Fletcher-Watson, S., </w:t>
      </w:r>
      <w:proofErr w:type="spellStart"/>
      <w:r w:rsidRPr="00FC654E">
        <w:rPr>
          <w:rStyle w:val="Egyiksem"/>
          <w:rFonts w:ascii="Times New Roman" w:hAnsi="Times New Roman" w:cs="Times New Roman"/>
          <w:lang w:val="en-US"/>
        </w:rPr>
        <w:t>Happé</w:t>
      </w:r>
      <w:proofErr w:type="spellEnd"/>
      <w:r w:rsidRPr="00FC654E">
        <w:rPr>
          <w:rStyle w:val="Egyiksem"/>
          <w:rFonts w:ascii="Times New Roman" w:hAnsi="Times New Roman" w:cs="Times New Roman"/>
          <w:lang w:val="en-US"/>
        </w:rPr>
        <w:t xml:space="preserve"> F. Autism, A New Introduction to Psychological Theories and Controversies. 2020. Published by the National Centre for Disability and Social Policy Public Benefit Nonprofit Ltd., Budapest.</w:t>
      </w:r>
    </w:p>
    <w:p w14:paraId="64616E84" w14:textId="77777777" w:rsidR="00326F1D" w:rsidRPr="00FC654E" w:rsidRDefault="00326F1D" w:rsidP="008535E5">
      <w:pPr>
        <w:pStyle w:val="Szvegtrzs"/>
        <w:spacing w:before="60" w:after="0" w:line="240" w:lineRule="auto"/>
        <w:jc w:val="both"/>
        <w:rPr>
          <w:rStyle w:val="Egyiksem"/>
          <w:rFonts w:ascii="Times New Roman" w:eastAsia="Times New Roman" w:hAnsi="Times New Roman" w:cs="Times New Roman"/>
          <w:lang w:val="en-US"/>
        </w:rPr>
      </w:pPr>
      <w:r w:rsidRPr="00FC654E">
        <w:rPr>
          <w:rFonts w:ascii="Times New Roman" w:hAnsi="Times New Roman" w:cs="Times New Roman"/>
          <w:lang w:val="en-US"/>
        </w:rPr>
        <w:t xml:space="preserve">Stefanik K., Prekop Cs. Autism spectrum disorders. In: Balázs J. </w:t>
      </w:r>
      <w:r w:rsidRPr="00FC654E">
        <w:rPr>
          <w:rStyle w:val="Egyiksem"/>
          <w:rFonts w:ascii="Times New Roman" w:hAnsi="Times New Roman" w:cs="Times New Roman"/>
          <w:lang w:val="en-US"/>
        </w:rPr>
        <w:t xml:space="preserve">and </w:t>
      </w:r>
      <w:r w:rsidRPr="00FC654E">
        <w:rPr>
          <w:rFonts w:ascii="Times New Roman" w:hAnsi="Times New Roman" w:cs="Times New Roman"/>
          <w:lang w:val="en-US"/>
        </w:rPr>
        <w:t xml:space="preserve">Miklósi, M. (eds.): The </w:t>
      </w:r>
      <w:proofErr w:type="spellStart"/>
      <w:r w:rsidRPr="00FC654E">
        <w:rPr>
          <w:rStyle w:val="Egyiksem"/>
          <w:rFonts w:ascii="Times New Roman" w:hAnsi="Times New Roman" w:cs="Times New Roman"/>
          <w:lang w:val="en-US"/>
        </w:rPr>
        <w:t>Psychology</w:t>
      </w:r>
      <w:r w:rsidRPr="00FC654E">
        <w:rPr>
          <w:rFonts w:ascii="Times New Roman" w:hAnsi="Times New Roman" w:cs="Times New Roman"/>
          <w:lang w:val="en-US"/>
        </w:rPr>
        <w:t>and</w:t>
      </w:r>
      <w:proofErr w:type="spellEnd"/>
      <w:r w:rsidRPr="00FC654E">
        <w:rPr>
          <w:rFonts w:ascii="Times New Roman" w:hAnsi="Times New Roman" w:cs="Times New Roman"/>
          <w:lang w:val="en-US"/>
        </w:rPr>
        <w:t xml:space="preserve"> Disorders of</w:t>
      </w:r>
      <w:r w:rsidRPr="00FC654E">
        <w:rPr>
          <w:rStyle w:val="Egyiksem"/>
          <w:rFonts w:ascii="Times New Roman" w:hAnsi="Times New Roman" w:cs="Times New Roman"/>
          <w:lang w:val="en-US"/>
        </w:rPr>
        <w:t xml:space="preserve"> Childhood and Youth</w:t>
      </w:r>
      <w:r w:rsidRPr="00FC654E">
        <w:rPr>
          <w:rFonts w:ascii="Times New Roman" w:hAnsi="Times New Roman" w:cs="Times New Roman"/>
          <w:lang w:val="en-US"/>
        </w:rPr>
        <w:t>, 2015; pp. 61–</w:t>
      </w:r>
      <w:r w:rsidRPr="00FC654E">
        <w:rPr>
          <w:rStyle w:val="Egyiksem"/>
          <w:rFonts w:ascii="Times New Roman" w:hAnsi="Times New Roman" w:cs="Times New Roman"/>
          <w:lang w:val="en-US"/>
        </w:rPr>
        <w:t xml:space="preserve">67). Semmelweis Publishing House and Multimedia </w:t>
      </w:r>
      <w:r w:rsidRPr="00FC654E">
        <w:rPr>
          <w:rFonts w:ascii="Times New Roman" w:hAnsi="Times New Roman" w:cs="Times New Roman"/>
          <w:lang w:val="en-US"/>
        </w:rPr>
        <w:t>Studio</w:t>
      </w:r>
      <w:r w:rsidRPr="00FC654E">
        <w:rPr>
          <w:rStyle w:val="Egyiksem"/>
          <w:rFonts w:ascii="Times New Roman" w:hAnsi="Times New Roman" w:cs="Times New Roman"/>
          <w:lang w:val="en-US"/>
        </w:rPr>
        <w:t xml:space="preserve">, Budapest. </w:t>
      </w:r>
    </w:p>
    <w:p w14:paraId="08D9AB34"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Fonts w:ascii="Times New Roman" w:hAnsi="Times New Roman" w:cs="Times New Roman"/>
          <w:lang w:val="en-US"/>
        </w:rPr>
        <w:t xml:space="preserve">Tárnok, Zs., Bognár, E. Tics disorders. In: Balázs J. </w:t>
      </w:r>
      <w:r w:rsidRPr="00FC654E">
        <w:rPr>
          <w:rStyle w:val="Egyiksem"/>
          <w:rFonts w:ascii="Times New Roman" w:hAnsi="Times New Roman" w:cs="Times New Roman"/>
          <w:lang w:val="en-US"/>
        </w:rPr>
        <w:t xml:space="preserve">and </w:t>
      </w:r>
      <w:r w:rsidRPr="00FC654E">
        <w:rPr>
          <w:rFonts w:ascii="Times New Roman" w:hAnsi="Times New Roman" w:cs="Times New Roman"/>
          <w:lang w:val="en-US"/>
        </w:rPr>
        <w:t xml:space="preserve">Miklósi, M. (eds.), The </w:t>
      </w:r>
      <w:r w:rsidRPr="00FC654E">
        <w:rPr>
          <w:rStyle w:val="Egyiksem"/>
          <w:rFonts w:ascii="Times New Roman" w:hAnsi="Times New Roman" w:cs="Times New Roman"/>
          <w:lang w:val="en-US"/>
        </w:rPr>
        <w:t>Psychology and Disorders of</w:t>
      </w:r>
      <w:r w:rsidRPr="00FC654E">
        <w:rPr>
          <w:rFonts w:ascii="Times New Roman" w:hAnsi="Times New Roman" w:cs="Times New Roman"/>
          <w:lang w:val="en-US"/>
        </w:rPr>
        <w:t xml:space="preserve"> Childhood and Youth, 2015; pp.76-81</w:t>
      </w:r>
      <w:r w:rsidRPr="00FC654E">
        <w:rPr>
          <w:rStyle w:val="Egyiksem"/>
          <w:rFonts w:ascii="Times New Roman" w:hAnsi="Times New Roman" w:cs="Times New Roman"/>
          <w:lang w:val="en-US"/>
        </w:rPr>
        <w:t xml:space="preserve">. Semmelweis </w:t>
      </w:r>
      <w:proofErr w:type="spellStart"/>
      <w:r w:rsidRPr="00FC654E">
        <w:rPr>
          <w:rStyle w:val="Egyiksem"/>
          <w:rFonts w:ascii="Times New Roman" w:hAnsi="Times New Roman" w:cs="Times New Roman"/>
          <w:lang w:val="en-US"/>
        </w:rPr>
        <w:t>Publishing</w:t>
      </w:r>
      <w:r w:rsidRPr="00FC654E">
        <w:rPr>
          <w:rFonts w:ascii="Times New Roman" w:hAnsi="Times New Roman" w:cs="Times New Roman"/>
          <w:lang w:val="en-US"/>
        </w:rPr>
        <w:t>House</w:t>
      </w:r>
      <w:proofErr w:type="spellEnd"/>
      <w:r w:rsidRPr="00FC654E">
        <w:rPr>
          <w:rFonts w:ascii="Times New Roman" w:hAnsi="Times New Roman" w:cs="Times New Roman"/>
          <w:lang w:val="en-US"/>
        </w:rPr>
        <w:t xml:space="preserve"> and Multimedia </w:t>
      </w:r>
      <w:proofErr w:type="spellStart"/>
      <w:r w:rsidRPr="00FC654E">
        <w:rPr>
          <w:rFonts w:ascii="Times New Roman" w:hAnsi="Times New Roman" w:cs="Times New Roman"/>
          <w:lang w:val="en-US"/>
        </w:rPr>
        <w:t>Studio</w:t>
      </w:r>
      <w:r w:rsidRPr="00FC654E">
        <w:rPr>
          <w:rStyle w:val="Egyiksem"/>
          <w:rFonts w:ascii="Times New Roman" w:hAnsi="Times New Roman" w:cs="Times New Roman"/>
          <w:lang w:val="en-US"/>
        </w:rPr>
        <w:t>Publishing</w:t>
      </w:r>
      <w:proofErr w:type="spellEnd"/>
      <w:r w:rsidRPr="00FC654E">
        <w:rPr>
          <w:rStyle w:val="Egyiksem"/>
          <w:rFonts w:ascii="Times New Roman" w:hAnsi="Times New Roman" w:cs="Times New Roman"/>
          <w:lang w:val="en-US"/>
        </w:rPr>
        <w:t xml:space="preserve"> House, Budapest. </w:t>
      </w:r>
    </w:p>
    <w:p w14:paraId="2189A264" w14:textId="77777777"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r w:rsidRPr="00FC654E">
        <w:rPr>
          <w:rFonts w:ascii="Times New Roman" w:hAnsi="Times New Roman" w:cs="Times New Roman"/>
          <w:lang w:val="en-US"/>
        </w:rPr>
        <w:t xml:space="preserve">Tárnok, Zs. (ed.) Tic-Tactics, On Tourette's Syndrome. 2021. </w:t>
      </w:r>
      <w:proofErr w:type="spellStart"/>
      <w:r w:rsidRPr="00FC654E">
        <w:rPr>
          <w:rFonts w:ascii="Times New Roman" w:hAnsi="Times New Roman" w:cs="Times New Roman"/>
          <w:lang w:val="en-US"/>
        </w:rPr>
        <w:t>Akadémiai</w:t>
      </w:r>
      <w:proofErr w:type="spellEnd"/>
      <w:r w:rsidRPr="00FC654E">
        <w:rPr>
          <w:rFonts w:ascii="Times New Roman" w:hAnsi="Times New Roman" w:cs="Times New Roman"/>
          <w:lang w:val="en-US"/>
        </w:rPr>
        <w:t xml:space="preserve"> </w:t>
      </w:r>
      <w:proofErr w:type="spellStart"/>
      <w:r w:rsidRPr="00FC654E">
        <w:rPr>
          <w:rFonts w:ascii="Times New Roman" w:hAnsi="Times New Roman" w:cs="Times New Roman"/>
          <w:lang w:val="en-US"/>
        </w:rPr>
        <w:t>Kiadó</w:t>
      </w:r>
      <w:proofErr w:type="spellEnd"/>
      <w:r w:rsidRPr="00FC654E">
        <w:rPr>
          <w:rFonts w:ascii="Times New Roman" w:hAnsi="Times New Roman" w:cs="Times New Roman"/>
          <w:lang w:val="en-US"/>
        </w:rPr>
        <w:t xml:space="preserve"> Zrt., Budapest. </w:t>
      </w:r>
    </w:p>
    <w:p w14:paraId="5F9F385A" w14:textId="20C7FB3B" w:rsidR="00326F1D" w:rsidRPr="00FC654E" w:rsidRDefault="00326F1D" w:rsidP="008535E5">
      <w:pPr>
        <w:pStyle w:val="Szvegtrzs"/>
        <w:spacing w:before="60" w:after="0" w:line="240" w:lineRule="auto"/>
        <w:jc w:val="both"/>
        <w:rPr>
          <w:rFonts w:ascii="Times New Roman" w:eastAsia="Times New Roman" w:hAnsi="Times New Roman" w:cs="Times New Roman"/>
          <w:lang w:val="en-US"/>
        </w:rPr>
      </w:pPr>
      <w:proofErr w:type="spellStart"/>
      <w:r w:rsidRPr="00FC654E">
        <w:rPr>
          <w:rStyle w:val="Egyiksem"/>
          <w:rFonts w:ascii="Times New Roman" w:hAnsi="Times New Roman" w:cs="Times New Roman"/>
          <w:lang w:val="en-US"/>
        </w:rPr>
        <w:t>Vermuelen</w:t>
      </w:r>
      <w:proofErr w:type="spellEnd"/>
      <w:r w:rsidRPr="00FC654E">
        <w:rPr>
          <w:rStyle w:val="Egyiksem"/>
          <w:rFonts w:ascii="Times New Roman" w:hAnsi="Times New Roman" w:cs="Times New Roman"/>
          <w:lang w:val="en-US"/>
        </w:rPr>
        <w:t xml:space="preserve">, P. Autism as context blindness. 2014. </w:t>
      </w:r>
      <w:proofErr w:type="spellStart"/>
      <w:r w:rsidRPr="00FC654E">
        <w:rPr>
          <w:rStyle w:val="Egyiksem"/>
          <w:rFonts w:ascii="Times New Roman" w:hAnsi="Times New Roman" w:cs="Times New Roman"/>
          <w:lang w:val="en-US"/>
        </w:rPr>
        <w:t>Geobook</w:t>
      </w:r>
      <w:proofErr w:type="spellEnd"/>
      <w:r w:rsidRPr="00FC654E">
        <w:rPr>
          <w:rStyle w:val="Egyiksem"/>
          <w:rFonts w:ascii="Times New Roman" w:hAnsi="Times New Roman" w:cs="Times New Roman"/>
          <w:lang w:val="en-US"/>
        </w:rPr>
        <w:t xml:space="preserve"> Hungary Publishing House, </w:t>
      </w:r>
      <w:proofErr w:type="spellStart"/>
      <w:r w:rsidRPr="00FC654E">
        <w:rPr>
          <w:rStyle w:val="Egyiksem"/>
          <w:rFonts w:ascii="Times New Roman" w:hAnsi="Times New Roman" w:cs="Times New Roman"/>
          <w:lang w:val="en-US"/>
        </w:rPr>
        <w:t>Szentendre</w:t>
      </w:r>
      <w:proofErr w:type="spellEnd"/>
      <w:r w:rsidRPr="00FC654E">
        <w:rPr>
          <w:rStyle w:val="Egyiksem"/>
          <w:rFonts w:ascii="Times New Roman" w:hAnsi="Times New Roman" w:cs="Times New Roman"/>
          <w:lang w:val="en-US"/>
        </w:rPr>
        <w:t>.</w:t>
      </w:r>
    </w:p>
    <w:p w14:paraId="522646AE" w14:textId="77777777" w:rsidR="008535E5" w:rsidRDefault="008535E5" w:rsidP="005A0208">
      <w:pPr>
        <w:pStyle w:val="lfej"/>
        <w:rPr>
          <w:rFonts w:ascii="Times New Roman" w:hAnsi="Times New Roman" w:cs="Times New Roman"/>
          <w:b/>
          <w:bCs/>
          <w:lang w:val="en-US"/>
        </w:rPr>
      </w:pPr>
    </w:p>
    <w:p w14:paraId="2269D084" w14:textId="0A01EE5E" w:rsidR="00326F1D" w:rsidRDefault="00313DB5" w:rsidP="005A0208">
      <w:pPr>
        <w:pStyle w:val="lfej"/>
        <w:rPr>
          <w:rFonts w:ascii="Times New Roman" w:hAnsi="Times New Roman" w:cs="Times New Roman"/>
          <w:lang w:val="en-US"/>
        </w:rPr>
      </w:pPr>
      <w:r w:rsidRPr="00FC654E">
        <w:rPr>
          <w:rFonts w:ascii="Times New Roman" w:hAnsi="Times New Roman" w:cs="Times New Roman"/>
          <w:b/>
          <w:bCs/>
          <w:lang w:val="en-US"/>
        </w:rPr>
        <w:t>Recommended PhD course:</w:t>
      </w:r>
      <w:r w:rsidR="008535E5">
        <w:rPr>
          <w:rFonts w:ascii="Times New Roman" w:hAnsi="Times New Roman" w:cs="Times New Roman"/>
          <w:b/>
          <w:bCs/>
          <w:lang w:val="en-US"/>
        </w:rPr>
        <w:t xml:space="preserve"> </w:t>
      </w:r>
      <w:r w:rsidR="00326F1D" w:rsidRPr="00FC654E">
        <w:rPr>
          <w:rFonts w:ascii="Times New Roman" w:hAnsi="Times New Roman" w:cs="Times New Roman"/>
          <w:lang w:val="en-US"/>
        </w:rPr>
        <w:t xml:space="preserve">Prof. János Réthelyi- Prof. László Tringer: </w:t>
      </w:r>
      <w:proofErr w:type="spellStart"/>
      <w:r w:rsidR="00AE2291" w:rsidRPr="00FC654E">
        <w:rPr>
          <w:rFonts w:ascii="Times New Roman" w:hAnsi="Times New Roman" w:cs="Times New Roman"/>
          <w:lang w:val="en-US"/>
        </w:rPr>
        <w:t>Pszichiátria</w:t>
      </w:r>
      <w:proofErr w:type="spellEnd"/>
      <w:r w:rsidR="00AE2291" w:rsidRPr="00FC654E">
        <w:rPr>
          <w:rFonts w:ascii="Times New Roman" w:hAnsi="Times New Roman" w:cs="Times New Roman"/>
          <w:lang w:val="en-US"/>
        </w:rPr>
        <w:t xml:space="preserve"> a </w:t>
      </w:r>
      <w:proofErr w:type="spellStart"/>
      <w:r w:rsidR="00AE2291" w:rsidRPr="00FC654E">
        <w:rPr>
          <w:rFonts w:ascii="Times New Roman" w:hAnsi="Times New Roman" w:cs="Times New Roman"/>
          <w:lang w:val="en-US"/>
        </w:rPr>
        <w:t>hétkö</w:t>
      </w:r>
      <w:r w:rsidRPr="00FC654E">
        <w:rPr>
          <w:rFonts w:ascii="Times New Roman" w:hAnsi="Times New Roman" w:cs="Times New Roman"/>
          <w:lang w:val="en-US"/>
        </w:rPr>
        <w:t>z</w:t>
      </w:r>
      <w:r w:rsidR="00AE2291" w:rsidRPr="00FC654E">
        <w:rPr>
          <w:rFonts w:ascii="Times New Roman" w:hAnsi="Times New Roman" w:cs="Times New Roman"/>
          <w:lang w:val="en-US"/>
        </w:rPr>
        <w:t>napokban</w:t>
      </w:r>
      <w:proofErr w:type="spellEnd"/>
      <w:r w:rsidR="00326F1D" w:rsidRPr="00FC654E">
        <w:rPr>
          <w:rFonts w:ascii="Times New Roman" w:hAnsi="Times New Roman" w:cs="Times New Roman"/>
          <w:lang w:val="en-US"/>
        </w:rPr>
        <w:t xml:space="preserve"> (4151-45152 F)</w:t>
      </w:r>
      <w:r w:rsidR="008535E5">
        <w:rPr>
          <w:rFonts w:ascii="Times New Roman" w:hAnsi="Times New Roman" w:cs="Times New Roman"/>
          <w:lang w:val="en-US"/>
        </w:rPr>
        <w:t>; P</w:t>
      </w:r>
      <w:r w:rsidR="00326F1D" w:rsidRPr="00FC654E">
        <w:rPr>
          <w:rFonts w:ascii="Times New Roman" w:hAnsi="Times New Roman" w:cs="Times New Roman"/>
          <w:lang w:val="en-US"/>
        </w:rPr>
        <w:t>rof. Dóra Perczel</w:t>
      </w:r>
      <w:r w:rsidR="008535E5">
        <w:rPr>
          <w:rFonts w:ascii="Times New Roman" w:hAnsi="Times New Roman" w:cs="Times New Roman"/>
          <w:lang w:val="en-US"/>
        </w:rPr>
        <w:t>-Forintos</w:t>
      </w:r>
      <w:r w:rsidR="00326F1D" w:rsidRPr="00FC654E">
        <w:rPr>
          <w:rFonts w:ascii="Times New Roman" w:hAnsi="Times New Roman" w:cs="Times New Roman"/>
          <w:lang w:val="en-US"/>
        </w:rPr>
        <w:t xml:space="preserve">: </w:t>
      </w:r>
      <w:proofErr w:type="spellStart"/>
      <w:r w:rsidR="00AE2291" w:rsidRPr="00FC654E">
        <w:rPr>
          <w:rFonts w:ascii="Times New Roman" w:hAnsi="Times New Roman" w:cs="Times New Roman"/>
          <w:lang w:val="en-US"/>
        </w:rPr>
        <w:t>Személyiségpszichológia</w:t>
      </w:r>
      <w:proofErr w:type="spellEnd"/>
      <w:r w:rsidR="00326F1D" w:rsidRPr="00FC654E">
        <w:rPr>
          <w:rFonts w:ascii="Times New Roman" w:hAnsi="Times New Roman" w:cs="Times New Roman"/>
          <w:lang w:val="en-US"/>
        </w:rPr>
        <w:t xml:space="preserve"> (4147)</w:t>
      </w:r>
    </w:p>
    <w:p w14:paraId="495F9E3E" w14:textId="77777777" w:rsidR="008535E5" w:rsidRDefault="008535E5" w:rsidP="005A0208">
      <w:pPr>
        <w:pStyle w:val="lfej"/>
        <w:rPr>
          <w:rFonts w:ascii="Times New Roman" w:hAnsi="Times New Roman" w:cs="Times New Roman"/>
          <w:lang w:val="en-US"/>
        </w:rPr>
      </w:pPr>
    </w:p>
    <w:p w14:paraId="529593AE" w14:textId="77777777" w:rsidR="008535E5" w:rsidRDefault="008535E5" w:rsidP="005A0208">
      <w:pPr>
        <w:pStyle w:val="lfej"/>
        <w:rPr>
          <w:rFonts w:ascii="Times New Roman" w:hAnsi="Times New Roman" w:cs="Times New Roman"/>
          <w:lang w:val="en-US"/>
        </w:rPr>
      </w:pPr>
    </w:p>
    <w:p w14:paraId="4A5D52A4" w14:textId="77777777" w:rsidR="008535E5" w:rsidRPr="00FC654E" w:rsidRDefault="008535E5" w:rsidP="008535E5">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79383BAF" w14:textId="77777777" w:rsidR="008535E5" w:rsidRPr="00FC654E" w:rsidRDefault="008535E5" w:rsidP="008535E5">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20F4D167" w14:textId="21E5473B" w:rsidR="00326F1D" w:rsidRPr="00FC654E" w:rsidRDefault="008535E5" w:rsidP="008535E5">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Pr>
          <w:rFonts w:ascii="Times New Roman" w:hAnsi="Times New Roman" w:cs="Times New Roman"/>
          <w:b/>
          <w:bCs/>
          <w:color w:val="0070C0"/>
        </w:rPr>
        <w:t>5</w:t>
      </w:r>
      <w:r w:rsidRPr="00FC654E">
        <w:rPr>
          <w:rFonts w:ascii="Times New Roman" w:hAnsi="Times New Roman" w:cs="Times New Roman"/>
          <w:b/>
          <w:bCs/>
          <w:color w:val="0070C0"/>
        </w:rPr>
        <w:t>.</w:t>
      </w:r>
      <w:r>
        <w:rPr>
          <w:rFonts w:ascii="Times New Roman" w:hAnsi="Times New Roman" w:cs="Times New Roman"/>
          <w:b/>
          <w:bCs/>
          <w:color w:val="0070C0"/>
        </w:rPr>
        <w:t xml:space="preserve"> </w:t>
      </w:r>
      <w:r w:rsidR="00326F1D" w:rsidRPr="00FC654E">
        <w:rPr>
          <w:rFonts w:ascii="Times New Roman" w:hAnsi="Times New Roman" w:cs="Times New Roman"/>
          <w:b/>
          <w:bCs/>
          <w:color w:val="0070C0"/>
          <w:lang w:val="en-US"/>
        </w:rPr>
        <w:t xml:space="preserve">Personality disorders </w:t>
      </w:r>
    </w:p>
    <w:p w14:paraId="3381E19E" w14:textId="77777777" w:rsidR="00326F1D" w:rsidRPr="00FC654E" w:rsidRDefault="00326F1D" w:rsidP="005A0208">
      <w:pPr>
        <w:tabs>
          <w:tab w:val="left" w:pos="2552"/>
        </w:tabs>
        <w:rPr>
          <w:rFonts w:ascii="Times New Roman" w:hAnsi="Times New Roman" w:cs="Times New Roman"/>
          <w:lang w:val="en-US"/>
        </w:rPr>
      </w:pPr>
      <w:r w:rsidRPr="00FC654E">
        <w:rPr>
          <w:rFonts w:ascii="Times New Roman" w:hAnsi="Times New Roman" w:cs="Times New Roman"/>
          <w:lang w:val="en-US"/>
        </w:rPr>
        <w:t>1. History of personality theories</w:t>
      </w:r>
    </w:p>
    <w:p w14:paraId="18B934A8"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2.Categorical and dimensional model of personality disorders</w:t>
      </w:r>
    </w:p>
    <w:p w14:paraId="1425C4BC"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3.Presentation of personality disorder clusters A, B, C</w:t>
      </w:r>
    </w:p>
    <w:p w14:paraId="07F92084"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4.Introduction of DSM-5 hybrid model (LPFS, PID-5)</w:t>
      </w:r>
    </w:p>
    <w:p w14:paraId="7B610E9D"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5. Borderline personality disorder</w:t>
      </w:r>
    </w:p>
    <w:p w14:paraId="557A92BF"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6.Mindfulness and its measurement, research results in BPD</w:t>
      </w:r>
    </w:p>
    <w:p w14:paraId="5A5C9103"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 xml:space="preserve">7.Self-compassion and its measurement, research results in BPD </w:t>
      </w:r>
    </w:p>
    <w:p w14:paraId="2C3401F3"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8</w:t>
      </w:r>
      <w:proofErr w:type="gramStart"/>
      <w:r w:rsidRPr="00FC654E">
        <w:rPr>
          <w:rFonts w:ascii="Times New Roman" w:eastAsia="Times New Roman" w:hAnsi="Times New Roman" w:cs="Times New Roman"/>
          <w:lang w:val="en-US"/>
        </w:rPr>
        <w:t>.Different</w:t>
      </w:r>
      <w:proofErr w:type="gramEnd"/>
      <w:r w:rsidRPr="00FC654E">
        <w:rPr>
          <w:rFonts w:ascii="Times New Roman" w:eastAsia="Times New Roman" w:hAnsi="Times New Roman" w:cs="Times New Roman"/>
          <w:lang w:val="en-US"/>
        </w:rPr>
        <w:t xml:space="preserve"> models of emotion regulation, measurement, research results in BPD</w:t>
      </w:r>
    </w:p>
    <w:p w14:paraId="623B834B"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9.Semi-structured interviews in the diagnosis of personality disorders</w:t>
      </w:r>
    </w:p>
    <w:p w14:paraId="2028C10B" w14:textId="77777777" w:rsidR="00326F1D" w:rsidRPr="00FC654E" w:rsidRDefault="00326F1D" w:rsidP="005A0208">
      <w:pPr>
        <w:rPr>
          <w:rFonts w:ascii="Times New Roman" w:eastAsia="Times New Roman" w:hAnsi="Times New Roman" w:cs="Times New Roman"/>
          <w:lang w:val="en-US"/>
        </w:rPr>
      </w:pPr>
      <w:r w:rsidRPr="00FC654E">
        <w:rPr>
          <w:rFonts w:ascii="Times New Roman" w:eastAsia="Times New Roman" w:hAnsi="Times New Roman" w:cs="Times New Roman"/>
          <w:lang w:val="en-US"/>
        </w:rPr>
        <w:t>10.Treatment of personality disorders</w:t>
      </w:r>
    </w:p>
    <w:p w14:paraId="568292F2" w14:textId="77777777" w:rsidR="00326F1D" w:rsidRPr="00FC654E" w:rsidRDefault="00326F1D" w:rsidP="005A0208">
      <w:pPr>
        <w:rPr>
          <w:rFonts w:ascii="Times New Roman" w:eastAsia="Times New Roman" w:hAnsi="Times New Roman" w:cs="Times New Roman"/>
          <w:lang w:val="en-US"/>
        </w:rPr>
      </w:pPr>
    </w:p>
    <w:p w14:paraId="6A4C207C" w14:textId="77777777" w:rsidR="00326F1D" w:rsidRPr="00FC654E" w:rsidRDefault="00326F1D" w:rsidP="005A0208">
      <w:pPr>
        <w:rPr>
          <w:rFonts w:ascii="Times New Roman" w:hAnsi="Times New Roman" w:cs="Times New Roman"/>
          <w:b/>
          <w:bCs/>
          <w:lang w:val="en-US"/>
        </w:rPr>
      </w:pPr>
      <w:r w:rsidRPr="00FC654E">
        <w:rPr>
          <w:rFonts w:ascii="Times New Roman" w:hAnsi="Times New Roman" w:cs="Times New Roman"/>
          <w:b/>
          <w:bCs/>
          <w:lang w:val="en-US"/>
        </w:rPr>
        <w:t>Literature:</w:t>
      </w:r>
    </w:p>
    <w:p w14:paraId="05871555" w14:textId="77777777" w:rsidR="00326F1D" w:rsidRPr="00FC654E" w:rsidRDefault="00326F1D" w:rsidP="008535E5">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DSM-5-TR reference manual for DSM-5-TR diagnostic criteria. Oriold &amp; Co. Publishing House.</w:t>
      </w:r>
    </w:p>
    <w:p w14:paraId="78E166B3" w14:textId="77777777" w:rsidR="00326F1D" w:rsidRPr="00FC654E" w:rsidRDefault="00326F1D" w:rsidP="008535E5">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B. First, Andrew E. </w:t>
      </w:r>
      <w:proofErr w:type="spellStart"/>
      <w:r w:rsidRPr="00FC654E">
        <w:rPr>
          <w:rFonts w:ascii="Times New Roman" w:eastAsia="Times New Roman" w:hAnsi="Times New Roman" w:cs="Times New Roman"/>
          <w:color w:val="000000"/>
          <w:kern w:val="0"/>
          <w:lang w:val="en-US" w:eastAsia="hu-HU"/>
        </w:rPr>
        <w:t>Skodol</w:t>
      </w:r>
      <w:proofErr w:type="spellEnd"/>
      <w:r w:rsidRPr="00FC654E">
        <w:rPr>
          <w:rFonts w:ascii="Times New Roman" w:eastAsia="Times New Roman" w:hAnsi="Times New Roman" w:cs="Times New Roman"/>
          <w:color w:val="000000"/>
          <w:kern w:val="0"/>
          <w:lang w:val="en-US" w:eastAsia="hu-HU"/>
        </w:rPr>
        <w:t>, Donna S. Bender: A structured clinical interview for the DSM-5® alternative personality disorder model. Oriold &amp; Co. Publishing House.</w:t>
      </w:r>
    </w:p>
    <w:p w14:paraId="4A7D24E8" w14:textId="77777777" w:rsidR="00326F1D" w:rsidRPr="00FC654E" w:rsidRDefault="00326F1D" w:rsidP="008535E5">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Structured Clinical Interview for DSM-5® Personality Disorders</w:t>
      </w:r>
    </w:p>
    <w:p w14:paraId="3DFDAAED" w14:textId="77777777" w:rsidR="00326F1D" w:rsidRPr="00FC654E" w:rsidRDefault="00326F1D" w:rsidP="008535E5">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Interview and user manual</w:t>
      </w:r>
      <w:proofErr w:type="gramStart"/>
      <w:r w:rsidRPr="00FC654E">
        <w:rPr>
          <w:rFonts w:ascii="Times New Roman" w:eastAsia="Times New Roman" w:hAnsi="Times New Roman" w:cs="Times New Roman"/>
          <w:color w:val="000000"/>
          <w:kern w:val="0"/>
          <w:lang w:val="en-US" w:eastAsia="hu-HU"/>
        </w:rPr>
        <w:t>. .</w:t>
      </w:r>
      <w:proofErr w:type="gramEnd"/>
      <w:r w:rsidRPr="00FC654E">
        <w:rPr>
          <w:rFonts w:ascii="Times New Roman" w:eastAsia="Times New Roman" w:hAnsi="Times New Roman" w:cs="Times New Roman"/>
          <w:color w:val="000000"/>
          <w:kern w:val="0"/>
          <w:lang w:val="en-US" w:eastAsia="hu-HU"/>
        </w:rPr>
        <w:t xml:space="preserve"> Oriold &amp; Co. Publishing House.</w:t>
      </w:r>
    </w:p>
    <w:p w14:paraId="743F94B5" w14:textId="77777777" w:rsidR="00326F1D" w:rsidRPr="00FC654E" w:rsidRDefault="00326F1D" w:rsidP="008535E5">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Cuthbert, B. N. (2020). The role of </w:t>
      </w:r>
      <w:proofErr w:type="spellStart"/>
      <w:r w:rsidRPr="00FC654E">
        <w:rPr>
          <w:rFonts w:ascii="Times New Roman" w:eastAsia="Times New Roman" w:hAnsi="Times New Roman" w:cs="Times New Roman"/>
          <w:color w:val="000000"/>
          <w:kern w:val="0"/>
          <w:lang w:val="en-US" w:eastAsia="hu-HU"/>
        </w:rPr>
        <w:t>RDoC</w:t>
      </w:r>
      <w:proofErr w:type="spellEnd"/>
      <w:r w:rsidRPr="00FC654E">
        <w:rPr>
          <w:rFonts w:ascii="Times New Roman" w:eastAsia="Times New Roman" w:hAnsi="Times New Roman" w:cs="Times New Roman"/>
          <w:color w:val="000000"/>
          <w:kern w:val="0"/>
          <w:lang w:val="en-US" w:eastAsia="hu-HU"/>
        </w:rPr>
        <w:t xml:space="preserve"> in future classification of mental disorders. Dialogues in Clinical Neuroscience, 22(1), 81-85.</w:t>
      </w:r>
    </w:p>
    <w:p w14:paraId="0E2C6F96" w14:textId="77777777" w:rsidR="00326F1D" w:rsidRDefault="00326F1D" w:rsidP="008535E5">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Cuthbert, B. N. (2020). The role of </w:t>
      </w:r>
      <w:proofErr w:type="spellStart"/>
      <w:r w:rsidRPr="00FC654E">
        <w:rPr>
          <w:rFonts w:ascii="Times New Roman" w:eastAsia="Times New Roman" w:hAnsi="Times New Roman" w:cs="Times New Roman"/>
          <w:color w:val="000000"/>
          <w:kern w:val="0"/>
          <w:lang w:val="en-US" w:eastAsia="hu-HU"/>
        </w:rPr>
        <w:t>RDoC</w:t>
      </w:r>
      <w:proofErr w:type="spellEnd"/>
      <w:r w:rsidRPr="00FC654E">
        <w:rPr>
          <w:rFonts w:ascii="Times New Roman" w:eastAsia="Times New Roman" w:hAnsi="Times New Roman" w:cs="Times New Roman"/>
          <w:color w:val="000000"/>
          <w:kern w:val="0"/>
          <w:lang w:val="en-US" w:eastAsia="hu-HU"/>
        </w:rPr>
        <w:t xml:space="preserve"> in future classification of mental disorders. Dialogues in Clinical Neuroscience, 22(1), 8</w:t>
      </w:r>
    </w:p>
    <w:p w14:paraId="017E2B58" w14:textId="77777777" w:rsidR="008535E5" w:rsidRPr="00FC654E" w:rsidRDefault="008535E5" w:rsidP="005A0208">
      <w:pPr>
        <w:shd w:val="clear" w:color="auto" w:fill="FFFFFF"/>
        <w:jc w:val="both"/>
        <w:textAlignment w:val="baseline"/>
        <w:rPr>
          <w:rFonts w:ascii="Times New Roman" w:eastAsia="Times New Roman" w:hAnsi="Times New Roman" w:cs="Times New Roman"/>
          <w:color w:val="000000"/>
          <w:kern w:val="0"/>
          <w:lang w:val="en-US" w:eastAsia="hu-HU"/>
        </w:rPr>
      </w:pPr>
    </w:p>
    <w:p w14:paraId="1A568255" w14:textId="264D0A20" w:rsidR="00326F1D" w:rsidRDefault="00845428" w:rsidP="008535E5">
      <w:pPr>
        <w:shd w:val="clear" w:color="auto" w:fill="FFFFFF"/>
        <w:jc w:val="both"/>
        <w:textAlignment w:val="baseline"/>
        <w:rPr>
          <w:rFonts w:ascii="Times New Roman" w:hAnsi="Times New Roman" w:cs="Times New Roman"/>
          <w:lang w:val="en-US"/>
        </w:rPr>
      </w:pPr>
      <w:r w:rsidRPr="00FC654E">
        <w:rPr>
          <w:rFonts w:ascii="Times New Roman" w:eastAsia="Times New Roman" w:hAnsi="Times New Roman" w:cs="Times New Roman"/>
          <w:b/>
          <w:bCs/>
          <w:kern w:val="0"/>
          <w:lang w:val="en-US" w:eastAsia="hu-HU"/>
        </w:rPr>
        <w:lastRenderedPageBreak/>
        <w:t>Recommended PhD course:</w:t>
      </w:r>
      <w:r w:rsidR="00326F1D" w:rsidRPr="00FC654E">
        <w:rPr>
          <w:rFonts w:ascii="Times New Roman" w:eastAsia="Times New Roman" w:hAnsi="Times New Roman" w:cs="Times New Roman"/>
          <w:b/>
          <w:bCs/>
          <w:kern w:val="0"/>
          <w:lang w:val="en-US" w:eastAsia="hu-HU"/>
        </w:rPr>
        <w:t xml:space="preserve"> </w:t>
      </w:r>
      <w:r w:rsidR="008535E5" w:rsidRPr="008535E5">
        <w:rPr>
          <w:rFonts w:ascii="Times New Roman" w:eastAsia="Times New Roman" w:hAnsi="Times New Roman" w:cs="Times New Roman"/>
          <w:kern w:val="0"/>
          <w:lang w:val="en-US" w:eastAsia="hu-HU"/>
        </w:rPr>
        <w:t>P</w:t>
      </w:r>
      <w:r w:rsidR="00326F1D" w:rsidRPr="008535E5">
        <w:rPr>
          <w:rFonts w:ascii="Times New Roman" w:hAnsi="Times New Roman" w:cs="Times New Roman"/>
          <w:lang w:val="en-US"/>
        </w:rPr>
        <w:t>rof. Zsolt Unoka: Definition, theories, measurement, epidemiology, abnormalities and treatment of neurobiological processes of personality disorders (4152, 4152A)</w:t>
      </w:r>
    </w:p>
    <w:p w14:paraId="74B136C2" w14:textId="77777777" w:rsidR="008535E5" w:rsidRDefault="008535E5" w:rsidP="008535E5">
      <w:pPr>
        <w:shd w:val="clear" w:color="auto" w:fill="FFFFFF"/>
        <w:jc w:val="both"/>
        <w:textAlignment w:val="baseline"/>
        <w:rPr>
          <w:rFonts w:ascii="Times New Roman" w:hAnsi="Times New Roman" w:cs="Times New Roman"/>
          <w:lang w:val="en-US"/>
        </w:rPr>
      </w:pPr>
    </w:p>
    <w:p w14:paraId="167694C0" w14:textId="77777777" w:rsidR="00E77924" w:rsidRDefault="00E77924" w:rsidP="008535E5">
      <w:pPr>
        <w:shd w:val="clear" w:color="auto" w:fill="FFFFFF"/>
        <w:jc w:val="both"/>
        <w:textAlignment w:val="baseline"/>
        <w:rPr>
          <w:rFonts w:ascii="Times New Roman" w:hAnsi="Times New Roman" w:cs="Times New Roman"/>
          <w:lang w:val="en-US"/>
        </w:rPr>
      </w:pPr>
    </w:p>
    <w:p w14:paraId="47930D73" w14:textId="77777777" w:rsidR="008535E5" w:rsidRPr="00FC654E" w:rsidRDefault="008535E5" w:rsidP="008535E5">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6F77BFEE" w14:textId="77777777" w:rsidR="008535E5" w:rsidRPr="00FC654E" w:rsidRDefault="008535E5" w:rsidP="008535E5">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51EB65F6" w14:textId="4FA7EDB0" w:rsidR="00326F1D" w:rsidRPr="00FC654E" w:rsidRDefault="008535E5" w:rsidP="008535E5">
      <w:pPr>
        <w:rPr>
          <w:rFonts w:ascii="Times New Roman" w:hAnsi="Times New Roman" w:cs="Times New Roman"/>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6. Electrophysiology</w:t>
      </w:r>
    </w:p>
    <w:p w14:paraId="4EB3705F"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Physiological basis of EEG</w:t>
      </w:r>
    </w:p>
    <w:p w14:paraId="54EADCD4"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Technical implementation of EEG measurement</w:t>
      </w:r>
    </w:p>
    <w:p w14:paraId="51269592"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EEG pre-processing and analysis</w:t>
      </w:r>
    </w:p>
    <w:p w14:paraId="5044D2BC"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Triggered responses</w:t>
      </w:r>
    </w:p>
    <w:p w14:paraId="7B55682F"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Clinical application of EEG</w:t>
      </w:r>
    </w:p>
    <w:p w14:paraId="168AD6E0"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EEG abnormalities in schizophrenia</w:t>
      </w:r>
    </w:p>
    <w:p w14:paraId="67621654"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EEG abnormalities in mood disorders</w:t>
      </w:r>
    </w:p>
    <w:p w14:paraId="38FF953E"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EEG abnormalities in mild cognitive impairment and major neurocognitive impairment</w:t>
      </w:r>
    </w:p>
    <w:p w14:paraId="400D479C" w14:textId="77777777" w:rsidR="00326F1D" w:rsidRPr="00FC654E"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EEG abnormalities in personality disorders</w:t>
      </w:r>
    </w:p>
    <w:p w14:paraId="58810E93" w14:textId="77777777" w:rsidR="00326F1D" w:rsidRDefault="00326F1D" w:rsidP="008535E5">
      <w:pPr>
        <w:pStyle w:val="Listaszerbekezds"/>
        <w:numPr>
          <w:ilvl w:val="0"/>
          <w:numId w:val="11"/>
        </w:numPr>
        <w:spacing w:after="0" w:line="240" w:lineRule="auto"/>
        <w:ind w:left="357" w:hanging="357"/>
        <w:rPr>
          <w:rFonts w:ascii="Times New Roman" w:hAnsi="Times New Roman"/>
          <w:sz w:val="24"/>
          <w:szCs w:val="24"/>
          <w:lang w:val="en-US"/>
        </w:rPr>
      </w:pPr>
      <w:r w:rsidRPr="00FC654E">
        <w:rPr>
          <w:rFonts w:ascii="Times New Roman" w:hAnsi="Times New Roman"/>
          <w:sz w:val="24"/>
          <w:szCs w:val="24"/>
          <w:lang w:val="en-US"/>
        </w:rPr>
        <w:t>EEG in epilepsy</w:t>
      </w:r>
    </w:p>
    <w:p w14:paraId="25C8EA67" w14:textId="77777777" w:rsidR="008535E5" w:rsidRPr="008535E5" w:rsidRDefault="008535E5" w:rsidP="008535E5">
      <w:pPr>
        <w:rPr>
          <w:rFonts w:ascii="Times New Roman" w:hAnsi="Times New Roman"/>
          <w:lang w:val="en-US"/>
        </w:rPr>
      </w:pPr>
    </w:p>
    <w:p w14:paraId="2E12C2CD" w14:textId="77777777" w:rsidR="002251DF" w:rsidRPr="00FC654E" w:rsidRDefault="00326F1D" w:rsidP="005A0208">
      <w:pPr>
        <w:pStyle w:val="Listaszerbekezds"/>
        <w:spacing w:after="0" w:line="240" w:lineRule="auto"/>
        <w:ind w:left="0"/>
        <w:rPr>
          <w:rFonts w:ascii="Times New Roman" w:hAnsi="Times New Roman"/>
          <w:b/>
          <w:bCs/>
          <w:sz w:val="24"/>
          <w:szCs w:val="24"/>
          <w:lang w:val="en-US"/>
        </w:rPr>
      </w:pPr>
      <w:r w:rsidRPr="00FC654E">
        <w:rPr>
          <w:rFonts w:ascii="Times New Roman" w:hAnsi="Times New Roman"/>
          <w:b/>
          <w:bCs/>
          <w:sz w:val="24"/>
          <w:szCs w:val="24"/>
          <w:lang w:val="en-US"/>
        </w:rPr>
        <w:t>Literature:</w:t>
      </w:r>
    </w:p>
    <w:p w14:paraId="06D54A03" w14:textId="787B5257" w:rsidR="002251DF" w:rsidRPr="00FC654E" w:rsidRDefault="002251DF" w:rsidP="008535E5">
      <w:pPr>
        <w:pStyle w:val="Listaszerbekezds"/>
        <w:spacing w:before="60" w:after="0" w:line="240" w:lineRule="auto"/>
        <w:ind w:left="0"/>
        <w:rPr>
          <w:rFonts w:ascii="Times New Roman" w:hAnsi="Times New Roman"/>
          <w:b/>
          <w:bCs/>
          <w:sz w:val="24"/>
          <w:szCs w:val="24"/>
          <w:lang w:val="en-US"/>
        </w:rPr>
      </w:pPr>
      <w:r w:rsidRPr="00FC654E">
        <w:rPr>
          <w:rFonts w:ascii="Times New Roman" w:hAnsi="Times New Roman"/>
          <w:sz w:val="24"/>
          <w:szCs w:val="24"/>
        </w:rPr>
        <w:t xml:space="preserve">Bioelektromos agyi képalkotás és EEG </w:t>
      </w:r>
      <w:proofErr w:type="spellStart"/>
      <w:r w:rsidRPr="00FC654E">
        <w:rPr>
          <w:rFonts w:ascii="Times New Roman" w:hAnsi="Times New Roman"/>
          <w:sz w:val="24"/>
          <w:szCs w:val="24"/>
        </w:rPr>
        <w:t>hiperszkenning</w:t>
      </w:r>
      <w:proofErr w:type="spellEnd"/>
      <w:r w:rsidRPr="00FC654E">
        <w:rPr>
          <w:rFonts w:ascii="Times New Roman" w:hAnsi="Times New Roman"/>
          <w:sz w:val="24"/>
          <w:szCs w:val="24"/>
        </w:rPr>
        <w:t>: lehetséges pszichiátriai alkalmazások</w:t>
      </w:r>
    </w:p>
    <w:p w14:paraId="2C603D43" w14:textId="190E2C77" w:rsidR="002251DF" w:rsidRPr="00FC654E" w:rsidRDefault="002251DF" w:rsidP="008535E5">
      <w:pPr>
        <w:spacing w:before="60"/>
        <w:rPr>
          <w:rFonts w:ascii="Times New Roman" w:hAnsi="Times New Roman" w:cs="Times New Roman"/>
        </w:rPr>
      </w:pPr>
      <w:r w:rsidRPr="00FC654E">
        <w:rPr>
          <w:rFonts w:ascii="Times New Roman" w:hAnsi="Times New Roman" w:cs="Times New Roman"/>
        </w:rPr>
        <w:t>Referencia (</w:t>
      </w:r>
      <w:proofErr w:type="spellStart"/>
      <w:r w:rsidRPr="00FC654E">
        <w:rPr>
          <w:rFonts w:ascii="Times New Roman" w:hAnsi="Times New Roman" w:cs="Times New Roman"/>
        </w:rPr>
        <w:t>tutorial</w:t>
      </w:r>
      <w:proofErr w:type="spellEnd"/>
      <w:r w:rsidRPr="00FC654E">
        <w:rPr>
          <w:rFonts w:ascii="Times New Roman" w:hAnsi="Times New Roman" w:cs="Times New Roman"/>
        </w:rPr>
        <w:t xml:space="preserve"> és részletes elméleti háttér ismertetése</w:t>
      </w:r>
      <w:proofErr w:type="gramStart"/>
      <w:r w:rsidRPr="00FC654E">
        <w:rPr>
          <w:rFonts w:ascii="Times New Roman" w:hAnsi="Times New Roman" w:cs="Times New Roman"/>
        </w:rPr>
        <w:t xml:space="preserve">):   </w:t>
      </w:r>
      <w:proofErr w:type="gramEnd"/>
      <w:r w:rsidRPr="00FC654E">
        <w:rPr>
          <w:rFonts w:ascii="Times New Roman" w:hAnsi="Times New Roman" w:cs="Times New Roman"/>
        </w:rPr>
        <w:t>Orvosképzés: 2023; 3:701-744 </w:t>
      </w:r>
    </w:p>
    <w:p w14:paraId="1616BEC9" w14:textId="4661AE15" w:rsidR="002251DF" w:rsidRPr="00FC654E" w:rsidRDefault="002251DF" w:rsidP="008535E5">
      <w:pPr>
        <w:spacing w:before="60"/>
        <w:rPr>
          <w:rFonts w:ascii="Times New Roman" w:hAnsi="Times New Roman" w:cs="Times New Roman"/>
        </w:rPr>
      </w:pPr>
      <w:r w:rsidRPr="00FC654E">
        <w:rPr>
          <w:rFonts w:ascii="Times New Roman" w:hAnsi="Times New Roman" w:cs="Times New Roman"/>
        </w:rPr>
        <w:t xml:space="preserve">Az </w:t>
      </w:r>
      <w:proofErr w:type="spellStart"/>
      <w:r w:rsidRPr="00FC654E">
        <w:rPr>
          <w:rFonts w:ascii="Times New Roman" w:hAnsi="Times New Roman" w:cs="Times New Roman"/>
        </w:rPr>
        <w:t>elektrofiziológiai</w:t>
      </w:r>
      <w:proofErr w:type="spellEnd"/>
      <w:r w:rsidRPr="00FC654E">
        <w:rPr>
          <w:rFonts w:ascii="Times New Roman" w:hAnsi="Times New Roman" w:cs="Times New Roman"/>
        </w:rPr>
        <w:t xml:space="preserve"> vizsgálatok új irányai a pszichiátriában és a pszichiátriai kutatásban</w:t>
      </w:r>
    </w:p>
    <w:p w14:paraId="01A1E8D5" w14:textId="77777777" w:rsidR="002251DF" w:rsidRPr="00FC654E" w:rsidRDefault="002251DF" w:rsidP="008535E5">
      <w:pPr>
        <w:spacing w:before="60"/>
        <w:rPr>
          <w:rFonts w:ascii="Times New Roman" w:hAnsi="Times New Roman" w:cs="Times New Roman"/>
        </w:rPr>
      </w:pPr>
      <w:r w:rsidRPr="00FC654E">
        <w:rPr>
          <w:rFonts w:ascii="Times New Roman" w:hAnsi="Times New Roman" w:cs="Times New Roman"/>
        </w:rPr>
        <w:t>Referencia (</w:t>
      </w:r>
      <w:proofErr w:type="spellStart"/>
      <w:r w:rsidRPr="00FC654E">
        <w:rPr>
          <w:rFonts w:ascii="Times New Roman" w:hAnsi="Times New Roman" w:cs="Times New Roman"/>
        </w:rPr>
        <w:t>tutorial</w:t>
      </w:r>
      <w:proofErr w:type="spellEnd"/>
      <w:r w:rsidRPr="00FC654E">
        <w:rPr>
          <w:rFonts w:ascii="Times New Roman" w:hAnsi="Times New Roman" w:cs="Times New Roman"/>
        </w:rPr>
        <w:t xml:space="preserve"> és részletes elméleti háttér ismertetése</w:t>
      </w:r>
      <w:proofErr w:type="gramStart"/>
      <w:r w:rsidRPr="00FC654E">
        <w:rPr>
          <w:rFonts w:ascii="Times New Roman" w:hAnsi="Times New Roman" w:cs="Times New Roman"/>
        </w:rPr>
        <w:t xml:space="preserve">):   </w:t>
      </w:r>
      <w:proofErr w:type="gramEnd"/>
      <w:r w:rsidRPr="00FC654E">
        <w:rPr>
          <w:rFonts w:ascii="Times New Roman" w:hAnsi="Times New Roman" w:cs="Times New Roman"/>
        </w:rPr>
        <w:t>Orvostovábbképző Szemle 24: 1 pp. 23-</w:t>
      </w:r>
      <w:proofErr w:type="gramStart"/>
      <w:r w:rsidRPr="00FC654E">
        <w:rPr>
          <w:rFonts w:ascii="Times New Roman" w:hAnsi="Times New Roman" w:cs="Times New Roman"/>
        </w:rPr>
        <w:t>28. ,</w:t>
      </w:r>
      <w:proofErr w:type="gramEnd"/>
      <w:r w:rsidRPr="00FC654E">
        <w:rPr>
          <w:rFonts w:ascii="Times New Roman" w:hAnsi="Times New Roman" w:cs="Times New Roman"/>
        </w:rPr>
        <w:t xml:space="preserve"> 6 p. (2017)</w:t>
      </w:r>
    </w:p>
    <w:p w14:paraId="07C5C043" w14:textId="74081F35" w:rsidR="002251DF" w:rsidRPr="00FC654E" w:rsidRDefault="002251DF" w:rsidP="008535E5">
      <w:pPr>
        <w:pStyle w:val="Listaszerbekezds"/>
        <w:spacing w:before="60" w:after="0" w:line="240" w:lineRule="auto"/>
        <w:ind w:left="0"/>
        <w:rPr>
          <w:rFonts w:ascii="Times New Roman" w:hAnsi="Times New Roman"/>
          <w:sz w:val="24"/>
          <w:szCs w:val="24"/>
        </w:rPr>
      </w:pPr>
      <w:proofErr w:type="spellStart"/>
      <w:r w:rsidRPr="00FC654E">
        <w:rPr>
          <w:rFonts w:ascii="Times New Roman" w:hAnsi="Times New Roman"/>
          <w:sz w:val="24"/>
          <w:szCs w:val="24"/>
        </w:rPr>
        <w:t>Translation</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literature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above</w:t>
      </w:r>
      <w:proofErr w:type="spellEnd"/>
      <w:r w:rsidRPr="00FC654E">
        <w:rPr>
          <w:rFonts w:ascii="Times New Roman" w:hAnsi="Times New Roman"/>
          <w:sz w:val="24"/>
          <w:szCs w:val="24"/>
        </w:rPr>
        <w:t>:</w:t>
      </w:r>
    </w:p>
    <w:p w14:paraId="1B0B97B2" w14:textId="77777777" w:rsidR="00326F1D" w:rsidRPr="00FC654E"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Bioelectric Brain Imaging and EEG </w:t>
      </w:r>
      <w:proofErr w:type="spellStart"/>
      <w:r w:rsidRPr="00FC654E">
        <w:rPr>
          <w:rFonts w:ascii="Times New Roman" w:hAnsi="Times New Roman"/>
          <w:sz w:val="24"/>
          <w:szCs w:val="24"/>
          <w:lang w:val="en-US"/>
        </w:rPr>
        <w:t>Hyperscanning</w:t>
      </w:r>
      <w:proofErr w:type="spellEnd"/>
      <w:r w:rsidRPr="00FC654E">
        <w:rPr>
          <w:rFonts w:ascii="Times New Roman" w:hAnsi="Times New Roman"/>
          <w:sz w:val="24"/>
          <w:szCs w:val="24"/>
          <w:lang w:val="en-US"/>
        </w:rPr>
        <w:t>: Potential Psychiatric Applications</w:t>
      </w:r>
    </w:p>
    <w:p w14:paraId="26C74F4C" w14:textId="77777777" w:rsidR="00326F1D" w:rsidRPr="00FC654E"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Reference (tutorial and detailed theoretical background): Medical education: 2023; 3:701-744</w:t>
      </w:r>
    </w:p>
    <w:p w14:paraId="4739E2F6" w14:textId="77777777" w:rsidR="00326F1D" w:rsidRPr="00FC654E"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New Directions of Electrophysiological Investigations in Psychiatry and Psychiatric Research</w:t>
      </w:r>
    </w:p>
    <w:p w14:paraId="12C4D4BB" w14:textId="4DDCB069" w:rsidR="00326F1D"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Reference (tutorial and detailed theoretical background): Medical Training Review 24: 1 </w:t>
      </w:r>
      <w:proofErr w:type="gramStart"/>
      <w:r w:rsidRPr="00FC654E">
        <w:rPr>
          <w:rFonts w:ascii="Times New Roman" w:hAnsi="Times New Roman"/>
          <w:sz w:val="24"/>
          <w:szCs w:val="24"/>
          <w:lang w:val="en-US"/>
        </w:rPr>
        <w:t>pp</w:t>
      </w:r>
      <w:proofErr w:type="gramEnd"/>
      <w:r w:rsidRPr="00FC654E">
        <w:rPr>
          <w:rFonts w:ascii="Times New Roman" w:hAnsi="Times New Roman"/>
          <w:sz w:val="24"/>
          <w:szCs w:val="24"/>
          <w:lang w:val="en-US"/>
        </w:rPr>
        <w:t>. 23-28. 6 p. (2017)</w:t>
      </w:r>
    </w:p>
    <w:p w14:paraId="398A591E" w14:textId="77777777" w:rsidR="008535E5" w:rsidRPr="00FC654E" w:rsidRDefault="008535E5" w:rsidP="008535E5">
      <w:pPr>
        <w:pStyle w:val="Listaszerbekezds"/>
        <w:spacing w:before="60" w:after="0" w:line="240" w:lineRule="auto"/>
        <w:ind w:left="0"/>
        <w:rPr>
          <w:rFonts w:ascii="Times New Roman" w:hAnsi="Times New Roman"/>
          <w:sz w:val="24"/>
          <w:szCs w:val="24"/>
          <w:lang w:val="en-US"/>
        </w:rPr>
      </w:pPr>
    </w:p>
    <w:p w14:paraId="3F496159" w14:textId="62D10F86" w:rsidR="00326F1D" w:rsidRPr="00FC654E" w:rsidRDefault="00845428" w:rsidP="008535E5">
      <w:pPr>
        <w:rPr>
          <w:rFonts w:ascii="Times New Roman" w:eastAsia="Times New Roman" w:hAnsi="Times New Roman" w:cs="Times New Roman"/>
          <w:kern w:val="0"/>
          <w:lang w:val="en-US" w:eastAsia="hu-HU"/>
        </w:rPr>
      </w:pPr>
      <w:r w:rsidRPr="00FC654E">
        <w:rPr>
          <w:rFonts w:ascii="Times New Roman" w:eastAsia="Times New Roman" w:hAnsi="Times New Roman" w:cs="Times New Roman"/>
          <w:b/>
          <w:bCs/>
          <w:kern w:val="0"/>
          <w:lang w:val="en-US" w:eastAsia="hu-HU"/>
        </w:rPr>
        <w:t>Recommended PhD course:</w:t>
      </w:r>
      <w:r w:rsidR="00326F1D" w:rsidRPr="00FC654E">
        <w:rPr>
          <w:rFonts w:ascii="Times New Roman" w:eastAsia="Times New Roman" w:hAnsi="Times New Roman" w:cs="Times New Roman"/>
          <w:b/>
          <w:bCs/>
          <w:kern w:val="0"/>
          <w:lang w:val="en-US" w:eastAsia="hu-HU"/>
        </w:rPr>
        <w:t xml:space="preserve"> </w:t>
      </w:r>
      <w:r w:rsidR="00326F1D" w:rsidRPr="00FC654E">
        <w:rPr>
          <w:rFonts w:ascii="Times New Roman" w:eastAsia="Times New Roman" w:hAnsi="Times New Roman" w:cs="Times New Roman"/>
          <w:kern w:val="0"/>
          <w:lang w:val="en-US" w:eastAsia="hu-HU"/>
        </w:rPr>
        <w:t xml:space="preserve">Dr. Pál Czobor: </w:t>
      </w:r>
      <w:r w:rsidR="00C50840" w:rsidRPr="00FC654E">
        <w:rPr>
          <w:rFonts w:ascii="Times New Roman" w:eastAsia="Times New Roman" w:hAnsi="Times New Roman" w:cs="Times New Roman"/>
          <w:kern w:val="0"/>
          <w:lang w:val="en-US" w:eastAsia="hu-HU"/>
        </w:rPr>
        <w:t xml:space="preserve"> EEG </w:t>
      </w:r>
      <w:proofErr w:type="spellStart"/>
      <w:r w:rsidR="00C50840" w:rsidRPr="00FC654E">
        <w:rPr>
          <w:rFonts w:ascii="Times New Roman" w:eastAsia="Times New Roman" w:hAnsi="Times New Roman" w:cs="Times New Roman"/>
          <w:kern w:val="0"/>
          <w:lang w:val="en-US" w:eastAsia="hu-HU"/>
        </w:rPr>
        <w:t>és</w:t>
      </w:r>
      <w:proofErr w:type="spellEnd"/>
      <w:r w:rsidR="00C50840" w:rsidRPr="00FC654E">
        <w:rPr>
          <w:rFonts w:ascii="Times New Roman" w:eastAsia="Times New Roman" w:hAnsi="Times New Roman" w:cs="Times New Roman"/>
          <w:kern w:val="0"/>
          <w:lang w:val="en-US" w:eastAsia="hu-HU"/>
        </w:rPr>
        <w:t xml:space="preserve"> </w:t>
      </w:r>
      <w:proofErr w:type="spellStart"/>
      <w:r w:rsidR="00C50840" w:rsidRPr="00FC654E">
        <w:rPr>
          <w:rFonts w:ascii="Times New Roman" w:eastAsia="Times New Roman" w:hAnsi="Times New Roman" w:cs="Times New Roman"/>
          <w:kern w:val="0"/>
          <w:lang w:val="en-US" w:eastAsia="hu-HU"/>
        </w:rPr>
        <w:t>kiváltott</w:t>
      </w:r>
      <w:proofErr w:type="spellEnd"/>
      <w:r w:rsidR="00C50840" w:rsidRPr="00FC654E">
        <w:rPr>
          <w:rFonts w:ascii="Times New Roman" w:eastAsia="Times New Roman" w:hAnsi="Times New Roman" w:cs="Times New Roman"/>
          <w:kern w:val="0"/>
          <w:lang w:val="en-US" w:eastAsia="hu-HU"/>
        </w:rPr>
        <w:t xml:space="preserve"> </w:t>
      </w:r>
      <w:proofErr w:type="spellStart"/>
      <w:r w:rsidR="00C50840" w:rsidRPr="00FC654E">
        <w:rPr>
          <w:rFonts w:ascii="Times New Roman" w:eastAsia="Times New Roman" w:hAnsi="Times New Roman" w:cs="Times New Roman"/>
          <w:kern w:val="0"/>
          <w:lang w:val="en-US" w:eastAsia="hu-HU"/>
        </w:rPr>
        <w:t>potenciálok</w:t>
      </w:r>
      <w:proofErr w:type="spellEnd"/>
      <w:r w:rsidR="00C50840" w:rsidRPr="00FC654E">
        <w:rPr>
          <w:rFonts w:ascii="Times New Roman" w:eastAsia="Times New Roman" w:hAnsi="Times New Roman" w:cs="Times New Roman"/>
          <w:kern w:val="0"/>
          <w:lang w:val="en-US" w:eastAsia="hu-HU"/>
        </w:rPr>
        <w:t xml:space="preserve"> a </w:t>
      </w:r>
      <w:proofErr w:type="spellStart"/>
      <w:r w:rsidR="00C50840" w:rsidRPr="00FC654E">
        <w:rPr>
          <w:rFonts w:ascii="Times New Roman" w:eastAsia="Times New Roman" w:hAnsi="Times New Roman" w:cs="Times New Roman"/>
          <w:kern w:val="0"/>
          <w:lang w:val="en-US" w:eastAsia="hu-HU"/>
        </w:rPr>
        <w:t>pszichiátriában</w:t>
      </w:r>
      <w:proofErr w:type="spellEnd"/>
      <w:r w:rsidR="00C50840" w:rsidRPr="00FC654E">
        <w:rPr>
          <w:rFonts w:ascii="Times New Roman" w:eastAsia="Times New Roman" w:hAnsi="Times New Roman" w:cs="Times New Roman"/>
          <w:kern w:val="0"/>
          <w:lang w:val="en-US" w:eastAsia="hu-HU"/>
        </w:rPr>
        <w:t xml:space="preserve"> </w:t>
      </w:r>
      <w:r w:rsidR="00326F1D" w:rsidRPr="00FC654E">
        <w:rPr>
          <w:rFonts w:ascii="Times New Roman" w:eastAsia="Times New Roman" w:hAnsi="Times New Roman" w:cs="Times New Roman"/>
          <w:kern w:val="0"/>
          <w:lang w:val="en-US" w:eastAsia="hu-HU"/>
        </w:rPr>
        <w:t>(lecture)</w:t>
      </w:r>
    </w:p>
    <w:p w14:paraId="7D287329" w14:textId="77777777" w:rsidR="00326F1D" w:rsidRPr="00FC654E" w:rsidRDefault="00326F1D" w:rsidP="005A0208">
      <w:pPr>
        <w:rPr>
          <w:rFonts w:ascii="Times New Roman" w:eastAsia="Times New Roman" w:hAnsi="Times New Roman" w:cs="Times New Roman"/>
          <w:lang w:val="en-US" w:eastAsia="hu-HU"/>
        </w:rPr>
      </w:pPr>
    </w:p>
    <w:p w14:paraId="13D6F850" w14:textId="77777777" w:rsidR="00326F1D" w:rsidRDefault="00326F1D" w:rsidP="005A0208">
      <w:pPr>
        <w:jc w:val="both"/>
        <w:rPr>
          <w:rFonts w:ascii="Times New Roman" w:hAnsi="Times New Roman" w:cs="Times New Roman"/>
          <w:lang w:val="en-US"/>
        </w:rPr>
      </w:pPr>
    </w:p>
    <w:p w14:paraId="74643B80" w14:textId="77777777" w:rsidR="008535E5" w:rsidRPr="00FC654E" w:rsidRDefault="008535E5" w:rsidP="008535E5">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444BA618" w14:textId="77777777" w:rsidR="008535E5" w:rsidRPr="00FC654E" w:rsidRDefault="008535E5" w:rsidP="008535E5">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70648D6B" w14:textId="28AE042F" w:rsidR="00326F1D" w:rsidRPr="00FC654E" w:rsidRDefault="008535E5" w:rsidP="005A0208">
      <w:pPr>
        <w:rPr>
          <w:rFonts w:ascii="Times New Roman" w:hAnsi="Times New Roman" w:cs="Times New Roman"/>
          <w:b/>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color w:val="0070C0"/>
          <w:lang w:val="en-US"/>
        </w:rPr>
        <w:t xml:space="preserve">7. Forensic psychiatry </w:t>
      </w:r>
    </w:p>
    <w:p w14:paraId="5C9244EB"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1. The concept of forensic psychiatry, its ethical principles, the areas of activity of the forensic psychiatrist</w:t>
      </w:r>
    </w:p>
    <w:p w14:paraId="726ADFBB"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2. Structure of forensic psychiatric activities/care (and care facilities in Hungary)</w:t>
      </w:r>
    </w:p>
    <w:p w14:paraId="09160C83"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3. Determination of the justification of admission to a psychiatric ward and the legal regulation and practice of the judicial order of compulsory psychiatric institutional treatment ("judicial review")</w:t>
      </w:r>
    </w:p>
    <w:p w14:paraId="2DEAAF92"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 xml:space="preserve">4. The professional definition of "endangering" and "directly endangering </w:t>
      </w:r>
      <w:proofErr w:type="spellStart"/>
      <w:r w:rsidRPr="00FC654E">
        <w:rPr>
          <w:color w:val="000000"/>
          <w:lang w:val="en-US"/>
        </w:rPr>
        <w:t>behaviour</w:t>
      </w:r>
      <w:proofErr w:type="spellEnd"/>
      <w:r w:rsidRPr="00FC654E">
        <w:rPr>
          <w:color w:val="000000"/>
          <w:lang w:val="en-US"/>
        </w:rPr>
        <w:t>" in legal and psychiatry</w:t>
      </w:r>
    </w:p>
    <w:p w14:paraId="1F5E2D70"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5. Patients' rights (to health care, human dignity, contact, leaving the medical institution, refusing care, getting acquainted with their own medical records)</w:t>
      </w:r>
    </w:p>
    <w:p w14:paraId="7B01DA68"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lastRenderedPageBreak/>
        <w:t>6. The right of patients to self-determination, the conditions and rules of the "prior health care disposition" (living will)</w:t>
      </w:r>
    </w:p>
    <w:p w14:paraId="1124B4E1"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7. Rules on the application of 'restrictive measures'</w:t>
      </w:r>
    </w:p>
    <w:p w14:paraId="483BE132"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 xml:space="preserve">8. </w:t>
      </w:r>
      <w:proofErr w:type="gramStart"/>
      <w:r w:rsidRPr="00FC654E">
        <w:rPr>
          <w:color w:val="000000"/>
          <w:lang w:val="en-US"/>
        </w:rPr>
        <w:t>Regulation of the protection</w:t>
      </w:r>
      <w:proofErr w:type="gramEnd"/>
      <w:r w:rsidRPr="00FC654E">
        <w:rPr>
          <w:color w:val="000000"/>
          <w:lang w:val="en-US"/>
        </w:rPr>
        <w:t xml:space="preserve"> of health and related personal data</w:t>
      </w:r>
    </w:p>
    <w:p w14:paraId="3C3B239D" w14:textId="77777777" w:rsidR="00326F1D" w:rsidRPr="00FC654E" w:rsidRDefault="00326F1D" w:rsidP="005A0208">
      <w:pPr>
        <w:pStyle w:val="NormlWeb"/>
        <w:spacing w:before="0" w:beforeAutospacing="0" w:after="0" w:afterAutospacing="0"/>
        <w:rPr>
          <w:color w:val="000000"/>
          <w:lang w:val="en-US"/>
        </w:rPr>
      </w:pPr>
      <w:r w:rsidRPr="00FC654E">
        <w:rPr>
          <w:color w:val="000000"/>
          <w:lang w:val="en-US"/>
        </w:rPr>
        <w:t>9. The definition and differences between "legal capacity" as a legal concept and "incapacitated state"</w:t>
      </w:r>
    </w:p>
    <w:p w14:paraId="43D21FD1" w14:textId="77777777" w:rsidR="00326F1D" w:rsidRDefault="00326F1D" w:rsidP="005A0208">
      <w:pPr>
        <w:pStyle w:val="NormlWeb"/>
        <w:spacing w:before="0" w:beforeAutospacing="0" w:after="0" w:afterAutospacing="0"/>
        <w:rPr>
          <w:color w:val="000000"/>
          <w:lang w:val="en-US"/>
        </w:rPr>
      </w:pPr>
      <w:r w:rsidRPr="00FC654E">
        <w:rPr>
          <w:color w:val="000000"/>
          <w:lang w:val="en-US"/>
        </w:rPr>
        <w:t>10. The legal background of the initiation of the guardianship procedure affecting legal capacity, with special regard to the limits of competence in legal and medical issues and, as an alternative to guardianship, the criteria of assisted decision-making</w:t>
      </w:r>
    </w:p>
    <w:p w14:paraId="47560307" w14:textId="77777777" w:rsidR="008535E5" w:rsidRPr="00FC654E" w:rsidRDefault="008535E5" w:rsidP="005A0208">
      <w:pPr>
        <w:pStyle w:val="NormlWeb"/>
        <w:spacing w:before="0" w:beforeAutospacing="0" w:after="0" w:afterAutospacing="0"/>
        <w:rPr>
          <w:color w:val="000000"/>
          <w:lang w:val="en-US"/>
        </w:rPr>
      </w:pPr>
    </w:p>
    <w:p w14:paraId="6F1B7056" w14:textId="3D21C39C" w:rsidR="00326F1D" w:rsidRPr="00FC654E" w:rsidRDefault="008535E5" w:rsidP="005A0208">
      <w:pPr>
        <w:pStyle w:val="NormlWeb"/>
        <w:spacing w:before="0" w:beforeAutospacing="0" w:after="0" w:afterAutospacing="0"/>
        <w:rPr>
          <w:b/>
          <w:bCs/>
          <w:color w:val="000000"/>
          <w:lang w:val="en-US"/>
        </w:rPr>
      </w:pPr>
      <w:r>
        <w:rPr>
          <w:b/>
          <w:bCs/>
          <w:color w:val="000000"/>
          <w:lang w:val="en-US"/>
        </w:rPr>
        <w:t>Literature:</w:t>
      </w:r>
    </w:p>
    <w:p w14:paraId="0AB1842A"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The Hungarian Handbook of Psychiatry, edited by János Füredi and Attila Németh: Forensic Psychiatry Chapter (Brigitta Baran, Ferenc Ádám Szabó, Réka Ildikó Zsigmond), pp. 739-760, pp. 6. Revised and expanded edition of Medicina 2021.</w:t>
      </w:r>
    </w:p>
    <w:p w14:paraId="5727E88B"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The Hungarian Handbook of Psychiatry, edited by János Füredi and Attila Németh: Psychiatry and Law (János Vizi), pp. 728-739, p. 6. Revised and expanded edition of Medicina 2021.</w:t>
      </w:r>
    </w:p>
    <w:p w14:paraId="3110F98F"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 xml:space="preserve">Birgit A. </w:t>
      </w:r>
      <w:proofErr w:type="spellStart"/>
      <w:r w:rsidRPr="00FC654E">
        <w:rPr>
          <w:color w:val="000000"/>
          <w:lang w:val="en-US"/>
        </w:rPr>
        <w:t>Völlm</w:t>
      </w:r>
      <w:proofErr w:type="spellEnd"/>
      <w:r w:rsidRPr="00FC654E">
        <w:rPr>
          <w:color w:val="000000"/>
          <w:lang w:val="en-US"/>
        </w:rPr>
        <w:t xml:space="preserve">, Martin Clarke, Vicenç Tort Herrando, Allan O. Seppänen, Paweł Gosek, Janusz Heitzman, Erik Bulten: The European Psychiatric Association's (EPA) Forensic Psychiatric Guide: Evidence-Based Forensic Expert Opinion and Treatment of Persons with Mental Disorders Who Have Committed a Criminal Offence. </w:t>
      </w:r>
      <w:proofErr w:type="spellStart"/>
      <w:r w:rsidRPr="00FC654E">
        <w:rPr>
          <w:color w:val="000000"/>
          <w:lang w:val="en-US"/>
        </w:rPr>
        <w:t>Psychiat</w:t>
      </w:r>
      <w:proofErr w:type="spellEnd"/>
      <w:r w:rsidRPr="00FC654E">
        <w:rPr>
          <w:color w:val="000000"/>
          <w:lang w:val="en-US"/>
        </w:rPr>
        <w:t xml:space="preserve"> Hung 2024, 39(1)36-67.</w:t>
      </w:r>
    </w:p>
    <w:p w14:paraId="7342AD5A"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Péter Blazsek-Róbert Wernigg: Risk Assessment and Risk Management in Psychiatry, Oriold &amp; Partners Publishing House 2015.</w:t>
      </w:r>
    </w:p>
    <w:p w14:paraId="60013DB2"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Conclusions of the Summary Opinion of the Jurisprudence Analysis Group on the Examination of Guardianship Lawsuits https://kuria-birosag.hu/sites/default/files/joggyak/2019.el_.ii_.jgy_.p.1._kivonat.pdf</w:t>
      </w:r>
    </w:p>
    <w:p w14:paraId="2AA8B400"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Summary opinion of the jurisprudence analysis group established to examine the judicial practice in relation to the ordering of treatment in an emergency psychiatric institution https://kuria-birosag.hu/hu/joggyak_csop/surgossegi-pszichiatriai-intezeti-gyogykezeleselrendelesevel-kapcsolatos-birosagi</w:t>
      </w:r>
    </w:p>
    <w:p w14:paraId="250E31C7"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Felicitász Szemán: On the Border of Mind and Law II. Certain Questions of the Application of the Law of Guardianship Lawsuits Family Law 13-19 January 2017 Act XCII of 2007 on the Promulgation of the Convention on the Rights of Persons with Disabilities and the Optional Protocol related to it https://net.jogtar.hu/jogszabaly?docid=a0700092.tv Act CLIV of 1997 on Health Care https:// https://net.jogtar.hu/jogszabaly?docid=99700154.tv</w:t>
      </w:r>
    </w:p>
    <w:p w14:paraId="2C98679A"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Act XLVII of 1997 on the Processing and Protection of Health Care and Related Personal Data https:// https://net.jogtar.hu/jogszabaly?docid=99700047.tv</w:t>
      </w:r>
    </w:p>
    <w:p w14:paraId="6DCB3D48"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Act V of 2013 on the Civil Code Sections 2:8-2:41 https://net.jogtar.hu/jogszabaly?docid=a1300005.tv</w:t>
      </w:r>
    </w:p>
    <w:p w14:paraId="28FAF828"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Act CXXX of 2016 on the Code of Civil Procedure, Sections 300-319, 435-449 https://net.jogtar.hu/jogszabaly?docid=a1600130.tv</w:t>
      </w:r>
    </w:p>
    <w:p w14:paraId="3F0ED9E4"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Act C of 2012 on the Criminal Code Sections 15, 16, 17, 18, 78 https://net.jogtar.hu/jogszabaly?docid=a1200100.tv</w:t>
      </w:r>
    </w:p>
    <w:p w14:paraId="37C9E4FB"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t>Act XC of 2017 on Criminal Procedure Sections 9-113 https://net.jogtar.hu/jogszabaly?docid=a1700090.tv</w:t>
      </w:r>
    </w:p>
    <w:p w14:paraId="57625343" w14:textId="77777777" w:rsidR="00326F1D" w:rsidRPr="00FC654E" w:rsidRDefault="00326F1D" w:rsidP="008535E5">
      <w:pPr>
        <w:pStyle w:val="NormlWeb"/>
        <w:spacing w:before="60" w:beforeAutospacing="0" w:after="0" w:afterAutospacing="0"/>
        <w:rPr>
          <w:color w:val="000000"/>
          <w:lang w:val="en-US"/>
        </w:rPr>
      </w:pPr>
      <w:r w:rsidRPr="00FC654E">
        <w:rPr>
          <w:color w:val="000000"/>
          <w:lang w:val="en-US"/>
        </w:rPr>
        <w:lastRenderedPageBreak/>
        <w:t xml:space="preserve">60/2004 (VII.6.) Decree of the </w:t>
      </w:r>
      <w:proofErr w:type="spellStart"/>
      <w:r w:rsidRPr="00FC654E">
        <w:rPr>
          <w:color w:val="000000"/>
          <w:lang w:val="en-US"/>
        </w:rPr>
        <w:t>ESzCsM</w:t>
      </w:r>
      <w:proofErr w:type="spellEnd"/>
      <w:r w:rsidRPr="00FC654E">
        <w:rPr>
          <w:color w:val="000000"/>
          <w:lang w:val="en-US"/>
        </w:rPr>
        <w:t xml:space="preserve"> on the rules of the admission of psychiatric patients to institutions and the restrictive measures that may be applied </w:t>
      </w:r>
      <w:proofErr w:type="gramStart"/>
      <w:r w:rsidRPr="00FC654E">
        <w:rPr>
          <w:color w:val="000000"/>
          <w:lang w:val="en-US"/>
        </w:rPr>
        <w:t>in the course of</w:t>
      </w:r>
      <w:proofErr w:type="gramEnd"/>
      <w:r w:rsidRPr="00FC654E">
        <w:rPr>
          <w:color w:val="000000"/>
          <w:lang w:val="en-US"/>
        </w:rPr>
        <w:t xml:space="preserve"> their care https://net.jogtar.hu/jr/gen/hjegy_doc.cgi?docid=a0400060.esc</w:t>
      </w:r>
    </w:p>
    <w:p w14:paraId="7221289F" w14:textId="77777777" w:rsidR="00326F1D" w:rsidRPr="00FC654E" w:rsidRDefault="00326F1D" w:rsidP="005A0208">
      <w:pPr>
        <w:rPr>
          <w:rFonts w:ascii="Times New Roman" w:hAnsi="Times New Roman" w:cs="Times New Roman"/>
          <w:b/>
          <w:color w:val="0070C0"/>
          <w:lang w:val="en-US"/>
        </w:rPr>
      </w:pPr>
    </w:p>
    <w:p w14:paraId="5E71D918" w14:textId="193456CA" w:rsidR="00326F1D" w:rsidRDefault="00313DB5" w:rsidP="005A0208">
      <w:pPr>
        <w:pStyle w:val="lfej"/>
        <w:rPr>
          <w:rFonts w:ascii="Times New Roman" w:hAnsi="Times New Roman" w:cs="Times New Roman"/>
          <w:lang w:val="en-US"/>
        </w:rPr>
      </w:pPr>
      <w:r w:rsidRPr="00FC654E">
        <w:rPr>
          <w:rFonts w:ascii="Times New Roman" w:hAnsi="Times New Roman" w:cs="Times New Roman"/>
          <w:b/>
          <w:bCs/>
          <w:lang w:val="en-US"/>
        </w:rPr>
        <w:t>Recommended PhD course:</w:t>
      </w:r>
      <w:r w:rsidR="008535E5">
        <w:rPr>
          <w:rFonts w:ascii="Times New Roman" w:hAnsi="Times New Roman" w:cs="Times New Roman"/>
          <w:b/>
          <w:bCs/>
          <w:lang w:val="en-US"/>
        </w:rPr>
        <w:t xml:space="preserve"> </w:t>
      </w:r>
      <w:r w:rsidR="00326F1D" w:rsidRPr="00FC654E">
        <w:rPr>
          <w:rFonts w:ascii="Times New Roman" w:hAnsi="Times New Roman" w:cs="Times New Roman"/>
          <w:lang w:val="en-US"/>
        </w:rPr>
        <w:t>Forensic course</w:t>
      </w:r>
      <w:r w:rsidRPr="00FC654E">
        <w:rPr>
          <w:rFonts w:ascii="Times New Roman" w:hAnsi="Times New Roman" w:cs="Times New Roman"/>
          <w:lang w:val="en-US"/>
        </w:rPr>
        <w:t xml:space="preserve"> </w:t>
      </w:r>
      <w:r w:rsidR="00326F1D" w:rsidRPr="00FC654E">
        <w:rPr>
          <w:rFonts w:ascii="Times New Roman" w:hAnsi="Times New Roman" w:cs="Times New Roman"/>
          <w:lang w:val="en-US"/>
        </w:rPr>
        <w:t xml:space="preserve">1-2-3-4 (postgraduate) every year for a whole day per quarter (Semmelweis University, Department of Psychiatry and Psychotherapy, Balassa u.6.) </w:t>
      </w:r>
    </w:p>
    <w:p w14:paraId="7684F5AC" w14:textId="77777777" w:rsidR="008535E5" w:rsidRDefault="008535E5" w:rsidP="005A0208">
      <w:pPr>
        <w:pStyle w:val="lfej"/>
        <w:rPr>
          <w:rFonts w:ascii="Times New Roman" w:hAnsi="Times New Roman" w:cs="Times New Roman"/>
          <w:lang w:val="en-US"/>
        </w:rPr>
      </w:pPr>
    </w:p>
    <w:p w14:paraId="3BF36650" w14:textId="77777777" w:rsidR="00E77924" w:rsidRDefault="00E77924" w:rsidP="005A0208">
      <w:pPr>
        <w:pStyle w:val="lfej"/>
        <w:rPr>
          <w:rFonts w:ascii="Times New Roman" w:hAnsi="Times New Roman" w:cs="Times New Roman"/>
          <w:lang w:val="en-US"/>
        </w:rPr>
      </w:pPr>
    </w:p>
    <w:p w14:paraId="792D389B" w14:textId="77777777" w:rsidR="008535E5" w:rsidRPr="00FC654E" w:rsidRDefault="008535E5" w:rsidP="008535E5">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56E19A74" w14:textId="77777777" w:rsidR="008535E5" w:rsidRPr="00FC654E" w:rsidRDefault="008535E5" w:rsidP="008535E5">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00C1DB09" w14:textId="4CCB57E2" w:rsidR="00326F1D" w:rsidRPr="00FC654E" w:rsidRDefault="008535E5" w:rsidP="005A020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8. Relationship between pain and psychological factors</w:t>
      </w:r>
      <w:r w:rsidR="00326F1D" w:rsidRPr="00FC654E">
        <w:rPr>
          <w:rFonts w:ascii="Times New Roman" w:hAnsi="Times New Roman" w:cs="Times New Roman"/>
          <w:b/>
          <w:bCs/>
          <w:color w:val="0070C0"/>
          <w:lang w:val="en-US"/>
        </w:rPr>
        <w:fldChar w:fldCharType="begin"/>
      </w:r>
      <w:r w:rsidR="00326F1D" w:rsidRPr="00FC654E">
        <w:rPr>
          <w:rFonts w:ascii="Times New Roman" w:hAnsi="Times New Roman" w:cs="Times New Roman"/>
          <w:b/>
          <w:bCs/>
          <w:color w:val="0070C0"/>
          <w:lang w:val="en-US"/>
        </w:rPr>
        <w:instrText xml:space="preserve"> FILLIN ""</w:instrText>
      </w:r>
      <w:r w:rsidR="00326F1D" w:rsidRPr="00FC654E">
        <w:rPr>
          <w:rFonts w:ascii="Times New Roman" w:hAnsi="Times New Roman" w:cs="Times New Roman"/>
          <w:b/>
          <w:bCs/>
          <w:color w:val="0070C0"/>
          <w:lang w:val="en-US"/>
        </w:rPr>
        <w:fldChar w:fldCharType="separate"/>
      </w:r>
      <w:r w:rsidR="00326F1D" w:rsidRPr="00FC654E">
        <w:rPr>
          <w:rFonts w:ascii="Times New Roman" w:hAnsi="Times New Roman" w:cs="Times New Roman"/>
          <w:b/>
          <w:bCs/>
          <w:color w:val="0070C0"/>
          <w:lang w:val="en-US"/>
        </w:rPr>
        <w:fldChar w:fldCharType="end"/>
      </w:r>
    </w:p>
    <w:p w14:paraId="27FC86EB"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1.Affective temperaments </w:t>
      </w:r>
    </w:p>
    <w:p w14:paraId="1DD0A404"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2. Psychological factors during the surgical period (anxiety, depression and affective temperaments) </w:t>
      </w:r>
    </w:p>
    <w:p w14:paraId="6830E6BC"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3. Concept and physiology of pain </w:t>
      </w:r>
    </w:p>
    <w:p w14:paraId="3710A21C"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4. Etiology of pain </w:t>
      </w:r>
    </w:p>
    <w:p w14:paraId="1427EC3C"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5. Measuring pain </w:t>
      </w:r>
    </w:p>
    <w:p w14:paraId="5A9E6807"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6. Means of pain relief </w:t>
      </w:r>
    </w:p>
    <w:p w14:paraId="0A09B128"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7. Pharmacology of perioperative pain relief </w:t>
      </w:r>
    </w:p>
    <w:p w14:paraId="30DE127D"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8. The Pain Relief Sequence in Surgical Anesthesia</w:t>
      </w:r>
    </w:p>
    <w:p w14:paraId="52781FC6"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9. The effect of psychological factors on the sensation of pain </w:t>
      </w:r>
    </w:p>
    <w:p w14:paraId="6567CB04"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10. Surgical patient management</w:t>
      </w:r>
    </w:p>
    <w:p w14:paraId="59E43B5B"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p>
    <w:p w14:paraId="23C60946" w14:textId="77777777" w:rsidR="00326F1D" w:rsidRPr="00FC654E" w:rsidRDefault="00326F1D" w:rsidP="005A0208">
      <w:pPr>
        <w:pStyle w:val="Listaszerbekezds"/>
        <w:spacing w:after="0" w:line="240" w:lineRule="auto"/>
        <w:ind w:left="0"/>
        <w:rPr>
          <w:rFonts w:ascii="Times New Roman" w:hAnsi="Times New Roman"/>
          <w:b/>
          <w:bCs/>
          <w:sz w:val="24"/>
          <w:szCs w:val="24"/>
          <w:lang w:val="en-US"/>
        </w:rPr>
      </w:pPr>
      <w:r w:rsidRPr="00FC654E">
        <w:rPr>
          <w:rFonts w:ascii="Times New Roman" w:hAnsi="Times New Roman"/>
          <w:b/>
          <w:bCs/>
          <w:sz w:val="24"/>
          <w:szCs w:val="24"/>
          <w:lang w:val="en-US"/>
        </w:rPr>
        <w:t>Literature:</w:t>
      </w:r>
    </w:p>
    <w:p w14:paraId="7F5E7587" w14:textId="77777777" w:rsidR="00326F1D" w:rsidRPr="00FC654E"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Róbert Urbán: The Basics of Health Psychology. ELTE </w:t>
      </w:r>
      <w:proofErr w:type="spellStart"/>
      <w:r w:rsidRPr="00FC654E">
        <w:rPr>
          <w:rFonts w:ascii="Times New Roman" w:hAnsi="Times New Roman"/>
          <w:sz w:val="24"/>
          <w:szCs w:val="24"/>
          <w:lang w:val="en-US"/>
        </w:rPr>
        <w:t>Eörtövs</w:t>
      </w:r>
      <w:proofErr w:type="spellEnd"/>
      <w:r w:rsidRPr="00FC654E">
        <w:rPr>
          <w:rFonts w:ascii="Times New Roman" w:hAnsi="Times New Roman"/>
          <w:sz w:val="24"/>
          <w:szCs w:val="24"/>
          <w:lang w:val="en-US"/>
        </w:rPr>
        <w:t xml:space="preserve"> Publishing House 2025.</w:t>
      </w:r>
    </w:p>
    <w:p w14:paraId="65CFB799" w14:textId="77777777" w:rsidR="00326F1D" w:rsidRPr="00FC654E"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Zsolt Demetrovics, Róbert Urbán, Adrien Rigó, Attila Oláh (eds.): The Theory and Application of Health Psychology </w:t>
      </w:r>
      <w:proofErr w:type="gramStart"/>
      <w:r w:rsidRPr="00FC654E">
        <w:rPr>
          <w:rFonts w:ascii="Times New Roman" w:hAnsi="Times New Roman"/>
          <w:sz w:val="24"/>
          <w:szCs w:val="24"/>
          <w:lang w:val="en-US"/>
        </w:rPr>
        <w:t>I..</w:t>
      </w:r>
      <w:proofErr w:type="gramEnd"/>
      <w:r w:rsidRPr="00FC654E">
        <w:rPr>
          <w:rFonts w:ascii="Times New Roman" w:hAnsi="Times New Roman"/>
          <w:sz w:val="24"/>
          <w:szCs w:val="24"/>
          <w:lang w:val="en-US"/>
        </w:rPr>
        <w:t xml:space="preserve"> Elte Eötvös Publishing House, Budapest, 2012</w:t>
      </w:r>
    </w:p>
    <w:p w14:paraId="6CC356A6" w14:textId="77777777" w:rsidR="00326F1D" w:rsidRPr="00FC654E"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János Kállai, Attila Oláh, József Varga. Health psychology in practice. Medicina, Budapest, 2014.</w:t>
      </w:r>
    </w:p>
    <w:p w14:paraId="1CE017FE" w14:textId="77777777" w:rsidR="00326F1D" w:rsidRPr="00FC654E"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Imre Csernus: The Faces of Pain. Jaffa, Budapest, 2011.</w:t>
      </w:r>
    </w:p>
    <w:p w14:paraId="5C051E26" w14:textId="77777777" w:rsidR="00326F1D" w:rsidRDefault="00326F1D" w:rsidP="008535E5">
      <w:pPr>
        <w:pStyle w:val="Listaszerbekezds"/>
        <w:spacing w:before="60" w:after="0" w:line="240" w:lineRule="auto"/>
        <w:ind w:left="0"/>
        <w:rPr>
          <w:rFonts w:ascii="Times New Roman" w:hAnsi="Times New Roman"/>
          <w:sz w:val="24"/>
          <w:szCs w:val="24"/>
          <w:lang w:val="en-US"/>
        </w:rPr>
      </w:pPr>
      <w:r w:rsidRPr="00FC654E">
        <w:rPr>
          <w:rFonts w:ascii="Times New Roman" w:hAnsi="Times New Roman"/>
          <w:sz w:val="24"/>
          <w:szCs w:val="24"/>
          <w:lang w:val="en-US"/>
        </w:rPr>
        <w:t>Melissa Day: Mindfulness-based cognitive therapy for chronic pain. Oriold, Budapest, 2025.</w:t>
      </w:r>
    </w:p>
    <w:p w14:paraId="3F49ACCF" w14:textId="77777777" w:rsidR="008535E5" w:rsidRPr="00FC654E" w:rsidRDefault="008535E5" w:rsidP="005A0208">
      <w:pPr>
        <w:pStyle w:val="Listaszerbekezds"/>
        <w:spacing w:after="0" w:line="240" w:lineRule="auto"/>
        <w:ind w:left="0"/>
        <w:rPr>
          <w:rFonts w:ascii="Times New Roman" w:hAnsi="Times New Roman"/>
          <w:sz w:val="24"/>
          <w:szCs w:val="24"/>
          <w:lang w:val="en-US"/>
        </w:rPr>
      </w:pPr>
    </w:p>
    <w:p w14:paraId="4B627E75" w14:textId="3AACDF76" w:rsidR="00326F1D" w:rsidRPr="00FC654E" w:rsidRDefault="00313DB5" w:rsidP="005A0208">
      <w:pPr>
        <w:pStyle w:val="lfej"/>
        <w:rPr>
          <w:rFonts w:ascii="Times New Roman" w:hAnsi="Times New Roman" w:cs="Times New Roman"/>
          <w:b/>
          <w:bCs/>
          <w:lang w:val="en-US"/>
        </w:rPr>
      </w:pPr>
      <w:r w:rsidRPr="00FC654E">
        <w:rPr>
          <w:rFonts w:ascii="Times New Roman" w:hAnsi="Times New Roman" w:cs="Times New Roman"/>
          <w:b/>
          <w:bCs/>
          <w:lang w:val="en-US"/>
        </w:rPr>
        <w:t>Recommended PhD course:</w:t>
      </w:r>
    </w:p>
    <w:p w14:paraId="1C9A2280" w14:textId="69E12FB1" w:rsidR="00326F1D" w:rsidRPr="00FC654E" w:rsidRDefault="008535E5" w:rsidP="005A0208">
      <w:pPr>
        <w:pStyle w:val="Listaszerbekezds"/>
        <w:spacing w:after="0" w:line="240" w:lineRule="auto"/>
        <w:ind w:left="0"/>
        <w:rPr>
          <w:rFonts w:ascii="Times New Roman" w:hAnsi="Times New Roman"/>
          <w:sz w:val="24"/>
          <w:szCs w:val="24"/>
          <w:lang w:val="en-US"/>
        </w:rPr>
      </w:pPr>
      <w:r>
        <w:rPr>
          <w:rFonts w:ascii="Times New Roman" w:hAnsi="Times New Roman"/>
          <w:sz w:val="24"/>
          <w:szCs w:val="24"/>
          <w:lang w:val="en-US"/>
        </w:rPr>
        <w:t>P</w:t>
      </w:r>
      <w:r w:rsidR="00326F1D" w:rsidRPr="00FC654E">
        <w:rPr>
          <w:rFonts w:ascii="Times New Roman" w:hAnsi="Times New Roman"/>
          <w:sz w:val="24"/>
          <w:szCs w:val="24"/>
          <w:lang w:val="en-US"/>
        </w:rPr>
        <w:t>rof. Dániel Bereczki: The Science of Pain I-II.</w:t>
      </w:r>
    </w:p>
    <w:p w14:paraId="602A53BA" w14:textId="04789FC4" w:rsidR="00326F1D" w:rsidRPr="00FC654E" w:rsidRDefault="00326F1D" w:rsidP="005A0208">
      <w:pPr>
        <w:pStyle w:val="lfej"/>
        <w:rPr>
          <w:rFonts w:ascii="Times New Roman" w:hAnsi="Times New Roman" w:cs="Times New Roman"/>
          <w:lang w:val="en-US"/>
        </w:rPr>
      </w:pPr>
      <w:r w:rsidRPr="00FC654E">
        <w:rPr>
          <w:rFonts w:ascii="Times New Roman" w:hAnsi="Times New Roman" w:cs="Times New Roman"/>
          <w:lang w:val="en-US"/>
        </w:rPr>
        <w:t xml:space="preserve">Prof. János Réthelyi- Prof. László Tringer: </w:t>
      </w:r>
      <w:proofErr w:type="spellStart"/>
      <w:r w:rsidR="00313DB5" w:rsidRPr="00FC654E">
        <w:rPr>
          <w:rFonts w:ascii="Times New Roman" w:hAnsi="Times New Roman" w:cs="Times New Roman"/>
          <w:lang w:val="en-US"/>
        </w:rPr>
        <w:t>Pszichiátria</w:t>
      </w:r>
      <w:proofErr w:type="spellEnd"/>
      <w:r w:rsidR="00313DB5" w:rsidRPr="00FC654E">
        <w:rPr>
          <w:rFonts w:ascii="Times New Roman" w:hAnsi="Times New Roman" w:cs="Times New Roman"/>
          <w:lang w:val="en-US"/>
        </w:rPr>
        <w:t xml:space="preserve"> a </w:t>
      </w:r>
      <w:proofErr w:type="spellStart"/>
      <w:r w:rsidR="00313DB5" w:rsidRPr="00FC654E">
        <w:rPr>
          <w:rFonts w:ascii="Times New Roman" w:hAnsi="Times New Roman" w:cs="Times New Roman"/>
          <w:lang w:val="en-US"/>
        </w:rPr>
        <w:t>hétköznapokban</w:t>
      </w:r>
      <w:proofErr w:type="spellEnd"/>
      <w:r w:rsidRPr="00FC654E">
        <w:rPr>
          <w:rFonts w:ascii="Times New Roman" w:hAnsi="Times New Roman" w:cs="Times New Roman"/>
          <w:lang w:val="en-US"/>
        </w:rPr>
        <w:t xml:space="preserve"> (4151-45152 F)</w:t>
      </w:r>
    </w:p>
    <w:p w14:paraId="726907C2" w14:textId="753CEBFA" w:rsidR="00326F1D" w:rsidRPr="00FC654E" w:rsidRDefault="008535E5" w:rsidP="005A0208">
      <w:pPr>
        <w:pStyle w:val="lfej"/>
        <w:rPr>
          <w:rFonts w:ascii="Times New Roman" w:hAnsi="Times New Roman" w:cs="Times New Roman"/>
          <w:lang w:val="en-US"/>
        </w:rPr>
      </w:pPr>
      <w:r>
        <w:rPr>
          <w:rFonts w:ascii="Times New Roman" w:hAnsi="Times New Roman" w:cs="Times New Roman"/>
          <w:lang w:val="en-US"/>
        </w:rPr>
        <w:t>P</w:t>
      </w:r>
      <w:r w:rsidR="00326F1D" w:rsidRPr="00FC654E">
        <w:rPr>
          <w:rFonts w:ascii="Times New Roman" w:hAnsi="Times New Roman" w:cs="Times New Roman"/>
          <w:lang w:val="en-US"/>
        </w:rPr>
        <w:t>rof. Dóra Perczel</w:t>
      </w:r>
      <w:r>
        <w:rPr>
          <w:rFonts w:ascii="Times New Roman" w:hAnsi="Times New Roman" w:cs="Times New Roman"/>
          <w:lang w:val="en-US"/>
        </w:rPr>
        <w:t>-Forintos</w:t>
      </w:r>
      <w:r w:rsidR="00326F1D" w:rsidRPr="00FC654E">
        <w:rPr>
          <w:rFonts w:ascii="Times New Roman" w:hAnsi="Times New Roman" w:cs="Times New Roman"/>
          <w:lang w:val="en-US"/>
        </w:rPr>
        <w:t xml:space="preserve">: </w:t>
      </w:r>
      <w:proofErr w:type="spellStart"/>
      <w:r w:rsidR="00313DB5" w:rsidRPr="00FC654E">
        <w:rPr>
          <w:rFonts w:ascii="Times New Roman" w:hAnsi="Times New Roman" w:cs="Times New Roman"/>
          <w:lang w:val="en-US"/>
        </w:rPr>
        <w:t>Személyiségpszichológia</w:t>
      </w:r>
      <w:proofErr w:type="spellEnd"/>
      <w:r w:rsidR="00326F1D" w:rsidRPr="00FC654E">
        <w:rPr>
          <w:rFonts w:ascii="Times New Roman" w:hAnsi="Times New Roman" w:cs="Times New Roman"/>
          <w:lang w:val="en-US"/>
        </w:rPr>
        <w:t xml:space="preserve"> (4147)</w:t>
      </w:r>
    </w:p>
    <w:p w14:paraId="425B8BC5" w14:textId="77777777" w:rsidR="00326F1D" w:rsidRDefault="00326F1D" w:rsidP="005A0208">
      <w:pPr>
        <w:pStyle w:val="Listaszerbekezds"/>
        <w:spacing w:after="0" w:line="240" w:lineRule="auto"/>
        <w:ind w:left="0"/>
        <w:rPr>
          <w:rFonts w:ascii="Times New Roman" w:hAnsi="Times New Roman"/>
          <w:b/>
          <w:bCs/>
          <w:color w:val="0070C0"/>
          <w:sz w:val="24"/>
          <w:szCs w:val="24"/>
          <w:lang w:val="en-US"/>
        </w:rPr>
      </w:pPr>
    </w:p>
    <w:p w14:paraId="4B6AA621" w14:textId="77777777" w:rsidR="002C54D2" w:rsidRDefault="002C54D2" w:rsidP="005A0208">
      <w:pPr>
        <w:pStyle w:val="Listaszerbekezds"/>
        <w:spacing w:after="0" w:line="240" w:lineRule="auto"/>
        <w:ind w:left="0"/>
        <w:rPr>
          <w:rFonts w:ascii="Times New Roman" w:hAnsi="Times New Roman"/>
          <w:b/>
          <w:bCs/>
          <w:color w:val="0070C0"/>
          <w:sz w:val="24"/>
          <w:szCs w:val="24"/>
          <w:lang w:val="en-US"/>
        </w:rPr>
      </w:pPr>
    </w:p>
    <w:p w14:paraId="4F4CE777" w14:textId="77777777" w:rsidR="002C54D2" w:rsidRPr="00FC654E" w:rsidRDefault="002C54D2" w:rsidP="002C54D2">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5458A336" w14:textId="77777777" w:rsidR="002C54D2" w:rsidRPr="00FC654E" w:rsidRDefault="002C54D2" w:rsidP="002C54D2">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4D0DECCB" w14:textId="468DF869" w:rsidR="00326F1D" w:rsidRPr="00FC654E" w:rsidRDefault="002C54D2" w:rsidP="005A020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9. Relationships between Immunology and Psychopathology</w:t>
      </w:r>
    </w:p>
    <w:p w14:paraId="2A41F4A0" w14:textId="77777777" w:rsidR="00326F1D" w:rsidRPr="00FC654E" w:rsidRDefault="00326F1D" w:rsidP="002C54D2">
      <w:pPr>
        <w:pStyle w:val="Listaszerbekezds"/>
        <w:numPr>
          <w:ilvl w:val="0"/>
          <w:numId w:val="3"/>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The significance of inflammatory markers and their use in diseases. </w:t>
      </w:r>
    </w:p>
    <w:p w14:paraId="3F525F8A" w14:textId="77777777" w:rsidR="00326F1D" w:rsidRPr="00FC654E" w:rsidRDefault="00326F1D" w:rsidP="002C54D2">
      <w:pPr>
        <w:pStyle w:val="Listaszerbekezds"/>
        <w:numPr>
          <w:ilvl w:val="0"/>
          <w:numId w:val="3"/>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General characteristics of cytokines and interleukins, their functions, their grouping according to function.</w:t>
      </w:r>
    </w:p>
    <w:p w14:paraId="5627FA90" w14:textId="77777777" w:rsidR="00326F1D" w:rsidRPr="00FC654E" w:rsidRDefault="00326F1D" w:rsidP="002C54D2">
      <w:pPr>
        <w:pStyle w:val="Listaszerbekezds"/>
        <w:numPr>
          <w:ilvl w:val="0"/>
          <w:numId w:val="3"/>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The possible role of infections in the pathogenesis of schizophrenia. </w:t>
      </w:r>
    </w:p>
    <w:p w14:paraId="56C44073" w14:textId="77777777" w:rsidR="00326F1D" w:rsidRPr="00FC654E" w:rsidRDefault="00326F1D" w:rsidP="002C54D2">
      <w:pPr>
        <w:pStyle w:val="Listaszerbekezds"/>
        <w:numPr>
          <w:ilvl w:val="0"/>
          <w:numId w:val="3"/>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Cytokine imbalance in schizophrenia. The possible role of microglia. </w:t>
      </w:r>
    </w:p>
    <w:p w14:paraId="41E96953" w14:textId="77777777" w:rsidR="00326F1D" w:rsidRPr="00FC654E" w:rsidRDefault="00326F1D" w:rsidP="002C54D2">
      <w:pPr>
        <w:pStyle w:val="Listaszerbekezds"/>
        <w:numPr>
          <w:ilvl w:val="0"/>
          <w:numId w:val="3"/>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Relationships between cytokines and cognitive function.</w:t>
      </w:r>
    </w:p>
    <w:p w14:paraId="327A5E0F" w14:textId="77777777" w:rsidR="00326F1D" w:rsidRPr="00FC654E" w:rsidRDefault="00326F1D" w:rsidP="002C54D2">
      <w:pPr>
        <w:pStyle w:val="Listaszerbekezds"/>
        <w:numPr>
          <w:ilvl w:val="0"/>
          <w:numId w:val="3"/>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Inflammatory markers and their associations with disease prognosis, symptomatic severity, and drug treatment.</w:t>
      </w:r>
    </w:p>
    <w:p w14:paraId="1B77352D" w14:textId="77777777" w:rsidR="00326F1D" w:rsidRPr="00FC654E" w:rsidRDefault="00326F1D" w:rsidP="002C54D2">
      <w:pPr>
        <w:pStyle w:val="Listaszerbekezds"/>
        <w:numPr>
          <w:ilvl w:val="0"/>
          <w:numId w:val="3"/>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Inflammatory parameters as possible biomarkers in predicting the effectiveness of drug therapy and in predicting the prognosis of disease. </w:t>
      </w:r>
    </w:p>
    <w:p w14:paraId="473FBD03" w14:textId="77777777" w:rsidR="00326F1D" w:rsidRPr="00FC654E" w:rsidRDefault="00326F1D" w:rsidP="005A0208">
      <w:pPr>
        <w:pStyle w:val="Listaszerbekezds"/>
        <w:spacing w:after="0" w:line="240" w:lineRule="auto"/>
        <w:ind w:left="0"/>
        <w:rPr>
          <w:rFonts w:ascii="Times New Roman" w:hAnsi="Times New Roman"/>
          <w:b/>
          <w:bCs/>
          <w:sz w:val="24"/>
          <w:szCs w:val="24"/>
          <w:lang w:val="en-US"/>
        </w:rPr>
      </w:pPr>
    </w:p>
    <w:p w14:paraId="734308BC" w14:textId="77777777" w:rsidR="00326F1D" w:rsidRPr="00FC654E" w:rsidRDefault="00326F1D" w:rsidP="005A0208">
      <w:pPr>
        <w:pStyle w:val="Listaszerbekezds"/>
        <w:spacing w:after="0" w:line="240" w:lineRule="auto"/>
        <w:ind w:left="0"/>
        <w:rPr>
          <w:rFonts w:ascii="Times New Roman" w:hAnsi="Times New Roman"/>
          <w:b/>
          <w:bCs/>
          <w:sz w:val="24"/>
          <w:szCs w:val="24"/>
          <w:lang w:val="en-US"/>
        </w:rPr>
      </w:pPr>
      <w:r w:rsidRPr="00FC654E">
        <w:rPr>
          <w:rFonts w:ascii="Times New Roman" w:hAnsi="Times New Roman"/>
          <w:b/>
          <w:bCs/>
          <w:sz w:val="24"/>
          <w:szCs w:val="24"/>
          <w:lang w:val="en-US"/>
        </w:rPr>
        <w:t>Literature:</w:t>
      </w:r>
    </w:p>
    <w:p w14:paraId="6DB2FCAB"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Immunology, Anna Erdei, Gabriella Sármay, József </w:t>
      </w:r>
      <w:proofErr w:type="spellStart"/>
      <w:r w:rsidRPr="00FC654E">
        <w:rPr>
          <w:rFonts w:ascii="Times New Roman" w:hAnsi="Times New Roman" w:cs="Times New Roman"/>
          <w:lang w:val="en-US"/>
        </w:rPr>
        <w:t>Prechl</w:t>
      </w:r>
      <w:proofErr w:type="spellEnd"/>
      <w:r w:rsidRPr="00FC654E">
        <w:rPr>
          <w:rFonts w:ascii="Times New Roman" w:hAnsi="Times New Roman" w:cs="Times New Roman"/>
          <w:lang w:val="en-US"/>
        </w:rPr>
        <w:t xml:space="preserve"> Medicina, pages 129-152</w:t>
      </w:r>
    </w:p>
    <w:p w14:paraId="06942D60"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The role of infections and </w:t>
      </w:r>
      <w:proofErr w:type="spellStart"/>
      <w:r w:rsidRPr="00FC654E">
        <w:rPr>
          <w:rFonts w:ascii="Times New Roman" w:hAnsi="Times New Roman" w:cs="Times New Roman"/>
          <w:lang w:val="en-US"/>
        </w:rPr>
        <w:t>AutoimmuneDiseasesforShizophrenia</w:t>
      </w:r>
      <w:proofErr w:type="spellEnd"/>
      <w:r w:rsidRPr="00FC654E">
        <w:rPr>
          <w:rFonts w:ascii="Times New Roman" w:hAnsi="Times New Roman" w:cs="Times New Roman"/>
          <w:lang w:val="en-US"/>
        </w:rPr>
        <w:t xml:space="preserve"> and Depression: </w:t>
      </w:r>
      <w:proofErr w:type="spellStart"/>
      <w:r w:rsidRPr="00FC654E">
        <w:rPr>
          <w:rFonts w:ascii="Times New Roman" w:hAnsi="Times New Roman" w:cs="Times New Roman"/>
          <w:lang w:val="en-US"/>
        </w:rPr>
        <w:t>FindingsfromLarge-SclaeEpidemiologocalStudies</w:t>
      </w:r>
      <w:proofErr w:type="spellEnd"/>
      <w:r w:rsidRPr="00FC654E">
        <w:rPr>
          <w:rFonts w:ascii="Times New Roman" w:hAnsi="Times New Roman" w:cs="Times New Roman"/>
          <w:lang w:val="en-US"/>
        </w:rPr>
        <w:t xml:space="preserve">. Michael </w:t>
      </w:r>
      <w:proofErr w:type="spellStart"/>
      <w:r w:rsidRPr="00FC654E">
        <w:rPr>
          <w:rFonts w:ascii="Times New Roman" w:hAnsi="Times New Roman" w:cs="Times New Roman"/>
          <w:lang w:val="en-US"/>
        </w:rPr>
        <w:t>EriksonBenrós</w:t>
      </w:r>
      <w:proofErr w:type="spellEnd"/>
      <w:r w:rsidRPr="00FC654E">
        <w:rPr>
          <w:rFonts w:ascii="Times New Roman" w:hAnsi="Times New Roman" w:cs="Times New Roman"/>
          <w:lang w:val="en-US"/>
        </w:rPr>
        <w:t xml:space="preserve"> and Preben B. Mortensen, Immunology and Psychiatry, Pages 107-135, Springer</w:t>
      </w:r>
    </w:p>
    <w:p w14:paraId="7D9D7C16"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Cytokinealterations</w:t>
      </w:r>
      <w:proofErr w:type="spellEnd"/>
      <w:r w:rsidRPr="00FC654E">
        <w:rPr>
          <w:rFonts w:ascii="Times New Roman" w:hAnsi="Times New Roman" w:cs="Times New Roman"/>
          <w:lang w:val="en-US"/>
        </w:rPr>
        <w:t xml:space="preserve"> in schizophrenia: an </w:t>
      </w:r>
      <w:proofErr w:type="spellStart"/>
      <w:proofErr w:type="gramStart"/>
      <w:r w:rsidRPr="00FC654E">
        <w:rPr>
          <w:rFonts w:ascii="Times New Roman" w:hAnsi="Times New Roman" w:cs="Times New Roman"/>
          <w:lang w:val="en-US"/>
        </w:rPr>
        <w:t>updatedreview</w:t>
      </w:r>
      <w:proofErr w:type="spellEnd"/>
      <w:proofErr w:type="gramEnd"/>
      <w:r w:rsidRPr="00FC654E">
        <w:rPr>
          <w:rFonts w:ascii="Times New Roman" w:hAnsi="Times New Roman" w:cs="Times New Roman"/>
          <w:lang w:val="en-US"/>
        </w:rPr>
        <w:t xml:space="preserve">, </w:t>
      </w:r>
      <w:proofErr w:type="spellStart"/>
      <w:r w:rsidRPr="00FC654E">
        <w:rPr>
          <w:rFonts w:ascii="Times New Roman" w:hAnsi="Times New Roman" w:cs="Times New Roman"/>
          <w:lang w:val="en-US"/>
        </w:rPr>
        <w:t>Momtazmanesh</w:t>
      </w:r>
      <w:proofErr w:type="spellEnd"/>
      <w:r w:rsidRPr="00FC654E">
        <w:rPr>
          <w:rFonts w:ascii="Times New Roman" w:hAnsi="Times New Roman" w:cs="Times New Roman"/>
          <w:lang w:val="en-US"/>
        </w:rPr>
        <w:t xml:space="preserve"> S, Zare-</w:t>
      </w:r>
      <w:proofErr w:type="spellStart"/>
      <w:r w:rsidRPr="00FC654E">
        <w:rPr>
          <w:rFonts w:ascii="Times New Roman" w:hAnsi="Times New Roman" w:cs="Times New Roman"/>
          <w:lang w:val="en-US"/>
        </w:rPr>
        <w:t>Shahabadi</w:t>
      </w:r>
      <w:proofErr w:type="spellEnd"/>
      <w:r w:rsidRPr="00FC654E">
        <w:rPr>
          <w:rFonts w:ascii="Times New Roman" w:hAnsi="Times New Roman" w:cs="Times New Roman"/>
          <w:lang w:val="en-US"/>
        </w:rPr>
        <w:t xml:space="preserve"> A, Rezaei N, </w:t>
      </w:r>
      <w:proofErr w:type="spellStart"/>
      <w:r w:rsidRPr="00FC654E">
        <w:rPr>
          <w:rFonts w:ascii="Times New Roman" w:hAnsi="Times New Roman" w:cs="Times New Roman"/>
          <w:lang w:val="en-US"/>
        </w:rPr>
        <w:t>MolecularPsychiatry</w:t>
      </w:r>
      <w:proofErr w:type="spellEnd"/>
      <w:r w:rsidRPr="00FC654E">
        <w:rPr>
          <w:rFonts w:ascii="Times New Roman" w:hAnsi="Times New Roman" w:cs="Times New Roman"/>
          <w:lang w:val="en-US"/>
        </w:rPr>
        <w:t xml:space="preserve">, 2019; 10: 892. 2019 Dec 6. </w:t>
      </w:r>
      <w:proofErr w:type="spellStart"/>
      <w:r w:rsidRPr="00FC654E">
        <w:rPr>
          <w:rFonts w:ascii="Times New Roman" w:hAnsi="Times New Roman" w:cs="Times New Roman"/>
          <w:lang w:val="en-US"/>
        </w:rPr>
        <w:t>doi</w:t>
      </w:r>
      <w:proofErr w:type="spellEnd"/>
      <w:r w:rsidRPr="00FC654E">
        <w:rPr>
          <w:rFonts w:ascii="Times New Roman" w:hAnsi="Times New Roman" w:cs="Times New Roman"/>
          <w:lang w:val="en-US"/>
        </w:rPr>
        <w:t>: 10.3389/fpsyt.2019.00892</w:t>
      </w:r>
    </w:p>
    <w:p w14:paraId="1DAE4B62"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Cytokineimbalance</w:t>
      </w:r>
      <w:proofErr w:type="spellEnd"/>
      <w:r w:rsidRPr="00FC654E">
        <w:rPr>
          <w:rFonts w:ascii="Times New Roman" w:hAnsi="Times New Roman" w:cs="Times New Roman"/>
          <w:lang w:val="en-US"/>
        </w:rPr>
        <w:t xml:space="preserve"> in schizophrenia. </w:t>
      </w:r>
      <w:proofErr w:type="spellStart"/>
      <w:r w:rsidRPr="00FC654E">
        <w:rPr>
          <w:rFonts w:ascii="Times New Roman" w:hAnsi="Times New Roman" w:cs="Times New Roman"/>
          <w:lang w:val="en-US"/>
        </w:rPr>
        <w:t>Fromresearchtoclinic</w:t>
      </w:r>
      <w:proofErr w:type="spellEnd"/>
      <w:r w:rsidRPr="00FC654E">
        <w:rPr>
          <w:rFonts w:ascii="Times New Roman" w:hAnsi="Times New Roman" w:cs="Times New Roman"/>
          <w:lang w:val="en-US"/>
        </w:rPr>
        <w:t xml:space="preserve">: </w:t>
      </w:r>
      <w:proofErr w:type="spellStart"/>
      <w:r w:rsidRPr="00FC654E">
        <w:rPr>
          <w:rFonts w:ascii="Times New Roman" w:hAnsi="Times New Roman" w:cs="Times New Roman"/>
          <w:lang w:val="en-US"/>
        </w:rPr>
        <w:t>Potentialimplicationsfortreatment</w:t>
      </w:r>
      <w:proofErr w:type="spellEnd"/>
      <w:r w:rsidRPr="00FC654E">
        <w:rPr>
          <w:rFonts w:ascii="Times New Roman" w:hAnsi="Times New Roman" w:cs="Times New Roman"/>
          <w:lang w:val="en-US"/>
        </w:rPr>
        <w:t xml:space="preserve">; </w:t>
      </w:r>
      <w:proofErr w:type="spellStart"/>
      <w:r w:rsidRPr="00FC654E">
        <w:rPr>
          <w:rFonts w:ascii="Times New Roman" w:hAnsi="Times New Roman" w:cs="Times New Roman"/>
          <w:lang w:val="en-US"/>
        </w:rPr>
        <w:t>le</w:t>
      </w:r>
      <w:proofErr w:type="spellEnd"/>
      <w:r w:rsidRPr="00FC654E">
        <w:rPr>
          <w:rFonts w:ascii="Times New Roman" w:hAnsi="Times New Roman" w:cs="Times New Roman"/>
          <w:lang w:val="en-US"/>
        </w:rPr>
        <w:t xml:space="preserve"> M, Costantini E, </w:t>
      </w:r>
      <w:proofErr w:type="spellStart"/>
      <w:proofErr w:type="gramStart"/>
      <w:r w:rsidRPr="00FC654E">
        <w:rPr>
          <w:rFonts w:ascii="Times New Roman" w:hAnsi="Times New Roman" w:cs="Times New Roman"/>
          <w:lang w:val="en-US"/>
        </w:rPr>
        <w:t>H.Grieg</w:t>
      </w:r>
      <w:proofErr w:type="spellEnd"/>
      <w:proofErr w:type="gramEnd"/>
      <w:r w:rsidRPr="00FC654E">
        <w:rPr>
          <w:rFonts w:ascii="Times New Roman" w:hAnsi="Times New Roman" w:cs="Times New Roman"/>
          <w:lang w:val="en-US"/>
        </w:rPr>
        <w:t xml:space="preserve"> N, </w:t>
      </w:r>
    </w:p>
    <w:p w14:paraId="428EBDF3"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MolecularPsychiatry</w:t>
      </w:r>
      <w:proofErr w:type="spellEnd"/>
      <w:r w:rsidRPr="00FC654E">
        <w:rPr>
          <w:rFonts w:ascii="Times New Roman" w:hAnsi="Times New Roman" w:cs="Times New Roman"/>
          <w:lang w:val="en-US"/>
        </w:rPr>
        <w:t>, 2021; 12: 536257. 2021 Mar 5. doi:10.3389/fpsyt.2021.536257</w:t>
      </w:r>
    </w:p>
    <w:p w14:paraId="7919FAD3"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Meta-Analysis of </w:t>
      </w:r>
      <w:proofErr w:type="spellStart"/>
      <w:r w:rsidRPr="00FC654E">
        <w:rPr>
          <w:rFonts w:ascii="Times New Roman" w:hAnsi="Times New Roman" w:cs="Times New Roman"/>
          <w:lang w:val="en-US"/>
        </w:rPr>
        <w:t>CytokineAlterations</w:t>
      </w:r>
      <w:proofErr w:type="spellEnd"/>
      <w:r w:rsidRPr="00FC654E">
        <w:rPr>
          <w:rFonts w:ascii="Times New Roman" w:hAnsi="Times New Roman" w:cs="Times New Roman"/>
          <w:lang w:val="en-US"/>
        </w:rPr>
        <w:t xml:space="preserve"> in Schizophrenia: Clinical Status and </w:t>
      </w:r>
      <w:proofErr w:type="spellStart"/>
      <w:r w:rsidRPr="00FC654E">
        <w:rPr>
          <w:rFonts w:ascii="Times New Roman" w:hAnsi="Times New Roman" w:cs="Times New Roman"/>
          <w:lang w:val="en-US"/>
        </w:rPr>
        <w:t>AntipsychoticEffects</w:t>
      </w:r>
      <w:proofErr w:type="spellEnd"/>
    </w:p>
    <w:p w14:paraId="74B871E7"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June 2011Biological Psychiatry 70(7):663-71Follow journal</w:t>
      </w:r>
    </w:p>
    <w:p w14:paraId="62F6917E"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DOI: 10.1016/j.biopsych.2011.04.013</w:t>
      </w:r>
    </w:p>
    <w:p w14:paraId="2838823D"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Association of </w:t>
      </w:r>
      <w:proofErr w:type="spellStart"/>
      <w:r w:rsidRPr="00FC654E">
        <w:rPr>
          <w:rFonts w:ascii="Times New Roman" w:hAnsi="Times New Roman" w:cs="Times New Roman"/>
          <w:lang w:val="en-US"/>
        </w:rPr>
        <w:t>peripheralcytokinelevelswithcerebralstructuralabnormalities</w:t>
      </w:r>
      <w:proofErr w:type="spellEnd"/>
      <w:r w:rsidRPr="00FC654E">
        <w:rPr>
          <w:rFonts w:ascii="Times New Roman" w:hAnsi="Times New Roman" w:cs="Times New Roman"/>
          <w:lang w:val="en-US"/>
        </w:rPr>
        <w:t xml:space="preserve"> in schizophrenia.</w:t>
      </w:r>
    </w:p>
    <w:p w14:paraId="1AE9347B"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Wu D, </w:t>
      </w:r>
      <w:proofErr w:type="spellStart"/>
      <w:r w:rsidRPr="00FC654E">
        <w:rPr>
          <w:rFonts w:ascii="Times New Roman" w:hAnsi="Times New Roman" w:cs="Times New Roman"/>
          <w:lang w:val="en-US"/>
        </w:rPr>
        <w:t>Lv</w:t>
      </w:r>
      <w:proofErr w:type="spellEnd"/>
      <w:r w:rsidRPr="00FC654E">
        <w:rPr>
          <w:rFonts w:ascii="Times New Roman" w:hAnsi="Times New Roman" w:cs="Times New Roman"/>
          <w:lang w:val="en-US"/>
        </w:rPr>
        <w:t xml:space="preserve"> P, Li F, Zhang W, Fu G, Dai J, Hu N, Liu J, Xiao Y, Li S, Shah C, Tao B, Zhao Y, Gong Q, Lui S.</w:t>
      </w:r>
    </w:p>
    <w:p w14:paraId="7F8F0FBF"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BrainRes</w:t>
      </w:r>
      <w:proofErr w:type="spellEnd"/>
      <w:r w:rsidRPr="00FC654E">
        <w:rPr>
          <w:rFonts w:ascii="Times New Roman" w:hAnsi="Times New Roman" w:cs="Times New Roman"/>
          <w:lang w:val="en-US"/>
        </w:rPr>
        <w:t xml:space="preserve">. 2019 Dec </w:t>
      </w:r>
      <w:proofErr w:type="gramStart"/>
      <w:r w:rsidRPr="00FC654E">
        <w:rPr>
          <w:rFonts w:ascii="Times New Roman" w:hAnsi="Times New Roman" w:cs="Times New Roman"/>
          <w:lang w:val="en-US"/>
        </w:rPr>
        <w:t>1;1724:146463</w:t>
      </w:r>
      <w:proofErr w:type="gramEnd"/>
      <w:r w:rsidRPr="00FC654E">
        <w:rPr>
          <w:rFonts w:ascii="Times New Roman" w:hAnsi="Times New Roman" w:cs="Times New Roman"/>
          <w:lang w:val="en-US"/>
        </w:rPr>
        <w:t xml:space="preserve">. </w:t>
      </w:r>
      <w:proofErr w:type="spellStart"/>
      <w:r w:rsidRPr="00FC654E">
        <w:rPr>
          <w:rFonts w:ascii="Times New Roman" w:hAnsi="Times New Roman" w:cs="Times New Roman"/>
          <w:lang w:val="en-US"/>
        </w:rPr>
        <w:t>doi</w:t>
      </w:r>
      <w:proofErr w:type="spellEnd"/>
      <w:r w:rsidRPr="00FC654E">
        <w:rPr>
          <w:rFonts w:ascii="Times New Roman" w:hAnsi="Times New Roman" w:cs="Times New Roman"/>
          <w:lang w:val="en-US"/>
        </w:rPr>
        <w:t xml:space="preserve">: 10.1016/j.brainres.2019.146463. </w:t>
      </w:r>
      <w:proofErr w:type="spellStart"/>
      <w:r w:rsidRPr="00FC654E">
        <w:rPr>
          <w:rFonts w:ascii="Times New Roman" w:hAnsi="Times New Roman" w:cs="Times New Roman"/>
          <w:lang w:val="en-US"/>
        </w:rPr>
        <w:t>Epub</w:t>
      </w:r>
      <w:proofErr w:type="spellEnd"/>
      <w:r w:rsidRPr="00FC654E">
        <w:rPr>
          <w:rFonts w:ascii="Times New Roman" w:hAnsi="Times New Roman" w:cs="Times New Roman"/>
          <w:lang w:val="en-US"/>
        </w:rPr>
        <w:t xml:space="preserve"> 2019 Sep 14.</w:t>
      </w:r>
    </w:p>
    <w:p w14:paraId="2E5C1404"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31526800</w:t>
      </w:r>
    </w:p>
    <w:p w14:paraId="1D789A39"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Serum C-Reactive Protein in </w:t>
      </w:r>
      <w:proofErr w:type="spellStart"/>
      <w:r w:rsidRPr="00FC654E">
        <w:rPr>
          <w:rFonts w:ascii="Times New Roman" w:hAnsi="Times New Roman" w:cs="Times New Roman"/>
          <w:lang w:val="en-US"/>
        </w:rPr>
        <w:t>Patientswith</w:t>
      </w:r>
      <w:proofErr w:type="spellEnd"/>
      <w:r w:rsidRPr="00FC654E">
        <w:rPr>
          <w:rFonts w:ascii="Times New Roman" w:hAnsi="Times New Roman" w:cs="Times New Roman"/>
          <w:lang w:val="en-US"/>
        </w:rPr>
        <w:t xml:space="preserve"> Deficit Schizophrenia and </w:t>
      </w:r>
      <w:proofErr w:type="spellStart"/>
      <w:r w:rsidRPr="00FC654E">
        <w:rPr>
          <w:rFonts w:ascii="Times New Roman" w:hAnsi="Times New Roman" w:cs="Times New Roman"/>
          <w:lang w:val="en-US"/>
        </w:rPr>
        <w:t>theRelationshipwithCognitiveFunction</w:t>
      </w:r>
      <w:proofErr w:type="spellEnd"/>
      <w:r w:rsidRPr="00FC654E">
        <w:rPr>
          <w:rFonts w:ascii="Times New Roman" w:hAnsi="Times New Roman" w:cs="Times New Roman"/>
          <w:lang w:val="en-US"/>
        </w:rPr>
        <w:t>.</w:t>
      </w:r>
    </w:p>
    <w:p w14:paraId="36C13C19"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Pan LH, Qian M, Qu W, Tang Q, Yan Y.</w:t>
      </w:r>
    </w:p>
    <w:p w14:paraId="2E2B582F"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NeuropsychiatrDisTreat</w:t>
      </w:r>
      <w:proofErr w:type="spellEnd"/>
      <w:r w:rsidRPr="00FC654E">
        <w:rPr>
          <w:rFonts w:ascii="Times New Roman" w:hAnsi="Times New Roman" w:cs="Times New Roman"/>
          <w:lang w:val="en-US"/>
        </w:rPr>
        <w:t xml:space="preserve">. 2020 Dec </w:t>
      </w:r>
      <w:proofErr w:type="gramStart"/>
      <w:r w:rsidRPr="00FC654E">
        <w:rPr>
          <w:rFonts w:ascii="Times New Roman" w:hAnsi="Times New Roman" w:cs="Times New Roman"/>
          <w:lang w:val="en-US"/>
        </w:rPr>
        <w:t>1;16:2891</w:t>
      </w:r>
      <w:proofErr w:type="gramEnd"/>
      <w:r w:rsidRPr="00FC654E">
        <w:rPr>
          <w:rFonts w:ascii="Times New Roman" w:hAnsi="Times New Roman" w:cs="Times New Roman"/>
          <w:lang w:val="en-US"/>
        </w:rPr>
        <w:t xml:space="preserve">-2897. </w:t>
      </w:r>
      <w:proofErr w:type="spellStart"/>
      <w:r w:rsidRPr="00FC654E">
        <w:rPr>
          <w:rFonts w:ascii="Times New Roman" w:hAnsi="Times New Roman" w:cs="Times New Roman"/>
          <w:lang w:val="en-US"/>
        </w:rPr>
        <w:t>doi</w:t>
      </w:r>
      <w:proofErr w:type="spellEnd"/>
      <w:r w:rsidRPr="00FC654E">
        <w:rPr>
          <w:rFonts w:ascii="Times New Roman" w:hAnsi="Times New Roman" w:cs="Times New Roman"/>
          <w:lang w:val="en-US"/>
        </w:rPr>
        <w:t xml:space="preserve">: 10.2147/NDT. S284149. </w:t>
      </w:r>
      <w:proofErr w:type="spellStart"/>
      <w:r w:rsidRPr="00FC654E">
        <w:rPr>
          <w:rFonts w:ascii="Times New Roman" w:hAnsi="Times New Roman" w:cs="Times New Roman"/>
          <w:lang w:val="en-US"/>
        </w:rPr>
        <w:t>eCollection</w:t>
      </w:r>
      <w:proofErr w:type="spellEnd"/>
      <w:r w:rsidRPr="00FC654E">
        <w:rPr>
          <w:rFonts w:ascii="Times New Roman" w:hAnsi="Times New Roman" w:cs="Times New Roman"/>
          <w:lang w:val="en-US"/>
        </w:rPr>
        <w:t xml:space="preserve"> 2020.</w:t>
      </w:r>
    </w:p>
    <w:p w14:paraId="4FE2D964"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33293814</w:t>
      </w:r>
    </w:p>
    <w:p w14:paraId="4CBAB4C2"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The </w:t>
      </w:r>
      <w:proofErr w:type="spellStart"/>
      <w:r w:rsidRPr="00FC654E">
        <w:rPr>
          <w:rFonts w:ascii="Times New Roman" w:hAnsi="Times New Roman" w:cs="Times New Roman"/>
          <w:lang w:val="en-US"/>
        </w:rPr>
        <w:t>relationshipbetweenimmune</w:t>
      </w:r>
      <w:proofErr w:type="spellEnd"/>
      <w:r w:rsidRPr="00FC654E">
        <w:rPr>
          <w:rFonts w:ascii="Times New Roman" w:hAnsi="Times New Roman" w:cs="Times New Roman"/>
          <w:lang w:val="en-US"/>
        </w:rPr>
        <w:t xml:space="preserve"> and </w:t>
      </w:r>
      <w:proofErr w:type="spellStart"/>
      <w:r w:rsidRPr="00FC654E">
        <w:rPr>
          <w:rFonts w:ascii="Times New Roman" w:hAnsi="Times New Roman" w:cs="Times New Roman"/>
          <w:lang w:val="en-US"/>
        </w:rPr>
        <w:t>cognitivedysfunction</w:t>
      </w:r>
      <w:proofErr w:type="spellEnd"/>
      <w:r w:rsidRPr="00FC654E">
        <w:rPr>
          <w:rFonts w:ascii="Times New Roman" w:hAnsi="Times New Roman" w:cs="Times New Roman"/>
          <w:lang w:val="en-US"/>
        </w:rPr>
        <w:t xml:space="preserve"> in mood and </w:t>
      </w:r>
      <w:proofErr w:type="spellStart"/>
      <w:r w:rsidRPr="00FC654E">
        <w:rPr>
          <w:rFonts w:ascii="Times New Roman" w:hAnsi="Times New Roman" w:cs="Times New Roman"/>
          <w:lang w:val="en-US"/>
        </w:rPr>
        <w:t>psychoticdisorder</w:t>
      </w:r>
      <w:proofErr w:type="spellEnd"/>
      <w:r w:rsidRPr="00FC654E">
        <w:rPr>
          <w:rFonts w:ascii="Times New Roman" w:hAnsi="Times New Roman" w:cs="Times New Roman"/>
          <w:lang w:val="en-US"/>
        </w:rPr>
        <w:t xml:space="preserve">: a </w:t>
      </w:r>
      <w:proofErr w:type="spellStart"/>
      <w:r w:rsidRPr="00FC654E">
        <w:rPr>
          <w:rFonts w:ascii="Times New Roman" w:hAnsi="Times New Roman" w:cs="Times New Roman"/>
          <w:lang w:val="en-US"/>
        </w:rPr>
        <w:t>systematicreview</w:t>
      </w:r>
      <w:proofErr w:type="spellEnd"/>
      <w:r w:rsidRPr="00FC654E">
        <w:rPr>
          <w:rFonts w:ascii="Times New Roman" w:hAnsi="Times New Roman" w:cs="Times New Roman"/>
          <w:lang w:val="en-US"/>
        </w:rPr>
        <w:t xml:space="preserve"> and a meta-analysis</w:t>
      </w:r>
    </w:p>
    <w:p w14:paraId="31B551BE"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M. Morrens, C. </w:t>
      </w:r>
      <w:proofErr w:type="spellStart"/>
      <w:r w:rsidRPr="00FC654E">
        <w:rPr>
          <w:rFonts w:ascii="Times New Roman" w:hAnsi="Times New Roman" w:cs="Times New Roman"/>
          <w:lang w:val="en-US"/>
        </w:rPr>
        <w:t>Overloop</w:t>
      </w:r>
      <w:proofErr w:type="spellEnd"/>
      <w:r w:rsidRPr="00FC654E">
        <w:rPr>
          <w:rFonts w:ascii="Times New Roman" w:hAnsi="Times New Roman" w:cs="Times New Roman"/>
          <w:lang w:val="en-US"/>
        </w:rPr>
        <w:t xml:space="preserve">, V. Coppens, E. Loots, M. Van </w:t>
      </w:r>
      <w:proofErr w:type="spellStart"/>
      <w:r w:rsidRPr="00FC654E">
        <w:rPr>
          <w:rFonts w:ascii="Times New Roman" w:hAnsi="Times New Roman" w:cs="Times New Roman"/>
          <w:lang w:val="en-US"/>
        </w:rPr>
        <w:t>DenNoortgate</w:t>
      </w:r>
      <w:proofErr w:type="spellEnd"/>
      <w:r w:rsidRPr="00FC654E">
        <w:rPr>
          <w:rFonts w:ascii="Times New Roman" w:hAnsi="Times New Roman" w:cs="Times New Roman"/>
          <w:lang w:val="en-US"/>
        </w:rPr>
        <w:t xml:space="preserve">, S. </w:t>
      </w:r>
      <w:proofErr w:type="spellStart"/>
      <w:r w:rsidRPr="00FC654E">
        <w:rPr>
          <w:rFonts w:ascii="Times New Roman" w:hAnsi="Times New Roman" w:cs="Times New Roman"/>
          <w:lang w:val="en-US"/>
        </w:rPr>
        <w:t>Vandenameele</w:t>
      </w:r>
      <w:proofErr w:type="spellEnd"/>
      <w:r w:rsidRPr="00FC654E">
        <w:rPr>
          <w:rFonts w:ascii="Times New Roman" w:hAnsi="Times New Roman" w:cs="Times New Roman"/>
          <w:lang w:val="en-US"/>
        </w:rPr>
        <w:t xml:space="preserve">, M. Leboyer&amp; L. De </w:t>
      </w:r>
      <w:proofErr w:type="spellStart"/>
      <w:r w:rsidRPr="00FC654E">
        <w:rPr>
          <w:rFonts w:ascii="Times New Roman" w:hAnsi="Times New Roman" w:cs="Times New Roman"/>
          <w:lang w:val="en-US"/>
        </w:rPr>
        <w:t>PickerMolecularPsychiatryvolume</w:t>
      </w:r>
      <w:proofErr w:type="spellEnd"/>
      <w:r w:rsidRPr="00FC654E">
        <w:rPr>
          <w:rFonts w:ascii="Times New Roman" w:hAnsi="Times New Roman" w:cs="Times New Roman"/>
          <w:lang w:val="en-US"/>
        </w:rPr>
        <w:t xml:space="preserve"> 27, pages3237–3246 (2022)</w:t>
      </w:r>
    </w:p>
    <w:p w14:paraId="140DA2A5"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Differences in inflammatory marker profiles and </w:t>
      </w:r>
      <w:proofErr w:type="spellStart"/>
      <w:r w:rsidRPr="00FC654E">
        <w:rPr>
          <w:rFonts w:ascii="Times New Roman" w:hAnsi="Times New Roman" w:cs="Times New Roman"/>
          <w:lang w:val="en-US"/>
        </w:rPr>
        <w:t>cognitivefunctioningbetween</w:t>
      </w:r>
      <w:proofErr w:type="spellEnd"/>
      <w:r w:rsidRPr="00FC654E">
        <w:rPr>
          <w:rFonts w:ascii="Times New Roman" w:hAnsi="Times New Roman" w:cs="Times New Roman"/>
          <w:lang w:val="en-US"/>
        </w:rPr>
        <w:t xml:space="preserve"> deficit and </w:t>
      </w:r>
      <w:proofErr w:type="spellStart"/>
      <w:r w:rsidRPr="00FC654E">
        <w:rPr>
          <w:rFonts w:ascii="Times New Roman" w:hAnsi="Times New Roman" w:cs="Times New Roman"/>
          <w:lang w:val="en-US"/>
        </w:rPr>
        <w:t>nondeficitschizophrenia</w:t>
      </w:r>
      <w:proofErr w:type="spellEnd"/>
    </w:p>
    <w:p w14:paraId="6A254564"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DandanWang</w:t>
      </w:r>
      <w:proofErr w:type="spellEnd"/>
      <w:r w:rsidRPr="00FC654E">
        <w:rPr>
          <w:rFonts w:ascii="Times New Roman" w:hAnsi="Times New Roman" w:cs="Times New Roman"/>
          <w:lang w:val="en-US"/>
        </w:rPr>
        <w:t xml:space="preserve"> 1, </w:t>
      </w:r>
      <w:proofErr w:type="spellStart"/>
      <w:r w:rsidRPr="00FC654E">
        <w:rPr>
          <w:rFonts w:ascii="Times New Roman" w:hAnsi="Times New Roman" w:cs="Times New Roman"/>
          <w:lang w:val="en-US"/>
        </w:rPr>
        <w:t>YeweiWang</w:t>
      </w:r>
      <w:proofErr w:type="spellEnd"/>
      <w:r w:rsidRPr="00FC654E">
        <w:rPr>
          <w:rFonts w:ascii="Times New Roman" w:hAnsi="Times New Roman" w:cs="Times New Roman"/>
          <w:lang w:val="en-US"/>
        </w:rPr>
        <w:t xml:space="preserve"> 1, Yan Chen 1, </w:t>
      </w:r>
      <w:proofErr w:type="spellStart"/>
      <w:r w:rsidRPr="00FC654E">
        <w:rPr>
          <w:rFonts w:ascii="Times New Roman" w:hAnsi="Times New Roman" w:cs="Times New Roman"/>
          <w:lang w:val="en-US"/>
        </w:rPr>
        <w:t>LingfangYu</w:t>
      </w:r>
      <w:proofErr w:type="spellEnd"/>
      <w:r w:rsidRPr="00FC654E">
        <w:rPr>
          <w:rFonts w:ascii="Times New Roman" w:hAnsi="Times New Roman" w:cs="Times New Roman"/>
          <w:lang w:val="en-US"/>
        </w:rPr>
        <w:t xml:space="preserve"> 1, </w:t>
      </w:r>
      <w:proofErr w:type="spellStart"/>
      <w:r w:rsidRPr="00FC654E">
        <w:rPr>
          <w:rFonts w:ascii="Times New Roman" w:hAnsi="Times New Roman" w:cs="Times New Roman"/>
          <w:lang w:val="en-US"/>
        </w:rPr>
        <w:t>ZenanWu</w:t>
      </w:r>
      <w:proofErr w:type="spellEnd"/>
      <w:r w:rsidRPr="00FC654E">
        <w:rPr>
          <w:rFonts w:ascii="Times New Roman" w:hAnsi="Times New Roman" w:cs="Times New Roman"/>
          <w:lang w:val="en-US"/>
        </w:rPr>
        <w:t xml:space="preserve"> 1, </w:t>
      </w:r>
      <w:proofErr w:type="spellStart"/>
      <w:r w:rsidRPr="00FC654E">
        <w:rPr>
          <w:rFonts w:ascii="Times New Roman" w:hAnsi="Times New Roman" w:cs="Times New Roman"/>
          <w:lang w:val="en-US"/>
        </w:rPr>
        <w:t>RuimeiLiu</w:t>
      </w:r>
      <w:proofErr w:type="spellEnd"/>
      <w:r w:rsidRPr="00FC654E">
        <w:rPr>
          <w:rFonts w:ascii="Times New Roman" w:hAnsi="Times New Roman" w:cs="Times New Roman"/>
          <w:lang w:val="en-US"/>
        </w:rPr>
        <w:t xml:space="preserve"> 1, </w:t>
      </w:r>
      <w:proofErr w:type="spellStart"/>
      <w:r w:rsidRPr="00FC654E">
        <w:rPr>
          <w:rFonts w:ascii="Times New Roman" w:hAnsi="Times New Roman" w:cs="Times New Roman"/>
          <w:lang w:val="en-US"/>
        </w:rPr>
        <w:t>JuanjuanRen</w:t>
      </w:r>
      <w:proofErr w:type="spellEnd"/>
      <w:r w:rsidRPr="00FC654E">
        <w:rPr>
          <w:rFonts w:ascii="Times New Roman" w:hAnsi="Times New Roman" w:cs="Times New Roman"/>
          <w:lang w:val="en-US"/>
        </w:rPr>
        <w:t xml:space="preserve"> 1, </w:t>
      </w:r>
      <w:proofErr w:type="spellStart"/>
      <w:r w:rsidRPr="00FC654E">
        <w:rPr>
          <w:rFonts w:ascii="Times New Roman" w:hAnsi="Times New Roman" w:cs="Times New Roman"/>
          <w:lang w:val="en-US"/>
        </w:rPr>
        <w:t>XinyuFang</w:t>
      </w:r>
      <w:proofErr w:type="spellEnd"/>
      <w:r w:rsidRPr="00FC654E">
        <w:rPr>
          <w:rFonts w:ascii="Times New Roman" w:hAnsi="Times New Roman" w:cs="Times New Roman"/>
          <w:lang w:val="en-US"/>
        </w:rPr>
        <w:t xml:space="preserve"> 2, Chen Zhang 1</w:t>
      </w:r>
    </w:p>
    <w:p w14:paraId="32E40909"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Affiliationsexpand</w:t>
      </w:r>
      <w:proofErr w:type="spellEnd"/>
    </w:p>
    <w:p w14:paraId="713B73D6"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36341400 PMCID: PMC9627304 DOI: 10.3389/fimmu.2022.958972</w:t>
      </w:r>
    </w:p>
    <w:p w14:paraId="10D7C338"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Associationsbetweeninflammatory</w:t>
      </w:r>
      <w:proofErr w:type="spellEnd"/>
      <w:r w:rsidRPr="00FC654E">
        <w:rPr>
          <w:rFonts w:ascii="Times New Roman" w:hAnsi="Times New Roman" w:cs="Times New Roman"/>
          <w:lang w:val="en-US"/>
        </w:rPr>
        <w:t xml:space="preserve"> marker profiles and </w:t>
      </w:r>
      <w:proofErr w:type="spellStart"/>
      <w:proofErr w:type="gramStart"/>
      <w:r w:rsidRPr="00FC654E">
        <w:rPr>
          <w:rFonts w:ascii="Times New Roman" w:hAnsi="Times New Roman" w:cs="Times New Roman"/>
          <w:lang w:val="en-US"/>
        </w:rPr>
        <w:t>neurocognitivefunctioning</w:t>
      </w:r>
      <w:proofErr w:type="spellEnd"/>
      <w:proofErr w:type="gramEnd"/>
      <w:r w:rsidRPr="00FC654E">
        <w:rPr>
          <w:rFonts w:ascii="Times New Roman" w:hAnsi="Times New Roman" w:cs="Times New Roman"/>
          <w:lang w:val="en-US"/>
        </w:rPr>
        <w:t xml:space="preserve"> in </w:t>
      </w:r>
      <w:proofErr w:type="spellStart"/>
      <w:r w:rsidRPr="00FC654E">
        <w:rPr>
          <w:rFonts w:ascii="Times New Roman" w:hAnsi="Times New Roman" w:cs="Times New Roman"/>
          <w:lang w:val="en-US"/>
        </w:rPr>
        <w:t>peoplewithschizophrenia</w:t>
      </w:r>
      <w:proofErr w:type="spellEnd"/>
      <w:r w:rsidRPr="00FC654E">
        <w:rPr>
          <w:rFonts w:ascii="Times New Roman" w:hAnsi="Times New Roman" w:cs="Times New Roman"/>
          <w:lang w:val="en-US"/>
        </w:rPr>
        <w:t xml:space="preserve"> and non-</w:t>
      </w:r>
      <w:proofErr w:type="spellStart"/>
      <w:r w:rsidRPr="00FC654E">
        <w:rPr>
          <w:rFonts w:ascii="Times New Roman" w:hAnsi="Times New Roman" w:cs="Times New Roman"/>
          <w:lang w:val="en-US"/>
        </w:rPr>
        <w:t>psychiatriccomparisonsubjects</w:t>
      </w:r>
      <w:proofErr w:type="spellEnd"/>
    </w:p>
    <w:p w14:paraId="4068F32A"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David H Adamowicz 1, Paul D Shilling 1, Barton W Palmer 2, Tanya T Nguyen 3, Eric Wang 4, </w:t>
      </w:r>
      <w:proofErr w:type="spellStart"/>
      <w:r w:rsidRPr="00FC654E">
        <w:rPr>
          <w:rFonts w:ascii="Times New Roman" w:hAnsi="Times New Roman" w:cs="Times New Roman"/>
          <w:lang w:val="en-US"/>
        </w:rPr>
        <w:t>ChenyuLiu</w:t>
      </w:r>
      <w:proofErr w:type="spellEnd"/>
      <w:r w:rsidRPr="00FC654E">
        <w:rPr>
          <w:rFonts w:ascii="Times New Roman" w:hAnsi="Times New Roman" w:cs="Times New Roman"/>
          <w:lang w:val="en-US"/>
        </w:rPr>
        <w:t xml:space="preserve"> 4, </w:t>
      </w:r>
      <w:proofErr w:type="spellStart"/>
      <w:r w:rsidRPr="00FC654E">
        <w:rPr>
          <w:rFonts w:ascii="Times New Roman" w:hAnsi="Times New Roman" w:cs="Times New Roman"/>
          <w:lang w:val="en-US"/>
        </w:rPr>
        <w:t>XinTu</w:t>
      </w:r>
      <w:proofErr w:type="spellEnd"/>
      <w:r w:rsidRPr="00FC654E">
        <w:rPr>
          <w:rFonts w:ascii="Times New Roman" w:hAnsi="Times New Roman" w:cs="Times New Roman"/>
          <w:lang w:val="en-US"/>
        </w:rPr>
        <w:t xml:space="preserve"> 4, Dilip V </w:t>
      </w:r>
      <w:proofErr w:type="spellStart"/>
      <w:r w:rsidRPr="00FC654E">
        <w:rPr>
          <w:rFonts w:ascii="Times New Roman" w:hAnsi="Times New Roman" w:cs="Times New Roman"/>
          <w:lang w:val="en-US"/>
        </w:rPr>
        <w:t>Jeste</w:t>
      </w:r>
      <w:proofErr w:type="spellEnd"/>
      <w:r w:rsidRPr="00FC654E">
        <w:rPr>
          <w:rFonts w:ascii="Times New Roman" w:hAnsi="Times New Roman" w:cs="Times New Roman"/>
          <w:lang w:val="en-US"/>
        </w:rPr>
        <w:t xml:space="preserve"> 5, Michael R Irwin 6, Ellen E Lee 7</w:t>
      </w:r>
    </w:p>
    <w:p w14:paraId="15457877"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Affiliationsexpand</w:t>
      </w:r>
      <w:proofErr w:type="spellEnd"/>
    </w:p>
    <w:p w14:paraId="252B176B"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35259663 PMCID: PMC9933244 DOI: 10.1016/j.jpsychires.2022.02.029</w:t>
      </w:r>
    </w:p>
    <w:p w14:paraId="012E2177"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CytokinesasPotentialBiomarkers</w:t>
      </w:r>
      <w:proofErr w:type="spellEnd"/>
      <w:r w:rsidRPr="00FC654E">
        <w:rPr>
          <w:rFonts w:ascii="Times New Roman" w:hAnsi="Times New Roman" w:cs="Times New Roman"/>
          <w:lang w:val="en-US"/>
        </w:rPr>
        <w:t xml:space="preserve"> of </w:t>
      </w:r>
      <w:proofErr w:type="spellStart"/>
      <w:r w:rsidRPr="00FC654E">
        <w:rPr>
          <w:rFonts w:ascii="Times New Roman" w:hAnsi="Times New Roman" w:cs="Times New Roman"/>
          <w:lang w:val="en-US"/>
        </w:rPr>
        <w:t>ClinicalCharacteristics</w:t>
      </w:r>
      <w:proofErr w:type="spellEnd"/>
      <w:r w:rsidRPr="00FC654E">
        <w:rPr>
          <w:rFonts w:ascii="Times New Roman" w:hAnsi="Times New Roman" w:cs="Times New Roman"/>
          <w:lang w:val="en-US"/>
        </w:rPr>
        <w:t xml:space="preserve"> of Schizophrenia</w:t>
      </w:r>
    </w:p>
    <w:p w14:paraId="61C6918B"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Irina A </w:t>
      </w:r>
      <w:proofErr w:type="spellStart"/>
      <w:r w:rsidRPr="00FC654E">
        <w:rPr>
          <w:rFonts w:ascii="Times New Roman" w:hAnsi="Times New Roman" w:cs="Times New Roman"/>
          <w:lang w:val="en-US"/>
        </w:rPr>
        <w:t>Mednova</w:t>
      </w:r>
      <w:proofErr w:type="spellEnd"/>
      <w:r w:rsidRPr="00FC654E">
        <w:rPr>
          <w:rFonts w:ascii="Times New Roman" w:hAnsi="Times New Roman" w:cs="Times New Roman"/>
          <w:lang w:val="en-US"/>
        </w:rPr>
        <w:t xml:space="preserve"> 1, Anastasiia S Boiko 1, Elena G Kornetova 1 2, Arkadiy V Semke 1, Nikolay A Bokhan 1 3, Svetlana A Ivanova 1 3</w:t>
      </w:r>
    </w:p>
    <w:p w14:paraId="19CA6DFF"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lastRenderedPageBreak/>
        <w:t>Affiliationsexpand</w:t>
      </w:r>
      <w:proofErr w:type="spellEnd"/>
    </w:p>
    <w:p w14:paraId="05EA8F2E"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36556337 PMCID: PMC9784438 DOI: 10.3390/life12121972</w:t>
      </w:r>
    </w:p>
    <w:p w14:paraId="12838C63"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Alarmins (IL-33, sST2, HMGB1, and S100B) </w:t>
      </w:r>
      <w:proofErr w:type="spellStart"/>
      <w:r w:rsidRPr="00FC654E">
        <w:rPr>
          <w:rFonts w:ascii="Times New Roman" w:hAnsi="Times New Roman" w:cs="Times New Roman"/>
          <w:lang w:val="en-US"/>
        </w:rPr>
        <w:t>aspotentialbiomarkersforschizophrenia</w:t>
      </w:r>
      <w:proofErr w:type="spellEnd"/>
      <w:r w:rsidRPr="00FC654E">
        <w:rPr>
          <w:rFonts w:ascii="Times New Roman" w:hAnsi="Times New Roman" w:cs="Times New Roman"/>
          <w:lang w:val="en-US"/>
        </w:rPr>
        <w:t xml:space="preserve">. </w:t>
      </w:r>
    </w:p>
    <w:p w14:paraId="5BAD800A"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Kozłowska E, Brzezińska-</w:t>
      </w:r>
      <w:proofErr w:type="spellStart"/>
      <w:r w:rsidRPr="00FC654E">
        <w:rPr>
          <w:rFonts w:ascii="Times New Roman" w:hAnsi="Times New Roman" w:cs="Times New Roman"/>
          <w:lang w:val="en-US"/>
        </w:rPr>
        <w:t>Błaszczyk</w:t>
      </w:r>
      <w:proofErr w:type="spellEnd"/>
      <w:r w:rsidRPr="00FC654E">
        <w:rPr>
          <w:rFonts w:ascii="Times New Roman" w:hAnsi="Times New Roman" w:cs="Times New Roman"/>
          <w:lang w:val="en-US"/>
        </w:rPr>
        <w:t xml:space="preserve"> E, </w:t>
      </w:r>
      <w:proofErr w:type="spellStart"/>
      <w:r w:rsidRPr="00FC654E">
        <w:rPr>
          <w:rFonts w:ascii="Times New Roman" w:hAnsi="Times New Roman" w:cs="Times New Roman"/>
          <w:lang w:val="en-US"/>
        </w:rPr>
        <w:t>Agier</w:t>
      </w:r>
      <w:proofErr w:type="spellEnd"/>
      <w:r w:rsidRPr="00FC654E">
        <w:rPr>
          <w:rFonts w:ascii="Times New Roman" w:hAnsi="Times New Roman" w:cs="Times New Roman"/>
          <w:lang w:val="en-US"/>
        </w:rPr>
        <w:t xml:space="preserve"> J, </w:t>
      </w:r>
      <w:proofErr w:type="spellStart"/>
      <w:r w:rsidRPr="00FC654E">
        <w:rPr>
          <w:rFonts w:ascii="Times New Roman" w:hAnsi="Times New Roman" w:cs="Times New Roman"/>
          <w:lang w:val="en-US"/>
        </w:rPr>
        <w:t>Wysokiński</w:t>
      </w:r>
      <w:proofErr w:type="spellEnd"/>
      <w:r w:rsidRPr="00FC654E">
        <w:rPr>
          <w:rFonts w:ascii="Times New Roman" w:hAnsi="Times New Roman" w:cs="Times New Roman"/>
          <w:lang w:val="en-US"/>
        </w:rPr>
        <w:t xml:space="preserve"> A, </w:t>
      </w:r>
      <w:proofErr w:type="spellStart"/>
      <w:r w:rsidRPr="00FC654E">
        <w:rPr>
          <w:rFonts w:ascii="Times New Roman" w:hAnsi="Times New Roman" w:cs="Times New Roman"/>
          <w:lang w:val="en-US"/>
        </w:rPr>
        <w:t>Żelechowska</w:t>
      </w:r>
      <w:proofErr w:type="spellEnd"/>
      <w:r w:rsidRPr="00FC654E">
        <w:rPr>
          <w:rFonts w:ascii="Times New Roman" w:hAnsi="Times New Roman" w:cs="Times New Roman"/>
          <w:lang w:val="en-US"/>
        </w:rPr>
        <w:t xml:space="preserve"> P.</w:t>
      </w:r>
    </w:p>
    <w:p w14:paraId="2A15E3D0"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J </w:t>
      </w:r>
      <w:proofErr w:type="spellStart"/>
      <w:r w:rsidRPr="00FC654E">
        <w:rPr>
          <w:rFonts w:ascii="Times New Roman" w:hAnsi="Times New Roman" w:cs="Times New Roman"/>
          <w:lang w:val="en-US"/>
        </w:rPr>
        <w:t>PsychiatrRes</w:t>
      </w:r>
      <w:proofErr w:type="spellEnd"/>
      <w:r w:rsidRPr="00FC654E">
        <w:rPr>
          <w:rFonts w:ascii="Times New Roman" w:hAnsi="Times New Roman" w:cs="Times New Roman"/>
          <w:lang w:val="en-US"/>
        </w:rPr>
        <w:t xml:space="preserve">. 2021 </w:t>
      </w:r>
      <w:proofErr w:type="gramStart"/>
      <w:r w:rsidRPr="00FC654E">
        <w:rPr>
          <w:rFonts w:ascii="Times New Roman" w:hAnsi="Times New Roman" w:cs="Times New Roman"/>
          <w:lang w:val="en-US"/>
        </w:rPr>
        <w:t>Jun;138:380</w:t>
      </w:r>
      <w:proofErr w:type="gramEnd"/>
      <w:r w:rsidRPr="00FC654E">
        <w:rPr>
          <w:rFonts w:ascii="Times New Roman" w:hAnsi="Times New Roman" w:cs="Times New Roman"/>
          <w:lang w:val="en-US"/>
        </w:rPr>
        <w:t xml:space="preserve">-387. </w:t>
      </w:r>
      <w:proofErr w:type="spellStart"/>
      <w:r w:rsidRPr="00FC654E">
        <w:rPr>
          <w:rFonts w:ascii="Times New Roman" w:hAnsi="Times New Roman" w:cs="Times New Roman"/>
          <w:lang w:val="en-US"/>
        </w:rPr>
        <w:t>doi</w:t>
      </w:r>
      <w:proofErr w:type="spellEnd"/>
      <w:r w:rsidRPr="00FC654E">
        <w:rPr>
          <w:rFonts w:ascii="Times New Roman" w:hAnsi="Times New Roman" w:cs="Times New Roman"/>
          <w:lang w:val="en-US"/>
        </w:rPr>
        <w:t xml:space="preserve">: 10.1016/j.jpsychires.2021.04.019. </w:t>
      </w:r>
      <w:proofErr w:type="spellStart"/>
      <w:r w:rsidRPr="00FC654E">
        <w:rPr>
          <w:rFonts w:ascii="Times New Roman" w:hAnsi="Times New Roman" w:cs="Times New Roman"/>
          <w:lang w:val="en-US"/>
        </w:rPr>
        <w:t>Epub</w:t>
      </w:r>
      <w:proofErr w:type="spellEnd"/>
      <w:r w:rsidRPr="00FC654E">
        <w:rPr>
          <w:rFonts w:ascii="Times New Roman" w:hAnsi="Times New Roman" w:cs="Times New Roman"/>
          <w:lang w:val="en-US"/>
        </w:rPr>
        <w:t xml:space="preserve"> 2021 Apr 29.</w:t>
      </w:r>
    </w:p>
    <w:p w14:paraId="24D176C9"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33957300</w:t>
      </w:r>
    </w:p>
    <w:p w14:paraId="12C6B6CB"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Biomarkers in </w:t>
      </w:r>
      <w:proofErr w:type="spellStart"/>
      <w:r w:rsidRPr="00FC654E">
        <w:rPr>
          <w:rFonts w:ascii="Times New Roman" w:hAnsi="Times New Roman" w:cs="Times New Roman"/>
          <w:lang w:val="en-US"/>
        </w:rPr>
        <w:t>thecerebrospinal</w:t>
      </w:r>
      <w:proofErr w:type="spellEnd"/>
      <w:r w:rsidRPr="00FC654E">
        <w:rPr>
          <w:rFonts w:ascii="Times New Roman" w:hAnsi="Times New Roman" w:cs="Times New Roman"/>
          <w:lang w:val="en-US"/>
        </w:rPr>
        <w:t xml:space="preserve"> fluid of </w:t>
      </w:r>
      <w:proofErr w:type="spellStart"/>
      <w:r w:rsidRPr="00FC654E">
        <w:rPr>
          <w:rFonts w:ascii="Times New Roman" w:hAnsi="Times New Roman" w:cs="Times New Roman"/>
          <w:lang w:val="en-US"/>
        </w:rPr>
        <w:t>patientswithpsychoticdisorderscomparedtohealthycontrols</w:t>
      </w:r>
      <w:proofErr w:type="spellEnd"/>
      <w:r w:rsidRPr="00FC654E">
        <w:rPr>
          <w:rFonts w:ascii="Times New Roman" w:hAnsi="Times New Roman" w:cs="Times New Roman"/>
          <w:lang w:val="en-US"/>
        </w:rPr>
        <w:t xml:space="preserve">: a </w:t>
      </w:r>
      <w:proofErr w:type="spellStart"/>
      <w:r w:rsidRPr="00FC654E">
        <w:rPr>
          <w:rFonts w:ascii="Times New Roman" w:hAnsi="Times New Roman" w:cs="Times New Roman"/>
          <w:lang w:val="en-US"/>
        </w:rPr>
        <w:t>systematicreview</w:t>
      </w:r>
      <w:proofErr w:type="spellEnd"/>
      <w:r w:rsidRPr="00FC654E">
        <w:rPr>
          <w:rFonts w:ascii="Times New Roman" w:hAnsi="Times New Roman" w:cs="Times New Roman"/>
          <w:lang w:val="en-US"/>
        </w:rPr>
        <w:t xml:space="preserve"> and meta-analysis.</w:t>
      </w:r>
    </w:p>
    <w:p w14:paraId="6C5F3EF1"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Rømer TB, Jeppesen R, Christensen RHB, </w:t>
      </w:r>
      <w:proofErr w:type="spellStart"/>
      <w:r w:rsidRPr="00FC654E">
        <w:rPr>
          <w:rFonts w:ascii="Times New Roman" w:hAnsi="Times New Roman" w:cs="Times New Roman"/>
          <w:lang w:val="en-US"/>
        </w:rPr>
        <w:t>Benros</w:t>
      </w:r>
      <w:proofErr w:type="spellEnd"/>
      <w:r w:rsidRPr="00FC654E">
        <w:rPr>
          <w:rFonts w:ascii="Times New Roman" w:hAnsi="Times New Roman" w:cs="Times New Roman"/>
          <w:lang w:val="en-US"/>
        </w:rPr>
        <w:t xml:space="preserve"> ME.</w:t>
      </w:r>
    </w:p>
    <w:p w14:paraId="1CFEA268"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Mol Psychiatry. 2023 May 11. </w:t>
      </w:r>
      <w:proofErr w:type="spellStart"/>
      <w:r w:rsidRPr="00FC654E">
        <w:rPr>
          <w:rFonts w:ascii="Times New Roman" w:hAnsi="Times New Roman" w:cs="Times New Roman"/>
          <w:lang w:val="en-US"/>
        </w:rPr>
        <w:t>doi</w:t>
      </w:r>
      <w:proofErr w:type="spellEnd"/>
      <w:r w:rsidRPr="00FC654E">
        <w:rPr>
          <w:rFonts w:ascii="Times New Roman" w:hAnsi="Times New Roman" w:cs="Times New Roman"/>
          <w:lang w:val="en-US"/>
        </w:rPr>
        <w:t>: 10.1038/s41380-023-02059-2. Online ahead of print.</w:t>
      </w:r>
    </w:p>
    <w:p w14:paraId="6FA9372F"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37169812</w:t>
      </w:r>
    </w:p>
    <w:p w14:paraId="49B70A3F"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Meta-Analysis of </w:t>
      </w:r>
      <w:proofErr w:type="spellStart"/>
      <w:r w:rsidRPr="00FC654E">
        <w:rPr>
          <w:rFonts w:ascii="Times New Roman" w:hAnsi="Times New Roman" w:cs="Times New Roman"/>
          <w:lang w:val="en-US"/>
        </w:rPr>
        <w:t>CytokineAlterations</w:t>
      </w:r>
      <w:proofErr w:type="spellEnd"/>
      <w:r w:rsidRPr="00FC654E">
        <w:rPr>
          <w:rFonts w:ascii="Times New Roman" w:hAnsi="Times New Roman" w:cs="Times New Roman"/>
          <w:lang w:val="en-US"/>
        </w:rPr>
        <w:t xml:space="preserve"> in Schizophrenia: Clinical Status and </w:t>
      </w:r>
      <w:proofErr w:type="spellStart"/>
      <w:r w:rsidRPr="00FC654E">
        <w:rPr>
          <w:rFonts w:ascii="Times New Roman" w:hAnsi="Times New Roman" w:cs="Times New Roman"/>
          <w:lang w:val="en-US"/>
        </w:rPr>
        <w:t>AntipsychoticEffects</w:t>
      </w:r>
      <w:proofErr w:type="spellEnd"/>
    </w:p>
    <w:p w14:paraId="0E10FC9D"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June 2011Biological Psychiatry 70(7):663-71Follow journal, DOI: 10.1016/j.biopsych.2011.04.013</w:t>
      </w:r>
    </w:p>
    <w:p w14:paraId="3CB7D1D3"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Cytokinealterations</w:t>
      </w:r>
      <w:proofErr w:type="spellEnd"/>
      <w:r w:rsidRPr="00FC654E">
        <w:rPr>
          <w:rFonts w:ascii="Times New Roman" w:hAnsi="Times New Roman" w:cs="Times New Roman"/>
          <w:lang w:val="en-US"/>
        </w:rPr>
        <w:t xml:space="preserve"> in first-</w:t>
      </w:r>
      <w:proofErr w:type="spellStart"/>
      <w:r w:rsidRPr="00FC654E">
        <w:rPr>
          <w:rFonts w:ascii="Times New Roman" w:hAnsi="Times New Roman" w:cs="Times New Roman"/>
          <w:lang w:val="en-US"/>
        </w:rPr>
        <w:t>episodeschizophreniapatientsbefore</w:t>
      </w:r>
      <w:proofErr w:type="spellEnd"/>
      <w:r w:rsidRPr="00FC654E">
        <w:rPr>
          <w:rFonts w:ascii="Times New Roman" w:hAnsi="Times New Roman" w:cs="Times New Roman"/>
          <w:lang w:val="en-US"/>
        </w:rPr>
        <w:t xml:space="preserve"> and </w:t>
      </w:r>
      <w:proofErr w:type="spellStart"/>
      <w:r w:rsidRPr="00FC654E">
        <w:rPr>
          <w:rFonts w:ascii="Times New Roman" w:hAnsi="Times New Roman" w:cs="Times New Roman"/>
          <w:lang w:val="en-US"/>
        </w:rPr>
        <w:t>afterantipsychotictreatment</w:t>
      </w:r>
      <w:proofErr w:type="spellEnd"/>
    </w:p>
    <w:p w14:paraId="72F96DBB"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Lot de Witte 1, </w:t>
      </w:r>
      <w:proofErr w:type="spellStart"/>
      <w:r w:rsidRPr="00FC654E">
        <w:rPr>
          <w:rFonts w:ascii="Times New Roman" w:hAnsi="Times New Roman" w:cs="Times New Roman"/>
          <w:lang w:val="en-US"/>
        </w:rPr>
        <w:t>JakubTomasik</w:t>
      </w:r>
      <w:proofErr w:type="spellEnd"/>
      <w:r w:rsidRPr="00FC654E">
        <w:rPr>
          <w:rFonts w:ascii="Times New Roman" w:hAnsi="Times New Roman" w:cs="Times New Roman"/>
          <w:lang w:val="en-US"/>
        </w:rPr>
        <w:t xml:space="preserve"> 2, Emanuel Schwarz 3, Paul C Guest 4, </w:t>
      </w:r>
      <w:proofErr w:type="spellStart"/>
      <w:r w:rsidRPr="00FC654E">
        <w:rPr>
          <w:rFonts w:ascii="Times New Roman" w:hAnsi="Times New Roman" w:cs="Times New Roman"/>
          <w:lang w:val="en-US"/>
        </w:rPr>
        <w:t>HassanRahmoune</w:t>
      </w:r>
      <w:proofErr w:type="spellEnd"/>
      <w:r w:rsidRPr="00FC654E">
        <w:rPr>
          <w:rFonts w:ascii="Times New Roman" w:hAnsi="Times New Roman" w:cs="Times New Roman"/>
          <w:lang w:val="en-US"/>
        </w:rPr>
        <w:t xml:space="preserve"> 5, René S Kahn 6, </w:t>
      </w:r>
      <w:proofErr w:type="spellStart"/>
      <w:r w:rsidRPr="00FC654E">
        <w:rPr>
          <w:rFonts w:ascii="Times New Roman" w:hAnsi="Times New Roman" w:cs="Times New Roman"/>
          <w:lang w:val="en-US"/>
        </w:rPr>
        <w:t>SabineBahn</w:t>
      </w:r>
      <w:proofErr w:type="spellEnd"/>
      <w:r w:rsidRPr="00FC654E">
        <w:rPr>
          <w:rFonts w:ascii="Times New Roman" w:hAnsi="Times New Roman" w:cs="Times New Roman"/>
          <w:lang w:val="en-US"/>
        </w:rPr>
        <w:t xml:space="preserve"> 7</w:t>
      </w:r>
    </w:p>
    <w:p w14:paraId="65F39638"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Affiliationsexpand</w:t>
      </w:r>
      <w:proofErr w:type="spellEnd"/>
    </w:p>
    <w:p w14:paraId="4CD6C2C7"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PMID: 24582037 DOI: 10.1016/j.schres.2014.02.005</w:t>
      </w:r>
    </w:p>
    <w:p w14:paraId="65FB1D5D" w14:textId="77777777" w:rsidR="00326F1D" w:rsidRPr="00FC654E" w:rsidRDefault="00326F1D" w:rsidP="002C54D2">
      <w:pPr>
        <w:spacing w:before="60"/>
        <w:rPr>
          <w:rFonts w:ascii="Times New Roman" w:hAnsi="Times New Roman" w:cs="Times New Roman"/>
          <w:lang w:val="en-US"/>
        </w:rPr>
      </w:pPr>
      <w:proofErr w:type="spellStart"/>
      <w:r w:rsidRPr="00FC654E">
        <w:rPr>
          <w:rFonts w:ascii="Times New Roman" w:hAnsi="Times New Roman" w:cs="Times New Roman"/>
          <w:lang w:val="en-US"/>
        </w:rPr>
        <w:t>Immunopsychiatry</w:t>
      </w:r>
      <w:proofErr w:type="spellEnd"/>
      <w:r w:rsidRPr="00FC654E">
        <w:rPr>
          <w:rFonts w:ascii="Times New Roman" w:hAnsi="Times New Roman" w:cs="Times New Roman"/>
          <w:lang w:val="en-US"/>
        </w:rPr>
        <w:t xml:space="preserve">: </w:t>
      </w:r>
      <w:proofErr w:type="spellStart"/>
      <w:proofErr w:type="gramStart"/>
      <w:r w:rsidRPr="00FC654E">
        <w:rPr>
          <w:rFonts w:ascii="Times New Roman" w:hAnsi="Times New Roman" w:cs="Times New Roman"/>
          <w:lang w:val="en-US"/>
        </w:rPr>
        <w:t>importantfacts</w:t>
      </w:r>
      <w:proofErr w:type="spellEnd"/>
      <w:proofErr w:type="gramEnd"/>
    </w:p>
    <w:p w14:paraId="6DA26727" w14:textId="77777777" w:rsidR="00326F1D" w:rsidRPr="00FC654E" w:rsidRDefault="00326F1D" w:rsidP="002C54D2">
      <w:pPr>
        <w:spacing w:before="60"/>
        <w:rPr>
          <w:rFonts w:ascii="Times New Roman" w:hAnsi="Times New Roman" w:cs="Times New Roman"/>
          <w:lang w:val="en-US"/>
        </w:rPr>
      </w:pPr>
      <w:r w:rsidRPr="00FC654E">
        <w:rPr>
          <w:rFonts w:ascii="Times New Roman" w:hAnsi="Times New Roman" w:cs="Times New Roman"/>
          <w:lang w:val="en-US"/>
        </w:rPr>
        <w:t xml:space="preserve">G M Khandaker 1, R Dantzer 2, P B Jones 1 </w:t>
      </w:r>
      <w:proofErr w:type="spellStart"/>
      <w:r w:rsidRPr="00FC654E">
        <w:rPr>
          <w:rFonts w:ascii="Times New Roman" w:hAnsi="Times New Roman" w:cs="Times New Roman"/>
          <w:lang w:val="en-US"/>
        </w:rPr>
        <w:t>Affiliationsexpand</w:t>
      </w:r>
      <w:proofErr w:type="spellEnd"/>
      <w:r w:rsidRPr="00FC654E">
        <w:rPr>
          <w:rFonts w:ascii="Times New Roman" w:hAnsi="Times New Roman" w:cs="Times New Roman"/>
          <w:lang w:val="en-US"/>
        </w:rPr>
        <w:t xml:space="preserve"> PMID: 28418288 PMCID: PMC5817424 DOI: 10.1017/S0033291717000745</w:t>
      </w:r>
    </w:p>
    <w:p w14:paraId="0A5C325D" w14:textId="77777777" w:rsidR="00326F1D" w:rsidRPr="00FC654E" w:rsidRDefault="00326F1D" w:rsidP="005A0208">
      <w:pPr>
        <w:rPr>
          <w:rFonts w:ascii="Times New Roman" w:hAnsi="Times New Roman" w:cs="Times New Roman"/>
          <w:lang w:val="en-US"/>
        </w:rPr>
      </w:pPr>
    </w:p>
    <w:p w14:paraId="51979299" w14:textId="77777777" w:rsidR="00A1550E" w:rsidRDefault="00313DB5" w:rsidP="00A1550E">
      <w:pPr>
        <w:pStyle w:val="lfej"/>
        <w:rPr>
          <w:rFonts w:ascii="Times New Roman" w:hAnsi="Times New Roman" w:cs="Times New Roman"/>
          <w:lang w:val="en-US"/>
        </w:rPr>
      </w:pPr>
      <w:r w:rsidRPr="00FC654E">
        <w:rPr>
          <w:rFonts w:ascii="Times New Roman" w:hAnsi="Times New Roman" w:cs="Times New Roman"/>
          <w:b/>
          <w:bCs/>
          <w:lang w:val="en-US"/>
        </w:rPr>
        <w:t>Recommended PhD course:</w:t>
      </w:r>
      <w:r w:rsidR="00A1550E">
        <w:rPr>
          <w:rFonts w:ascii="Times New Roman" w:hAnsi="Times New Roman" w:cs="Times New Roman"/>
          <w:b/>
          <w:bCs/>
          <w:lang w:val="en-US"/>
        </w:rPr>
        <w:t xml:space="preserve"> </w:t>
      </w:r>
      <w:r w:rsidR="00A1550E">
        <w:rPr>
          <w:rFonts w:ascii="Times New Roman" w:hAnsi="Times New Roman" w:cs="Times New Roman"/>
          <w:lang w:val="en-US"/>
        </w:rPr>
        <w:t>P</w:t>
      </w:r>
      <w:r w:rsidR="00326F1D" w:rsidRPr="00FC654E">
        <w:rPr>
          <w:rFonts w:ascii="Times New Roman" w:hAnsi="Times New Roman" w:cs="Times New Roman"/>
          <w:lang w:val="en-US"/>
        </w:rPr>
        <w:t xml:space="preserve">rof. János Réthelyi: Molecular Psychiatry </w:t>
      </w:r>
      <w:r w:rsidR="00326F1D" w:rsidRPr="00A1550E">
        <w:rPr>
          <w:rFonts w:ascii="Times New Roman" w:hAnsi="Times New Roman" w:cs="Times New Roman"/>
          <w:lang w:val="en-US"/>
        </w:rPr>
        <w:t>(00140-KVA</w:t>
      </w:r>
      <w:proofErr w:type="gramStart"/>
      <w:r w:rsidR="00326F1D" w:rsidRPr="00A1550E">
        <w:rPr>
          <w:rFonts w:ascii="Times New Roman" w:hAnsi="Times New Roman" w:cs="Times New Roman"/>
          <w:lang w:val="en-US"/>
        </w:rPr>
        <w:t>)</w:t>
      </w:r>
      <w:r w:rsidR="00A1550E">
        <w:rPr>
          <w:rFonts w:ascii="Times New Roman" w:hAnsi="Times New Roman" w:cs="Times New Roman"/>
          <w:lang w:val="en-US"/>
        </w:rPr>
        <w:t>;</w:t>
      </w:r>
      <w:proofErr w:type="gramEnd"/>
      <w:r w:rsidR="00A1550E">
        <w:rPr>
          <w:rFonts w:ascii="Times New Roman" w:hAnsi="Times New Roman" w:cs="Times New Roman"/>
          <w:lang w:val="en-US"/>
        </w:rPr>
        <w:t xml:space="preserve"> </w:t>
      </w:r>
    </w:p>
    <w:p w14:paraId="6D27A40F" w14:textId="2785C306" w:rsidR="00326F1D" w:rsidRPr="00A1550E" w:rsidRDefault="00326F1D" w:rsidP="00A1550E">
      <w:pPr>
        <w:pStyle w:val="lfej"/>
        <w:rPr>
          <w:rFonts w:ascii="Times New Roman" w:hAnsi="Times New Roman" w:cs="Times New Roman"/>
          <w:lang w:val="en-US"/>
        </w:rPr>
      </w:pPr>
      <w:r w:rsidRPr="00A1550E">
        <w:rPr>
          <w:rFonts w:ascii="Times New Roman" w:hAnsi="Times New Roman" w:cs="Times New Roman"/>
          <w:lang w:val="en-US"/>
        </w:rPr>
        <w:t xml:space="preserve">Dr. Emese Kiss: </w:t>
      </w:r>
      <w:r w:rsidR="0086381C" w:rsidRPr="00A1550E">
        <w:rPr>
          <w:rFonts w:ascii="Times New Roman" w:hAnsi="Times New Roman" w:cs="Times New Roman"/>
          <w:lang w:val="en-US"/>
        </w:rPr>
        <w:t xml:space="preserve">Klinikai </w:t>
      </w:r>
      <w:proofErr w:type="spellStart"/>
      <w:r w:rsidR="0086381C" w:rsidRPr="00A1550E">
        <w:rPr>
          <w:rFonts w:ascii="Times New Roman" w:hAnsi="Times New Roman" w:cs="Times New Roman"/>
          <w:lang w:val="en-US"/>
        </w:rPr>
        <w:t>immunológia</w:t>
      </w:r>
      <w:proofErr w:type="spellEnd"/>
      <w:r w:rsidR="0086381C" w:rsidRPr="00A1550E">
        <w:rPr>
          <w:rFonts w:ascii="Times New Roman" w:hAnsi="Times New Roman" w:cs="Times New Roman"/>
          <w:lang w:val="en-US"/>
        </w:rPr>
        <w:t xml:space="preserve"> </w:t>
      </w:r>
      <w:proofErr w:type="spellStart"/>
      <w:r w:rsidR="0086381C" w:rsidRPr="00A1550E">
        <w:rPr>
          <w:rFonts w:ascii="Times New Roman" w:hAnsi="Times New Roman" w:cs="Times New Roman"/>
          <w:lang w:val="en-US"/>
        </w:rPr>
        <w:t>és</w:t>
      </w:r>
      <w:proofErr w:type="spellEnd"/>
      <w:r w:rsidR="0086381C" w:rsidRPr="00A1550E">
        <w:rPr>
          <w:rFonts w:ascii="Times New Roman" w:hAnsi="Times New Roman" w:cs="Times New Roman"/>
          <w:lang w:val="en-US"/>
        </w:rPr>
        <w:t xml:space="preserve"> </w:t>
      </w:r>
      <w:proofErr w:type="spellStart"/>
      <w:r w:rsidR="0086381C" w:rsidRPr="00A1550E">
        <w:rPr>
          <w:rFonts w:ascii="Times New Roman" w:hAnsi="Times New Roman" w:cs="Times New Roman"/>
          <w:lang w:val="en-US"/>
        </w:rPr>
        <w:t>allergiológia</w:t>
      </w:r>
      <w:proofErr w:type="spellEnd"/>
      <w:r w:rsidRPr="00A1550E">
        <w:rPr>
          <w:rFonts w:ascii="Times New Roman" w:hAnsi="Times New Roman" w:cs="Times New Roman"/>
          <w:lang w:val="en-US"/>
        </w:rPr>
        <w:t xml:space="preserve"> (1505)</w:t>
      </w:r>
    </w:p>
    <w:p w14:paraId="24CDD35B" w14:textId="77777777" w:rsidR="00326F1D" w:rsidRPr="00FC654E" w:rsidRDefault="00326F1D" w:rsidP="005A0208">
      <w:pPr>
        <w:pStyle w:val="Listaszerbekezds"/>
        <w:spacing w:after="0" w:line="240" w:lineRule="auto"/>
        <w:ind w:left="0"/>
        <w:rPr>
          <w:rFonts w:ascii="Times New Roman" w:hAnsi="Times New Roman"/>
          <w:b/>
          <w:bCs/>
          <w:color w:val="0070C0"/>
          <w:sz w:val="24"/>
          <w:szCs w:val="24"/>
          <w:lang w:val="en-US"/>
        </w:rPr>
      </w:pPr>
    </w:p>
    <w:p w14:paraId="1B689DAE" w14:textId="77777777" w:rsidR="0086381C" w:rsidRPr="00FC654E" w:rsidRDefault="0086381C" w:rsidP="005A0208">
      <w:pPr>
        <w:pStyle w:val="Listaszerbekezds"/>
        <w:spacing w:after="0" w:line="240" w:lineRule="auto"/>
        <w:ind w:left="0"/>
        <w:rPr>
          <w:rFonts w:ascii="Times New Roman" w:hAnsi="Times New Roman"/>
          <w:b/>
          <w:bCs/>
          <w:color w:val="0070C0"/>
          <w:sz w:val="24"/>
          <w:szCs w:val="24"/>
          <w:lang w:val="en-US"/>
        </w:rPr>
      </w:pPr>
    </w:p>
    <w:p w14:paraId="3EDFD41E" w14:textId="77777777" w:rsidR="00A1550E" w:rsidRPr="00FC654E" w:rsidRDefault="00A1550E" w:rsidP="00A1550E">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2BD96941" w14:textId="77777777" w:rsidR="00A1550E" w:rsidRPr="00FC654E" w:rsidRDefault="00A1550E" w:rsidP="00A1550E">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24343E4E" w14:textId="7DA9BDD9" w:rsidR="00326F1D" w:rsidRPr="00FC654E" w:rsidRDefault="00A1550E" w:rsidP="00A1550E">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10.</w:t>
      </w:r>
      <w:r>
        <w:rPr>
          <w:rFonts w:ascii="Times New Roman" w:hAnsi="Times New Roman" w:cs="Times New Roman"/>
          <w:b/>
          <w:bCs/>
          <w:color w:val="0070C0"/>
          <w:lang w:val="en-US"/>
        </w:rPr>
        <w:t xml:space="preserve"> </w:t>
      </w:r>
      <w:r w:rsidR="00326F1D" w:rsidRPr="00FC654E">
        <w:rPr>
          <w:rFonts w:ascii="Times New Roman" w:hAnsi="Times New Roman" w:cs="Times New Roman"/>
          <w:b/>
          <w:bCs/>
          <w:color w:val="0070C0"/>
          <w:lang w:val="en-US"/>
        </w:rPr>
        <w:t xml:space="preserve">In vitro modelling of schizophrenia </w:t>
      </w:r>
    </w:p>
    <w:p w14:paraId="55AF3DC3" w14:textId="77777777" w:rsidR="00326F1D" w:rsidRPr="00FC654E" w:rsidRDefault="00326F1D" w:rsidP="00A1550E">
      <w:pPr>
        <w:pStyle w:val="Listaszerbekezds"/>
        <w:numPr>
          <w:ilvl w:val="0"/>
          <w:numId w:val="4"/>
        </w:numPr>
        <w:spacing w:after="0" w:line="240" w:lineRule="auto"/>
        <w:ind w:left="360"/>
        <w:rPr>
          <w:rFonts w:ascii="Times New Roman" w:hAnsi="Times New Roman"/>
          <w:bCs/>
          <w:sz w:val="24"/>
          <w:szCs w:val="24"/>
          <w:lang w:val="en-US"/>
        </w:rPr>
      </w:pPr>
      <w:r w:rsidRPr="00FC654E">
        <w:rPr>
          <w:rFonts w:ascii="Times New Roman" w:hAnsi="Times New Roman"/>
          <w:bCs/>
          <w:sz w:val="24"/>
          <w:szCs w:val="24"/>
          <w:lang w:val="en-US"/>
        </w:rPr>
        <w:t xml:space="preserve">Cellular modeling of schizophrenia </w:t>
      </w:r>
    </w:p>
    <w:p w14:paraId="3EE1565B" w14:textId="77777777" w:rsidR="00326F1D" w:rsidRPr="00FC654E" w:rsidRDefault="00326F1D" w:rsidP="00A1550E">
      <w:pPr>
        <w:pStyle w:val="Listaszerbekezds"/>
        <w:numPr>
          <w:ilvl w:val="0"/>
          <w:numId w:val="4"/>
        </w:numPr>
        <w:spacing w:after="0" w:line="240" w:lineRule="auto"/>
        <w:ind w:left="360"/>
        <w:rPr>
          <w:rFonts w:ascii="Times New Roman" w:hAnsi="Times New Roman"/>
          <w:bCs/>
          <w:sz w:val="24"/>
          <w:szCs w:val="24"/>
          <w:lang w:val="en-US"/>
        </w:rPr>
      </w:pPr>
      <w:r w:rsidRPr="00FC654E">
        <w:rPr>
          <w:rFonts w:ascii="Times New Roman" w:hAnsi="Times New Roman"/>
          <w:bCs/>
          <w:sz w:val="24"/>
          <w:szCs w:val="24"/>
          <w:lang w:val="en-US"/>
        </w:rPr>
        <w:t xml:space="preserve">Animal models of schizophrenia </w:t>
      </w:r>
    </w:p>
    <w:p w14:paraId="65BABCD8" w14:textId="77777777" w:rsidR="00326F1D" w:rsidRPr="00FC654E" w:rsidRDefault="00326F1D" w:rsidP="00A1550E">
      <w:pPr>
        <w:pStyle w:val="Listaszerbekezds"/>
        <w:numPr>
          <w:ilvl w:val="0"/>
          <w:numId w:val="4"/>
        </w:numPr>
        <w:spacing w:after="0" w:line="240" w:lineRule="auto"/>
        <w:ind w:left="360"/>
        <w:rPr>
          <w:rFonts w:ascii="Times New Roman" w:hAnsi="Times New Roman"/>
          <w:bCs/>
          <w:sz w:val="24"/>
          <w:szCs w:val="24"/>
          <w:lang w:val="en-US"/>
        </w:rPr>
      </w:pPr>
      <w:r w:rsidRPr="00FC654E">
        <w:rPr>
          <w:rFonts w:ascii="Times New Roman" w:hAnsi="Times New Roman"/>
          <w:bCs/>
          <w:sz w:val="24"/>
          <w:szCs w:val="24"/>
          <w:lang w:val="en-US"/>
        </w:rPr>
        <w:t xml:space="preserve">Genetics of schizophrenia </w:t>
      </w:r>
    </w:p>
    <w:p w14:paraId="47EB97DD" w14:textId="77777777" w:rsidR="00326F1D" w:rsidRPr="00FC654E" w:rsidRDefault="00326F1D" w:rsidP="00A1550E">
      <w:pPr>
        <w:pStyle w:val="Listaszerbekezds"/>
        <w:numPr>
          <w:ilvl w:val="0"/>
          <w:numId w:val="4"/>
        </w:numPr>
        <w:spacing w:after="0" w:line="240" w:lineRule="auto"/>
        <w:ind w:left="360"/>
        <w:rPr>
          <w:rFonts w:ascii="Times New Roman" w:hAnsi="Times New Roman"/>
          <w:bCs/>
          <w:sz w:val="24"/>
          <w:szCs w:val="24"/>
          <w:lang w:val="en-US"/>
        </w:rPr>
      </w:pPr>
      <w:r w:rsidRPr="00FC654E">
        <w:rPr>
          <w:rFonts w:ascii="Times New Roman" w:hAnsi="Times New Roman"/>
          <w:bCs/>
          <w:sz w:val="24"/>
          <w:szCs w:val="24"/>
          <w:lang w:val="en-US"/>
        </w:rPr>
        <w:t>Abnormalities in schizophrenia using imaging</w:t>
      </w:r>
    </w:p>
    <w:p w14:paraId="342DDA9E" w14:textId="77777777" w:rsidR="00326F1D" w:rsidRPr="00FC654E" w:rsidRDefault="00326F1D" w:rsidP="00A1550E">
      <w:pPr>
        <w:pStyle w:val="Listaszerbekezds"/>
        <w:numPr>
          <w:ilvl w:val="0"/>
          <w:numId w:val="4"/>
        </w:numPr>
        <w:spacing w:after="0" w:line="240" w:lineRule="auto"/>
        <w:ind w:left="360"/>
        <w:rPr>
          <w:rFonts w:ascii="Times New Roman" w:hAnsi="Times New Roman"/>
          <w:bCs/>
          <w:sz w:val="24"/>
          <w:szCs w:val="24"/>
          <w:lang w:val="en-US"/>
        </w:rPr>
      </w:pPr>
      <w:r w:rsidRPr="00FC654E">
        <w:rPr>
          <w:rFonts w:ascii="Times New Roman" w:hAnsi="Times New Roman"/>
          <w:bCs/>
          <w:sz w:val="24"/>
          <w:szCs w:val="24"/>
          <w:lang w:val="en-US"/>
        </w:rPr>
        <w:t>Computational modelling of schizophrenia</w:t>
      </w:r>
    </w:p>
    <w:p w14:paraId="5E28B75D" w14:textId="77777777" w:rsidR="00326F1D" w:rsidRPr="00FC654E" w:rsidRDefault="00326F1D" w:rsidP="00A1550E">
      <w:pPr>
        <w:pStyle w:val="Listaszerbekezds"/>
        <w:numPr>
          <w:ilvl w:val="0"/>
          <w:numId w:val="4"/>
        </w:numPr>
        <w:spacing w:after="0" w:line="240" w:lineRule="auto"/>
        <w:ind w:left="360"/>
        <w:rPr>
          <w:rFonts w:ascii="Times New Roman" w:hAnsi="Times New Roman"/>
          <w:bCs/>
          <w:sz w:val="24"/>
          <w:szCs w:val="24"/>
          <w:lang w:val="en-US"/>
        </w:rPr>
      </w:pPr>
      <w:r w:rsidRPr="00FC654E">
        <w:rPr>
          <w:rFonts w:ascii="Times New Roman" w:hAnsi="Times New Roman"/>
          <w:bCs/>
          <w:sz w:val="24"/>
          <w:szCs w:val="24"/>
          <w:lang w:val="en-US"/>
        </w:rPr>
        <w:t>Synaptic dysfunction in schizophrenia</w:t>
      </w:r>
    </w:p>
    <w:p w14:paraId="5B0F4E10" w14:textId="77777777" w:rsidR="00326F1D" w:rsidRPr="00FC654E" w:rsidRDefault="00326F1D" w:rsidP="00A1550E">
      <w:pPr>
        <w:pStyle w:val="Listaszerbekezds"/>
        <w:spacing w:after="0" w:line="240" w:lineRule="auto"/>
        <w:ind w:left="360"/>
        <w:rPr>
          <w:rFonts w:ascii="Times New Roman" w:hAnsi="Times New Roman"/>
          <w:bCs/>
          <w:sz w:val="24"/>
          <w:szCs w:val="24"/>
          <w:lang w:val="en-US"/>
        </w:rPr>
      </w:pPr>
    </w:p>
    <w:p w14:paraId="7532AF80" w14:textId="77777777" w:rsidR="00326F1D" w:rsidRPr="00FC654E" w:rsidRDefault="00326F1D" w:rsidP="005A0208">
      <w:pPr>
        <w:pStyle w:val="Listaszerbekezds"/>
        <w:spacing w:after="0" w:line="240" w:lineRule="auto"/>
        <w:ind w:left="0"/>
        <w:rPr>
          <w:rFonts w:ascii="Times New Roman" w:hAnsi="Times New Roman"/>
          <w:b/>
          <w:sz w:val="24"/>
          <w:szCs w:val="24"/>
          <w:lang w:val="en-US"/>
        </w:rPr>
      </w:pPr>
      <w:r w:rsidRPr="00FC654E">
        <w:rPr>
          <w:rFonts w:ascii="Times New Roman" w:hAnsi="Times New Roman"/>
          <w:b/>
          <w:sz w:val="24"/>
          <w:szCs w:val="24"/>
          <w:lang w:val="en-US"/>
        </w:rPr>
        <w:t>Literature:</w:t>
      </w:r>
    </w:p>
    <w:p w14:paraId="3483ACB9"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sz w:val="24"/>
          <w:szCs w:val="24"/>
          <w:lang w:val="en-US"/>
        </w:rPr>
        <w:t xml:space="preserve">Räsänen N, Tiihonen J, </w:t>
      </w:r>
      <w:proofErr w:type="spellStart"/>
      <w:r w:rsidRPr="00FC654E">
        <w:rPr>
          <w:rFonts w:ascii="Times New Roman" w:hAnsi="Times New Roman"/>
          <w:bCs/>
          <w:sz w:val="24"/>
          <w:szCs w:val="24"/>
          <w:lang w:val="en-US"/>
        </w:rPr>
        <w:t>Koskuvi</w:t>
      </w:r>
      <w:proofErr w:type="spellEnd"/>
      <w:r w:rsidRPr="00FC654E">
        <w:rPr>
          <w:rFonts w:ascii="Times New Roman" w:hAnsi="Times New Roman"/>
          <w:bCs/>
          <w:sz w:val="24"/>
          <w:szCs w:val="24"/>
          <w:lang w:val="en-US"/>
        </w:rPr>
        <w:t xml:space="preserve"> M, Lehtonen Š, </w:t>
      </w:r>
      <w:proofErr w:type="spellStart"/>
      <w:r w:rsidRPr="00FC654E">
        <w:rPr>
          <w:rFonts w:ascii="Times New Roman" w:hAnsi="Times New Roman"/>
          <w:bCs/>
          <w:sz w:val="24"/>
          <w:szCs w:val="24"/>
          <w:lang w:val="en-US"/>
        </w:rPr>
        <w:t>Koistinaho</w:t>
      </w:r>
      <w:proofErr w:type="spellEnd"/>
      <w:r w:rsidRPr="00FC654E">
        <w:rPr>
          <w:rFonts w:ascii="Times New Roman" w:hAnsi="Times New Roman"/>
          <w:bCs/>
          <w:sz w:val="24"/>
          <w:szCs w:val="24"/>
          <w:lang w:val="en-US"/>
        </w:rPr>
        <w:t xml:space="preserve"> J. The iPSC perspective on schizophrenia. Trends </w:t>
      </w:r>
      <w:proofErr w:type="spellStart"/>
      <w:r w:rsidRPr="00FC654E">
        <w:rPr>
          <w:rFonts w:ascii="Times New Roman" w:hAnsi="Times New Roman"/>
          <w:bCs/>
          <w:sz w:val="24"/>
          <w:szCs w:val="24"/>
          <w:lang w:val="en-US"/>
        </w:rPr>
        <w:t>Neurosci</w:t>
      </w:r>
      <w:proofErr w:type="spellEnd"/>
      <w:r w:rsidRPr="00FC654E">
        <w:rPr>
          <w:rFonts w:ascii="Times New Roman" w:hAnsi="Times New Roman"/>
          <w:bCs/>
          <w:sz w:val="24"/>
          <w:szCs w:val="24"/>
          <w:lang w:val="en-US"/>
        </w:rPr>
        <w:t xml:space="preserve">. 2022 Jan; 45(1):8-26. </w:t>
      </w:r>
      <w:proofErr w:type="spellStart"/>
      <w:r w:rsidRPr="00FC654E">
        <w:rPr>
          <w:rFonts w:ascii="Times New Roman" w:hAnsi="Times New Roman"/>
          <w:bCs/>
          <w:sz w:val="24"/>
          <w:szCs w:val="24"/>
          <w:lang w:val="en-US"/>
        </w:rPr>
        <w:t>doi</w:t>
      </w:r>
      <w:proofErr w:type="spellEnd"/>
      <w:r w:rsidRPr="00FC654E">
        <w:rPr>
          <w:rFonts w:ascii="Times New Roman" w:hAnsi="Times New Roman"/>
          <w:bCs/>
          <w:sz w:val="24"/>
          <w:szCs w:val="24"/>
          <w:lang w:val="en-US"/>
        </w:rPr>
        <w:t xml:space="preserve">: 10.1016/j.tins.2021.11.002. </w:t>
      </w:r>
      <w:proofErr w:type="spellStart"/>
      <w:r w:rsidRPr="00FC654E">
        <w:rPr>
          <w:rFonts w:ascii="Times New Roman" w:hAnsi="Times New Roman"/>
          <w:bCs/>
          <w:sz w:val="24"/>
          <w:szCs w:val="24"/>
          <w:lang w:val="en-US"/>
        </w:rPr>
        <w:t>Epub</w:t>
      </w:r>
      <w:proofErr w:type="spellEnd"/>
      <w:r w:rsidRPr="00FC654E">
        <w:rPr>
          <w:rFonts w:ascii="Times New Roman" w:hAnsi="Times New Roman"/>
          <w:bCs/>
          <w:sz w:val="24"/>
          <w:szCs w:val="24"/>
          <w:lang w:val="en-US"/>
        </w:rPr>
        <w:t xml:space="preserve"> 2021 Dec 4. PMID: 34876311.</w:t>
      </w:r>
    </w:p>
    <w:p w14:paraId="3A860C59"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color w:val="212121"/>
          <w:sz w:val="24"/>
          <w:szCs w:val="24"/>
          <w:shd w:val="clear" w:color="auto" w:fill="FFFFFF"/>
          <w:lang w:val="en-US"/>
        </w:rPr>
        <w:t xml:space="preserve">Balan S, Toyoshima M, Yoshikawa T. Contribution of induced pluripotent stem cell technologies to the understanding of cellular phenotypes in schizophrenia. </w:t>
      </w:r>
      <w:proofErr w:type="spellStart"/>
      <w:r w:rsidRPr="00FC654E">
        <w:rPr>
          <w:rFonts w:ascii="Times New Roman" w:hAnsi="Times New Roman"/>
          <w:bCs/>
          <w:color w:val="212121"/>
          <w:sz w:val="24"/>
          <w:szCs w:val="24"/>
          <w:shd w:val="clear" w:color="auto" w:fill="FFFFFF"/>
          <w:lang w:val="en-US"/>
        </w:rPr>
        <w:t>Neurobiol</w:t>
      </w:r>
      <w:proofErr w:type="spellEnd"/>
      <w:r w:rsidRPr="00FC654E">
        <w:rPr>
          <w:rFonts w:ascii="Times New Roman" w:hAnsi="Times New Roman"/>
          <w:bCs/>
          <w:color w:val="212121"/>
          <w:sz w:val="24"/>
          <w:szCs w:val="24"/>
          <w:shd w:val="clear" w:color="auto" w:fill="FFFFFF"/>
          <w:lang w:val="en-US"/>
        </w:rPr>
        <w:t xml:space="preserve"> Dis. 2019 </w:t>
      </w:r>
      <w:proofErr w:type="gramStart"/>
      <w:r w:rsidRPr="00FC654E">
        <w:rPr>
          <w:rFonts w:ascii="Times New Roman" w:hAnsi="Times New Roman"/>
          <w:bCs/>
          <w:color w:val="212121"/>
          <w:sz w:val="24"/>
          <w:szCs w:val="24"/>
          <w:shd w:val="clear" w:color="auto" w:fill="FFFFFF"/>
          <w:lang w:val="en-US"/>
        </w:rPr>
        <w:t>Nov;131:104162</w:t>
      </w:r>
      <w:proofErr w:type="gramEnd"/>
      <w:r w:rsidRPr="00FC654E">
        <w:rPr>
          <w:rFonts w:ascii="Times New Roman" w:hAnsi="Times New Roman"/>
          <w:bCs/>
          <w:color w:val="212121"/>
          <w:sz w:val="24"/>
          <w:szCs w:val="24"/>
          <w:shd w:val="clear" w:color="auto" w:fill="FFFFFF"/>
          <w:lang w:val="en-US"/>
        </w:rPr>
        <w:t xml:space="preserve">. </w:t>
      </w:r>
      <w:proofErr w:type="spellStart"/>
      <w:r w:rsidRPr="00FC654E">
        <w:rPr>
          <w:rFonts w:ascii="Times New Roman" w:hAnsi="Times New Roman"/>
          <w:bCs/>
          <w:color w:val="212121"/>
          <w:sz w:val="24"/>
          <w:szCs w:val="24"/>
          <w:shd w:val="clear" w:color="auto" w:fill="FFFFFF"/>
          <w:lang w:val="en-US"/>
        </w:rPr>
        <w:t>doi</w:t>
      </w:r>
      <w:proofErr w:type="spellEnd"/>
      <w:r w:rsidRPr="00FC654E">
        <w:rPr>
          <w:rFonts w:ascii="Times New Roman" w:hAnsi="Times New Roman"/>
          <w:bCs/>
          <w:color w:val="212121"/>
          <w:sz w:val="24"/>
          <w:szCs w:val="24"/>
          <w:shd w:val="clear" w:color="auto" w:fill="FFFFFF"/>
          <w:lang w:val="en-US"/>
        </w:rPr>
        <w:t xml:space="preserve">: 10.1016/j.nbd.2018.04.021. </w:t>
      </w:r>
      <w:proofErr w:type="spellStart"/>
      <w:r w:rsidRPr="00FC654E">
        <w:rPr>
          <w:rFonts w:ascii="Times New Roman" w:hAnsi="Times New Roman"/>
          <w:bCs/>
          <w:color w:val="212121"/>
          <w:sz w:val="24"/>
          <w:szCs w:val="24"/>
          <w:shd w:val="clear" w:color="auto" w:fill="FFFFFF"/>
          <w:lang w:val="en-US"/>
        </w:rPr>
        <w:t>Epub</w:t>
      </w:r>
      <w:proofErr w:type="spellEnd"/>
      <w:r w:rsidRPr="00FC654E">
        <w:rPr>
          <w:rFonts w:ascii="Times New Roman" w:hAnsi="Times New Roman"/>
          <w:bCs/>
          <w:color w:val="212121"/>
          <w:sz w:val="24"/>
          <w:szCs w:val="24"/>
          <w:shd w:val="clear" w:color="auto" w:fill="FFFFFF"/>
          <w:lang w:val="en-US"/>
        </w:rPr>
        <w:t xml:space="preserve"> 2018 May 3. PMID: 29729395.</w:t>
      </w:r>
    </w:p>
    <w:p w14:paraId="439495B0"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color w:val="212121"/>
          <w:sz w:val="24"/>
          <w:szCs w:val="24"/>
          <w:shd w:val="clear" w:color="auto" w:fill="FFFFFF"/>
          <w:lang w:val="en-US"/>
        </w:rPr>
        <w:t xml:space="preserve">Winship IR, Dursun SM, Baker GB, </w:t>
      </w:r>
      <w:proofErr w:type="spellStart"/>
      <w:r w:rsidRPr="00FC654E">
        <w:rPr>
          <w:rFonts w:ascii="Times New Roman" w:hAnsi="Times New Roman"/>
          <w:bCs/>
          <w:color w:val="212121"/>
          <w:sz w:val="24"/>
          <w:szCs w:val="24"/>
          <w:shd w:val="clear" w:color="auto" w:fill="FFFFFF"/>
          <w:lang w:val="en-US"/>
        </w:rPr>
        <w:t>Balista</w:t>
      </w:r>
      <w:proofErr w:type="spellEnd"/>
      <w:r w:rsidRPr="00FC654E">
        <w:rPr>
          <w:rFonts w:ascii="Times New Roman" w:hAnsi="Times New Roman"/>
          <w:bCs/>
          <w:color w:val="212121"/>
          <w:sz w:val="24"/>
          <w:szCs w:val="24"/>
          <w:shd w:val="clear" w:color="auto" w:fill="FFFFFF"/>
          <w:lang w:val="en-US"/>
        </w:rPr>
        <w:t xml:space="preserve"> PA, </w:t>
      </w:r>
      <w:proofErr w:type="spellStart"/>
      <w:r w:rsidRPr="00FC654E">
        <w:rPr>
          <w:rFonts w:ascii="Times New Roman" w:hAnsi="Times New Roman"/>
          <w:bCs/>
          <w:color w:val="212121"/>
          <w:sz w:val="24"/>
          <w:szCs w:val="24"/>
          <w:shd w:val="clear" w:color="auto" w:fill="FFFFFF"/>
          <w:lang w:val="en-US"/>
        </w:rPr>
        <w:t>Kandratavicius</w:t>
      </w:r>
      <w:proofErr w:type="spellEnd"/>
      <w:r w:rsidRPr="00FC654E">
        <w:rPr>
          <w:rFonts w:ascii="Times New Roman" w:hAnsi="Times New Roman"/>
          <w:bCs/>
          <w:color w:val="212121"/>
          <w:sz w:val="24"/>
          <w:szCs w:val="24"/>
          <w:shd w:val="clear" w:color="auto" w:fill="FFFFFF"/>
          <w:lang w:val="en-US"/>
        </w:rPr>
        <w:t xml:space="preserve"> L, Maia-de-Oliveira JP, Hallak J, Howland JG. An Overview of Animal Models Related to Schizophrenia. Can J Psychiatry. 2019 </w:t>
      </w:r>
      <w:r w:rsidRPr="00FC654E">
        <w:rPr>
          <w:rFonts w:ascii="Times New Roman" w:hAnsi="Times New Roman"/>
          <w:bCs/>
          <w:color w:val="212121"/>
          <w:sz w:val="24"/>
          <w:szCs w:val="24"/>
          <w:shd w:val="clear" w:color="auto" w:fill="FFFFFF"/>
          <w:lang w:val="en-US"/>
        </w:rPr>
        <w:lastRenderedPageBreak/>
        <w:t xml:space="preserve">Jan; 64(1):5-17. </w:t>
      </w:r>
      <w:proofErr w:type="spellStart"/>
      <w:r w:rsidRPr="00FC654E">
        <w:rPr>
          <w:rFonts w:ascii="Times New Roman" w:hAnsi="Times New Roman"/>
          <w:bCs/>
          <w:color w:val="212121"/>
          <w:sz w:val="24"/>
          <w:szCs w:val="24"/>
          <w:shd w:val="clear" w:color="auto" w:fill="FFFFFF"/>
          <w:lang w:val="en-US"/>
        </w:rPr>
        <w:t>doi</w:t>
      </w:r>
      <w:proofErr w:type="spellEnd"/>
      <w:r w:rsidRPr="00FC654E">
        <w:rPr>
          <w:rFonts w:ascii="Times New Roman" w:hAnsi="Times New Roman"/>
          <w:bCs/>
          <w:color w:val="212121"/>
          <w:sz w:val="24"/>
          <w:szCs w:val="24"/>
          <w:shd w:val="clear" w:color="auto" w:fill="FFFFFF"/>
          <w:lang w:val="en-US"/>
        </w:rPr>
        <w:t xml:space="preserve">: 10.1177/0706743718773728. </w:t>
      </w:r>
      <w:proofErr w:type="spellStart"/>
      <w:r w:rsidRPr="00FC654E">
        <w:rPr>
          <w:rFonts w:ascii="Times New Roman" w:hAnsi="Times New Roman"/>
          <w:bCs/>
          <w:color w:val="212121"/>
          <w:sz w:val="24"/>
          <w:szCs w:val="24"/>
          <w:shd w:val="clear" w:color="auto" w:fill="FFFFFF"/>
          <w:lang w:val="en-US"/>
        </w:rPr>
        <w:t>Epub</w:t>
      </w:r>
      <w:proofErr w:type="spellEnd"/>
      <w:r w:rsidRPr="00FC654E">
        <w:rPr>
          <w:rFonts w:ascii="Times New Roman" w:hAnsi="Times New Roman"/>
          <w:bCs/>
          <w:color w:val="212121"/>
          <w:sz w:val="24"/>
          <w:szCs w:val="24"/>
          <w:shd w:val="clear" w:color="auto" w:fill="FFFFFF"/>
          <w:lang w:val="en-US"/>
        </w:rPr>
        <w:t xml:space="preserve"> 2018 May 9. PMID: 29742910; PMCID: PMC6364139.</w:t>
      </w:r>
    </w:p>
    <w:p w14:paraId="363F553C"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color w:val="212121"/>
          <w:sz w:val="24"/>
          <w:szCs w:val="24"/>
          <w:shd w:val="clear" w:color="auto" w:fill="FFFFFF"/>
          <w:lang w:val="en-US"/>
        </w:rPr>
        <w:t xml:space="preserve">Legge SE, Santoro ML, Periyasamy S, </w:t>
      </w:r>
      <w:proofErr w:type="spellStart"/>
      <w:r w:rsidRPr="00FC654E">
        <w:rPr>
          <w:rFonts w:ascii="Times New Roman" w:hAnsi="Times New Roman"/>
          <w:bCs/>
          <w:color w:val="212121"/>
          <w:sz w:val="24"/>
          <w:szCs w:val="24"/>
          <w:shd w:val="clear" w:color="auto" w:fill="FFFFFF"/>
          <w:lang w:val="en-US"/>
        </w:rPr>
        <w:t>Okewole</w:t>
      </w:r>
      <w:proofErr w:type="spellEnd"/>
      <w:r w:rsidRPr="00FC654E">
        <w:rPr>
          <w:rFonts w:ascii="Times New Roman" w:hAnsi="Times New Roman"/>
          <w:bCs/>
          <w:color w:val="212121"/>
          <w:sz w:val="24"/>
          <w:szCs w:val="24"/>
          <w:shd w:val="clear" w:color="auto" w:fill="FFFFFF"/>
          <w:lang w:val="en-US"/>
        </w:rPr>
        <w:t xml:space="preserve"> A, Arsalan A, Kowalec K. Genetic architecture of schizophrenia: a review of major advancements. Psychol Med. 2021 Oct; 51(13):2168-2177. </w:t>
      </w:r>
      <w:proofErr w:type="spellStart"/>
      <w:r w:rsidRPr="00FC654E">
        <w:rPr>
          <w:rFonts w:ascii="Times New Roman" w:hAnsi="Times New Roman"/>
          <w:bCs/>
          <w:color w:val="212121"/>
          <w:sz w:val="24"/>
          <w:szCs w:val="24"/>
          <w:shd w:val="clear" w:color="auto" w:fill="FFFFFF"/>
          <w:lang w:val="en-US"/>
        </w:rPr>
        <w:t>doi</w:t>
      </w:r>
      <w:proofErr w:type="spellEnd"/>
      <w:r w:rsidRPr="00FC654E">
        <w:rPr>
          <w:rFonts w:ascii="Times New Roman" w:hAnsi="Times New Roman"/>
          <w:bCs/>
          <w:color w:val="212121"/>
          <w:sz w:val="24"/>
          <w:szCs w:val="24"/>
          <w:shd w:val="clear" w:color="auto" w:fill="FFFFFF"/>
          <w:lang w:val="en-US"/>
        </w:rPr>
        <w:t xml:space="preserve">: 10.1017/S0033291720005334. </w:t>
      </w:r>
      <w:proofErr w:type="spellStart"/>
      <w:r w:rsidRPr="00FC654E">
        <w:rPr>
          <w:rFonts w:ascii="Times New Roman" w:hAnsi="Times New Roman"/>
          <w:bCs/>
          <w:color w:val="212121"/>
          <w:sz w:val="24"/>
          <w:szCs w:val="24"/>
          <w:shd w:val="clear" w:color="auto" w:fill="FFFFFF"/>
          <w:lang w:val="en-US"/>
        </w:rPr>
        <w:t>Epub</w:t>
      </w:r>
      <w:proofErr w:type="spellEnd"/>
      <w:r w:rsidRPr="00FC654E">
        <w:rPr>
          <w:rFonts w:ascii="Times New Roman" w:hAnsi="Times New Roman"/>
          <w:bCs/>
          <w:color w:val="212121"/>
          <w:sz w:val="24"/>
          <w:szCs w:val="24"/>
          <w:shd w:val="clear" w:color="auto" w:fill="FFFFFF"/>
          <w:lang w:val="en-US"/>
        </w:rPr>
        <w:t xml:space="preserve"> 2021 Feb 8. PMID: 33550997.</w:t>
      </w:r>
    </w:p>
    <w:p w14:paraId="36B59F89"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sz w:val="24"/>
          <w:szCs w:val="24"/>
          <w:lang w:val="en-US"/>
        </w:rPr>
        <w:t xml:space="preserve">Rolls ET. </w:t>
      </w:r>
      <w:proofErr w:type="gramStart"/>
      <w:r w:rsidRPr="00FC654E">
        <w:rPr>
          <w:rFonts w:ascii="Times New Roman" w:hAnsi="Times New Roman"/>
          <w:bCs/>
          <w:sz w:val="24"/>
          <w:szCs w:val="24"/>
          <w:lang w:val="en-US"/>
        </w:rPr>
        <w:t>Attractor</w:t>
      </w:r>
      <w:proofErr w:type="gramEnd"/>
      <w:r w:rsidRPr="00FC654E">
        <w:rPr>
          <w:rFonts w:ascii="Times New Roman" w:hAnsi="Times New Roman"/>
          <w:bCs/>
          <w:sz w:val="24"/>
          <w:szCs w:val="24"/>
          <w:lang w:val="en-US"/>
        </w:rPr>
        <w:t xml:space="preserve"> cortical </w:t>
      </w:r>
      <w:proofErr w:type="spellStart"/>
      <w:r w:rsidRPr="00FC654E">
        <w:rPr>
          <w:rFonts w:ascii="Times New Roman" w:hAnsi="Times New Roman"/>
          <w:bCs/>
          <w:sz w:val="24"/>
          <w:szCs w:val="24"/>
          <w:lang w:val="en-US"/>
        </w:rPr>
        <w:t>neurodynamics</w:t>
      </w:r>
      <w:proofErr w:type="spellEnd"/>
      <w:r w:rsidRPr="00FC654E">
        <w:rPr>
          <w:rFonts w:ascii="Times New Roman" w:hAnsi="Times New Roman"/>
          <w:bCs/>
          <w:sz w:val="24"/>
          <w:szCs w:val="24"/>
          <w:lang w:val="en-US"/>
        </w:rPr>
        <w:t xml:space="preserve">, schizophrenia, and depression. </w:t>
      </w:r>
      <w:proofErr w:type="spellStart"/>
      <w:r w:rsidRPr="00FC654E">
        <w:rPr>
          <w:rFonts w:ascii="Times New Roman" w:hAnsi="Times New Roman"/>
          <w:bCs/>
          <w:sz w:val="24"/>
          <w:szCs w:val="24"/>
          <w:lang w:val="en-US"/>
        </w:rPr>
        <w:t>Transl</w:t>
      </w:r>
      <w:proofErr w:type="spellEnd"/>
      <w:r w:rsidRPr="00FC654E">
        <w:rPr>
          <w:rFonts w:ascii="Times New Roman" w:hAnsi="Times New Roman"/>
          <w:bCs/>
          <w:sz w:val="24"/>
          <w:szCs w:val="24"/>
          <w:lang w:val="en-US"/>
        </w:rPr>
        <w:t xml:space="preserve"> Psychiatry. 2021 Apr 12; 11(1):215. </w:t>
      </w:r>
      <w:proofErr w:type="spellStart"/>
      <w:r w:rsidRPr="00FC654E">
        <w:rPr>
          <w:rFonts w:ascii="Times New Roman" w:hAnsi="Times New Roman"/>
          <w:bCs/>
          <w:sz w:val="24"/>
          <w:szCs w:val="24"/>
          <w:lang w:val="en-US"/>
        </w:rPr>
        <w:t>doi</w:t>
      </w:r>
      <w:proofErr w:type="spellEnd"/>
      <w:r w:rsidRPr="00FC654E">
        <w:rPr>
          <w:rFonts w:ascii="Times New Roman" w:hAnsi="Times New Roman"/>
          <w:bCs/>
          <w:sz w:val="24"/>
          <w:szCs w:val="24"/>
          <w:lang w:val="en-US"/>
        </w:rPr>
        <w:t>: 10.1038/s41398-021-01333-7. PMID: 33846293; PMCID: PMC8041760.</w:t>
      </w:r>
    </w:p>
    <w:p w14:paraId="70B62235"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sz w:val="24"/>
          <w:szCs w:val="24"/>
          <w:lang w:val="en-US"/>
        </w:rPr>
        <w:t xml:space="preserve">Murray JD, </w:t>
      </w:r>
      <w:proofErr w:type="spellStart"/>
      <w:r w:rsidRPr="00FC654E">
        <w:rPr>
          <w:rFonts w:ascii="Times New Roman" w:hAnsi="Times New Roman"/>
          <w:bCs/>
          <w:sz w:val="24"/>
          <w:szCs w:val="24"/>
          <w:lang w:val="en-US"/>
        </w:rPr>
        <w:t>Anticevic</w:t>
      </w:r>
      <w:proofErr w:type="spellEnd"/>
      <w:r w:rsidRPr="00FC654E">
        <w:rPr>
          <w:rFonts w:ascii="Times New Roman" w:hAnsi="Times New Roman"/>
          <w:bCs/>
          <w:sz w:val="24"/>
          <w:szCs w:val="24"/>
          <w:lang w:val="en-US"/>
        </w:rPr>
        <w:t xml:space="preserve"> A. Toward understanding thalamocortical dysfunction in schizophrenia through computational models of neural circuit dynamics. </w:t>
      </w:r>
      <w:proofErr w:type="spellStart"/>
      <w:r w:rsidRPr="00FC654E">
        <w:rPr>
          <w:rFonts w:ascii="Times New Roman" w:hAnsi="Times New Roman"/>
          <w:bCs/>
          <w:sz w:val="24"/>
          <w:szCs w:val="24"/>
          <w:lang w:val="en-US"/>
        </w:rPr>
        <w:t>Schizophr</w:t>
      </w:r>
      <w:proofErr w:type="spellEnd"/>
      <w:r w:rsidRPr="00FC654E">
        <w:rPr>
          <w:rFonts w:ascii="Times New Roman" w:hAnsi="Times New Roman"/>
          <w:bCs/>
          <w:sz w:val="24"/>
          <w:szCs w:val="24"/>
          <w:lang w:val="en-US"/>
        </w:rPr>
        <w:t xml:space="preserve"> Res. 2017 </w:t>
      </w:r>
      <w:proofErr w:type="gramStart"/>
      <w:r w:rsidRPr="00FC654E">
        <w:rPr>
          <w:rFonts w:ascii="Times New Roman" w:hAnsi="Times New Roman"/>
          <w:bCs/>
          <w:sz w:val="24"/>
          <w:szCs w:val="24"/>
          <w:lang w:val="en-US"/>
        </w:rPr>
        <w:t>Feb;180:70</w:t>
      </w:r>
      <w:proofErr w:type="gramEnd"/>
      <w:r w:rsidRPr="00FC654E">
        <w:rPr>
          <w:rFonts w:ascii="Times New Roman" w:hAnsi="Times New Roman"/>
          <w:bCs/>
          <w:sz w:val="24"/>
          <w:szCs w:val="24"/>
          <w:lang w:val="en-US"/>
        </w:rPr>
        <w:t xml:space="preserve">-77. </w:t>
      </w:r>
      <w:proofErr w:type="spellStart"/>
      <w:r w:rsidRPr="00FC654E">
        <w:rPr>
          <w:rFonts w:ascii="Times New Roman" w:hAnsi="Times New Roman"/>
          <w:bCs/>
          <w:sz w:val="24"/>
          <w:szCs w:val="24"/>
          <w:lang w:val="en-US"/>
        </w:rPr>
        <w:t>doi</w:t>
      </w:r>
      <w:proofErr w:type="spellEnd"/>
      <w:r w:rsidRPr="00FC654E">
        <w:rPr>
          <w:rFonts w:ascii="Times New Roman" w:hAnsi="Times New Roman"/>
          <w:bCs/>
          <w:sz w:val="24"/>
          <w:szCs w:val="24"/>
          <w:lang w:val="en-US"/>
        </w:rPr>
        <w:t xml:space="preserve">: 10.1016/j.schres.2016.10.021. </w:t>
      </w:r>
      <w:proofErr w:type="spellStart"/>
      <w:r w:rsidRPr="00FC654E">
        <w:rPr>
          <w:rFonts w:ascii="Times New Roman" w:hAnsi="Times New Roman"/>
          <w:bCs/>
          <w:sz w:val="24"/>
          <w:szCs w:val="24"/>
          <w:lang w:val="en-US"/>
        </w:rPr>
        <w:t>Epub</w:t>
      </w:r>
      <w:proofErr w:type="spellEnd"/>
      <w:r w:rsidRPr="00FC654E">
        <w:rPr>
          <w:rFonts w:ascii="Times New Roman" w:hAnsi="Times New Roman"/>
          <w:bCs/>
          <w:sz w:val="24"/>
          <w:szCs w:val="24"/>
          <w:lang w:val="en-US"/>
        </w:rPr>
        <w:t xml:space="preserve"> 2016 Oct 23. PMID: 27784534; PMCID: PMC5263120.</w:t>
      </w:r>
    </w:p>
    <w:p w14:paraId="164B4A7C"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color w:val="212121"/>
          <w:sz w:val="24"/>
          <w:szCs w:val="24"/>
          <w:shd w:val="clear" w:color="auto" w:fill="FFFFFF"/>
          <w:lang w:val="en-US"/>
        </w:rPr>
        <w:t xml:space="preserve">Möller TJ, Georgie YK, Schillaci G, Voss M, Hafner VV, Kaltwasser L. Computational models of the "active self" and its disturbances in schizophrenia. Conscious </w:t>
      </w:r>
      <w:proofErr w:type="spellStart"/>
      <w:r w:rsidRPr="00FC654E">
        <w:rPr>
          <w:rFonts w:ascii="Times New Roman" w:hAnsi="Times New Roman"/>
          <w:bCs/>
          <w:color w:val="212121"/>
          <w:sz w:val="24"/>
          <w:szCs w:val="24"/>
          <w:shd w:val="clear" w:color="auto" w:fill="FFFFFF"/>
          <w:lang w:val="en-US"/>
        </w:rPr>
        <w:t>Cogn</w:t>
      </w:r>
      <w:proofErr w:type="spellEnd"/>
      <w:r w:rsidRPr="00FC654E">
        <w:rPr>
          <w:rFonts w:ascii="Times New Roman" w:hAnsi="Times New Roman"/>
          <w:bCs/>
          <w:color w:val="212121"/>
          <w:sz w:val="24"/>
          <w:szCs w:val="24"/>
          <w:shd w:val="clear" w:color="auto" w:fill="FFFFFF"/>
          <w:lang w:val="en-US"/>
        </w:rPr>
        <w:t xml:space="preserve">. 2021 </w:t>
      </w:r>
      <w:proofErr w:type="gramStart"/>
      <w:r w:rsidRPr="00FC654E">
        <w:rPr>
          <w:rFonts w:ascii="Times New Roman" w:hAnsi="Times New Roman"/>
          <w:bCs/>
          <w:color w:val="212121"/>
          <w:sz w:val="24"/>
          <w:szCs w:val="24"/>
          <w:shd w:val="clear" w:color="auto" w:fill="FFFFFF"/>
          <w:lang w:val="en-US"/>
        </w:rPr>
        <w:t>Aug;93:103155</w:t>
      </w:r>
      <w:proofErr w:type="gramEnd"/>
      <w:r w:rsidRPr="00FC654E">
        <w:rPr>
          <w:rFonts w:ascii="Times New Roman" w:hAnsi="Times New Roman"/>
          <w:bCs/>
          <w:color w:val="212121"/>
          <w:sz w:val="24"/>
          <w:szCs w:val="24"/>
          <w:shd w:val="clear" w:color="auto" w:fill="FFFFFF"/>
          <w:lang w:val="en-US"/>
        </w:rPr>
        <w:t xml:space="preserve">. </w:t>
      </w:r>
      <w:proofErr w:type="spellStart"/>
      <w:r w:rsidRPr="00FC654E">
        <w:rPr>
          <w:rFonts w:ascii="Times New Roman" w:hAnsi="Times New Roman"/>
          <w:bCs/>
          <w:color w:val="212121"/>
          <w:sz w:val="24"/>
          <w:szCs w:val="24"/>
          <w:shd w:val="clear" w:color="auto" w:fill="FFFFFF"/>
          <w:lang w:val="en-US"/>
        </w:rPr>
        <w:t>doi</w:t>
      </w:r>
      <w:proofErr w:type="spellEnd"/>
      <w:r w:rsidRPr="00FC654E">
        <w:rPr>
          <w:rFonts w:ascii="Times New Roman" w:hAnsi="Times New Roman"/>
          <w:bCs/>
          <w:color w:val="212121"/>
          <w:sz w:val="24"/>
          <w:szCs w:val="24"/>
          <w:shd w:val="clear" w:color="auto" w:fill="FFFFFF"/>
          <w:lang w:val="en-US"/>
        </w:rPr>
        <w:t xml:space="preserve">: 10.1016/j.concog.2021.103155. </w:t>
      </w:r>
      <w:proofErr w:type="spellStart"/>
      <w:r w:rsidRPr="00FC654E">
        <w:rPr>
          <w:rFonts w:ascii="Times New Roman" w:hAnsi="Times New Roman"/>
          <w:bCs/>
          <w:color w:val="212121"/>
          <w:sz w:val="24"/>
          <w:szCs w:val="24"/>
          <w:shd w:val="clear" w:color="auto" w:fill="FFFFFF"/>
          <w:lang w:val="en-US"/>
        </w:rPr>
        <w:t>Epub</w:t>
      </w:r>
      <w:proofErr w:type="spellEnd"/>
      <w:r w:rsidRPr="00FC654E">
        <w:rPr>
          <w:rFonts w:ascii="Times New Roman" w:hAnsi="Times New Roman"/>
          <w:bCs/>
          <w:color w:val="212121"/>
          <w:sz w:val="24"/>
          <w:szCs w:val="24"/>
          <w:shd w:val="clear" w:color="auto" w:fill="FFFFFF"/>
          <w:lang w:val="en-US"/>
        </w:rPr>
        <w:t xml:space="preserve"> 2021 Jun 12. PMID: 34130210.</w:t>
      </w:r>
    </w:p>
    <w:p w14:paraId="61753B01"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color w:val="212121"/>
          <w:sz w:val="24"/>
          <w:szCs w:val="24"/>
          <w:shd w:val="clear" w:color="auto" w:fill="FFFFFF"/>
          <w:lang w:val="en-US"/>
        </w:rPr>
        <w:t xml:space="preserve">Valton V, Romaniuk L, Douglas Steele J, Lawrie S, </w:t>
      </w:r>
      <w:proofErr w:type="spellStart"/>
      <w:r w:rsidRPr="00FC654E">
        <w:rPr>
          <w:rFonts w:ascii="Times New Roman" w:hAnsi="Times New Roman"/>
          <w:bCs/>
          <w:color w:val="212121"/>
          <w:sz w:val="24"/>
          <w:szCs w:val="24"/>
          <w:shd w:val="clear" w:color="auto" w:fill="FFFFFF"/>
          <w:lang w:val="en-US"/>
        </w:rPr>
        <w:t>Seriès</w:t>
      </w:r>
      <w:proofErr w:type="spellEnd"/>
      <w:r w:rsidRPr="00FC654E">
        <w:rPr>
          <w:rFonts w:ascii="Times New Roman" w:hAnsi="Times New Roman"/>
          <w:bCs/>
          <w:color w:val="212121"/>
          <w:sz w:val="24"/>
          <w:szCs w:val="24"/>
          <w:shd w:val="clear" w:color="auto" w:fill="FFFFFF"/>
          <w:lang w:val="en-US"/>
        </w:rPr>
        <w:t xml:space="preserve"> P. Comprehensive review: Computational modelling of schizophrenia. </w:t>
      </w:r>
      <w:proofErr w:type="spellStart"/>
      <w:r w:rsidRPr="00FC654E">
        <w:rPr>
          <w:rFonts w:ascii="Times New Roman" w:hAnsi="Times New Roman"/>
          <w:bCs/>
          <w:color w:val="212121"/>
          <w:sz w:val="24"/>
          <w:szCs w:val="24"/>
          <w:shd w:val="clear" w:color="auto" w:fill="FFFFFF"/>
          <w:lang w:val="en-US"/>
        </w:rPr>
        <w:t>Neurosci</w:t>
      </w:r>
      <w:proofErr w:type="spellEnd"/>
      <w:r w:rsidRPr="00FC654E">
        <w:rPr>
          <w:rFonts w:ascii="Times New Roman" w:hAnsi="Times New Roman"/>
          <w:bCs/>
          <w:color w:val="212121"/>
          <w:sz w:val="24"/>
          <w:szCs w:val="24"/>
          <w:shd w:val="clear" w:color="auto" w:fill="FFFFFF"/>
          <w:lang w:val="en-US"/>
        </w:rPr>
        <w:t xml:space="preserve"> </w:t>
      </w:r>
      <w:proofErr w:type="spellStart"/>
      <w:r w:rsidRPr="00FC654E">
        <w:rPr>
          <w:rFonts w:ascii="Times New Roman" w:hAnsi="Times New Roman"/>
          <w:bCs/>
          <w:color w:val="212121"/>
          <w:sz w:val="24"/>
          <w:szCs w:val="24"/>
          <w:shd w:val="clear" w:color="auto" w:fill="FFFFFF"/>
          <w:lang w:val="en-US"/>
        </w:rPr>
        <w:t>Biobehav</w:t>
      </w:r>
      <w:proofErr w:type="spellEnd"/>
      <w:r w:rsidRPr="00FC654E">
        <w:rPr>
          <w:rFonts w:ascii="Times New Roman" w:hAnsi="Times New Roman"/>
          <w:bCs/>
          <w:color w:val="212121"/>
          <w:sz w:val="24"/>
          <w:szCs w:val="24"/>
          <w:shd w:val="clear" w:color="auto" w:fill="FFFFFF"/>
          <w:lang w:val="en-US"/>
        </w:rPr>
        <w:t xml:space="preserve"> Rev. 2017 </w:t>
      </w:r>
      <w:proofErr w:type="gramStart"/>
      <w:r w:rsidRPr="00FC654E">
        <w:rPr>
          <w:rFonts w:ascii="Times New Roman" w:hAnsi="Times New Roman"/>
          <w:bCs/>
          <w:color w:val="212121"/>
          <w:sz w:val="24"/>
          <w:szCs w:val="24"/>
          <w:shd w:val="clear" w:color="auto" w:fill="FFFFFF"/>
          <w:lang w:val="en-US"/>
        </w:rPr>
        <w:t>Dec;83:631</w:t>
      </w:r>
      <w:proofErr w:type="gramEnd"/>
      <w:r w:rsidRPr="00FC654E">
        <w:rPr>
          <w:rFonts w:ascii="Times New Roman" w:hAnsi="Times New Roman"/>
          <w:bCs/>
          <w:color w:val="212121"/>
          <w:sz w:val="24"/>
          <w:szCs w:val="24"/>
          <w:shd w:val="clear" w:color="auto" w:fill="FFFFFF"/>
          <w:lang w:val="en-US"/>
        </w:rPr>
        <w:t xml:space="preserve">-646. </w:t>
      </w:r>
      <w:proofErr w:type="spellStart"/>
      <w:r w:rsidRPr="00FC654E">
        <w:rPr>
          <w:rFonts w:ascii="Times New Roman" w:hAnsi="Times New Roman"/>
          <w:bCs/>
          <w:color w:val="212121"/>
          <w:sz w:val="24"/>
          <w:szCs w:val="24"/>
          <w:shd w:val="clear" w:color="auto" w:fill="FFFFFF"/>
          <w:lang w:val="en-US"/>
        </w:rPr>
        <w:t>doi</w:t>
      </w:r>
      <w:proofErr w:type="spellEnd"/>
      <w:r w:rsidRPr="00FC654E">
        <w:rPr>
          <w:rFonts w:ascii="Times New Roman" w:hAnsi="Times New Roman"/>
          <w:bCs/>
          <w:color w:val="212121"/>
          <w:sz w:val="24"/>
          <w:szCs w:val="24"/>
          <w:shd w:val="clear" w:color="auto" w:fill="FFFFFF"/>
          <w:lang w:val="en-US"/>
        </w:rPr>
        <w:t xml:space="preserve">: 10.1016/j.neubiorev.2017.08.022. </w:t>
      </w:r>
      <w:proofErr w:type="spellStart"/>
      <w:r w:rsidRPr="00FC654E">
        <w:rPr>
          <w:rFonts w:ascii="Times New Roman" w:hAnsi="Times New Roman"/>
          <w:bCs/>
          <w:color w:val="212121"/>
          <w:sz w:val="24"/>
          <w:szCs w:val="24"/>
          <w:shd w:val="clear" w:color="auto" w:fill="FFFFFF"/>
          <w:lang w:val="en-US"/>
        </w:rPr>
        <w:t>Epub</w:t>
      </w:r>
      <w:proofErr w:type="spellEnd"/>
      <w:r w:rsidRPr="00FC654E">
        <w:rPr>
          <w:rFonts w:ascii="Times New Roman" w:hAnsi="Times New Roman"/>
          <w:bCs/>
          <w:color w:val="212121"/>
          <w:sz w:val="24"/>
          <w:szCs w:val="24"/>
          <w:shd w:val="clear" w:color="auto" w:fill="FFFFFF"/>
          <w:lang w:val="en-US"/>
        </w:rPr>
        <w:t xml:space="preserve"> 2017 Sep 1. PMID: 28867653.</w:t>
      </w:r>
    </w:p>
    <w:p w14:paraId="69658BE6" w14:textId="77777777" w:rsidR="00326F1D" w:rsidRPr="00FC654E" w:rsidRDefault="00326F1D" w:rsidP="00A1550E">
      <w:pPr>
        <w:pStyle w:val="Listaszerbekezds"/>
        <w:spacing w:before="120" w:after="0" w:line="240" w:lineRule="auto"/>
        <w:ind w:left="0"/>
        <w:rPr>
          <w:rFonts w:ascii="Times New Roman" w:hAnsi="Times New Roman"/>
          <w:bCs/>
          <w:sz w:val="24"/>
          <w:szCs w:val="24"/>
          <w:lang w:val="en-US"/>
        </w:rPr>
      </w:pPr>
      <w:r w:rsidRPr="00FC654E">
        <w:rPr>
          <w:rFonts w:ascii="Times New Roman" w:hAnsi="Times New Roman"/>
          <w:bCs/>
          <w:sz w:val="24"/>
          <w:szCs w:val="24"/>
          <w:lang w:val="en-US"/>
        </w:rPr>
        <w:t>Synaptic dysfunction in schizophrenia</w:t>
      </w:r>
    </w:p>
    <w:p w14:paraId="77B4DE07" w14:textId="77777777" w:rsidR="00326F1D" w:rsidRPr="00FC654E" w:rsidRDefault="00326F1D" w:rsidP="00A1550E">
      <w:pPr>
        <w:pStyle w:val="Listaszerbekezds"/>
        <w:spacing w:before="120" w:after="0" w:line="240" w:lineRule="auto"/>
        <w:ind w:left="0"/>
        <w:rPr>
          <w:rFonts w:ascii="Times New Roman" w:hAnsi="Times New Roman"/>
          <w:bCs/>
          <w:color w:val="212121"/>
          <w:sz w:val="24"/>
          <w:szCs w:val="24"/>
          <w:shd w:val="clear" w:color="auto" w:fill="FFFFFF"/>
          <w:lang w:val="en-US"/>
        </w:rPr>
      </w:pPr>
      <w:r w:rsidRPr="00FC654E">
        <w:rPr>
          <w:rFonts w:ascii="Times New Roman" w:hAnsi="Times New Roman"/>
          <w:bCs/>
          <w:color w:val="212121"/>
          <w:sz w:val="24"/>
          <w:szCs w:val="24"/>
          <w:shd w:val="clear" w:color="auto" w:fill="FFFFFF"/>
          <w:lang w:val="en-US"/>
        </w:rPr>
        <w:t xml:space="preserve">Coyle JT, Balu DT, Puhl MD, Konopaske GT. History of the Concept of </w:t>
      </w:r>
      <w:proofErr w:type="spellStart"/>
      <w:r w:rsidRPr="00FC654E">
        <w:rPr>
          <w:rFonts w:ascii="Times New Roman" w:hAnsi="Times New Roman"/>
          <w:bCs/>
          <w:color w:val="212121"/>
          <w:sz w:val="24"/>
          <w:szCs w:val="24"/>
          <w:shd w:val="clear" w:color="auto" w:fill="FFFFFF"/>
          <w:lang w:val="en-US"/>
        </w:rPr>
        <w:t>Disconnectivity</w:t>
      </w:r>
      <w:proofErr w:type="spellEnd"/>
      <w:r w:rsidRPr="00FC654E">
        <w:rPr>
          <w:rFonts w:ascii="Times New Roman" w:hAnsi="Times New Roman"/>
          <w:bCs/>
          <w:color w:val="212121"/>
          <w:sz w:val="24"/>
          <w:szCs w:val="24"/>
          <w:shd w:val="clear" w:color="auto" w:fill="FFFFFF"/>
          <w:lang w:val="en-US"/>
        </w:rPr>
        <w:t xml:space="preserve"> in Schizophrenia. Harv Rev Psychiatry. 2016 Mar-Apr; 24(2):80-6. </w:t>
      </w:r>
      <w:proofErr w:type="spellStart"/>
      <w:r w:rsidRPr="00FC654E">
        <w:rPr>
          <w:rFonts w:ascii="Times New Roman" w:hAnsi="Times New Roman"/>
          <w:bCs/>
          <w:color w:val="212121"/>
          <w:sz w:val="24"/>
          <w:szCs w:val="24"/>
          <w:shd w:val="clear" w:color="auto" w:fill="FFFFFF"/>
          <w:lang w:val="en-US"/>
        </w:rPr>
        <w:t>doi</w:t>
      </w:r>
      <w:proofErr w:type="spellEnd"/>
      <w:r w:rsidRPr="00FC654E">
        <w:rPr>
          <w:rFonts w:ascii="Times New Roman" w:hAnsi="Times New Roman"/>
          <w:bCs/>
          <w:color w:val="212121"/>
          <w:sz w:val="24"/>
          <w:szCs w:val="24"/>
          <w:shd w:val="clear" w:color="auto" w:fill="FFFFFF"/>
          <w:lang w:val="en-US"/>
        </w:rPr>
        <w:t>: 10.1097/HRP.0000000000000102. PMID: 26954593; PMCID: PMC4788103.</w:t>
      </w:r>
    </w:p>
    <w:p w14:paraId="70B6ACD3" w14:textId="77777777" w:rsidR="00326F1D" w:rsidRPr="00FC654E" w:rsidRDefault="00326F1D" w:rsidP="005A0208">
      <w:pPr>
        <w:pStyle w:val="Listaszerbekezds"/>
        <w:spacing w:after="0" w:line="240" w:lineRule="auto"/>
        <w:ind w:left="0"/>
        <w:rPr>
          <w:rFonts w:ascii="Times New Roman" w:hAnsi="Times New Roman"/>
          <w:bCs/>
          <w:sz w:val="24"/>
          <w:szCs w:val="24"/>
          <w:lang w:val="en-US"/>
        </w:rPr>
      </w:pPr>
    </w:p>
    <w:p w14:paraId="47043A8D" w14:textId="43A845C5" w:rsidR="00326F1D" w:rsidRPr="00FC654E" w:rsidRDefault="00313DB5" w:rsidP="00F1673C">
      <w:pPr>
        <w:pStyle w:val="Listaszerbekezds"/>
        <w:spacing w:after="0" w:line="240" w:lineRule="auto"/>
        <w:ind w:left="0"/>
        <w:rPr>
          <w:rFonts w:ascii="Times New Roman" w:hAnsi="Times New Roman"/>
          <w:sz w:val="24"/>
          <w:szCs w:val="24"/>
          <w:lang w:val="en-US"/>
        </w:rPr>
      </w:pPr>
      <w:r w:rsidRPr="00FC654E">
        <w:rPr>
          <w:rFonts w:ascii="Times New Roman" w:hAnsi="Times New Roman"/>
          <w:b/>
          <w:bCs/>
          <w:sz w:val="24"/>
          <w:szCs w:val="24"/>
          <w:lang w:val="en-US"/>
        </w:rPr>
        <w:t>Recommended PhD course:</w:t>
      </w:r>
      <w:r w:rsidR="00F1673C">
        <w:rPr>
          <w:rFonts w:ascii="Times New Roman" w:hAnsi="Times New Roman"/>
          <w:b/>
          <w:bCs/>
          <w:sz w:val="24"/>
          <w:szCs w:val="24"/>
          <w:lang w:val="en-US"/>
        </w:rPr>
        <w:t xml:space="preserve"> </w:t>
      </w:r>
      <w:r w:rsidR="00F1673C">
        <w:rPr>
          <w:rFonts w:ascii="Times New Roman" w:hAnsi="Times New Roman"/>
          <w:lang w:val="en-US"/>
        </w:rPr>
        <w:t>P</w:t>
      </w:r>
      <w:r w:rsidR="00326F1D" w:rsidRPr="00FC654E">
        <w:rPr>
          <w:rFonts w:ascii="Times New Roman" w:hAnsi="Times New Roman"/>
          <w:sz w:val="24"/>
          <w:szCs w:val="24"/>
          <w:lang w:val="en-US"/>
        </w:rPr>
        <w:t>rof. János Réthelyi: Molecular Psychiatry (</w:t>
      </w:r>
      <w:r w:rsidR="00326F1D" w:rsidRPr="00F1673C">
        <w:rPr>
          <w:rFonts w:ascii="Times New Roman" w:hAnsi="Times New Roman"/>
          <w:bCs/>
          <w:sz w:val="24"/>
          <w:szCs w:val="24"/>
          <w:lang w:val="en-US"/>
        </w:rPr>
        <w:t>00140-KVA)</w:t>
      </w:r>
    </w:p>
    <w:p w14:paraId="08471130" w14:textId="77777777" w:rsidR="00326F1D" w:rsidRPr="00FC654E" w:rsidRDefault="00326F1D" w:rsidP="005A0208">
      <w:pPr>
        <w:pStyle w:val="Listaszerbekezds"/>
        <w:spacing w:after="0" w:line="240" w:lineRule="auto"/>
        <w:ind w:left="0"/>
        <w:rPr>
          <w:rFonts w:ascii="Times New Roman" w:hAnsi="Times New Roman"/>
          <w:bCs/>
          <w:sz w:val="24"/>
          <w:szCs w:val="24"/>
          <w:lang w:val="en-US"/>
        </w:rPr>
      </w:pPr>
    </w:p>
    <w:p w14:paraId="296B0960" w14:textId="77777777" w:rsidR="00326F1D" w:rsidRDefault="00326F1D" w:rsidP="005A0208">
      <w:pPr>
        <w:pStyle w:val="Listaszerbekezds"/>
        <w:spacing w:after="0" w:line="240" w:lineRule="auto"/>
        <w:ind w:left="0"/>
        <w:rPr>
          <w:rFonts w:ascii="Times New Roman" w:hAnsi="Times New Roman"/>
          <w:b/>
          <w:bCs/>
          <w:color w:val="0070C0"/>
          <w:sz w:val="24"/>
          <w:szCs w:val="24"/>
          <w:lang w:val="en-US"/>
        </w:rPr>
      </w:pPr>
    </w:p>
    <w:p w14:paraId="38C5371F" w14:textId="77777777" w:rsidR="00F1673C" w:rsidRPr="00FC654E" w:rsidRDefault="00F1673C" w:rsidP="00F1673C">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00E0851F" w14:textId="77777777" w:rsidR="00F1673C" w:rsidRPr="00FC654E" w:rsidRDefault="00F1673C" w:rsidP="00F1673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0A535E6D" w14:textId="390BEB61" w:rsidR="00326F1D" w:rsidRPr="00FC654E" w:rsidRDefault="00F1673C" w:rsidP="00F1673C">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11. Bioinformatics</w:t>
      </w:r>
    </w:p>
    <w:p w14:paraId="3B5A3811" w14:textId="77777777" w:rsidR="00326F1D" w:rsidRPr="00FC654E" w:rsidRDefault="00326F1D" w:rsidP="00F1673C">
      <w:pPr>
        <w:pStyle w:val="Listaszerbekezds"/>
        <w:numPr>
          <w:ilvl w:val="0"/>
          <w:numId w:val="6"/>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Genetic measurements and their post-processing, haplotype reconstruction, imputation </w:t>
      </w:r>
    </w:p>
    <w:p w14:paraId="0F25AE0F" w14:textId="77777777" w:rsidR="00326F1D" w:rsidRPr="00FC654E" w:rsidRDefault="00326F1D" w:rsidP="00F1673C">
      <w:pPr>
        <w:pStyle w:val="Listaszerbekezds"/>
        <w:numPr>
          <w:ilvl w:val="0"/>
          <w:numId w:val="6"/>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Comparative protein modeling and molecular donation </w:t>
      </w:r>
    </w:p>
    <w:p w14:paraId="33932CAC" w14:textId="77777777" w:rsidR="00326F1D" w:rsidRPr="00FC654E" w:rsidRDefault="00326F1D" w:rsidP="00F1673C">
      <w:pPr>
        <w:pStyle w:val="Listaszerbekezds"/>
        <w:numPr>
          <w:ilvl w:val="0"/>
          <w:numId w:val="6"/>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Standard analysis of genetic association studies </w:t>
      </w:r>
    </w:p>
    <w:p w14:paraId="3025974E" w14:textId="77777777" w:rsidR="00326F1D" w:rsidRPr="00FC654E" w:rsidRDefault="00326F1D" w:rsidP="00F1673C">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4. Standard Association Analysis of Gene Expression Data </w:t>
      </w:r>
    </w:p>
    <w:p w14:paraId="2D2A567E" w14:textId="77777777" w:rsidR="00326F1D" w:rsidRPr="00FC654E" w:rsidRDefault="00326F1D" w:rsidP="00F1673C">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5. Network Biology </w:t>
      </w:r>
    </w:p>
    <w:p w14:paraId="4C44DA5E" w14:textId="77777777" w:rsidR="00326F1D" w:rsidRPr="00FC654E" w:rsidRDefault="00326F1D" w:rsidP="00F1673C">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6. Causal Inferences in Biomedical Sciences </w:t>
      </w:r>
    </w:p>
    <w:p w14:paraId="087A23A4" w14:textId="77777777" w:rsidR="00326F1D" w:rsidRPr="00FC654E" w:rsidRDefault="00326F1D" w:rsidP="00F1673C">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7. Informatics aspects of pharmaceutical research </w:t>
      </w:r>
    </w:p>
    <w:p w14:paraId="50B5F5BC"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p>
    <w:p w14:paraId="6FA11F1C" w14:textId="77777777" w:rsidR="00326F1D" w:rsidRPr="00FC654E" w:rsidRDefault="00326F1D" w:rsidP="005A0208">
      <w:pPr>
        <w:pStyle w:val="Listaszerbekezds"/>
        <w:spacing w:after="0" w:line="240" w:lineRule="auto"/>
        <w:ind w:left="0"/>
        <w:rPr>
          <w:rFonts w:ascii="Times New Roman" w:hAnsi="Times New Roman"/>
          <w:b/>
          <w:bCs/>
          <w:sz w:val="24"/>
          <w:szCs w:val="24"/>
          <w:lang w:val="en-US"/>
        </w:rPr>
      </w:pPr>
      <w:r w:rsidRPr="00FC654E">
        <w:rPr>
          <w:rFonts w:ascii="Times New Roman" w:hAnsi="Times New Roman"/>
          <w:b/>
          <w:bCs/>
          <w:sz w:val="24"/>
          <w:szCs w:val="24"/>
          <w:lang w:val="en-US"/>
        </w:rPr>
        <w:t xml:space="preserve">Literature: </w:t>
      </w:r>
    </w:p>
    <w:p w14:paraId="13337201" w14:textId="0E9C891C" w:rsidR="00326F1D" w:rsidRPr="00FC654E"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 xml:space="preserve">Péter Antal: Bioinformatics, </w:t>
      </w:r>
      <w:proofErr w:type="spellStart"/>
      <w:r w:rsidR="0029580D" w:rsidRPr="00FC654E">
        <w:rPr>
          <w:rFonts w:ascii="Times New Roman" w:hAnsi="Times New Roman"/>
          <w:sz w:val="24"/>
          <w:szCs w:val="24"/>
          <w:lang w:val="en-US"/>
        </w:rPr>
        <w:t>Mérnöki</w:t>
      </w:r>
      <w:proofErr w:type="spellEnd"/>
      <w:r w:rsidR="0029580D" w:rsidRPr="00FC654E">
        <w:rPr>
          <w:rFonts w:ascii="Times New Roman" w:hAnsi="Times New Roman"/>
          <w:sz w:val="24"/>
          <w:szCs w:val="24"/>
          <w:lang w:val="en-US"/>
        </w:rPr>
        <w:t xml:space="preserve"> </w:t>
      </w:r>
      <w:proofErr w:type="spellStart"/>
      <w:r w:rsidR="0029580D" w:rsidRPr="00FC654E">
        <w:rPr>
          <w:rFonts w:ascii="Times New Roman" w:hAnsi="Times New Roman"/>
          <w:sz w:val="24"/>
          <w:szCs w:val="24"/>
          <w:lang w:val="en-US"/>
        </w:rPr>
        <w:t>Tudomány</w:t>
      </w:r>
      <w:proofErr w:type="spellEnd"/>
      <w:r w:rsidRPr="00FC654E">
        <w:rPr>
          <w:rFonts w:ascii="Times New Roman" w:hAnsi="Times New Roman"/>
          <w:sz w:val="24"/>
          <w:szCs w:val="24"/>
          <w:lang w:val="en-US"/>
        </w:rPr>
        <w:t xml:space="preserve">, 2021, </w:t>
      </w:r>
      <w:proofErr w:type="spellStart"/>
      <w:r w:rsidRPr="00FC654E">
        <w:rPr>
          <w:rFonts w:ascii="Times New Roman" w:hAnsi="Times New Roman"/>
          <w:sz w:val="24"/>
          <w:szCs w:val="24"/>
          <w:lang w:val="en-US"/>
        </w:rPr>
        <w:t>Interbook</w:t>
      </w:r>
      <w:proofErr w:type="spellEnd"/>
      <w:r w:rsidRPr="00FC654E">
        <w:rPr>
          <w:rFonts w:ascii="Times New Roman" w:hAnsi="Times New Roman"/>
          <w:sz w:val="24"/>
          <w:szCs w:val="24"/>
          <w:lang w:val="en-US"/>
        </w:rPr>
        <w:t xml:space="preserve"> Science Online</w:t>
      </w:r>
    </w:p>
    <w:p w14:paraId="37A95B84" w14:textId="77777777" w:rsidR="00326F1D" w:rsidRDefault="00326F1D" w:rsidP="005A0208">
      <w:pPr>
        <w:pStyle w:val="Listaszerbekezds"/>
        <w:spacing w:after="0" w:line="240" w:lineRule="auto"/>
        <w:ind w:left="0"/>
        <w:rPr>
          <w:rFonts w:ascii="Times New Roman" w:hAnsi="Times New Roman"/>
          <w:sz w:val="24"/>
          <w:szCs w:val="24"/>
          <w:lang w:val="en-US"/>
        </w:rPr>
      </w:pPr>
      <w:r w:rsidRPr="00FC654E">
        <w:rPr>
          <w:rFonts w:ascii="Times New Roman" w:hAnsi="Times New Roman"/>
          <w:sz w:val="24"/>
          <w:szCs w:val="24"/>
          <w:lang w:val="en-US"/>
        </w:rPr>
        <w:t>ISBN 9789632791791</w:t>
      </w:r>
    </w:p>
    <w:p w14:paraId="484C4028" w14:textId="77777777" w:rsidR="00F1673C" w:rsidRPr="00FC654E" w:rsidRDefault="00F1673C" w:rsidP="005A0208">
      <w:pPr>
        <w:pStyle w:val="Listaszerbekezds"/>
        <w:spacing w:after="0" w:line="240" w:lineRule="auto"/>
        <w:ind w:left="0"/>
        <w:rPr>
          <w:rFonts w:ascii="Times New Roman" w:hAnsi="Times New Roman"/>
          <w:sz w:val="24"/>
          <w:szCs w:val="24"/>
          <w:lang w:val="en-US"/>
        </w:rPr>
      </w:pPr>
    </w:p>
    <w:p w14:paraId="7728B7E8" w14:textId="1640DDB8" w:rsidR="00326F1D" w:rsidRPr="00FC654E" w:rsidRDefault="00313DB5" w:rsidP="005A0208">
      <w:pPr>
        <w:pStyle w:val="lfej"/>
        <w:rPr>
          <w:rFonts w:ascii="Times New Roman" w:hAnsi="Times New Roman" w:cs="Times New Roman"/>
          <w:b/>
          <w:bCs/>
          <w:lang w:val="en-US"/>
        </w:rPr>
      </w:pPr>
      <w:r w:rsidRPr="00FC654E">
        <w:rPr>
          <w:rFonts w:ascii="Times New Roman" w:hAnsi="Times New Roman" w:cs="Times New Roman"/>
          <w:b/>
          <w:bCs/>
          <w:lang w:val="en-US"/>
        </w:rPr>
        <w:t>Recommended PhD course:</w:t>
      </w:r>
    </w:p>
    <w:p w14:paraId="68BCEAC5" w14:textId="23A37CEC" w:rsidR="00326F1D" w:rsidRPr="00FC654E" w:rsidRDefault="00326F1D" w:rsidP="00F1673C">
      <w:pPr>
        <w:rPr>
          <w:rFonts w:ascii="Times New Roman" w:hAnsi="Times New Roman" w:cs="Times New Roman"/>
          <w:lang w:val="en-US"/>
        </w:rPr>
      </w:pPr>
      <w:r w:rsidRPr="00FC654E">
        <w:rPr>
          <w:rFonts w:ascii="Times New Roman" w:hAnsi="Times New Roman" w:cs="Times New Roman"/>
          <w:lang w:val="en-US"/>
        </w:rPr>
        <w:t xml:space="preserve">Dr. Gábor Csukly: </w:t>
      </w:r>
      <w:proofErr w:type="spellStart"/>
      <w:r w:rsidR="00B2357A" w:rsidRPr="00FC654E">
        <w:rPr>
          <w:rFonts w:ascii="Times New Roman" w:hAnsi="Times New Roman" w:cs="Times New Roman"/>
          <w:shd w:val="clear" w:color="auto" w:fill="FFFFFF"/>
          <w:lang w:val="en-US"/>
        </w:rPr>
        <w:t>Adatelemzés</w:t>
      </w:r>
      <w:proofErr w:type="spellEnd"/>
      <w:r w:rsidR="00B2357A" w:rsidRPr="00FC654E">
        <w:rPr>
          <w:rFonts w:ascii="Times New Roman" w:hAnsi="Times New Roman" w:cs="Times New Roman"/>
          <w:shd w:val="clear" w:color="auto" w:fill="FFFFFF"/>
          <w:lang w:val="en-US"/>
        </w:rPr>
        <w:t xml:space="preserve"> R </w:t>
      </w:r>
      <w:proofErr w:type="spellStart"/>
      <w:r w:rsidR="00B2357A" w:rsidRPr="00FC654E">
        <w:rPr>
          <w:rFonts w:ascii="Times New Roman" w:hAnsi="Times New Roman" w:cs="Times New Roman"/>
          <w:shd w:val="clear" w:color="auto" w:fill="FFFFFF"/>
          <w:lang w:val="en-US"/>
        </w:rPr>
        <w:t>programnyelven</w:t>
      </w:r>
      <w:proofErr w:type="spellEnd"/>
      <w:r w:rsidRPr="00FC654E">
        <w:rPr>
          <w:rFonts w:ascii="Times New Roman" w:hAnsi="Times New Roman" w:cs="Times New Roman"/>
          <w:shd w:val="clear" w:color="auto" w:fill="FFFFFF"/>
          <w:lang w:val="en-US"/>
        </w:rPr>
        <w:t xml:space="preserve"> (4155)</w:t>
      </w:r>
      <w:r w:rsidR="00F1673C">
        <w:rPr>
          <w:rFonts w:ascii="Times New Roman" w:hAnsi="Times New Roman" w:cs="Times New Roman"/>
          <w:shd w:val="clear" w:color="auto" w:fill="FFFFFF"/>
          <w:lang w:val="en-US"/>
        </w:rPr>
        <w:t xml:space="preserve">; </w:t>
      </w:r>
      <w:r w:rsidRPr="00FC654E">
        <w:rPr>
          <w:rFonts w:ascii="Times New Roman" w:hAnsi="Times New Roman" w:cs="Times New Roman"/>
          <w:lang w:val="en-US"/>
        </w:rPr>
        <w:t>Dr. Elek Dinya</w:t>
      </w:r>
      <w:r w:rsidR="00B2357A" w:rsidRPr="00FC654E">
        <w:rPr>
          <w:rFonts w:ascii="Times New Roman" w:hAnsi="Times New Roman" w:cs="Times New Roman"/>
          <w:lang w:val="en-US"/>
        </w:rPr>
        <w:t xml:space="preserve">: </w:t>
      </w:r>
      <w:proofErr w:type="spellStart"/>
      <w:r w:rsidR="00B2357A" w:rsidRPr="00FC654E">
        <w:rPr>
          <w:rFonts w:ascii="Times New Roman" w:hAnsi="Times New Roman" w:cs="Times New Roman"/>
          <w:lang w:val="en-US"/>
        </w:rPr>
        <w:t>Bevezetés</w:t>
      </w:r>
      <w:proofErr w:type="spellEnd"/>
      <w:r w:rsidR="00B2357A" w:rsidRPr="00FC654E">
        <w:rPr>
          <w:rFonts w:ascii="Times New Roman" w:hAnsi="Times New Roman" w:cs="Times New Roman"/>
          <w:lang w:val="en-US"/>
        </w:rPr>
        <w:t xml:space="preserve"> a </w:t>
      </w:r>
      <w:proofErr w:type="spellStart"/>
      <w:r w:rsidR="00B2357A" w:rsidRPr="00FC654E">
        <w:rPr>
          <w:rFonts w:ascii="Times New Roman" w:hAnsi="Times New Roman" w:cs="Times New Roman"/>
          <w:lang w:val="en-US"/>
        </w:rPr>
        <w:t>biometriába</w:t>
      </w:r>
      <w:proofErr w:type="spellEnd"/>
      <w:r w:rsidR="00B2357A" w:rsidRPr="00FC654E">
        <w:rPr>
          <w:rFonts w:ascii="Times New Roman" w:hAnsi="Times New Roman" w:cs="Times New Roman"/>
          <w:lang w:val="en-US"/>
        </w:rPr>
        <w:t xml:space="preserve"> </w:t>
      </w:r>
      <w:r w:rsidRPr="00FC654E">
        <w:rPr>
          <w:rFonts w:ascii="Times New Roman" w:hAnsi="Times New Roman" w:cs="Times New Roman"/>
          <w:lang w:val="en-US"/>
        </w:rPr>
        <w:t>0008-KV</w:t>
      </w:r>
      <w:r w:rsidR="00F1673C">
        <w:rPr>
          <w:rFonts w:ascii="Times New Roman" w:hAnsi="Times New Roman" w:cs="Times New Roman"/>
          <w:lang w:val="en-US"/>
        </w:rPr>
        <w:t xml:space="preserve">; </w:t>
      </w:r>
      <w:r w:rsidRPr="00FC654E">
        <w:rPr>
          <w:rFonts w:ascii="Times New Roman" w:hAnsi="Times New Roman" w:cs="Times New Roman"/>
          <w:lang w:val="en-US"/>
        </w:rPr>
        <w:t>Dr. Győrffy Balázs Bioinformatics 0085-KVA</w:t>
      </w:r>
    </w:p>
    <w:p w14:paraId="3287873F"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p>
    <w:p w14:paraId="145C4326"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p>
    <w:p w14:paraId="7E5FE63F" w14:textId="77777777" w:rsidR="00E77924" w:rsidRDefault="00E77924">
      <w:pPr>
        <w:widowControl/>
        <w:suppressAutoHyphens w:val="0"/>
        <w:spacing w:after="160" w:line="259" w:lineRule="auto"/>
        <w:rPr>
          <w:rFonts w:ascii="Times New Roman" w:hAnsi="Times New Roman" w:cs="Times New Roman"/>
          <w:b/>
          <w:bCs/>
        </w:rPr>
      </w:pPr>
      <w:r>
        <w:rPr>
          <w:rFonts w:ascii="Times New Roman" w:hAnsi="Times New Roman" w:cs="Times New Roman"/>
          <w:b/>
          <w:bCs/>
        </w:rPr>
        <w:br w:type="page"/>
      </w:r>
    </w:p>
    <w:p w14:paraId="51FC30B1" w14:textId="03A8D0D3" w:rsidR="00F1673C" w:rsidRPr="00FC654E" w:rsidRDefault="00F1673C" w:rsidP="00F1673C">
      <w:pPr>
        <w:rPr>
          <w:rFonts w:ascii="Times New Roman" w:hAnsi="Times New Roman" w:cs="Times New Roman"/>
          <w:b/>
          <w:color w:val="0070C0"/>
          <w:lang w:val="en-US"/>
        </w:rPr>
      </w:pPr>
      <w:proofErr w:type="spellStart"/>
      <w:r w:rsidRPr="00FC654E">
        <w:rPr>
          <w:rFonts w:ascii="Times New Roman" w:hAnsi="Times New Roman" w:cs="Times New Roman"/>
          <w:b/>
          <w:bCs/>
        </w:rPr>
        <w:lastRenderedPageBreak/>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52E4D0AA" w14:textId="77777777" w:rsidR="00F1673C" w:rsidRPr="00FC654E" w:rsidRDefault="00F1673C" w:rsidP="00F1673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3288B251" w14:textId="0C039DBA" w:rsidR="00326F1D" w:rsidRPr="00FC654E" w:rsidRDefault="00F1673C" w:rsidP="00F1673C">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12. Communication in psychiatry</w:t>
      </w:r>
    </w:p>
    <w:p w14:paraId="412D9907"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The importance of medical communication. Misconceptions and facts about medical communication.</w:t>
      </w:r>
    </w:p>
    <w:p w14:paraId="0D5485F3"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The doctor-patient consultation (burnout)</w:t>
      </w:r>
    </w:p>
    <w:p w14:paraId="7EA37E09"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Joint decision-making</w:t>
      </w:r>
    </w:p>
    <w:p w14:paraId="61271967"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Communication with elderly people. Communication in the case of mental disorders in old age</w:t>
      </w:r>
    </w:p>
    <w:p w14:paraId="34066141"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Communication with depressed patients. Recognizing the risk of suicide</w:t>
      </w:r>
    </w:p>
    <w:p w14:paraId="73CDD679"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Communication with anxious patients and addicts</w:t>
      </w:r>
    </w:p>
    <w:p w14:paraId="3AA9D452"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Communicating bad news</w:t>
      </w:r>
    </w:p>
    <w:p w14:paraId="20432B14"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E-health: the use of technical tools in health communication</w:t>
      </w:r>
    </w:p>
    <w:p w14:paraId="4BD85736"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Assertive communication</w:t>
      </w:r>
    </w:p>
    <w:p w14:paraId="45968E41"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Nonverbal communication channels</w:t>
      </w:r>
    </w:p>
    <w:p w14:paraId="3BDC3313"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Communication Theory Foundations of Psychotherapy</w:t>
      </w:r>
    </w:p>
    <w:p w14:paraId="09A0231E" w14:textId="77777777" w:rsidR="00326F1D" w:rsidRPr="00FC654E" w:rsidRDefault="00326F1D" w:rsidP="00F1673C">
      <w:pPr>
        <w:pStyle w:val="Listaszerbekezds"/>
        <w:numPr>
          <w:ilvl w:val="0"/>
          <w:numId w:val="7"/>
        </w:numPr>
        <w:spacing w:after="0" w:line="240" w:lineRule="auto"/>
        <w:ind w:left="360"/>
        <w:textAlignment w:val="baseline"/>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Crisis Communication</w:t>
      </w:r>
    </w:p>
    <w:p w14:paraId="5F6FE6C0" w14:textId="77777777" w:rsidR="00326F1D" w:rsidRPr="00FC654E" w:rsidRDefault="00326F1D" w:rsidP="005A0208">
      <w:pPr>
        <w:pStyle w:val="Listaszerbekezds"/>
        <w:spacing w:after="0" w:line="240" w:lineRule="auto"/>
        <w:ind w:left="0"/>
        <w:textAlignment w:val="baseline"/>
        <w:rPr>
          <w:rFonts w:ascii="Times New Roman" w:eastAsia="Times New Roman" w:hAnsi="Times New Roman"/>
          <w:color w:val="000000"/>
          <w:sz w:val="24"/>
          <w:szCs w:val="24"/>
          <w:lang w:val="en-US" w:eastAsia="hu-HU"/>
        </w:rPr>
      </w:pPr>
    </w:p>
    <w:p w14:paraId="62F43E12" w14:textId="77777777" w:rsidR="00326F1D" w:rsidRPr="00FC654E" w:rsidRDefault="00326F1D" w:rsidP="005A0208">
      <w:pPr>
        <w:pStyle w:val="Listaszerbekezds"/>
        <w:spacing w:after="0" w:line="240" w:lineRule="auto"/>
        <w:ind w:left="0"/>
        <w:textAlignment w:val="baseline"/>
        <w:rPr>
          <w:rFonts w:ascii="Times New Roman" w:eastAsia="Times New Roman" w:hAnsi="Times New Roman"/>
          <w:b/>
          <w:bCs/>
          <w:color w:val="000000"/>
          <w:sz w:val="24"/>
          <w:szCs w:val="24"/>
          <w:lang w:val="en-US" w:eastAsia="hu-HU"/>
        </w:rPr>
      </w:pPr>
      <w:r w:rsidRPr="00FC654E">
        <w:rPr>
          <w:rFonts w:ascii="Times New Roman" w:eastAsia="Times New Roman" w:hAnsi="Times New Roman"/>
          <w:b/>
          <w:bCs/>
          <w:color w:val="000000"/>
          <w:sz w:val="24"/>
          <w:szCs w:val="24"/>
          <w:lang w:val="en-US" w:eastAsia="hu-HU"/>
        </w:rPr>
        <w:t>Literature:</w:t>
      </w:r>
    </w:p>
    <w:p w14:paraId="4EFE2F13" w14:textId="77777777" w:rsidR="00326F1D" w:rsidRPr="00FC654E" w:rsidRDefault="00326F1D" w:rsidP="005A0208">
      <w:pPr>
        <w:pStyle w:val="Listaszerbekezds"/>
        <w:spacing w:after="0" w:line="240" w:lineRule="auto"/>
        <w:ind w:left="0"/>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Tringer, L. (2022): The Healing Conversation. Medicina Publishing House, Budapest</w:t>
      </w:r>
    </w:p>
    <w:p w14:paraId="0860D362" w14:textId="77777777" w:rsidR="00326F1D" w:rsidRPr="00FC654E" w:rsidRDefault="00326F1D" w:rsidP="005A0208">
      <w:pPr>
        <w:pStyle w:val="Listaszerbekezds"/>
        <w:spacing w:after="0" w:line="240" w:lineRule="auto"/>
        <w:ind w:left="0"/>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Kovács D., Rózsa I., (eds.): Carl Rogers and the Person-Centered Approach in Hungary, Oriold et al., Budapest, 2024.</w:t>
      </w:r>
    </w:p>
    <w:p w14:paraId="059A0429"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 xml:space="preserve">T. </w:t>
      </w:r>
      <w:proofErr w:type="spellStart"/>
      <w:r w:rsidRPr="00FC654E">
        <w:rPr>
          <w:rFonts w:ascii="Times New Roman" w:eastAsia="Times New Roman" w:hAnsi="Times New Roman"/>
          <w:i/>
          <w:iCs/>
          <w:color w:val="000000"/>
          <w:sz w:val="24"/>
          <w:szCs w:val="24"/>
          <w:lang w:val="en-US" w:eastAsia="hu-HU"/>
        </w:rPr>
        <w:t>Szecskő</w:t>
      </w:r>
      <w:proofErr w:type="spellEnd"/>
      <w:r w:rsidRPr="00FC654E">
        <w:rPr>
          <w:rFonts w:ascii="Times New Roman" w:eastAsia="Times New Roman" w:hAnsi="Times New Roman"/>
          <w:i/>
          <w:iCs/>
          <w:color w:val="000000"/>
          <w:sz w:val="24"/>
          <w:szCs w:val="24"/>
          <w:lang w:val="en-US" w:eastAsia="hu-HU"/>
        </w:rPr>
        <w:t>:</w:t>
      </w:r>
      <w:r w:rsidRPr="00FC654E">
        <w:rPr>
          <w:rFonts w:ascii="Times New Roman" w:eastAsia="Times New Roman" w:hAnsi="Times New Roman"/>
          <w:color w:val="000000"/>
          <w:sz w:val="24"/>
          <w:szCs w:val="24"/>
          <w:lang w:val="en-US" w:eastAsia="hu-HU"/>
        </w:rPr>
        <w:t xml:space="preserve"> Communication System – Everyday Communication. Budapest, </w:t>
      </w:r>
      <w:proofErr w:type="spellStart"/>
      <w:r w:rsidRPr="00FC654E">
        <w:rPr>
          <w:rFonts w:ascii="Times New Roman" w:eastAsia="Times New Roman" w:hAnsi="Times New Roman"/>
          <w:color w:val="000000"/>
          <w:sz w:val="24"/>
          <w:szCs w:val="24"/>
          <w:lang w:val="en-US" w:eastAsia="hu-HU"/>
        </w:rPr>
        <w:t>Akadémia</w:t>
      </w:r>
      <w:proofErr w:type="spellEnd"/>
      <w:r w:rsidRPr="00FC654E">
        <w:rPr>
          <w:rFonts w:ascii="Times New Roman" w:eastAsia="Times New Roman" w:hAnsi="Times New Roman"/>
          <w:color w:val="000000"/>
          <w:sz w:val="24"/>
          <w:szCs w:val="24"/>
          <w:lang w:val="en-US" w:eastAsia="hu-HU"/>
        </w:rPr>
        <w:t xml:space="preserve"> </w:t>
      </w:r>
      <w:proofErr w:type="spellStart"/>
      <w:r w:rsidRPr="00FC654E">
        <w:rPr>
          <w:rFonts w:ascii="Times New Roman" w:eastAsia="Times New Roman" w:hAnsi="Times New Roman"/>
          <w:color w:val="000000"/>
          <w:sz w:val="24"/>
          <w:szCs w:val="24"/>
          <w:lang w:val="en-US" w:eastAsia="hu-HU"/>
        </w:rPr>
        <w:t>Kiadó</w:t>
      </w:r>
      <w:proofErr w:type="spellEnd"/>
      <w:r w:rsidRPr="00FC654E">
        <w:rPr>
          <w:rFonts w:ascii="Times New Roman" w:eastAsia="Times New Roman" w:hAnsi="Times New Roman"/>
          <w:color w:val="000000"/>
          <w:sz w:val="24"/>
          <w:szCs w:val="24"/>
          <w:lang w:val="en-US" w:eastAsia="hu-HU"/>
        </w:rPr>
        <w:t xml:space="preserve">, 1971 </w:t>
      </w:r>
    </w:p>
    <w:p w14:paraId="009E5D29"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B. Buda:</w:t>
      </w:r>
      <w:r w:rsidRPr="00FC654E">
        <w:rPr>
          <w:rFonts w:ascii="Times New Roman" w:eastAsia="Times New Roman" w:hAnsi="Times New Roman"/>
          <w:color w:val="000000"/>
          <w:sz w:val="24"/>
          <w:szCs w:val="24"/>
          <w:lang w:val="en-US" w:eastAsia="hu-HU"/>
        </w:rPr>
        <w:t xml:space="preserve"> The regularities of direct human communication. Budapest, </w:t>
      </w:r>
      <w:proofErr w:type="spellStart"/>
      <w:r w:rsidRPr="00FC654E">
        <w:rPr>
          <w:rFonts w:ascii="Times New Roman" w:eastAsia="Times New Roman" w:hAnsi="Times New Roman"/>
          <w:color w:val="000000"/>
          <w:sz w:val="24"/>
          <w:szCs w:val="24"/>
          <w:lang w:val="en-US" w:eastAsia="hu-HU"/>
        </w:rPr>
        <w:t>Animula</w:t>
      </w:r>
      <w:proofErr w:type="spellEnd"/>
      <w:r w:rsidRPr="00FC654E">
        <w:rPr>
          <w:rFonts w:ascii="Times New Roman" w:eastAsia="Times New Roman" w:hAnsi="Times New Roman"/>
          <w:color w:val="000000"/>
          <w:sz w:val="24"/>
          <w:szCs w:val="24"/>
          <w:lang w:val="en-US" w:eastAsia="hu-HU"/>
        </w:rPr>
        <w:t xml:space="preserve"> </w:t>
      </w:r>
      <w:proofErr w:type="spellStart"/>
      <w:proofErr w:type="gramStart"/>
      <w:r w:rsidRPr="00FC654E">
        <w:rPr>
          <w:rFonts w:ascii="Times New Roman" w:eastAsia="Times New Roman" w:hAnsi="Times New Roman"/>
          <w:color w:val="000000"/>
          <w:sz w:val="24"/>
          <w:szCs w:val="24"/>
          <w:lang w:val="en-US" w:eastAsia="hu-HU"/>
        </w:rPr>
        <w:t>Kiadó</w:t>
      </w:r>
      <w:proofErr w:type="spellEnd"/>
      <w:r w:rsidRPr="00FC654E">
        <w:rPr>
          <w:rFonts w:ascii="Times New Roman" w:eastAsia="Times New Roman" w:hAnsi="Times New Roman"/>
          <w:color w:val="000000"/>
          <w:sz w:val="24"/>
          <w:szCs w:val="24"/>
          <w:lang w:val="en-US" w:eastAsia="hu-HU"/>
        </w:rPr>
        <w:t xml:space="preserve"> ,</w:t>
      </w:r>
      <w:proofErr w:type="gramEnd"/>
      <w:r w:rsidRPr="00FC654E">
        <w:rPr>
          <w:rFonts w:ascii="Times New Roman" w:eastAsia="Times New Roman" w:hAnsi="Times New Roman"/>
          <w:color w:val="000000"/>
          <w:sz w:val="24"/>
          <w:szCs w:val="24"/>
          <w:lang w:val="en-US" w:eastAsia="hu-HU"/>
        </w:rPr>
        <w:t xml:space="preserve"> 1986 </w:t>
      </w:r>
    </w:p>
    <w:p w14:paraId="56688D37"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Ekman, P.</w:t>
      </w:r>
      <w:proofErr w:type="gramStart"/>
      <w:r w:rsidRPr="00FC654E">
        <w:rPr>
          <w:rFonts w:ascii="Times New Roman" w:eastAsia="Times New Roman" w:hAnsi="Times New Roman"/>
          <w:i/>
          <w:iCs/>
          <w:color w:val="000000"/>
          <w:sz w:val="24"/>
          <w:szCs w:val="24"/>
          <w:lang w:val="en-US" w:eastAsia="hu-HU"/>
        </w:rPr>
        <w:t>,  Friesen</w:t>
      </w:r>
      <w:proofErr w:type="gramEnd"/>
      <w:r w:rsidRPr="00FC654E">
        <w:rPr>
          <w:rFonts w:ascii="Times New Roman" w:eastAsia="Times New Roman" w:hAnsi="Times New Roman"/>
          <w:i/>
          <w:iCs/>
          <w:color w:val="000000"/>
          <w:sz w:val="24"/>
          <w:szCs w:val="24"/>
          <w:lang w:val="en-US" w:eastAsia="hu-HU"/>
        </w:rPr>
        <w:t>, W. V.: </w:t>
      </w:r>
      <w:r w:rsidRPr="00FC654E">
        <w:rPr>
          <w:rFonts w:ascii="Times New Roman" w:eastAsia="Times New Roman" w:hAnsi="Times New Roman"/>
          <w:color w:val="000000"/>
          <w:sz w:val="24"/>
          <w:szCs w:val="24"/>
          <w:lang w:val="en-US" w:eastAsia="hu-HU"/>
        </w:rPr>
        <w:t>Facial action coding system: A technique for the measurement of facial movement. Consulting Psychologists Press. 1978 </w:t>
      </w:r>
    </w:p>
    <w:p w14:paraId="03FE4DFA"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Krauss </w:t>
      </w:r>
      <w:proofErr w:type="gramStart"/>
      <w:r w:rsidRPr="00FC654E">
        <w:rPr>
          <w:rFonts w:ascii="Times New Roman" w:eastAsia="Times New Roman" w:hAnsi="Times New Roman"/>
          <w:i/>
          <w:iCs/>
          <w:color w:val="000000"/>
          <w:sz w:val="24"/>
          <w:szCs w:val="24"/>
          <w:lang w:val="en-US" w:eastAsia="hu-HU"/>
        </w:rPr>
        <w:t>et al. ,</w:t>
      </w:r>
      <w:proofErr w:type="gramEnd"/>
      <w:r w:rsidRPr="00FC654E">
        <w:rPr>
          <w:rFonts w:ascii="Times New Roman" w:eastAsia="Times New Roman" w:hAnsi="Times New Roman"/>
          <w:i/>
          <w:iCs/>
          <w:color w:val="000000"/>
          <w:sz w:val="24"/>
          <w:szCs w:val="24"/>
          <w:lang w:val="en-US" w:eastAsia="hu-HU"/>
        </w:rPr>
        <w:t> McNeill</w:t>
      </w:r>
      <w:r w:rsidRPr="00FC654E">
        <w:rPr>
          <w:rFonts w:ascii="Times New Roman" w:eastAsia="Times New Roman" w:hAnsi="Times New Roman"/>
          <w:color w:val="000000"/>
          <w:sz w:val="24"/>
          <w:szCs w:val="24"/>
          <w:lang w:val="en-US" w:eastAsia="hu-HU"/>
        </w:rPr>
        <w:t> (Ed.): Language and gesture (pp. 261-283). New York, Cambridge University Press.  </w:t>
      </w:r>
    </w:p>
    <w:p w14:paraId="4E022A57"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Poggi I., Cirella F., Zollo A., Agostini A</w:t>
      </w:r>
      <w:r w:rsidRPr="00FC654E">
        <w:rPr>
          <w:rFonts w:ascii="Times New Roman" w:eastAsia="Times New Roman" w:hAnsi="Times New Roman"/>
          <w:color w:val="000000"/>
          <w:sz w:val="24"/>
          <w:szCs w:val="24"/>
          <w:lang w:val="en-US" w:eastAsia="hu-HU"/>
        </w:rPr>
        <w:t xml:space="preserve">.: The communicative system of touch. Lexicon, alphabet and norms of use. </w:t>
      </w:r>
      <w:proofErr w:type="gramStart"/>
      <w:r w:rsidRPr="00FC654E">
        <w:rPr>
          <w:rFonts w:ascii="Times New Roman" w:eastAsia="Times New Roman" w:hAnsi="Times New Roman"/>
          <w:color w:val="000000"/>
          <w:sz w:val="24"/>
          <w:szCs w:val="24"/>
          <w:lang w:val="en-US" w:eastAsia="hu-HU"/>
        </w:rPr>
        <w:t>In  proceedings</w:t>
      </w:r>
      <w:proofErr w:type="gramEnd"/>
      <w:r w:rsidRPr="00FC654E">
        <w:rPr>
          <w:rFonts w:ascii="Times New Roman" w:eastAsia="Times New Roman" w:hAnsi="Times New Roman"/>
          <w:color w:val="000000"/>
          <w:sz w:val="24"/>
          <w:szCs w:val="24"/>
          <w:lang w:val="en-US" w:eastAsia="hu-HU"/>
        </w:rPr>
        <w:t> of the Gesture Workshop, Genova, 2003  </w:t>
      </w:r>
    </w:p>
    <w:p w14:paraId="441F2020"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Kato, </w:t>
      </w:r>
      <w:proofErr w:type="spellStart"/>
      <w:r w:rsidRPr="00FC654E">
        <w:rPr>
          <w:rFonts w:ascii="Times New Roman" w:eastAsia="Times New Roman" w:hAnsi="Times New Roman"/>
          <w:i/>
          <w:iCs/>
          <w:color w:val="000000"/>
          <w:sz w:val="24"/>
          <w:szCs w:val="24"/>
          <w:lang w:val="en-US" w:eastAsia="hu-HU"/>
        </w:rPr>
        <w:t>Tetsuhiro</w:t>
      </w:r>
      <w:proofErr w:type="spellEnd"/>
      <w:r w:rsidRPr="00FC654E">
        <w:rPr>
          <w:rFonts w:ascii="Times New Roman" w:eastAsia="Times New Roman" w:hAnsi="Times New Roman"/>
          <w:color w:val="000000"/>
          <w:sz w:val="24"/>
          <w:szCs w:val="24"/>
          <w:lang w:val="en-US" w:eastAsia="hu-HU"/>
        </w:rPr>
        <w:t>: The Gesture in </w:t>
      </w:r>
      <w:proofErr w:type="gramStart"/>
      <w:r w:rsidRPr="00FC654E">
        <w:rPr>
          <w:rFonts w:ascii="Times New Roman" w:eastAsia="Times New Roman" w:hAnsi="Times New Roman"/>
          <w:color w:val="000000"/>
          <w:sz w:val="24"/>
          <w:szCs w:val="24"/>
          <w:lang w:val="en-US" w:eastAsia="hu-HU"/>
        </w:rPr>
        <w:t>Painting ,In</w:t>
      </w:r>
      <w:proofErr w:type="gramEnd"/>
      <w:r w:rsidRPr="00FC654E">
        <w:rPr>
          <w:rFonts w:ascii="Times New Roman" w:eastAsia="Times New Roman" w:hAnsi="Times New Roman"/>
          <w:color w:val="000000"/>
          <w:sz w:val="24"/>
          <w:szCs w:val="24"/>
          <w:lang w:val="en-US" w:eastAsia="hu-HU"/>
        </w:rPr>
        <w:t> Nitta H. (ed.): Art as </w:t>
      </w:r>
      <w:proofErr w:type="spellStart"/>
      <w:r w:rsidRPr="00FC654E">
        <w:rPr>
          <w:rFonts w:ascii="Times New Roman" w:eastAsia="Times New Roman" w:hAnsi="Times New Roman"/>
          <w:color w:val="000000"/>
          <w:sz w:val="24"/>
          <w:szCs w:val="24"/>
          <w:lang w:val="en-US" w:eastAsia="hu-HU"/>
        </w:rPr>
        <w:t>Semiotization</w:t>
      </w:r>
      <w:proofErr w:type="spellEnd"/>
      <w:r w:rsidRPr="00FC654E">
        <w:rPr>
          <w:rFonts w:ascii="Times New Roman" w:eastAsia="Times New Roman" w:hAnsi="Times New Roman"/>
          <w:color w:val="000000"/>
          <w:sz w:val="24"/>
          <w:szCs w:val="24"/>
          <w:lang w:val="en-US" w:eastAsia="hu-HU"/>
        </w:rPr>
        <w:t> of Corporality. 1990: 39-51.  </w:t>
      </w:r>
    </w:p>
    <w:p w14:paraId="79204144"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McNeill </w:t>
      </w:r>
      <w:proofErr w:type="gramStart"/>
      <w:r w:rsidRPr="00FC654E">
        <w:rPr>
          <w:rFonts w:ascii="Times New Roman" w:eastAsia="Times New Roman" w:hAnsi="Times New Roman"/>
          <w:i/>
          <w:iCs/>
          <w:color w:val="000000"/>
          <w:sz w:val="24"/>
          <w:szCs w:val="24"/>
          <w:lang w:val="en-US" w:eastAsia="hu-HU"/>
        </w:rPr>
        <w:t>D</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Hand and Mind: What Gestures Reveal About Thought. Chicago, IL: University of Chicago Press, 1992 </w:t>
      </w:r>
    </w:p>
    <w:p w14:paraId="6574BF25"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Hadar U., </w:t>
      </w:r>
      <w:proofErr w:type="gramStart"/>
      <w:r w:rsidRPr="00FC654E">
        <w:rPr>
          <w:rFonts w:ascii="Times New Roman" w:eastAsia="Times New Roman" w:hAnsi="Times New Roman"/>
          <w:i/>
          <w:iCs/>
          <w:color w:val="000000"/>
          <w:sz w:val="24"/>
          <w:szCs w:val="24"/>
          <w:lang w:val="en-US" w:eastAsia="hu-HU"/>
        </w:rPr>
        <w:t>Butterworth</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Iconic gestures, imagery and word retrieval in speech. Semiotica, 1997</w:t>
      </w:r>
      <w:r w:rsidRPr="00FC654E">
        <w:rPr>
          <w:rFonts w:ascii="Times New Roman" w:eastAsia="Times New Roman" w:hAnsi="Times New Roman"/>
          <w:i/>
          <w:iCs/>
          <w:color w:val="000000"/>
          <w:sz w:val="24"/>
          <w:szCs w:val="24"/>
          <w:lang w:val="en-US" w:eastAsia="hu-HU"/>
        </w:rPr>
        <w:t>, </w:t>
      </w:r>
      <w:r w:rsidRPr="00FC654E">
        <w:rPr>
          <w:rFonts w:ascii="Times New Roman" w:eastAsia="Times New Roman" w:hAnsi="Times New Roman"/>
          <w:color w:val="000000"/>
          <w:sz w:val="24"/>
          <w:szCs w:val="24"/>
          <w:lang w:val="en-US" w:eastAsia="hu-HU"/>
        </w:rPr>
        <w:t>115</w:t>
      </w:r>
      <w:r w:rsidRPr="00FC654E">
        <w:rPr>
          <w:rFonts w:ascii="Times New Roman" w:eastAsia="Times New Roman" w:hAnsi="Times New Roman"/>
          <w:b/>
          <w:bCs/>
          <w:color w:val="000000"/>
          <w:sz w:val="24"/>
          <w:szCs w:val="24"/>
          <w:lang w:val="en-US" w:eastAsia="hu-HU"/>
        </w:rPr>
        <w:t>:</w:t>
      </w:r>
      <w:r w:rsidRPr="00FC654E">
        <w:rPr>
          <w:rFonts w:ascii="Times New Roman" w:eastAsia="Times New Roman" w:hAnsi="Times New Roman"/>
          <w:color w:val="000000"/>
          <w:sz w:val="24"/>
          <w:szCs w:val="24"/>
          <w:lang w:val="en-US" w:eastAsia="hu-HU"/>
        </w:rPr>
        <w:t>147-172. </w:t>
      </w:r>
    </w:p>
    <w:p w14:paraId="4AD5C894"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Cassel J., Stone M</w:t>
      </w:r>
      <w:r w:rsidRPr="00FC654E">
        <w:rPr>
          <w:rFonts w:ascii="Times New Roman" w:eastAsia="Times New Roman" w:hAnsi="Times New Roman"/>
          <w:color w:val="000000"/>
          <w:sz w:val="24"/>
          <w:szCs w:val="24"/>
          <w:lang w:val="en-US" w:eastAsia="hu-HU"/>
        </w:rPr>
        <w:t>.: Living Hand to Mouth: Psychological Theories about Speech and Gesture in Interactive Dialogue Systems.  In Proceedings of the AAAI Fall Symposium: Psychological Models of Communication in Collaborative Systems. Cape Cod, </w:t>
      </w:r>
      <w:proofErr w:type="gramStart"/>
      <w:r w:rsidRPr="00FC654E">
        <w:rPr>
          <w:rFonts w:ascii="Times New Roman" w:eastAsia="Times New Roman" w:hAnsi="Times New Roman"/>
          <w:color w:val="000000"/>
          <w:sz w:val="24"/>
          <w:szCs w:val="24"/>
          <w:lang w:val="en-US" w:eastAsia="hu-HU"/>
        </w:rPr>
        <w:t>Mass.,.</w:t>
      </w:r>
      <w:proofErr w:type="gramEnd"/>
      <w:r w:rsidRPr="00FC654E">
        <w:rPr>
          <w:rFonts w:ascii="Times New Roman" w:eastAsia="Times New Roman" w:hAnsi="Times New Roman"/>
          <w:color w:val="000000"/>
          <w:sz w:val="24"/>
          <w:szCs w:val="24"/>
          <w:lang w:val="en-US" w:eastAsia="hu-HU"/>
        </w:rPr>
        <w:t xml:space="preserve"> AAAI Press, Menlo Park, Calif., 1999, 34-43. </w:t>
      </w:r>
    </w:p>
    <w:p w14:paraId="067CC351"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Krauss, R.M</w:t>
      </w:r>
      <w:r w:rsidRPr="00FC654E">
        <w:rPr>
          <w:rFonts w:ascii="Times New Roman" w:eastAsia="Times New Roman" w:hAnsi="Times New Roman"/>
          <w:color w:val="000000"/>
          <w:sz w:val="24"/>
          <w:szCs w:val="24"/>
          <w:lang w:val="en-US" w:eastAsia="hu-HU"/>
        </w:rPr>
        <w:t>.</w:t>
      </w:r>
      <w:proofErr w:type="gramStart"/>
      <w:r w:rsidRPr="00FC654E">
        <w:rPr>
          <w:rFonts w:ascii="Times New Roman" w:eastAsia="Times New Roman" w:hAnsi="Times New Roman"/>
          <w:color w:val="000000"/>
          <w:sz w:val="24"/>
          <w:szCs w:val="24"/>
          <w:lang w:val="en-US" w:eastAsia="hu-HU"/>
        </w:rPr>
        <w:t>:  Why</w:t>
      </w:r>
      <w:proofErr w:type="gramEnd"/>
      <w:r w:rsidRPr="00FC654E">
        <w:rPr>
          <w:rFonts w:ascii="Times New Roman" w:eastAsia="Times New Roman" w:hAnsi="Times New Roman"/>
          <w:color w:val="000000"/>
          <w:sz w:val="24"/>
          <w:szCs w:val="24"/>
          <w:lang w:val="en-US" w:eastAsia="hu-HU"/>
        </w:rPr>
        <w:t> Do We Gesture When We Speak?  Current Directions in Psychological Science1998, 7: 54-59.  </w:t>
      </w:r>
    </w:p>
    <w:p w14:paraId="7B5D9CF7"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Bull, P </w:t>
      </w:r>
      <w:proofErr w:type="gramStart"/>
      <w:r w:rsidRPr="00FC654E">
        <w:rPr>
          <w:rFonts w:ascii="Times New Roman" w:eastAsia="Times New Roman" w:hAnsi="Times New Roman"/>
          <w:i/>
          <w:iCs/>
          <w:color w:val="000000"/>
          <w:sz w:val="24"/>
          <w:szCs w:val="24"/>
          <w:lang w:val="en-US" w:eastAsia="hu-HU"/>
        </w:rPr>
        <w:t>E.</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Posture and Gesture, Oxford, Pergamon Press.1987 </w:t>
      </w:r>
    </w:p>
    <w:p w14:paraId="515BA5D1"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Michael </w:t>
      </w:r>
      <w:proofErr w:type="gramStart"/>
      <w:r w:rsidRPr="00FC654E">
        <w:rPr>
          <w:rFonts w:ascii="Times New Roman" w:eastAsia="Times New Roman" w:hAnsi="Times New Roman"/>
          <w:i/>
          <w:iCs/>
          <w:color w:val="000000"/>
          <w:sz w:val="24"/>
          <w:szCs w:val="24"/>
          <w:lang w:val="en-US" w:eastAsia="hu-HU"/>
        </w:rPr>
        <w:t>Kipp</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Anvil - A Generic Annotation Tool for Multimodal </w:t>
      </w:r>
      <w:proofErr w:type="gramStart"/>
      <w:r w:rsidRPr="00FC654E">
        <w:rPr>
          <w:rFonts w:ascii="Times New Roman" w:eastAsia="Times New Roman" w:hAnsi="Times New Roman"/>
          <w:color w:val="000000"/>
          <w:sz w:val="24"/>
          <w:szCs w:val="24"/>
          <w:lang w:val="en-US" w:eastAsia="hu-HU"/>
        </w:rPr>
        <w:t>Dialogue  .</w:t>
      </w:r>
      <w:proofErr w:type="gramEnd"/>
      <w:r w:rsidRPr="00FC654E">
        <w:rPr>
          <w:rFonts w:ascii="Times New Roman" w:eastAsia="Times New Roman" w:hAnsi="Times New Roman"/>
          <w:color w:val="000000"/>
          <w:sz w:val="24"/>
          <w:szCs w:val="24"/>
          <w:lang w:val="en-US" w:eastAsia="hu-HU"/>
        </w:rPr>
        <w:t xml:space="preserve"> In: Proceedings of the 7th European Conference on Speech Communication and Technology (Eurospeech), pp. 1367-1370, Aalborg, 2001.  </w:t>
      </w:r>
    </w:p>
    <w:p w14:paraId="43F526F5"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lastRenderedPageBreak/>
        <w:t>Martell C., Osborn C., Friedman J, Howard P.: </w:t>
      </w:r>
      <w:r w:rsidRPr="00FC654E">
        <w:rPr>
          <w:rFonts w:ascii="Times New Roman" w:eastAsia="Times New Roman" w:hAnsi="Times New Roman"/>
          <w:color w:val="000000"/>
          <w:sz w:val="24"/>
          <w:szCs w:val="24"/>
          <w:lang w:val="en-US" w:eastAsia="hu-HU"/>
        </w:rPr>
        <w:t>FORM: A Kinematic Annotation Scheme and Tool for Gesture </w:t>
      </w:r>
      <w:proofErr w:type="gramStart"/>
      <w:r w:rsidRPr="00FC654E">
        <w:rPr>
          <w:rFonts w:ascii="Times New Roman" w:eastAsia="Times New Roman" w:hAnsi="Times New Roman"/>
          <w:color w:val="000000"/>
          <w:sz w:val="24"/>
          <w:szCs w:val="24"/>
          <w:lang w:val="en-US" w:eastAsia="hu-HU"/>
        </w:rPr>
        <w:t>Annotation .</w:t>
      </w:r>
      <w:proofErr w:type="gramEnd"/>
      <w:r w:rsidRPr="00FC654E">
        <w:rPr>
          <w:rFonts w:ascii="Times New Roman" w:eastAsia="Times New Roman" w:hAnsi="Times New Roman"/>
          <w:color w:val="000000"/>
          <w:sz w:val="24"/>
          <w:szCs w:val="24"/>
          <w:lang w:val="en-US" w:eastAsia="hu-HU"/>
        </w:rPr>
        <w:t xml:space="preserve"> In proceeding of the Multimodal Resources and Multimodal Systems Evaluation Workshop. Las Palmas, 2002   </w:t>
      </w:r>
    </w:p>
    <w:p w14:paraId="2EE44B4A"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Kipp, M.: </w:t>
      </w:r>
      <w:r w:rsidRPr="00FC654E">
        <w:rPr>
          <w:rFonts w:ascii="Times New Roman" w:eastAsia="Times New Roman" w:hAnsi="Times New Roman"/>
          <w:color w:val="000000"/>
          <w:sz w:val="24"/>
          <w:szCs w:val="24"/>
          <w:lang w:val="en-US" w:eastAsia="hu-HU"/>
        </w:rPr>
        <w:t>Overview on the Results of ISLE for Gesture and Facial Encoding and </w:t>
      </w:r>
      <w:proofErr w:type="gramStart"/>
      <w:r w:rsidRPr="00FC654E">
        <w:rPr>
          <w:rFonts w:ascii="Times New Roman" w:eastAsia="Times New Roman" w:hAnsi="Times New Roman"/>
          <w:color w:val="000000"/>
          <w:sz w:val="24"/>
          <w:szCs w:val="24"/>
          <w:lang w:val="en-US" w:eastAsia="hu-HU"/>
        </w:rPr>
        <w:t>Corpora :</w:t>
      </w:r>
      <w:proofErr w:type="gramEnd"/>
      <w:r w:rsidRPr="00FC654E">
        <w:rPr>
          <w:rFonts w:ascii="Times New Roman" w:eastAsia="Times New Roman" w:hAnsi="Times New Roman"/>
          <w:color w:val="000000"/>
          <w:sz w:val="24"/>
          <w:szCs w:val="24"/>
          <w:lang w:val="en-US" w:eastAsia="hu-HU"/>
        </w:rPr>
        <w:t> Overview of Existing Coding Schemes for Gesture. </w:t>
      </w:r>
      <w:proofErr w:type="gramStart"/>
      <w:r w:rsidRPr="00FC654E">
        <w:rPr>
          <w:rFonts w:ascii="Times New Roman" w:eastAsia="Times New Roman" w:hAnsi="Times New Roman"/>
          <w:color w:val="000000"/>
          <w:sz w:val="24"/>
          <w:szCs w:val="24"/>
          <w:lang w:val="en-US" w:eastAsia="hu-HU"/>
        </w:rPr>
        <w:t>In :</w:t>
      </w:r>
      <w:proofErr w:type="gramEnd"/>
      <w:r w:rsidRPr="00FC654E">
        <w:rPr>
          <w:rFonts w:ascii="Times New Roman" w:eastAsia="Times New Roman" w:hAnsi="Times New Roman"/>
          <w:color w:val="000000"/>
          <w:sz w:val="24"/>
          <w:szCs w:val="24"/>
          <w:lang w:val="en-US" w:eastAsia="hu-HU"/>
        </w:rPr>
        <w:t> </w:t>
      </w:r>
      <w:proofErr w:type="spellStart"/>
      <w:proofErr w:type="gramStart"/>
      <w:r w:rsidRPr="00FC654E">
        <w:rPr>
          <w:rFonts w:ascii="Times New Roman" w:eastAsia="Times New Roman" w:hAnsi="Times New Roman"/>
          <w:i/>
          <w:iCs/>
          <w:color w:val="000000"/>
          <w:sz w:val="24"/>
          <w:szCs w:val="24"/>
          <w:lang w:val="en-US" w:eastAsia="hu-HU"/>
        </w:rPr>
        <w:t>Serenari</w:t>
      </w:r>
      <w:proofErr w:type="spellEnd"/>
      <w:r w:rsidRPr="00FC654E">
        <w:rPr>
          <w:rFonts w:ascii="Times New Roman" w:eastAsia="Times New Roman" w:hAnsi="Times New Roman"/>
          <w:i/>
          <w:iCs/>
          <w:color w:val="000000"/>
          <w:sz w:val="24"/>
          <w:szCs w:val="24"/>
          <w:lang w:val="en-US" w:eastAsia="hu-HU"/>
        </w:rPr>
        <w:t> ,</w:t>
      </w:r>
      <w:proofErr w:type="gramEnd"/>
      <w:r w:rsidRPr="00FC654E">
        <w:rPr>
          <w:rFonts w:ascii="Times New Roman" w:eastAsia="Times New Roman" w:hAnsi="Times New Roman"/>
          <w:i/>
          <w:iCs/>
          <w:color w:val="000000"/>
          <w:sz w:val="24"/>
          <w:szCs w:val="24"/>
          <w:lang w:val="en-US" w:eastAsia="hu-HU"/>
        </w:rPr>
        <w:t> Dybkjær, Heid, Kipp, </w:t>
      </w:r>
      <w:proofErr w:type="spellStart"/>
      <w:r w:rsidRPr="00FC654E">
        <w:rPr>
          <w:rFonts w:ascii="Times New Roman" w:eastAsia="Times New Roman" w:hAnsi="Times New Roman"/>
          <w:i/>
          <w:iCs/>
          <w:color w:val="000000"/>
          <w:sz w:val="24"/>
          <w:szCs w:val="24"/>
          <w:lang w:val="en-US" w:eastAsia="hu-HU"/>
        </w:rPr>
        <w:t>Reithinger</w:t>
      </w:r>
      <w:proofErr w:type="spellEnd"/>
      <w:r w:rsidRPr="00FC654E">
        <w:rPr>
          <w:rFonts w:ascii="Times New Roman" w:eastAsia="Times New Roman" w:hAnsi="Times New Roman"/>
          <w:color w:val="000000"/>
          <w:sz w:val="24"/>
          <w:szCs w:val="24"/>
          <w:lang w:val="en-US" w:eastAsia="hu-HU"/>
        </w:rPr>
        <w:t>: Survey of Existing Gesture, Facial Expression, and Cross-Modality Coding Schemes. In report of project: NITE: Natural Interactivity Tools Engineering, 2002 </w:t>
      </w:r>
    </w:p>
    <w:p w14:paraId="072917E6"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 xml:space="preserve">Schneider </w:t>
      </w:r>
      <w:proofErr w:type="gramStart"/>
      <w:r w:rsidRPr="00FC654E">
        <w:rPr>
          <w:rFonts w:ascii="Times New Roman" w:eastAsia="Times New Roman" w:hAnsi="Times New Roman"/>
          <w:i/>
          <w:iCs/>
          <w:color w:val="000000"/>
          <w:sz w:val="24"/>
          <w:szCs w:val="24"/>
          <w:lang w:val="en-US" w:eastAsia="hu-HU"/>
        </w:rPr>
        <w:t>W.</w:t>
      </w:r>
      <w:r w:rsidRPr="00FC654E">
        <w:rPr>
          <w:rFonts w:ascii="Times New Roman" w:eastAsia="Times New Roman" w:hAnsi="Times New Roman"/>
          <w:color w:val="000000"/>
          <w:sz w:val="24"/>
          <w:szCs w:val="24"/>
          <w:lang w:val="en-US" w:eastAsia="hu-HU"/>
        </w:rPr>
        <w:t xml:space="preserve"> :</w:t>
      </w:r>
      <w:proofErr w:type="gramEnd"/>
      <w:r w:rsidRPr="00FC654E">
        <w:rPr>
          <w:rFonts w:ascii="Times New Roman" w:eastAsia="Times New Roman" w:hAnsi="Times New Roman"/>
          <w:color w:val="000000"/>
          <w:sz w:val="24"/>
          <w:szCs w:val="24"/>
          <w:lang w:val="en-US" w:eastAsia="hu-HU"/>
        </w:rPr>
        <w:t xml:space="preserve"> The HIAT-DOS transcription editor. In: Conversation Research - Online Journal on Verbal Interaction, 2001, 2:29-33 </w:t>
      </w:r>
    </w:p>
    <w:p w14:paraId="4E868701"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Steininger S., Lindeman, B., Paetzold T. :</w:t>
      </w:r>
      <w:hyperlink r:id="rId23" w:tgtFrame="_blank" w:tooltip="http://www.smartkom.org/reports/Report-NR-02.pdf" w:history="1">
        <w:r w:rsidRPr="00FC654E">
          <w:rPr>
            <w:rStyle w:val="Hiperhivatkozs"/>
            <w:rFonts w:ascii="Times New Roman" w:eastAsia="Times New Roman" w:hAnsi="Times New Roman"/>
            <w:sz w:val="24"/>
            <w:szCs w:val="24"/>
            <w:lang w:val="en-US" w:eastAsia="hu-HU"/>
          </w:rPr>
          <w:t xml:space="preserve">Labeling of Gestures in </w:t>
        </w:r>
        <w:proofErr w:type="spellStart"/>
        <w:r w:rsidRPr="00FC654E">
          <w:rPr>
            <w:rStyle w:val="Hiperhivatkozs"/>
            <w:rFonts w:ascii="Times New Roman" w:eastAsia="Times New Roman" w:hAnsi="Times New Roman"/>
            <w:sz w:val="24"/>
            <w:szCs w:val="24"/>
            <w:lang w:val="en-US" w:eastAsia="hu-HU"/>
          </w:rPr>
          <w:t>SmartKom</w:t>
        </w:r>
        <w:proofErr w:type="spellEnd"/>
        <w:r w:rsidRPr="00FC654E">
          <w:rPr>
            <w:rStyle w:val="Hiperhivatkozs"/>
            <w:rFonts w:ascii="Times New Roman" w:eastAsia="Times New Roman" w:hAnsi="Times New Roman"/>
            <w:sz w:val="24"/>
            <w:szCs w:val="24"/>
            <w:lang w:val="en-US" w:eastAsia="hu-HU"/>
          </w:rPr>
          <w:t xml:space="preserve"> - The Coding System</w:t>
        </w:r>
      </w:hyperlink>
      <w:r w:rsidRPr="00FC654E">
        <w:rPr>
          <w:rFonts w:ascii="Times New Roman" w:eastAsia="Times New Roman" w:hAnsi="Times New Roman"/>
          <w:color w:val="000000"/>
          <w:sz w:val="24"/>
          <w:szCs w:val="24"/>
          <w:lang w:val="en-US" w:eastAsia="hu-HU"/>
        </w:rPr>
        <w:t>. In Wachsmuth I. &amp; Sowa T. (Eds.): Gesture and Sign Languages in Human-Computer Interaction, International Gesture Workshop 2001, London, (UK), Berlin: Springer, pp. 215-227</w:t>
      </w:r>
    </w:p>
    <w:p w14:paraId="19F610E6" w14:textId="77777777" w:rsidR="00326F1D" w:rsidRPr="00FC654E" w:rsidRDefault="00326F1D" w:rsidP="00F1673C">
      <w:pPr>
        <w:pStyle w:val="Listaszerbekezds"/>
        <w:numPr>
          <w:ilvl w:val="0"/>
          <w:numId w:val="13"/>
        </w:numPr>
        <w:spacing w:after="0" w:line="240" w:lineRule="auto"/>
        <w:ind w:left="360"/>
        <w:rPr>
          <w:rFonts w:ascii="Times New Roman" w:eastAsia="Times New Roman" w:hAnsi="Times New Roman"/>
          <w:color w:val="000000"/>
          <w:sz w:val="24"/>
          <w:szCs w:val="24"/>
          <w:lang w:val="en-US" w:eastAsia="hu-HU"/>
        </w:rPr>
      </w:pPr>
      <w:proofErr w:type="spellStart"/>
      <w:r w:rsidRPr="00FC654E">
        <w:rPr>
          <w:rFonts w:ascii="Times New Roman" w:eastAsia="Times New Roman" w:hAnsi="Times New Roman"/>
          <w:color w:val="000000"/>
          <w:sz w:val="24"/>
          <w:szCs w:val="24"/>
          <w:lang w:val="en-US" w:eastAsia="hu-HU"/>
        </w:rPr>
        <w:t>HamNoSys</w:t>
      </w:r>
      <w:proofErr w:type="spellEnd"/>
      <w:r w:rsidRPr="00FC654E">
        <w:rPr>
          <w:rFonts w:ascii="Times New Roman" w:eastAsia="Times New Roman" w:hAnsi="Times New Roman"/>
          <w:color w:val="000000"/>
          <w:sz w:val="24"/>
          <w:szCs w:val="24"/>
          <w:lang w:val="en-US" w:eastAsia="hu-HU"/>
        </w:rPr>
        <w:t xml:space="preserve"> Official Course Documentation: http://www.sign-lang.uni-hamburg.de/Projekte/HamNoSys/HamNoSysErklaerungen/englisch/Contents.html</w:t>
      </w:r>
    </w:p>
    <w:p w14:paraId="0FF311BD"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 xml:space="preserve">da Rocha Costa </w:t>
      </w:r>
      <w:proofErr w:type="gramStart"/>
      <w:r w:rsidRPr="00FC654E">
        <w:rPr>
          <w:rFonts w:ascii="Times New Roman" w:eastAsia="Times New Roman" w:hAnsi="Times New Roman"/>
          <w:i/>
          <w:iCs/>
          <w:color w:val="000000"/>
          <w:sz w:val="24"/>
          <w:szCs w:val="24"/>
          <w:lang w:val="en-US" w:eastAsia="hu-HU"/>
        </w:rPr>
        <w:t>A.C. ,Dimuro</w:t>
      </w:r>
      <w:proofErr w:type="gramEnd"/>
      <w:r w:rsidRPr="00FC654E">
        <w:rPr>
          <w:rFonts w:ascii="Times New Roman" w:eastAsia="Times New Roman" w:hAnsi="Times New Roman"/>
          <w:i/>
          <w:iCs/>
          <w:color w:val="000000"/>
          <w:sz w:val="24"/>
          <w:szCs w:val="24"/>
          <w:lang w:val="en-US" w:eastAsia="hu-HU"/>
        </w:rPr>
        <w:t> G.P.</w:t>
      </w:r>
      <w:r w:rsidRPr="00FC654E">
        <w:rPr>
          <w:rFonts w:ascii="Times New Roman" w:eastAsia="Times New Roman" w:hAnsi="Times New Roman"/>
          <w:color w:val="000000"/>
          <w:sz w:val="24"/>
          <w:szCs w:val="24"/>
          <w:lang w:val="en-US" w:eastAsia="hu-HU"/>
        </w:rPr>
        <w:t>: A SignWriting-Based Approach to Sign Language Processing, In: International Gesture Workshop, 2001, London. Gesture and Sign Language in Human-Computer Interaction/Lecture Notes in Artificial Intelligence/LNCS, Berlin, Springer-Verlag, </w:t>
      </w:r>
      <w:proofErr w:type="gramStart"/>
      <w:r w:rsidRPr="00FC654E">
        <w:rPr>
          <w:rFonts w:ascii="Times New Roman" w:eastAsia="Times New Roman" w:hAnsi="Times New Roman"/>
          <w:color w:val="000000"/>
          <w:sz w:val="24"/>
          <w:szCs w:val="24"/>
          <w:lang w:val="en-US" w:eastAsia="hu-HU"/>
        </w:rPr>
        <w:t>2002,  p.</w:t>
      </w:r>
      <w:proofErr w:type="gramEnd"/>
      <w:r w:rsidRPr="00FC654E">
        <w:rPr>
          <w:rFonts w:ascii="Times New Roman" w:eastAsia="Times New Roman" w:hAnsi="Times New Roman"/>
          <w:color w:val="000000"/>
          <w:sz w:val="24"/>
          <w:szCs w:val="24"/>
          <w:lang w:val="en-US" w:eastAsia="hu-HU"/>
        </w:rPr>
        <w:t> 202-205  </w:t>
      </w:r>
    </w:p>
    <w:p w14:paraId="7AFC2C64"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Kallmeyer,  Wagner</w:t>
      </w:r>
      <w:r w:rsidRPr="00FC654E">
        <w:rPr>
          <w:rFonts w:ascii="Times New Roman" w:eastAsia="Times New Roman" w:hAnsi="Times New Roman"/>
          <w:color w:val="000000"/>
          <w:sz w:val="24"/>
          <w:szCs w:val="24"/>
          <w:lang w:val="en-US" w:eastAsia="hu-HU"/>
        </w:rPr>
        <w:t>: </w:t>
      </w:r>
      <w:hyperlink r:id="rId24" w:tgtFrame="_blank" w:tooltip="http://www.sfb441.uni-tuebingen.de/c1/drh-abstract" w:history="1">
        <w:r w:rsidRPr="00FC654E">
          <w:rPr>
            <w:rStyle w:val="Hiperhivatkozs"/>
            <w:rFonts w:ascii="Times New Roman" w:eastAsia="Times New Roman" w:hAnsi="Times New Roman"/>
            <w:sz w:val="24"/>
            <w:szCs w:val="24"/>
            <w:lang w:val="en-US" w:eastAsia="hu-HU"/>
          </w:rPr>
          <w:t>The TUSNELDA annotation standard: An XML encoding standard for multilingual corpora supporting various aspects of linguistic research</w:t>
        </w:r>
      </w:hyperlink>
      <w:r w:rsidRPr="00FC654E">
        <w:rPr>
          <w:rFonts w:ascii="Times New Roman" w:eastAsia="Times New Roman" w:hAnsi="Times New Roman"/>
          <w:color w:val="000000"/>
          <w:sz w:val="24"/>
          <w:szCs w:val="24"/>
          <w:lang w:val="en-US" w:eastAsia="hu-HU"/>
        </w:rPr>
        <w:t>. In Proceedings of the conference Digital Resources for the Humanities DRH 2000, Sheffield, 2000.  </w:t>
      </w:r>
    </w:p>
    <w:p w14:paraId="373FE307"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Poggi, Cirella, Zollo, </w:t>
      </w:r>
      <w:proofErr w:type="gramStart"/>
      <w:r w:rsidRPr="00FC654E">
        <w:rPr>
          <w:rFonts w:ascii="Times New Roman" w:eastAsia="Times New Roman" w:hAnsi="Times New Roman"/>
          <w:i/>
          <w:iCs/>
          <w:color w:val="000000"/>
          <w:sz w:val="24"/>
          <w:szCs w:val="24"/>
          <w:lang w:val="en-US" w:eastAsia="hu-HU"/>
        </w:rPr>
        <w:t>Agostini</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xml:space="preserve">  The communicative system of touch. Alphabet, lexicon, and norms of </w:t>
      </w:r>
      <w:proofErr w:type="gramStart"/>
      <w:r w:rsidRPr="00FC654E">
        <w:rPr>
          <w:rFonts w:ascii="Times New Roman" w:eastAsia="Times New Roman" w:hAnsi="Times New Roman"/>
          <w:color w:val="000000"/>
          <w:sz w:val="24"/>
          <w:szCs w:val="24"/>
          <w:lang w:val="en-US" w:eastAsia="hu-HU"/>
        </w:rPr>
        <w:t>use .</w:t>
      </w:r>
      <w:proofErr w:type="gramEnd"/>
      <w:r w:rsidRPr="00FC654E">
        <w:rPr>
          <w:rFonts w:ascii="Times New Roman" w:eastAsia="Times New Roman" w:hAnsi="Times New Roman"/>
          <w:color w:val="000000"/>
          <w:sz w:val="24"/>
          <w:szCs w:val="24"/>
          <w:lang w:val="en-US" w:eastAsia="hu-HU"/>
        </w:rPr>
        <w:t> In proceedings of the Gesture Workshop 2003, Genova. </w:t>
      </w:r>
    </w:p>
    <w:p w14:paraId="28F55032"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László Tringer: The Textbook of Psychiatry, Budapest, Semmelweis Publishing House, 2001, pp. 317-334.</w:t>
      </w:r>
    </w:p>
    <w:p w14:paraId="66126108"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 xml:space="preserve">ICD-10 Pocketbook, </w:t>
      </w:r>
      <w:proofErr w:type="gramStart"/>
      <w:r w:rsidRPr="00FC654E">
        <w:rPr>
          <w:rFonts w:ascii="Times New Roman" w:eastAsia="Times New Roman" w:hAnsi="Times New Roman"/>
          <w:color w:val="000000"/>
          <w:sz w:val="24"/>
          <w:szCs w:val="24"/>
          <w:lang w:val="en-US" w:eastAsia="hu-HU"/>
        </w:rPr>
        <w:t>Budapest :</w:t>
      </w:r>
      <w:proofErr w:type="gramEnd"/>
      <w:r w:rsidRPr="00FC654E">
        <w:rPr>
          <w:rFonts w:ascii="Times New Roman" w:eastAsia="Times New Roman" w:hAnsi="Times New Roman"/>
          <w:color w:val="000000"/>
          <w:sz w:val="24"/>
          <w:szCs w:val="24"/>
          <w:lang w:val="en-US" w:eastAsia="hu-HU"/>
        </w:rPr>
        <w:t xml:space="preserve"> </w:t>
      </w:r>
      <w:proofErr w:type="spellStart"/>
      <w:r w:rsidRPr="00FC654E">
        <w:rPr>
          <w:rFonts w:ascii="Times New Roman" w:eastAsia="Times New Roman" w:hAnsi="Times New Roman"/>
          <w:color w:val="000000"/>
          <w:sz w:val="24"/>
          <w:szCs w:val="24"/>
          <w:lang w:val="en-US" w:eastAsia="hu-HU"/>
        </w:rPr>
        <w:t>Animula</w:t>
      </w:r>
      <w:proofErr w:type="spellEnd"/>
      <w:r w:rsidRPr="00FC654E">
        <w:rPr>
          <w:rFonts w:ascii="Times New Roman" w:eastAsia="Times New Roman" w:hAnsi="Times New Roman"/>
          <w:color w:val="000000"/>
          <w:sz w:val="24"/>
          <w:szCs w:val="24"/>
          <w:lang w:val="en-US" w:eastAsia="hu-HU"/>
        </w:rPr>
        <w:t xml:space="preserve"> </w:t>
      </w:r>
      <w:proofErr w:type="spellStart"/>
      <w:r w:rsidRPr="00FC654E">
        <w:rPr>
          <w:rFonts w:ascii="Times New Roman" w:eastAsia="Times New Roman" w:hAnsi="Times New Roman"/>
          <w:color w:val="000000"/>
          <w:sz w:val="24"/>
          <w:szCs w:val="24"/>
          <w:lang w:val="en-US" w:eastAsia="hu-HU"/>
        </w:rPr>
        <w:t>Kiadó</w:t>
      </w:r>
      <w:proofErr w:type="spellEnd"/>
    </w:p>
    <w:p w14:paraId="6A216C0F"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Colussy Sally </w:t>
      </w:r>
      <w:proofErr w:type="spellStart"/>
      <w:r w:rsidRPr="00FC654E">
        <w:rPr>
          <w:rFonts w:ascii="Times New Roman" w:eastAsia="Times New Roman" w:hAnsi="Times New Roman"/>
          <w:i/>
          <w:iCs/>
          <w:color w:val="000000"/>
          <w:sz w:val="24"/>
          <w:szCs w:val="24"/>
          <w:lang w:val="en-US" w:eastAsia="hu-HU"/>
        </w:rPr>
        <w:t>A,</w:t>
      </w:r>
      <w:hyperlink r:id="rId25" w:tgtFrame="_blank" w:tooltip="http://gateway2.ovid.com/ovidweb.cgi?S=IDNJHKMGJFGGAK00D&amp;Search+Link=%22Zuroff%2c+David+C%22.au." w:history="1">
        <w:r w:rsidRPr="00FC654E">
          <w:rPr>
            <w:rStyle w:val="Hiperhivatkozs"/>
            <w:rFonts w:ascii="Times New Roman" w:eastAsia="Times New Roman" w:hAnsi="Times New Roman"/>
            <w:i/>
            <w:iCs/>
            <w:sz w:val="24"/>
            <w:szCs w:val="24"/>
            <w:lang w:val="en-US" w:eastAsia="hu-HU"/>
          </w:rPr>
          <w:t>Zuroff</w:t>
        </w:r>
        <w:proofErr w:type="spellEnd"/>
        <w:r w:rsidRPr="00FC654E">
          <w:rPr>
            <w:rStyle w:val="Hiperhivatkozs"/>
            <w:rFonts w:ascii="Times New Roman" w:eastAsia="Times New Roman" w:hAnsi="Times New Roman"/>
            <w:i/>
            <w:iCs/>
            <w:sz w:val="24"/>
            <w:szCs w:val="24"/>
            <w:lang w:val="en-US" w:eastAsia="hu-HU"/>
          </w:rPr>
          <w:t>, David C</w:t>
        </w:r>
      </w:hyperlink>
      <w:r w:rsidRPr="00FC654E">
        <w:rPr>
          <w:rFonts w:ascii="Times New Roman" w:eastAsia="Times New Roman" w:hAnsi="Times New Roman"/>
          <w:color w:val="000000"/>
          <w:sz w:val="24"/>
          <w:szCs w:val="24"/>
          <w:lang w:val="en-US" w:eastAsia="hu-HU"/>
        </w:rPr>
        <w:t>.: Schizophrenic and depressed inpatients' perceptions of congruent and incongruent communications. Journal of Clinical Psychology. Vol 41(3) May 1985, 331-337.</w:t>
      </w:r>
    </w:p>
    <w:p w14:paraId="1F3B7AD4"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Davison PS, Frith CD, Harrison-Read PE, Johnstone </w:t>
      </w:r>
      <w:proofErr w:type="gramStart"/>
      <w:r w:rsidRPr="00FC654E">
        <w:rPr>
          <w:rFonts w:ascii="Times New Roman" w:eastAsia="Times New Roman" w:hAnsi="Times New Roman"/>
          <w:i/>
          <w:iCs/>
          <w:color w:val="000000"/>
          <w:sz w:val="24"/>
          <w:szCs w:val="24"/>
          <w:lang w:val="en-US" w:eastAsia="hu-HU"/>
        </w:rPr>
        <w:t>EC</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Facial and other non-verbal communicative behaviour in chronic schizophrenia. Psychol Med 1996 Nov; 26(6):1291. </w:t>
      </w:r>
    </w:p>
    <w:p w14:paraId="47E3E8C3"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Wolwer W, Streit M, Polzer U, Gaebel </w:t>
      </w:r>
      <w:proofErr w:type="gramStart"/>
      <w:r w:rsidRPr="00FC654E">
        <w:rPr>
          <w:rFonts w:ascii="Times New Roman" w:eastAsia="Times New Roman" w:hAnsi="Times New Roman"/>
          <w:i/>
          <w:iCs/>
          <w:color w:val="000000"/>
          <w:sz w:val="24"/>
          <w:szCs w:val="24"/>
          <w:lang w:val="en-US" w:eastAsia="hu-HU"/>
        </w:rPr>
        <w:t>W</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Facial affect recognition </w:t>
      </w:r>
      <w:proofErr w:type="gramStart"/>
      <w:r w:rsidRPr="00FC654E">
        <w:rPr>
          <w:rFonts w:ascii="Times New Roman" w:eastAsia="Times New Roman" w:hAnsi="Times New Roman"/>
          <w:color w:val="000000"/>
          <w:sz w:val="24"/>
          <w:szCs w:val="24"/>
          <w:lang w:val="en-US" w:eastAsia="hu-HU"/>
        </w:rPr>
        <w:t>in the course of</w:t>
      </w:r>
      <w:proofErr w:type="gramEnd"/>
      <w:r w:rsidRPr="00FC654E">
        <w:rPr>
          <w:rFonts w:ascii="Times New Roman" w:eastAsia="Times New Roman" w:hAnsi="Times New Roman"/>
          <w:color w:val="000000"/>
          <w:sz w:val="24"/>
          <w:szCs w:val="24"/>
          <w:lang w:val="en-US" w:eastAsia="hu-HU"/>
        </w:rPr>
        <w:t> schizophrenia. Eur Arch Psychiatry Clin Neurosci. 1996; 246(3):165-70.  </w:t>
      </w:r>
    </w:p>
    <w:p w14:paraId="0D656133"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Gaebel </w:t>
      </w:r>
      <w:proofErr w:type="gramStart"/>
      <w:r w:rsidRPr="00FC654E">
        <w:rPr>
          <w:rFonts w:ascii="Times New Roman" w:eastAsia="Times New Roman" w:hAnsi="Times New Roman"/>
          <w:i/>
          <w:iCs/>
          <w:color w:val="000000"/>
          <w:sz w:val="24"/>
          <w:szCs w:val="24"/>
          <w:lang w:val="en-US" w:eastAsia="hu-HU"/>
        </w:rPr>
        <w:t>W.</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Visuomotor behaviour in schizophrenia. Pharmacopsychiatry, 1989, 22 (suppl.), 29-34.  </w:t>
      </w:r>
    </w:p>
    <w:p w14:paraId="054EABA3"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Stassen HH, Albers M, Puschel J, Scharfetter C, Tewesmeier M, Woggon </w:t>
      </w:r>
      <w:proofErr w:type="gramStart"/>
      <w:r w:rsidRPr="00FC654E">
        <w:rPr>
          <w:rFonts w:ascii="Times New Roman" w:eastAsia="Times New Roman" w:hAnsi="Times New Roman"/>
          <w:i/>
          <w:iCs/>
          <w:color w:val="000000"/>
          <w:sz w:val="24"/>
          <w:szCs w:val="24"/>
          <w:lang w:val="en-US" w:eastAsia="hu-HU"/>
        </w:rPr>
        <w:t>B.</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Speaking behavior and voice sound characteristics associated with negative schizophrenia</w:t>
      </w:r>
      <w:r w:rsidRPr="00FC654E">
        <w:rPr>
          <w:rFonts w:ascii="Times New Roman" w:eastAsia="Times New Roman" w:hAnsi="Times New Roman"/>
          <w:i/>
          <w:iCs/>
          <w:color w:val="000000"/>
          <w:sz w:val="24"/>
          <w:szCs w:val="24"/>
          <w:lang w:val="en-US" w:eastAsia="hu-HU"/>
        </w:rPr>
        <w:t>.  J </w:t>
      </w:r>
      <w:proofErr w:type="spellStart"/>
      <w:r w:rsidRPr="00FC654E">
        <w:rPr>
          <w:rFonts w:ascii="Times New Roman" w:eastAsia="Times New Roman" w:hAnsi="Times New Roman"/>
          <w:i/>
          <w:iCs/>
          <w:color w:val="000000"/>
          <w:sz w:val="24"/>
          <w:szCs w:val="24"/>
          <w:lang w:val="en-US" w:eastAsia="hu-HU"/>
        </w:rPr>
        <w:t>Psychiatr</w:t>
      </w:r>
      <w:proofErr w:type="spellEnd"/>
      <w:r w:rsidRPr="00FC654E">
        <w:rPr>
          <w:rFonts w:ascii="Times New Roman" w:eastAsia="Times New Roman" w:hAnsi="Times New Roman"/>
          <w:i/>
          <w:iCs/>
          <w:color w:val="000000"/>
          <w:sz w:val="24"/>
          <w:szCs w:val="24"/>
          <w:lang w:val="en-US" w:eastAsia="hu-HU"/>
        </w:rPr>
        <w:t> Res.</w:t>
      </w:r>
      <w:r w:rsidRPr="00FC654E">
        <w:rPr>
          <w:rFonts w:ascii="Times New Roman" w:eastAsia="Times New Roman" w:hAnsi="Times New Roman"/>
          <w:color w:val="000000"/>
          <w:sz w:val="24"/>
          <w:szCs w:val="24"/>
          <w:lang w:val="en-US" w:eastAsia="hu-HU"/>
        </w:rPr>
        <w:t> 1995 Jul-Aug; 29(4):277-96. </w:t>
      </w:r>
    </w:p>
    <w:p w14:paraId="361B31FB"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Berndl K., M. von Cranach, Grösser </w:t>
      </w:r>
      <w:proofErr w:type="gramStart"/>
      <w:r w:rsidRPr="00FC654E">
        <w:rPr>
          <w:rFonts w:ascii="Times New Roman" w:eastAsia="Times New Roman" w:hAnsi="Times New Roman"/>
          <w:i/>
          <w:iCs/>
          <w:color w:val="000000"/>
          <w:sz w:val="24"/>
          <w:szCs w:val="24"/>
          <w:lang w:val="en-US" w:eastAsia="hu-HU"/>
        </w:rPr>
        <w:t>O.J</w:t>
      </w:r>
      <w:r w:rsidRPr="00FC654E">
        <w:rPr>
          <w:rFonts w:ascii="Times New Roman" w:eastAsia="Times New Roman" w:hAnsi="Times New Roman"/>
          <w:color w:val="000000"/>
          <w:sz w:val="24"/>
          <w:szCs w:val="24"/>
          <w:lang w:val="en-US" w:eastAsia="hu-HU"/>
        </w:rPr>
        <w:t>.:Impairment</w:t>
      </w:r>
      <w:proofErr w:type="gramEnd"/>
      <w:r w:rsidRPr="00FC654E">
        <w:rPr>
          <w:rFonts w:ascii="Times New Roman" w:eastAsia="Times New Roman" w:hAnsi="Times New Roman"/>
          <w:color w:val="000000"/>
          <w:sz w:val="24"/>
          <w:szCs w:val="24"/>
          <w:lang w:val="en-US" w:eastAsia="hu-HU"/>
        </w:rPr>
        <w:t> of perception and recognition of faces, mimic expression and gestures in schizophrenic patients. European Archives Psychiatry and Neurological Sciences, January 1, 1986; 235(5): 282-91.  </w:t>
      </w:r>
    </w:p>
    <w:p w14:paraId="4C5932A4"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lastRenderedPageBreak/>
        <w:t>Franck N., Farrer C., Georgieff N., Marie-Cardine M., Daléry J., d’Amato T., Jeannerod </w:t>
      </w:r>
      <w:proofErr w:type="gramStart"/>
      <w:r w:rsidRPr="00FC654E">
        <w:rPr>
          <w:rFonts w:ascii="Times New Roman" w:eastAsia="Times New Roman" w:hAnsi="Times New Roman"/>
          <w:i/>
          <w:iCs/>
          <w:color w:val="000000"/>
          <w:sz w:val="24"/>
          <w:szCs w:val="24"/>
          <w:lang w:val="en-US" w:eastAsia="hu-HU"/>
        </w:rPr>
        <w:t>M.</w:t>
      </w:r>
      <w:r w:rsidRPr="00FC654E">
        <w:rPr>
          <w:rFonts w:ascii="Times New Roman" w:eastAsia="Times New Roman" w:hAnsi="Times New Roman"/>
          <w:b/>
          <w:bCs/>
          <w:color w:val="000000"/>
          <w:sz w:val="24"/>
          <w:szCs w:val="24"/>
          <w:lang w:val="en-US" w:eastAsia="hu-HU"/>
        </w:rPr>
        <w:t> :</w:t>
      </w:r>
      <w:r w:rsidRPr="00FC654E">
        <w:rPr>
          <w:rFonts w:ascii="Times New Roman" w:eastAsia="Times New Roman" w:hAnsi="Times New Roman"/>
          <w:color w:val="000000"/>
          <w:sz w:val="24"/>
          <w:szCs w:val="24"/>
          <w:lang w:val="en-US" w:eastAsia="hu-HU"/>
        </w:rPr>
        <w:t>Defective</w:t>
      </w:r>
      <w:proofErr w:type="gramEnd"/>
      <w:r w:rsidRPr="00FC654E">
        <w:rPr>
          <w:rFonts w:ascii="Times New Roman" w:eastAsia="Times New Roman" w:hAnsi="Times New Roman"/>
          <w:color w:val="000000"/>
          <w:sz w:val="24"/>
          <w:szCs w:val="24"/>
          <w:lang w:val="en-US" w:eastAsia="hu-HU"/>
        </w:rPr>
        <w:t> Recognition of One’s Own Actions in Patients </w:t>
      </w:r>
      <w:proofErr w:type="gramStart"/>
      <w:r w:rsidRPr="00FC654E">
        <w:rPr>
          <w:rFonts w:ascii="Times New Roman" w:eastAsia="Times New Roman" w:hAnsi="Times New Roman"/>
          <w:color w:val="000000"/>
          <w:sz w:val="24"/>
          <w:szCs w:val="24"/>
          <w:lang w:val="en-US" w:eastAsia="hu-HU"/>
        </w:rPr>
        <w:t>With</w:t>
      </w:r>
      <w:proofErr w:type="gramEnd"/>
      <w:r w:rsidRPr="00FC654E">
        <w:rPr>
          <w:rFonts w:ascii="Times New Roman" w:eastAsia="Times New Roman" w:hAnsi="Times New Roman"/>
          <w:color w:val="000000"/>
          <w:sz w:val="24"/>
          <w:szCs w:val="24"/>
          <w:lang w:val="en-US" w:eastAsia="hu-HU"/>
        </w:rPr>
        <w:t> </w:t>
      </w:r>
      <w:proofErr w:type="gramStart"/>
      <w:r w:rsidRPr="00FC654E">
        <w:rPr>
          <w:rFonts w:ascii="Times New Roman" w:eastAsia="Times New Roman" w:hAnsi="Times New Roman"/>
          <w:color w:val="000000"/>
          <w:sz w:val="24"/>
          <w:szCs w:val="24"/>
          <w:lang w:val="en-US" w:eastAsia="hu-HU"/>
        </w:rPr>
        <w:t>Schizophrenia .</w:t>
      </w:r>
      <w:proofErr w:type="gramEnd"/>
      <w:r w:rsidRPr="00FC654E">
        <w:rPr>
          <w:rFonts w:ascii="Times New Roman" w:eastAsia="Times New Roman" w:hAnsi="Times New Roman"/>
          <w:color w:val="000000"/>
          <w:sz w:val="24"/>
          <w:szCs w:val="24"/>
          <w:lang w:val="en-US" w:eastAsia="hu-HU"/>
        </w:rPr>
        <w:t xml:space="preserve"> </w:t>
      </w:r>
      <w:proofErr w:type="gramStart"/>
      <w:r w:rsidRPr="00FC654E">
        <w:rPr>
          <w:rFonts w:ascii="Times New Roman" w:eastAsia="Times New Roman" w:hAnsi="Times New Roman"/>
          <w:color w:val="000000"/>
          <w:sz w:val="24"/>
          <w:szCs w:val="24"/>
          <w:lang w:val="en-US" w:eastAsia="hu-HU"/>
        </w:rPr>
        <w:t>Am</w:t>
      </w:r>
      <w:proofErr w:type="gramEnd"/>
      <w:r w:rsidRPr="00FC654E">
        <w:rPr>
          <w:rFonts w:ascii="Times New Roman" w:eastAsia="Times New Roman" w:hAnsi="Times New Roman"/>
          <w:color w:val="000000"/>
          <w:sz w:val="24"/>
          <w:szCs w:val="24"/>
          <w:lang w:val="en-US" w:eastAsia="hu-HU"/>
        </w:rPr>
        <w:t xml:space="preserve"> J Psychiatry, 2001 </w:t>
      </w:r>
      <w:proofErr w:type="spellStart"/>
      <w:r w:rsidRPr="00FC654E">
        <w:rPr>
          <w:rFonts w:ascii="Times New Roman" w:eastAsia="Times New Roman" w:hAnsi="Times New Roman"/>
          <w:color w:val="000000"/>
          <w:sz w:val="24"/>
          <w:szCs w:val="24"/>
          <w:lang w:val="en-US" w:eastAsia="hu-HU"/>
        </w:rPr>
        <w:t>márc</w:t>
      </w:r>
      <w:proofErr w:type="spellEnd"/>
      <w:r w:rsidRPr="00FC654E">
        <w:rPr>
          <w:rFonts w:ascii="Times New Roman" w:eastAsia="Times New Roman" w:hAnsi="Times New Roman"/>
          <w:color w:val="000000"/>
          <w:sz w:val="24"/>
          <w:szCs w:val="24"/>
          <w:lang w:val="en-US" w:eastAsia="hu-HU"/>
        </w:rPr>
        <w:t>. 158:454-459.  </w:t>
      </w:r>
    </w:p>
    <w:p w14:paraId="14F889DC"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Troisi A., Spalletta G., Pasini A.: </w:t>
      </w:r>
      <w:r w:rsidRPr="00FC654E">
        <w:rPr>
          <w:rFonts w:ascii="Times New Roman" w:eastAsia="Times New Roman" w:hAnsi="Times New Roman"/>
          <w:color w:val="000000"/>
          <w:sz w:val="24"/>
          <w:szCs w:val="24"/>
          <w:lang w:val="en-US" w:eastAsia="hu-HU"/>
        </w:rPr>
        <w:t>Non-verbal behaviour deficits in schizophrenia: an ethological study of drug-free patients. Acta Psychiatr Scand, February 1,1998; 97(2): 109-15.  </w:t>
      </w:r>
    </w:p>
    <w:p w14:paraId="1DCD6CF4"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color w:val="000000"/>
          <w:sz w:val="24"/>
          <w:szCs w:val="24"/>
          <w:lang w:val="en-US" w:eastAsia="hu-HU"/>
        </w:rPr>
        <w:t xml:space="preserve">Analysis of the Communication of Psychotic Patients (Observations in a Gesture-Improvisation Group) Psychodrama Collection of Articles, Budapest: </w:t>
      </w:r>
      <w:proofErr w:type="spellStart"/>
      <w:r w:rsidRPr="00FC654E">
        <w:rPr>
          <w:rFonts w:ascii="Times New Roman" w:eastAsia="Times New Roman" w:hAnsi="Times New Roman"/>
          <w:color w:val="000000"/>
          <w:sz w:val="24"/>
          <w:szCs w:val="24"/>
          <w:lang w:val="en-US" w:eastAsia="hu-HU"/>
        </w:rPr>
        <w:t>Akadémia</w:t>
      </w:r>
      <w:proofErr w:type="spellEnd"/>
      <w:r w:rsidRPr="00FC654E">
        <w:rPr>
          <w:rFonts w:ascii="Times New Roman" w:eastAsia="Times New Roman" w:hAnsi="Times New Roman"/>
          <w:color w:val="000000"/>
          <w:sz w:val="24"/>
          <w:szCs w:val="24"/>
          <w:lang w:val="en-US" w:eastAsia="hu-HU"/>
        </w:rPr>
        <w:t xml:space="preserve"> </w:t>
      </w:r>
      <w:proofErr w:type="spellStart"/>
      <w:r w:rsidRPr="00FC654E">
        <w:rPr>
          <w:rFonts w:ascii="Times New Roman" w:eastAsia="Times New Roman" w:hAnsi="Times New Roman"/>
          <w:color w:val="000000"/>
          <w:sz w:val="24"/>
          <w:szCs w:val="24"/>
          <w:lang w:val="en-US" w:eastAsia="hu-HU"/>
        </w:rPr>
        <w:t>Kiadó</w:t>
      </w:r>
      <w:proofErr w:type="spellEnd"/>
    </w:p>
    <w:p w14:paraId="6CD990AC"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Bull, </w:t>
      </w:r>
      <w:proofErr w:type="gramStart"/>
      <w:r w:rsidRPr="00FC654E">
        <w:rPr>
          <w:rFonts w:ascii="Times New Roman" w:eastAsia="Times New Roman" w:hAnsi="Times New Roman"/>
          <w:i/>
          <w:iCs/>
          <w:color w:val="000000"/>
          <w:sz w:val="24"/>
          <w:szCs w:val="24"/>
          <w:lang w:val="en-US" w:eastAsia="hu-HU"/>
        </w:rPr>
        <w:t>P.</w:t>
      </w:r>
      <w:r w:rsidRPr="00FC654E">
        <w:rPr>
          <w:rFonts w:ascii="Times New Roman" w:eastAsia="Times New Roman" w:hAnsi="Times New Roman"/>
          <w:color w:val="000000"/>
          <w:sz w:val="24"/>
          <w:szCs w:val="24"/>
          <w:lang w:val="en-US" w:eastAsia="hu-HU"/>
        </w:rPr>
        <w:t> :</w:t>
      </w:r>
      <w:proofErr w:type="gramEnd"/>
      <w:r w:rsidRPr="00FC654E">
        <w:rPr>
          <w:rFonts w:ascii="Times New Roman" w:eastAsia="Times New Roman" w:hAnsi="Times New Roman"/>
          <w:color w:val="000000"/>
          <w:sz w:val="24"/>
          <w:szCs w:val="24"/>
          <w:lang w:val="en-US" w:eastAsia="hu-HU"/>
        </w:rPr>
        <w:t> Body movement scoring system. In The social functions of speech related body movement. SSRC End-of-grant report, HR 6404/2. 1981 </w:t>
      </w:r>
    </w:p>
    <w:p w14:paraId="719013FD"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Laban, Rudolf</w:t>
      </w:r>
      <w:r w:rsidRPr="00FC654E">
        <w:rPr>
          <w:rFonts w:ascii="Times New Roman" w:eastAsia="Times New Roman" w:hAnsi="Times New Roman"/>
          <w:color w:val="000000"/>
          <w:sz w:val="24"/>
          <w:szCs w:val="24"/>
          <w:lang w:val="en-US" w:eastAsia="hu-HU"/>
        </w:rPr>
        <w:t>: Principles of Dance and Movement Notation. 1975 London: Mac Donald and Evans </w:t>
      </w:r>
    </w:p>
    <w:p w14:paraId="3F5BB457"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Morris, Desmond</w:t>
      </w:r>
      <w:r w:rsidRPr="00FC654E">
        <w:rPr>
          <w:rFonts w:ascii="Times New Roman" w:eastAsia="Times New Roman" w:hAnsi="Times New Roman"/>
          <w:color w:val="000000"/>
          <w:sz w:val="24"/>
          <w:szCs w:val="24"/>
          <w:lang w:val="en-US" w:eastAsia="hu-HU"/>
        </w:rPr>
        <w:t>: </w:t>
      </w:r>
      <w:proofErr w:type="spellStart"/>
      <w:r w:rsidRPr="00FC654E">
        <w:rPr>
          <w:rFonts w:ascii="Times New Roman" w:eastAsia="Times New Roman" w:hAnsi="Times New Roman"/>
          <w:color w:val="000000"/>
          <w:sz w:val="24"/>
          <w:szCs w:val="24"/>
          <w:lang w:val="en-US" w:eastAsia="hu-HU"/>
        </w:rPr>
        <w:t>Bodytalk</w:t>
      </w:r>
      <w:proofErr w:type="spellEnd"/>
      <w:r w:rsidRPr="00FC654E">
        <w:rPr>
          <w:rFonts w:ascii="Times New Roman" w:eastAsia="Times New Roman" w:hAnsi="Times New Roman"/>
          <w:color w:val="000000"/>
          <w:sz w:val="24"/>
          <w:szCs w:val="24"/>
          <w:lang w:val="en-US" w:eastAsia="hu-HU"/>
        </w:rPr>
        <w:t> – A World Guide to </w:t>
      </w:r>
      <w:proofErr w:type="gramStart"/>
      <w:r w:rsidRPr="00FC654E">
        <w:rPr>
          <w:rFonts w:ascii="Times New Roman" w:eastAsia="Times New Roman" w:hAnsi="Times New Roman"/>
          <w:color w:val="000000"/>
          <w:sz w:val="24"/>
          <w:szCs w:val="24"/>
          <w:lang w:val="en-US" w:eastAsia="hu-HU"/>
        </w:rPr>
        <w:t>Gestures ,</w:t>
      </w:r>
      <w:proofErr w:type="gramEnd"/>
      <w:r w:rsidRPr="00FC654E">
        <w:rPr>
          <w:rFonts w:ascii="Times New Roman" w:eastAsia="Times New Roman" w:hAnsi="Times New Roman"/>
          <w:color w:val="000000"/>
          <w:sz w:val="24"/>
          <w:szCs w:val="24"/>
          <w:lang w:val="en-US" w:eastAsia="hu-HU"/>
        </w:rPr>
        <w:t> </w:t>
      </w:r>
      <w:proofErr w:type="gramStart"/>
      <w:r w:rsidRPr="00FC654E">
        <w:rPr>
          <w:rFonts w:ascii="Times New Roman" w:eastAsia="Times New Roman" w:hAnsi="Times New Roman"/>
          <w:color w:val="000000"/>
          <w:sz w:val="24"/>
          <w:szCs w:val="24"/>
          <w:lang w:val="en-US" w:eastAsia="hu-HU"/>
        </w:rPr>
        <w:t>London :Jonathan</w:t>
      </w:r>
      <w:proofErr w:type="gramEnd"/>
      <w:r w:rsidRPr="00FC654E">
        <w:rPr>
          <w:rFonts w:ascii="Times New Roman" w:eastAsia="Times New Roman" w:hAnsi="Times New Roman"/>
          <w:color w:val="000000"/>
          <w:sz w:val="24"/>
          <w:szCs w:val="24"/>
          <w:lang w:val="en-US" w:eastAsia="hu-HU"/>
        </w:rPr>
        <w:t> Cape, 1994  </w:t>
      </w:r>
    </w:p>
    <w:p w14:paraId="3C2248F2" w14:textId="77777777" w:rsidR="00326F1D" w:rsidRPr="00FC654E" w:rsidRDefault="00326F1D" w:rsidP="00F1673C">
      <w:pPr>
        <w:pStyle w:val="Listaszerbekezds"/>
        <w:numPr>
          <w:ilvl w:val="0"/>
          <w:numId w:val="14"/>
        </w:numPr>
        <w:spacing w:after="0" w:line="240" w:lineRule="auto"/>
        <w:ind w:left="360"/>
        <w:rPr>
          <w:rFonts w:ascii="Times New Roman" w:eastAsia="Times New Roman" w:hAnsi="Times New Roman"/>
          <w:color w:val="000000"/>
          <w:sz w:val="24"/>
          <w:szCs w:val="24"/>
          <w:lang w:val="en-US" w:eastAsia="hu-HU"/>
        </w:rPr>
      </w:pPr>
      <w:r w:rsidRPr="00FC654E">
        <w:rPr>
          <w:rFonts w:ascii="Times New Roman" w:eastAsia="Times New Roman" w:hAnsi="Times New Roman"/>
          <w:i/>
          <w:iCs/>
          <w:color w:val="000000"/>
          <w:sz w:val="24"/>
          <w:szCs w:val="24"/>
          <w:lang w:val="en-US" w:eastAsia="hu-HU"/>
        </w:rPr>
        <w:t>Kahn R. L.:</w:t>
      </w:r>
      <w:r w:rsidRPr="00FC654E">
        <w:rPr>
          <w:rFonts w:ascii="Times New Roman" w:eastAsia="Times New Roman" w:hAnsi="Times New Roman"/>
          <w:color w:val="000000"/>
          <w:sz w:val="24"/>
          <w:szCs w:val="24"/>
          <w:lang w:val="en-US" w:eastAsia="hu-HU"/>
        </w:rPr>
        <w:t> Organizational stress: Stylies in rolle conflict and ambiguity. John Wiley and Sons, New York ,1964  </w:t>
      </w:r>
    </w:p>
    <w:p w14:paraId="0A552F81" w14:textId="77777777" w:rsidR="00326F1D" w:rsidRPr="00FC654E" w:rsidRDefault="00326F1D" w:rsidP="005A0208">
      <w:pPr>
        <w:pStyle w:val="Listaszerbekezds"/>
        <w:spacing w:after="0" w:line="240" w:lineRule="auto"/>
        <w:ind w:left="0"/>
        <w:textAlignment w:val="baseline"/>
        <w:rPr>
          <w:rFonts w:ascii="Times New Roman" w:eastAsia="Times New Roman" w:hAnsi="Times New Roman"/>
          <w:color w:val="000000"/>
          <w:sz w:val="24"/>
          <w:szCs w:val="24"/>
          <w:lang w:val="en-US" w:eastAsia="hu-HU"/>
        </w:rPr>
      </w:pPr>
    </w:p>
    <w:p w14:paraId="5EE05426" w14:textId="3B4EEAAE" w:rsidR="00326F1D" w:rsidRPr="00FC654E" w:rsidRDefault="00313DB5" w:rsidP="005A0208">
      <w:pPr>
        <w:pStyle w:val="lfej"/>
        <w:rPr>
          <w:rFonts w:ascii="Times New Roman" w:hAnsi="Times New Roman" w:cs="Times New Roman"/>
          <w:b/>
          <w:bCs/>
          <w:lang w:val="en-US"/>
        </w:rPr>
      </w:pPr>
      <w:r w:rsidRPr="00FC654E">
        <w:rPr>
          <w:rFonts w:ascii="Times New Roman" w:hAnsi="Times New Roman" w:cs="Times New Roman"/>
          <w:b/>
          <w:bCs/>
          <w:lang w:val="en-US"/>
        </w:rPr>
        <w:t>Recommended PhD course:</w:t>
      </w:r>
      <w:r w:rsidR="00F1673C">
        <w:rPr>
          <w:rFonts w:ascii="Times New Roman" w:hAnsi="Times New Roman" w:cs="Times New Roman"/>
          <w:b/>
          <w:bCs/>
          <w:lang w:val="en-US"/>
        </w:rPr>
        <w:t xml:space="preserve"> </w:t>
      </w:r>
    </w:p>
    <w:p w14:paraId="5F091723" w14:textId="346495A1" w:rsidR="00326F1D" w:rsidRPr="00FC654E" w:rsidRDefault="00326F1D" w:rsidP="005A0208">
      <w:pPr>
        <w:pStyle w:val="lfej"/>
        <w:rPr>
          <w:rFonts w:ascii="Times New Roman" w:hAnsi="Times New Roman" w:cs="Times New Roman"/>
          <w:lang w:val="en-US"/>
        </w:rPr>
      </w:pPr>
      <w:r w:rsidRPr="00FC654E">
        <w:rPr>
          <w:rFonts w:ascii="Times New Roman" w:hAnsi="Times New Roman" w:cs="Times New Roman"/>
          <w:lang w:val="en-US"/>
        </w:rPr>
        <w:t xml:space="preserve">Prof. János Réthelyi- Prof. László Tringer: </w:t>
      </w:r>
      <w:proofErr w:type="spellStart"/>
      <w:r w:rsidR="00966BC0" w:rsidRPr="00FC654E">
        <w:rPr>
          <w:rFonts w:ascii="Times New Roman" w:hAnsi="Times New Roman" w:cs="Times New Roman"/>
          <w:lang w:val="en-US"/>
        </w:rPr>
        <w:t>Pszichiátria</w:t>
      </w:r>
      <w:proofErr w:type="spellEnd"/>
      <w:r w:rsidR="00966BC0" w:rsidRPr="00FC654E">
        <w:rPr>
          <w:rFonts w:ascii="Times New Roman" w:hAnsi="Times New Roman" w:cs="Times New Roman"/>
          <w:lang w:val="en-US"/>
        </w:rPr>
        <w:t xml:space="preserve"> a </w:t>
      </w:r>
      <w:proofErr w:type="spellStart"/>
      <w:r w:rsidR="00966BC0" w:rsidRPr="00FC654E">
        <w:rPr>
          <w:rFonts w:ascii="Times New Roman" w:hAnsi="Times New Roman" w:cs="Times New Roman"/>
          <w:lang w:val="en-US"/>
        </w:rPr>
        <w:t>hétköznapokban</w:t>
      </w:r>
      <w:proofErr w:type="spellEnd"/>
      <w:r w:rsidR="00966BC0" w:rsidRPr="00FC654E">
        <w:rPr>
          <w:rFonts w:ascii="Times New Roman" w:hAnsi="Times New Roman" w:cs="Times New Roman"/>
          <w:lang w:val="en-US"/>
        </w:rPr>
        <w:t xml:space="preserve"> 1-2.</w:t>
      </w:r>
      <w:r w:rsidRPr="00FC654E">
        <w:rPr>
          <w:rFonts w:ascii="Times New Roman" w:hAnsi="Times New Roman" w:cs="Times New Roman"/>
          <w:lang w:val="en-US"/>
        </w:rPr>
        <w:t xml:space="preserve"> (4151-45152 F)</w:t>
      </w:r>
    </w:p>
    <w:p w14:paraId="7AC971AD" w14:textId="77777777" w:rsidR="00326F1D" w:rsidRDefault="00326F1D" w:rsidP="005A0208">
      <w:pPr>
        <w:pStyle w:val="Listaszerbekezds"/>
        <w:spacing w:after="0" w:line="240" w:lineRule="auto"/>
        <w:ind w:left="0"/>
        <w:textAlignment w:val="baseline"/>
        <w:rPr>
          <w:rFonts w:ascii="Times New Roman" w:eastAsia="Times New Roman" w:hAnsi="Times New Roman"/>
          <w:color w:val="000000"/>
          <w:sz w:val="24"/>
          <w:szCs w:val="24"/>
          <w:lang w:val="en-US" w:eastAsia="hu-HU"/>
        </w:rPr>
      </w:pPr>
    </w:p>
    <w:p w14:paraId="265E2DD3" w14:textId="77777777" w:rsidR="00F1673C" w:rsidRDefault="00F1673C" w:rsidP="005A0208">
      <w:pPr>
        <w:pStyle w:val="Listaszerbekezds"/>
        <w:spacing w:after="0" w:line="240" w:lineRule="auto"/>
        <w:ind w:left="0"/>
        <w:textAlignment w:val="baseline"/>
        <w:rPr>
          <w:rFonts w:ascii="Times New Roman" w:eastAsia="Times New Roman" w:hAnsi="Times New Roman"/>
          <w:color w:val="000000"/>
          <w:sz w:val="24"/>
          <w:szCs w:val="24"/>
          <w:lang w:val="en-US" w:eastAsia="hu-HU"/>
        </w:rPr>
      </w:pPr>
    </w:p>
    <w:p w14:paraId="665A72E4" w14:textId="77777777" w:rsidR="00F1673C" w:rsidRPr="00FC654E" w:rsidRDefault="00F1673C" w:rsidP="00F1673C">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36F6940F" w14:textId="77777777" w:rsidR="00F1673C" w:rsidRPr="00FC654E" w:rsidRDefault="00F1673C" w:rsidP="00F1673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3061C62D" w14:textId="7B5467A0" w:rsidR="00326F1D" w:rsidRPr="00FC654E" w:rsidRDefault="00F1673C" w:rsidP="005A020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13. Affective temperaments and psychiatric and somatic disorders</w:t>
      </w:r>
    </w:p>
    <w:p w14:paraId="3D9B294B" w14:textId="77777777" w:rsidR="00326F1D" w:rsidRPr="00FC654E" w:rsidRDefault="00326F1D" w:rsidP="00F1673C">
      <w:pPr>
        <w:pStyle w:val="Listaszerbekezds"/>
        <w:numPr>
          <w:ilvl w:val="0"/>
          <w:numId w:val="8"/>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The theoretical background of the affective temperament model</w:t>
      </w:r>
    </w:p>
    <w:p w14:paraId="048BFF03" w14:textId="77777777" w:rsidR="00326F1D" w:rsidRPr="00FC654E" w:rsidRDefault="00326F1D" w:rsidP="00F1673C">
      <w:pPr>
        <w:pStyle w:val="Listaszerbekezds"/>
        <w:numPr>
          <w:ilvl w:val="0"/>
          <w:numId w:val="8"/>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Measurement of affective temperaments, versions of the measuring device, validation studies, correlation with other temperament measuring instruments</w:t>
      </w:r>
    </w:p>
    <w:p w14:paraId="09C2C4A0" w14:textId="77777777" w:rsidR="00326F1D" w:rsidRPr="00FC654E" w:rsidRDefault="00326F1D" w:rsidP="00F1673C">
      <w:pPr>
        <w:pStyle w:val="Listaszerbekezds"/>
        <w:numPr>
          <w:ilvl w:val="0"/>
          <w:numId w:val="8"/>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The relationship between affective temperaments and psychiatric illnesses</w:t>
      </w:r>
    </w:p>
    <w:p w14:paraId="0FFDD9E3" w14:textId="77777777" w:rsidR="00326F1D" w:rsidRPr="00FC654E" w:rsidRDefault="00326F1D" w:rsidP="00F1673C">
      <w:pPr>
        <w:pStyle w:val="Listaszerbekezds"/>
        <w:numPr>
          <w:ilvl w:val="0"/>
          <w:numId w:val="8"/>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The relationship between affective temperaments and somatic diseases</w:t>
      </w:r>
    </w:p>
    <w:p w14:paraId="189C8FF1" w14:textId="77777777" w:rsidR="00326F1D" w:rsidRPr="00FC654E" w:rsidRDefault="00326F1D" w:rsidP="00F1673C">
      <w:pPr>
        <w:pStyle w:val="Listaszerbekezds"/>
        <w:numPr>
          <w:ilvl w:val="0"/>
          <w:numId w:val="8"/>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Affective temperaments and adherence: possible mediating variables</w:t>
      </w:r>
    </w:p>
    <w:p w14:paraId="494AC60D" w14:textId="77777777" w:rsidR="00326F1D" w:rsidRPr="00FC654E" w:rsidRDefault="00326F1D" w:rsidP="00F1673C">
      <w:pPr>
        <w:pStyle w:val="Listaszerbekezds"/>
        <w:numPr>
          <w:ilvl w:val="0"/>
          <w:numId w:val="8"/>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Affective temperaments and suicide</w:t>
      </w:r>
    </w:p>
    <w:p w14:paraId="549CAEB9"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p>
    <w:p w14:paraId="19E7CC6C" w14:textId="77777777" w:rsidR="00326F1D" w:rsidRPr="00FC654E" w:rsidRDefault="00326F1D" w:rsidP="005A0208">
      <w:pPr>
        <w:rPr>
          <w:rFonts w:ascii="Times New Roman" w:hAnsi="Times New Roman" w:cs="Times New Roman"/>
          <w:b/>
          <w:bCs/>
          <w:lang w:val="en-US"/>
        </w:rPr>
      </w:pPr>
      <w:r w:rsidRPr="00FC654E">
        <w:rPr>
          <w:rFonts w:ascii="Times New Roman" w:hAnsi="Times New Roman" w:cs="Times New Roman"/>
          <w:b/>
          <w:bCs/>
          <w:lang w:val="en-US"/>
        </w:rPr>
        <w:t>Literature:</w:t>
      </w:r>
    </w:p>
    <w:p w14:paraId="6C99FD36" w14:textId="77777777" w:rsidR="00326F1D" w:rsidRPr="00FC654E" w:rsidRDefault="00326F1D" w:rsidP="00F1673C">
      <w:pPr>
        <w:spacing w:before="60"/>
        <w:rPr>
          <w:rFonts w:ascii="Times New Roman" w:hAnsi="Times New Roman" w:cs="Times New Roman"/>
          <w:lang w:val="en-US"/>
        </w:rPr>
      </w:pPr>
      <w:r w:rsidRPr="00FC654E">
        <w:rPr>
          <w:rFonts w:ascii="Times New Roman" w:hAnsi="Times New Roman" w:cs="Times New Roman"/>
          <w:lang w:val="en-US"/>
        </w:rPr>
        <w:t>János Réthelyi (ed.): Psychiatry Notes. Bp. Semmelweis Publishing House, 2019.</w:t>
      </w:r>
    </w:p>
    <w:p w14:paraId="6A93E060" w14:textId="77777777" w:rsidR="00326F1D" w:rsidRPr="00FC654E" w:rsidRDefault="00326F1D" w:rsidP="00F1673C">
      <w:pPr>
        <w:spacing w:before="60"/>
        <w:rPr>
          <w:rFonts w:ascii="Times New Roman" w:hAnsi="Times New Roman" w:cs="Times New Roman"/>
          <w:lang w:val="en-US"/>
        </w:rPr>
      </w:pPr>
      <w:r w:rsidRPr="00FC654E">
        <w:rPr>
          <w:rFonts w:ascii="Times New Roman" w:hAnsi="Times New Roman" w:cs="Times New Roman"/>
          <w:lang w:val="en-US"/>
        </w:rPr>
        <w:t>Attila Németh: Psychiatry in Sketch. Bp. Medicina, 2010.</w:t>
      </w:r>
    </w:p>
    <w:p w14:paraId="4613A21C" w14:textId="77777777" w:rsidR="00326F1D" w:rsidRPr="00FC654E" w:rsidRDefault="00326F1D" w:rsidP="00F1673C">
      <w:pPr>
        <w:spacing w:before="60"/>
        <w:rPr>
          <w:rFonts w:ascii="Times New Roman" w:hAnsi="Times New Roman" w:cs="Times New Roman"/>
          <w:lang w:val="en-US"/>
        </w:rPr>
      </w:pPr>
      <w:r w:rsidRPr="00FC654E">
        <w:rPr>
          <w:rFonts w:ascii="Times New Roman" w:hAnsi="Times New Roman" w:cs="Times New Roman"/>
          <w:lang w:val="en-US"/>
        </w:rPr>
        <w:t>László Tringer: The Textbook of Psychiatry. 5. revised edition. Budapest, Semmelweis Publishing House, 2019.</w:t>
      </w:r>
    </w:p>
    <w:p w14:paraId="7A3EE0D6" w14:textId="77777777" w:rsidR="00326F1D" w:rsidRPr="00FC654E" w:rsidRDefault="00326F1D" w:rsidP="00F1673C">
      <w:pPr>
        <w:spacing w:before="60"/>
        <w:rPr>
          <w:rFonts w:ascii="Times New Roman" w:hAnsi="Times New Roman" w:cs="Times New Roman"/>
          <w:lang w:val="en-US"/>
        </w:rPr>
      </w:pPr>
      <w:r w:rsidRPr="00FC654E">
        <w:rPr>
          <w:rFonts w:ascii="Times New Roman" w:hAnsi="Times New Roman" w:cs="Times New Roman"/>
          <w:lang w:val="en-US"/>
        </w:rPr>
        <w:t>Németh, A., Füredi, J. The Hungarian Handbook of Psychiatry. Medicina, Budapest, 2020.</w:t>
      </w:r>
    </w:p>
    <w:p w14:paraId="59447BAF" w14:textId="77777777" w:rsidR="00326F1D" w:rsidRPr="00FC654E" w:rsidRDefault="00326F1D" w:rsidP="005A0208">
      <w:pPr>
        <w:rPr>
          <w:rFonts w:ascii="Times New Roman" w:hAnsi="Times New Roman" w:cs="Times New Roman"/>
          <w:lang w:val="en-US"/>
        </w:rPr>
      </w:pPr>
    </w:p>
    <w:p w14:paraId="3349D1D9" w14:textId="77777777" w:rsidR="00326F1D" w:rsidRPr="00FC654E" w:rsidRDefault="00326F1D" w:rsidP="005A0208">
      <w:pPr>
        <w:shd w:val="clear" w:color="auto" w:fill="FFFFFF"/>
        <w:jc w:val="both"/>
        <w:textAlignment w:val="baseline"/>
        <w:rPr>
          <w:rFonts w:ascii="Times New Roman" w:eastAsia="Times New Roman" w:hAnsi="Times New Roman" w:cs="Times New Roman"/>
          <w:color w:val="000000"/>
          <w:kern w:val="0"/>
          <w:lang w:val="en-US" w:eastAsia="hu-HU"/>
        </w:rPr>
      </w:pPr>
    </w:p>
    <w:p w14:paraId="6B05A993" w14:textId="72B7C6EA" w:rsidR="00326F1D" w:rsidRPr="00FC654E" w:rsidRDefault="00313DB5" w:rsidP="00F1673C">
      <w:pPr>
        <w:pStyle w:val="lfej"/>
        <w:rPr>
          <w:rFonts w:ascii="Times New Roman" w:hAnsi="Times New Roman" w:cs="Times New Roman"/>
          <w:b/>
          <w:lang w:val="en-US"/>
        </w:rPr>
      </w:pPr>
      <w:r w:rsidRPr="00FC654E">
        <w:rPr>
          <w:rFonts w:ascii="Times New Roman" w:hAnsi="Times New Roman" w:cs="Times New Roman"/>
          <w:b/>
          <w:bCs/>
          <w:lang w:val="en-US"/>
        </w:rPr>
        <w:t>Recommended PhD course:</w:t>
      </w:r>
      <w:r w:rsidR="00F1673C">
        <w:rPr>
          <w:rFonts w:ascii="Times New Roman" w:hAnsi="Times New Roman" w:cs="Times New Roman"/>
          <w:b/>
          <w:bCs/>
          <w:lang w:val="en-US"/>
        </w:rPr>
        <w:t xml:space="preserve"> </w:t>
      </w:r>
      <w:r w:rsidR="00F1673C">
        <w:rPr>
          <w:rFonts w:ascii="Times New Roman" w:hAnsi="Times New Roman"/>
          <w:lang w:val="en-US"/>
        </w:rPr>
        <w:t>P</w:t>
      </w:r>
      <w:r w:rsidR="00326F1D" w:rsidRPr="00FC654E">
        <w:rPr>
          <w:rFonts w:ascii="Times New Roman" w:hAnsi="Times New Roman" w:cs="Times New Roman"/>
          <w:lang w:val="en-US"/>
        </w:rPr>
        <w:t>rof. Zsolt Unoka: Definition, theories, measurement, epidemiology, deviations and treatment of neurobiological processes of personality disorders</w:t>
      </w:r>
      <w:r w:rsidR="00326F1D" w:rsidRPr="00FC654E">
        <w:rPr>
          <w:rFonts w:ascii="Times New Roman" w:hAnsi="Times New Roman" w:cs="Times New Roman"/>
          <w:b/>
          <w:lang w:val="en-US"/>
        </w:rPr>
        <w:t xml:space="preserve"> </w:t>
      </w:r>
      <w:r w:rsidR="00326F1D" w:rsidRPr="00F1673C">
        <w:rPr>
          <w:rFonts w:ascii="Times New Roman" w:hAnsi="Times New Roman" w:cs="Times New Roman"/>
          <w:bCs/>
          <w:lang w:val="en-US"/>
        </w:rPr>
        <w:t>(4152-A)</w:t>
      </w:r>
    </w:p>
    <w:p w14:paraId="7D14598D" w14:textId="77777777" w:rsidR="00966BC0" w:rsidRPr="00FC654E" w:rsidRDefault="00966BC0" w:rsidP="005A0208">
      <w:pPr>
        <w:pStyle w:val="Listaszerbekezds"/>
        <w:spacing w:after="0" w:line="240" w:lineRule="auto"/>
        <w:ind w:left="0"/>
        <w:rPr>
          <w:rFonts w:ascii="Times New Roman" w:hAnsi="Times New Roman"/>
          <w:b/>
          <w:sz w:val="24"/>
          <w:szCs w:val="24"/>
          <w:lang w:val="en-US"/>
        </w:rPr>
      </w:pPr>
    </w:p>
    <w:p w14:paraId="2931E41B" w14:textId="77777777" w:rsidR="00966BC0" w:rsidRDefault="00966BC0" w:rsidP="005A0208">
      <w:pPr>
        <w:pStyle w:val="Listaszerbekezds"/>
        <w:spacing w:after="0" w:line="240" w:lineRule="auto"/>
        <w:ind w:left="0"/>
        <w:rPr>
          <w:rFonts w:ascii="Times New Roman" w:hAnsi="Times New Roman"/>
          <w:sz w:val="24"/>
          <w:szCs w:val="24"/>
          <w:lang w:val="en-US"/>
        </w:rPr>
      </w:pPr>
    </w:p>
    <w:p w14:paraId="65CF35D8" w14:textId="77777777" w:rsidR="00E77924" w:rsidRDefault="00E77924">
      <w:pPr>
        <w:widowControl/>
        <w:suppressAutoHyphens w:val="0"/>
        <w:spacing w:after="160" w:line="259" w:lineRule="auto"/>
        <w:rPr>
          <w:rFonts w:ascii="Times New Roman" w:hAnsi="Times New Roman" w:cs="Times New Roman"/>
          <w:b/>
          <w:bCs/>
        </w:rPr>
      </w:pPr>
      <w:r>
        <w:rPr>
          <w:rFonts w:ascii="Times New Roman" w:hAnsi="Times New Roman" w:cs="Times New Roman"/>
          <w:b/>
          <w:bCs/>
        </w:rPr>
        <w:br w:type="page"/>
      </w:r>
    </w:p>
    <w:p w14:paraId="12DAAC25" w14:textId="4010F68C" w:rsidR="00F1673C" w:rsidRPr="00FC654E" w:rsidRDefault="00F1673C" w:rsidP="00F1673C">
      <w:pPr>
        <w:rPr>
          <w:rFonts w:ascii="Times New Roman" w:hAnsi="Times New Roman" w:cs="Times New Roman"/>
          <w:b/>
          <w:color w:val="0070C0"/>
          <w:lang w:val="en-US"/>
        </w:rPr>
      </w:pPr>
      <w:proofErr w:type="spellStart"/>
      <w:r w:rsidRPr="00FC654E">
        <w:rPr>
          <w:rFonts w:ascii="Times New Roman" w:hAnsi="Times New Roman" w:cs="Times New Roman"/>
          <w:b/>
          <w:bCs/>
        </w:rPr>
        <w:lastRenderedPageBreak/>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6A0AD18B" w14:textId="77777777" w:rsidR="00F1673C" w:rsidRPr="00FC654E" w:rsidRDefault="00F1673C" w:rsidP="00F1673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7471FB66" w14:textId="09EC8250" w:rsidR="00326F1D" w:rsidRPr="00FC654E" w:rsidRDefault="00F1673C" w:rsidP="005A020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14. Language triggers of people with borderline personality disorder</w:t>
      </w:r>
    </w:p>
    <w:p w14:paraId="7C4E9858"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 xml:space="preserve">1. What is the Stroop Test or the Emotional Stroop Test? </w:t>
      </w:r>
    </w:p>
    <w:p w14:paraId="6E375C68"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 xml:space="preserve">2. Are there any variants of the Stroop test? </w:t>
      </w:r>
    </w:p>
    <w:p w14:paraId="5CE0E61C"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 xml:space="preserve">3. In what research was the Stroop test used in relation to borderline personality disorder? </w:t>
      </w:r>
    </w:p>
    <w:p w14:paraId="3AE8A267"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4. In relation to borderline personality disorder</w:t>
      </w:r>
      <w:proofErr w:type="gramStart"/>
      <w:r w:rsidRPr="00FC654E">
        <w:rPr>
          <w:rFonts w:ascii="Times New Roman" w:hAnsi="Times New Roman" w:cs="Times New Roman"/>
          <w:lang w:val="en-US"/>
        </w:rPr>
        <w:t>, in</w:t>
      </w:r>
      <w:proofErr w:type="gramEnd"/>
      <w:r w:rsidRPr="00FC654E">
        <w:rPr>
          <w:rFonts w:ascii="Times New Roman" w:hAnsi="Times New Roman" w:cs="Times New Roman"/>
          <w:lang w:val="en-US"/>
        </w:rPr>
        <w:t xml:space="preserve"> what research was the Emotional Stroop test used? </w:t>
      </w:r>
    </w:p>
    <w:p w14:paraId="09AB2848"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 xml:space="preserve">5. What does the Lexical Decision Test consist of? </w:t>
      </w:r>
    </w:p>
    <w:p w14:paraId="063503FD" w14:textId="77777777" w:rsidR="00326F1D" w:rsidRDefault="00326F1D" w:rsidP="005A0208">
      <w:pPr>
        <w:rPr>
          <w:rFonts w:ascii="Times New Roman" w:hAnsi="Times New Roman" w:cs="Times New Roman"/>
          <w:lang w:val="en-US"/>
        </w:rPr>
      </w:pPr>
      <w:r w:rsidRPr="00FC654E">
        <w:rPr>
          <w:rFonts w:ascii="Times New Roman" w:hAnsi="Times New Roman" w:cs="Times New Roman"/>
          <w:lang w:val="en-US"/>
        </w:rPr>
        <w:t>6. In relation to borderline personality disorder</w:t>
      </w:r>
      <w:proofErr w:type="gramStart"/>
      <w:r w:rsidRPr="00FC654E">
        <w:rPr>
          <w:rFonts w:ascii="Times New Roman" w:hAnsi="Times New Roman" w:cs="Times New Roman"/>
          <w:lang w:val="en-US"/>
        </w:rPr>
        <w:t>, in</w:t>
      </w:r>
      <w:proofErr w:type="gramEnd"/>
      <w:r w:rsidRPr="00FC654E">
        <w:rPr>
          <w:rFonts w:ascii="Times New Roman" w:hAnsi="Times New Roman" w:cs="Times New Roman"/>
          <w:lang w:val="en-US"/>
        </w:rPr>
        <w:t xml:space="preserve"> what research was the Lexical Decision Test used?</w:t>
      </w:r>
    </w:p>
    <w:p w14:paraId="017E0677" w14:textId="77777777" w:rsidR="00F1673C" w:rsidRPr="00FC654E" w:rsidRDefault="00F1673C" w:rsidP="005A0208">
      <w:pPr>
        <w:rPr>
          <w:rFonts w:ascii="Times New Roman" w:hAnsi="Times New Roman" w:cs="Times New Roman"/>
          <w:lang w:val="en-US"/>
        </w:rPr>
      </w:pPr>
    </w:p>
    <w:p w14:paraId="3AE6AC5F" w14:textId="77777777" w:rsidR="00326F1D" w:rsidRPr="00FC654E" w:rsidRDefault="00326F1D" w:rsidP="005A0208">
      <w:pPr>
        <w:rPr>
          <w:rFonts w:ascii="Times New Roman" w:hAnsi="Times New Roman" w:cs="Times New Roman"/>
          <w:b/>
          <w:bCs/>
          <w:lang w:val="en-US"/>
        </w:rPr>
      </w:pPr>
      <w:r w:rsidRPr="00FC654E">
        <w:rPr>
          <w:rFonts w:ascii="Times New Roman" w:hAnsi="Times New Roman" w:cs="Times New Roman"/>
          <w:b/>
          <w:bCs/>
          <w:lang w:val="en-US"/>
        </w:rPr>
        <w:t>Literature:</w:t>
      </w:r>
    </w:p>
    <w:p w14:paraId="3E6F797A"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DSM-5-TR reference manual for DSM-5-TR diagnostic criteria. Oriold &amp; Co. Publishing House.</w:t>
      </w:r>
    </w:p>
    <w:p w14:paraId="5594034D"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B. First, Andrew E. </w:t>
      </w:r>
      <w:proofErr w:type="spellStart"/>
      <w:r w:rsidRPr="00FC654E">
        <w:rPr>
          <w:rFonts w:ascii="Times New Roman" w:eastAsia="Times New Roman" w:hAnsi="Times New Roman" w:cs="Times New Roman"/>
          <w:color w:val="000000"/>
          <w:kern w:val="0"/>
          <w:lang w:val="en-US" w:eastAsia="hu-HU"/>
        </w:rPr>
        <w:t>Skodol</w:t>
      </w:r>
      <w:proofErr w:type="spellEnd"/>
      <w:r w:rsidRPr="00FC654E">
        <w:rPr>
          <w:rFonts w:ascii="Times New Roman" w:eastAsia="Times New Roman" w:hAnsi="Times New Roman" w:cs="Times New Roman"/>
          <w:color w:val="000000"/>
          <w:kern w:val="0"/>
          <w:lang w:val="en-US" w:eastAsia="hu-HU"/>
        </w:rPr>
        <w:t>, Donna S. Bender: A structured clinical interview for the DSM-5® alternative personality disorder model. Oriold &amp; Co. Publishing House.</w:t>
      </w:r>
    </w:p>
    <w:p w14:paraId="2A4F93D7"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Structured Clinical Interview for DSM-5® Personality Disorders</w:t>
      </w:r>
    </w:p>
    <w:p w14:paraId="49E7640A"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Interview and user manual</w:t>
      </w:r>
      <w:proofErr w:type="gramStart"/>
      <w:r w:rsidRPr="00FC654E">
        <w:rPr>
          <w:rFonts w:ascii="Times New Roman" w:eastAsia="Times New Roman" w:hAnsi="Times New Roman" w:cs="Times New Roman"/>
          <w:color w:val="000000"/>
          <w:kern w:val="0"/>
          <w:lang w:val="en-US" w:eastAsia="hu-HU"/>
        </w:rPr>
        <w:t>. .</w:t>
      </w:r>
      <w:proofErr w:type="gramEnd"/>
      <w:r w:rsidRPr="00FC654E">
        <w:rPr>
          <w:rFonts w:ascii="Times New Roman" w:eastAsia="Times New Roman" w:hAnsi="Times New Roman" w:cs="Times New Roman"/>
          <w:color w:val="000000"/>
          <w:kern w:val="0"/>
          <w:lang w:val="en-US" w:eastAsia="hu-HU"/>
        </w:rPr>
        <w:t xml:space="preserve"> Oriold &amp; Co. Publishing House.</w:t>
      </w:r>
    </w:p>
    <w:p w14:paraId="08ADC564"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proofErr w:type="spellStart"/>
      <w:r w:rsidRPr="00FC654E">
        <w:rPr>
          <w:rFonts w:ascii="Times New Roman" w:eastAsia="Times New Roman" w:hAnsi="Times New Roman" w:cs="Times New Roman"/>
          <w:color w:val="000000"/>
          <w:kern w:val="0"/>
          <w:lang w:val="en-US" w:eastAsia="hu-HU"/>
        </w:rPr>
        <w:t>Wingenfeld</w:t>
      </w:r>
      <w:proofErr w:type="spellEnd"/>
      <w:r w:rsidRPr="00FC654E">
        <w:rPr>
          <w:rFonts w:ascii="Times New Roman" w:eastAsia="Times New Roman" w:hAnsi="Times New Roman" w:cs="Times New Roman"/>
          <w:color w:val="000000"/>
          <w:kern w:val="0"/>
          <w:lang w:val="en-US" w:eastAsia="hu-HU"/>
        </w:rPr>
        <w:t xml:space="preserve">, K., </w:t>
      </w:r>
      <w:proofErr w:type="spellStart"/>
      <w:r w:rsidRPr="00FC654E">
        <w:rPr>
          <w:rFonts w:ascii="Times New Roman" w:eastAsia="Times New Roman" w:hAnsi="Times New Roman" w:cs="Times New Roman"/>
          <w:color w:val="000000"/>
          <w:kern w:val="0"/>
          <w:lang w:val="en-US" w:eastAsia="hu-HU"/>
        </w:rPr>
        <w:t>Rullkoetter</w:t>
      </w:r>
      <w:proofErr w:type="spellEnd"/>
      <w:r w:rsidRPr="00FC654E">
        <w:rPr>
          <w:rFonts w:ascii="Times New Roman" w:eastAsia="Times New Roman" w:hAnsi="Times New Roman" w:cs="Times New Roman"/>
          <w:color w:val="000000"/>
          <w:kern w:val="0"/>
          <w:lang w:val="en-US" w:eastAsia="hu-HU"/>
        </w:rPr>
        <w:t xml:space="preserve">, N., </w:t>
      </w:r>
      <w:proofErr w:type="spellStart"/>
      <w:r w:rsidRPr="00FC654E">
        <w:rPr>
          <w:rFonts w:ascii="Times New Roman" w:eastAsia="Times New Roman" w:hAnsi="Times New Roman" w:cs="Times New Roman"/>
          <w:color w:val="000000"/>
          <w:kern w:val="0"/>
          <w:lang w:val="en-US" w:eastAsia="hu-HU"/>
        </w:rPr>
        <w:t>Mensebach</w:t>
      </w:r>
      <w:proofErr w:type="spellEnd"/>
      <w:r w:rsidRPr="00FC654E">
        <w:rPr>
          <w:rFonts w:ascii="Times New Roman" w:eastAsia="Times New Roman" w:hAnsi="Times New Roman" w:cs="Times New Roman"/>
          <w:color w:val="000000"/>
          <w:kern w:val="0"/>
          <w:lang w:val="en-US" w:eastAsia="hu-HU"/>
        </w:rPr>
        <w:t xml:space="preserve">, C., </w:t>
      </w:r>
      <w:proofErr w:type="spellStart"/>
      <w:r w:rsidRPr="00FC654E">
        <w:rPr>
          <w:rFonts w:ascii="Times New Roman" w:eastAsia="Times New Roman" w:hAnsi="Times New Roman" w:cs="Times New Roman"/>
          <w:color w:val="000000"/>
          <w:kern w:val="0"/>
          <w:lang w:val="en-US" w:eastAsia="hu-HU"/>
        </w:rPr>
        <w:t>Beblo</w:t>
      </w:r>
      <w:proofErr w:type="spellEnd"/>
      <w:r w:rsidRPr="00FC654E">
        <w:rPr>
          <w:rFonts w:ascii="Times New Roman" w:eastAsia="Times New Roman" w:hAnsi="Times New Roman" w:cs="Times New Roman"/>
          <w:color w:val="000000"/>
          <w:kern w:val="0"/>
          <w:lang w:val="en-US" w:eastAsia="hu-HU"/>
        </w:rPr>
        <w:t xml:space="preserve">, T., Mertens, M., Kreisel, S., ... &amp; Woermann, F. G. (2009). Neural correlates of the individual emotional Stroop in borderline personality disorder. </w:t>
      </w:r>
      <w:proofErr w:type="spellStart"/>
      <w:r w:rsidRPr="00FC654E">
        <w:rPr>
          <w:rFonts w:ascii="Times New Roman" w:eastAsia="Times New Roman" w:hAnsi="Times New Roman" w:cs="Times New Roman"/>
          <w:color w:val="000000"/>
          <w:kern w:val="0"/>
          <w:lang w:val="en-US" w:eastAsia="hu-HU"/>
        </w:rPr>
        <w:t>Psychoneuroendocrinology</w:t>
      </w:r>
      <w:proofErr w:type="spellEnd"/>
      <w:r w:rsidRPr="00FC654E">
        <w:rPr>
          <w:rFonts w:ascii="Times New Roman" w:eastAsia="Times New Roman" w:hAnsi="Times New Roman" w:cs="Times New Roman"/>
          <w:color w:val="000000"/>
          <w:kern w:val="0"/>
          <w:lang w:val="en-US" w:eastAsia="hu-HU"/>
        </w:rPr>
        <w:t>, 34(4), 571-586.</w:t>
      </w:r>
    </w:p>
    <w:p w14:paraId="25ECB252"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LeGris, J., &amp; van </w:t>
      </w:r>
      <w:proofErr w:type="spellStart"/>
      <w:r w:rsidRPr="00FC654E">
        <w:rPr>
          <w:rFonts w:ascii="Times New Roman" w:eastAsia="Times New Roman" w:hAnsi="Times New Roman" w:cs="Times New Roman"/>
          <w:color w:val="000000"/>
          <w:kern w:val="0"/>
          <w:lang w:val="en-US" w:eastAsia="hu-HU"/>
        </w:rPr>
        <w:t>Reekum</w:t>
      </w:r>
      <w:proofErr w:type="spellEnd"/>
      <w:r w:rsidRPr="00FC654E">
        <w:rPr>
          <w:rFonts w:ascii="Times New Roman" w:eastAsia="Times New Roman" w:hAnsi="Times New Roman" w:cs="Times New Roman"/>
          <w:color w:val="000000"/>
          <w:kern w:val="0"/>
          <w:lang w:val="en-US" w:eastAsia="hu-HU"/>
        </w:rPr>
        <w:t xml:space="preserve">, R. (2006). The neuropsychological </w:t>
      </w:r>
      <w:proofErr w:type="gramStart"/>
      <w:r w:rsidRPr="00FC654E">
        <w:rPr>
          <w:rFonts w:ascii="Times New Roman" w:eastAsia="Times New Roman" w:hAnsi="Times New Roman" w:cs="Times New Roman"/>
          <w:color w:val="000000"/>
          <w:kern w:val="0"/>
          <w:lang w:val="en-US" w:eastAsia="hu-HU"/>
        </w:rPr>
        <w:t>correlates of</w:t>
      </w:r>
      <w:proofErr w:type="gramEnd"/>
      <w:r w:rsidRPr="00FC654E">
        <w:rPr>
          <w:rFonts w:ascii="Times New Roman" w:eastAsia="Times New Roman" w:hAnsi="Times New Roman" w:cs="Times New Roman"/>
          <w:color w:val="000000"/>
          <w:kern w:val="0"/>
          <w:lang w:val="en-US" w:eastAsia="hu-HU"/>
        </w:rPr>
        <w:t xml:space="preserve"> borderline personality disorder and suicidal </w:t>
      </w:r>
      <w:proofErr w:type="spellStart"/>
      <w:r w:rsidRPr="00FC654E">
        <w:rPr>
          <w:rFonts w:ascii="Times New Roman" w:eastAsia="Times New Roman" w:hAnsi="Times New Roman" w:cs="Times New Roman"/>
          <w:color w:val="000000"/>
          <w:kern w:val="0"/>
          <w:lang w:val="en-US" w:eastAsia="hu-HU"/>
        </w:rPr>
        <w:t>behaviour</w:t>
      </w:r>
      <w:proofErr w:type="spellEnd"/>
      <w:r w:rsidRPr="00FC654E">
        <w:rPr>
          <w:rFonts w:ascii="Times New Roman" w:eastAsia="Times New Roman" w:hAnsi="Times New Roman" w:cs="Times New Roman"/>
          <w:color w:val="000000"/>
          <w:kern w:val="0"/>
          <w:lang w:val="en-US" w:eastAsia="hu-HU"/>
        </w:rPr>
        <w:t>. The Canadian Journal of Psychiatry, 51(3), 131-142.</w:t>
      </w:r>
    </w:p>
    <w:p w14:paraId="0481BA27" w14:textId="77777777" w:rsidR="00326F1D" w:rsidRPr="00FC654E" w:rsidRDefault="00326F1D" w:rsidP="005A0208">
      <w:pPr>
        <w:shd w:val="clear" w:color="auto" w:fill="FFFFFF"/>
        <w:textAlignment w:val="baseline"/>
        <w:rPr>
          <w:rFonts w:ascii="Times New Roman" w:eastAsia="Times New Roman" w:hAnsi="Times New Roman" w:cs="Times New Roman"/>
          <w:color w:val="000000"/>
          <w:kern w:val="0"/>
          <w:lang w:val="en-US" w:eastAsia="hu-HU"/>
        </w:rPr>
      </w:pPr>
    </w:p>
    <w:p w14:paraId="69511A12" w14:textId="450BE593" w:rsidR="00326F1D" w:rsidRDefault="00313DB5" w:rsidP="00F1673C">
      <w:pPr>
        <w:pStyle w:val="lfej"/>
        <w:rPr>
          <w:rFonts w:ascii="Times New Roman" w:hAnsi="Times New Roman" w:cs="Times New Roman"/>
          <w:bCs/>
          <w:lang w:val="en-US"/>
        </w:rPr>
      </w:pPr>
      <w:r w:rsidRPr="00FC654E">
        <w:rPr>
          <w:rFonts w:ascii="Times New Roman" w:hAnsi="Times New Roman" w:cs="Times New Roman"/>
          <w:b/>
          <w:bCs/>
          <w:lang w:val="en-US"/>
        </w:rPr>
        <w:t>Recommended PhD course:</w:t>
      </w:r>
      <w:r w:rsidR="00F1673C">
        <w:rPr>
          <w:rFonts w:ascii="Times New Roman" w:hAnsi="Times New Roman" w:cs="Times New Roman"/>
          <w:b/>
          <w:bCs/>
          <w:lang w:val="en-US"/>
        </w:rPr>
        <w:t xml:space="preserve"> </w:t>
      </w:r>
      <w:r w:rsidR="00F1673C">
        <w:rPr>
          <w:rFonts w:ascii="Times New Roman" w:hAnsi="Times New Roman"/>
          <w:lang w:val="en-US"/>
        </w:rPr>
        <w:t>P</w:t>
      </w:r>
      <w:r w:rsidR="00326F1D" w:rsidRPr="00FC654E">
        <w:rPr>
          <w:rFonts w:ascii="Times New Roman" w:hAnsi="Times New Roman" w:cs="Times New Roman"/>
          <w:lang w:val="en-US"/>
        </w:rPr>
        <w:t>rof. Zsolt Unoka: Definition, theories, measurement, epidemiology, deviations and treatment of neurobiological processes of personality disorders</w:t>
      </w:r>
      <w:r w:rsidR="00326F1D" w:rsidRPr="00FC654E">
        <w:rPr>
          <w:rFonts w:ascii="Times New Roman" w:hAnsi="Times New Roman" w:cs="Times New Roman"/>
          <w:b/>
          <w:lang w:val="en-US"/>
        </w:rPr>
        <w:t xml:space="preserve"> </w:t>
      </w:r>
      <w:r w:rsidR="00326F1D" w:rsidRPr="00F1673C">
        <w:rPr>
          <w:rFonts w:ascii="Times New Roman" w:hAnsi="Times New Roman" w:cs="Times New Roman"/>
          <w:bCs/>
          <w:lang w:val="en-US"/>
        </w:rPr>
        <w:t>(4152-A)</w:t>
      </w:r>
    </w:p>
    <w:p w14:paraId="7E83FB33" w14:textId="77777777" w:rsidR="00F1673C" w:rsidRDefault="00F1673C" w:rsidP="00F1673C">
      <w:pPr>
        <w:pStyle w:val="lfej"/>
        <w:rPr>
          <w:rFonts w:ascii="Times New Roman" w:hAnsi="Times New Roman" w:cs="Times New Roman"/>
          <w:bCs/>
          <w:lang w:val="en-US"/>
        </w:rPr>
      </w:pPr>
    </w:p>
    <w:p w14:paraId="0C2087FF" w14:textId="77777777" w:rsidR="00F1673C" w:rsidRDefault="00F1673C" w:rsidP="00F1673C">
      <w:pPr>
        <w:pStyle w:val="lfej"/>
        <w:rPr>
          <w:rFonts w:ascii="Times New Roman" w:hAnsi="Times New Roman" w:cs="Times New Roman"/>
          <w:bCs/>
          <w:lang w:val="en-US"/>
        </w:rPr>
      </w:pPr>
    </w:p>
    <w:p w14:paraId="53E92500" w14:textId="77777777" w:rsidR="00F1673C" w:rsidRPr="00FC654E" w:rsidRDefault="00F1673C" w:rsidP="00F1673C">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323D533B" w14:textId="77777777" w:rsidR="00F1673C" w:rsidRPr="00FC654E" w:rsidRDefault="00F1673C" w:rsidP="00F1673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36711503" w14:textId="7335D175" w:rsidR="00326F1D" w:rsidRPr="00FC654E" w:rsidRDefault="00F1673C" w:rsidP="00F1673C">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15. Autobiographical memory in borderline personality disorder</w:t>
      </w:r>
    </w:p>
    <w:p w14:paraId="2B3FF1FA" w14:textId="2EFE28F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1. What is autobiographical memory</w:t>
      </w:r>
      <w:r w:rsidR="00EA6A71" w:rsidRPr="00FC654E">
        <w:rPr>
          <w:rFonts w:ascii="Times New Roman" w:hAnsi="Times New Roman" w:cs="Times New Roman"/>
          <w:lang w:val="en-US"/>
        </w:rPr>
        <w:t>,</w:t>
      </w:r>
      <w:r w:rsidRPr="00FC654E">
        <w:rPr>
          <w:rFonts w:ascii="Times New Roman" w:hAnsi="Times New Roman" w:cs="Times New Roman"/>
          <w:lang w:val="en-US"/>
        </w:rPr>
        <w:t xml:space="preserve"> and why is it important for people with borderline personality disorder?</w:t>
      </w:r>
    </w:p>
    <w:p w14:paraId="4F32CE26"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2. How does the autobiographical memory of borderline patients differ from that of healthy patients?</w:t>
      </w:r>
    </w:p>
    <w:p w14:paraId="6B1B68D6" w14:textId="4188F7AA"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 xml:space="preserve">3. What does </w:t>
      </w:r>
      <w:r w:rsidR="00EA6A71" w:rsidRPr="00FC654E">
        <w:rPr>
          <w:rFonts w:ascii="Times New Roman" w:hAnsi="Times New Roman" w:cs="Times New Roman"/>
          <w:lang w:val="en-US"/>
        </w:rPr>
        <w:t>over-generalized</w:t>
      </w:r>
      <w:r w:rsidRPr="00FC654E">
        <w:rPr>
          <w:rFonts w:ascii="Times New Roman" w:hAnsi="Times New Roman" w:cs="Times New Roman"/>
          <w:lang w:val="en-US"/>
        </w:rPr>
        <w:t xml:space="preserve"> autobiographical memory mean</w:t>
      </w:r>
      <w:r w:rsidR="00EA6A71" w:rsidRPr="00FC654E">
        <w:rPr>
          <w:rFonts w:ascii="Times New Roman" w:hAnsi="Times New Roman" w:cs="Times New Roman"/>
          <w:lang w:val="en-US"/>
        </w:rPr>
        <w:t>,</w:t>
      </w:r>
      <w:r w:rsidRPr="00FC654E">
        <w:rPr>
          <w:rFonts w:ascii="Times New Roman" w:hAnsi="Times New Roman" w:cs="Times New Roman"/>
          <w:lang w:val="en-US"/>
        </w:rPr>
        <w:t xml:space="preserve"> and why is it typical of BPD?</w:t>
      </w:r>
    </w:p>
    <w:p w14:paraId="1591BC33"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4. What emotionally charged memories dominate in borderline patients?</w:t>
      </w:r>
    </w:p>
    <w:p w14:paraId="12EDBE15"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5. What is the relationship between autobiographical memory and problem-solving in BPD?</w:t>
      </w:r>
    </w:p>
    <w:p w14:paraId="45A1DF08"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 xml:space="preserve">6. How does identity disorder appear in autobiographical memories?  </w:t>
      </w:r>
    </w:p>
    <w:p w14:paraId="6DF6009B" w14:textId="2D3C0D3D"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 xml:space="preserve">7. What </w:t>
      </w:r>
      <w:r w:rsidR="00EA6A71" w:rsidRPr="00FC654E">
        <w:rPr>
          <w:rFonts w:ascii="Times New Roman" w:hAnsi="Times New Roman" w:cs="Times New Roman"/>
          <w:lang w:val="en-US"/>
        </w:rPr>
        <w:t>roles</w:t>
      </w:r>
      <w:r w:rsidRPr="00FC654E">
        <w:rPr>
          <w:rFonts w:ascii="Times New Roman" w:hAnsi="Times New Roman" w:cs="Times New Roman"/>
          <w:lang w:val="en-US"/>
        </w:rPr>
        <w:t xml:space="preserve"> do shame and guilt play in the memory of borderline patients?</w:t>
      </w:r>
    </w:p>
    <w:p w14:paraId="11823E2F"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8. How can psychotherapy help sort out autobiographical memory in BPD?</w:t>
      </w:r>
    </w:p>
    <w:p w14:paraId="4C985EED"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9. Why is it difficult for borderline patients to imagine a positive vision of the future?</w:t>
      </w:r>
    </w:p>
    <w:p w14:paraId="0C7E7960" w14:textId="77777777" w:rsidR="00326F1D" w:rsidRPr="00FC654E" w:rsidRDefault="00326F1D" w:rsidP="005A0208">
      <w:pPr>
        <w:rPr>
          <w:rFonts w:ascii="Times New Roman" w:hAnsi="Times New Roman" w:cs="Times New Roman"/>
          <w:lang w:val="en-US"/>
        </w:rPr>
      </w:pPr>
      <w:r w:rsidRPr="00FC654E">
        <w:rPr>
          <w:rFonts w:ascii="Times New Roman" w:hAnsi="Times New Roman" w:cs="Times New Roman"/>
          <w:lang w:val="en-US"/>
        </w:rPr>
        <w:t>10. What are the current research directions on the topic of autobiographical memory in BPD?</w:t>
      </w:r>
    </w:p>
    <w:p w14:paraId="6B031218" w14:textId="77777777" w:rsidR="00326F1D" w:rsidRPr="00FC654E" w:rsidRDefault="00326F1D" w:rsidP="005A0208">
      <w:pPr>
        <w:rPr>
          <w:rFonts w:ascii="Times New Roman" w:hAnsi="Times New Roman" w:cs="Times New Roman"/>
          <w:lang w:val="en-US"/>
        </w:rPr>
      </w:pPr>
    </w:p>
    <w:p w14:paraId="6FDA01BA" w14:textId="77777777" w:rsidR="00326F1D" w:rsidRPr="00FC654E" w:rsidRDefault="00326F1D" w:rsidP="005A0208">
      <w:pPr>
        <w:rPr>
          <w:rFonts w:ascii="Times New Roman" w:hAnsi="Times New Roman" w:cs="Times New Roman"/>
          <w:b/>
          <w:bCs/>
          <w:lang w:val="en-US"/>
        </w:rPr>
      </w:pPr>
      <w:r w:rsidRPr="00FC654E">
        <w:rPr>
          <w:rFonts w:ascii="Times New Roman" w:hAnsi="Times New Roman" w:cs="Times New Roman"/>
          <w:b/>
          <w:bCs/>
          <w:lang w:val="en-US"/>
        </w:rPr>
        <w:t>Literature:</w:t>
      </w:r>
    </w:p>
    <w:p w14:paraId="198122B3"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DSM-5-TR reference manual for DSM-5-TR diagnostic criteria. Oriold &amp; Co. Publishing House.</w:t>
      </w:r>
    </w:p>
    <w:p w14:paraId="14306042"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B. First, Andrew E. </w:t>
      </w:r>
      <w:proofErr w:type="spellStart"/>
      <w:r w:rsidRPr="00FC654E">
        <w:rPr>
          <w:rFonts w:ascii="Times New Roman" w:eastAsia="Times New Roman" w:hAnsi="Times New Roman" w:cs="Times New Roman"/>
          <w:color w:val="000000"/>
          <w:kern w:val="0"/>
          <w:lang w:val="en-US" w:eastAsia="hu-HU"/>
        </w:rPr>
        <w:t>Skodol</w:t>
      </w:r>
      <w:proofErr w:type="spellEnd"/>
      <w:r w:rsidRPr="00FC654E">
        <w:rPr>
          <w:rFonts w:ascii="Times New Roman" w:eastAsia="Times New Roman" w:hAnsi="Times New Roman" w:cs="Times New Roman"/>
          <w:color w:val="000000"/>
          <w:kern w:val="0"/>
          <w:lang w:val="en-US" w:eastAsia="hu-HU"/>
        </w:rPr>
        <w:t>, Donna S. Bender: A structured clinical interview for the DSM-5® alternative personality disorder model. Oriold &amp; Co. Publishing House.</w:t>
      </w:r>
    </w:p>
    <w:p w14:paraId="7EB22223"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lastRenderedPageBreak/>
        <w:t>Structured Clinical Interview for DSM-5® Personality Disorders</w:t>
      </w:r>
    </w:p>
    <w:p w14:paraId="12D4843D" w14:textId="77777777" w:rsidR="00326F1D" w:rsidRPr="00FC654E" w:rsidRDefault="00326F1D" w:rsidP="00F1673C">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Interview and user manual</w:t>
      </w:r>
      <w:proofErr w:type="gramStart"/>
      <w:r w:rsidRPr="00FC654E">
        <w:rPr>
          <w:rFonts w:ascii="Times New Roman" w:eastAsia="Times New Roman" w:hAnsi="Times New Roman" w:cs="Times New Roman"/>
          <w:color w:val="000000"/>
          <w:kern w:val="0"/>
          <w:lang w:val="en-US" w:eastAsia="hu-HU"/>
        </w:rPr>
        <w:t>. .</w:t>
      </w:r>
      <w:proofErr w:type="gramEnd"/>
      <w:r w:rsidRPr="00FC654E">
        <w:rPr>
          <w:rFonts w:ascii="Times New Roman" w:eastAsia="Times New Roman" w:hAnsi="Times New Roman" w:cs="Times New Roman"/>
          <w:color w:val="000000"/>
          <w:kern w:val="0"/>
          <w:lang w:val="en-US" w:eastAsia="hu-HU"/>
        </w:rPr>
        <w:t xml:space="preserve"> Oriold &amp; Co. Publishing House.</w:t>
      </w:r>
    </w:p>
    <w:p w14:paraId="5E13D26F" w14:textId="77777777" w:rsidR="00326F1D" w:rsidRPr="00FC654E" w:rsidRDefault="00326F1D" w:rsidP="00F1673C">
      <w:pPr>
        <w:shd w:val="clear" w:color="auto" w:fill="FFFFFF"/>
        <w:spacing w:before="60"/>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Adler, J. M., Chin, E. D., </w:t>
      </w:r>
      <w:proofErr w:type="spellStart"/>
      <w:r w:rsidRPr="00FC654E">
        <w:rPr>
          <w:rFonts w:ascii="Times New Roman" w:eastAsia="Times New Roman" w:hAnsi="Times New Roman" w:cs="Times New Roman"/>
          <w:color w:val="000000"/>
          <w:kern w:val="0"/>
          <w:lang w:val="en-US" w:eastAsia="hu-HU"/>
        </w:rPr>
        <w:t>Kolisetty</w:t>
      </w:r>
      <w:proofErr w:type="spellEnd"/>
      <w:r w:rsidRPr="00FC654E">
        <w:rPr>
          <w:rFonts w:ascii="Times New Roman" w:eastAsia="Times New Roman" w:hAnsi="Times New Roman" w:cs="Times New Roman"/>
          <w:color w:val="000000"/>
          <w:kern w:val="0"/>
          <w:lang w:val="en-US" w:eastAsia="hu-HU"/>
        </w:rPr>
        <w:t>, A. P., &amp; Oltmanns, T. F. (2012). The distinguishing characteristics of narrative identity in adults with features of borderline personality disorder: An empirical investigation. Journal of personality disorders, 26(4), 498-512.</w:t>
      </w:r>
    </w:p>
    <w:p w14:paraId="023591A9" w14:textId="77777777" w:rsidR="00326F1D" w:rsidRPr="00FC654E" w:rsidRDefault="00326F1D" w:rsidP="00F1673C">
      <w:pPr>
        <w:shd w:val="clear" w:color="auto" w:fill="FFFFFF"/>
        <w:spacing w:before="60"/>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Adler, J. M., Chin, E. D., </w:t>
      </w:r>
      <w:proofErr w:type="spellStart"/>
      <w:r w:rsidRPr="00FC654E">
        <w:rPr>
          <w:rFonts w:ascii="Times New Roman" w:eastAsia="Times New Roman" w:hAnsi="Times New Roman" w:cs="Times New Roman"/>
          <w:color w:val="000000"/>
          <w:kern w:val="0"/>
          <w:lang w:val="en-US" w:eastAsia="hu-HU"/>
        </w:rPr>
        <w:t>Kolisetty</w:t>
      </w:r>
      <w:proofErr w:type="spellEnd"/>
      <w:r w:rsidRPr="00FC654E">
        <w:rPr>
          <w:rFonts w:ascii="Times New Roman" w:eastAsia="Times New Roman" w:hAnsi="Times New Roman" w:cs="Times New Roman"/>
          <w:color w:val="000000"/>
          <w:kern w:val="0"/>
          <w:lang w:val="en-US" w:eastAsia="hu-HU"/>
        </w:rPr>
        <w:t>, A. P., &amp; Oltmanns, T. F. (2012). The distinguishing characteristics of narrative identity in adults with features of borderline personality disorder: An empirical investigation. Journal of personality disorders, 26(4), 498-512.</w:t>
      </w:r>
    </w:p>
    <w:p w14:paraId="5C21A389" w14:textId="77777777" w:rsidR="00326F1D" w:rsidRPr="00FC654E" w:rsidRDefault="00326F1D" w:rsidP="005A0208">
      <w:pPr>
        <w:shd w:val="clear" w:color="auto" w:fill="FFFFFF"/>
        <w:textAlignment w:val="baseline"/>
        <w:rPr>
          <w:rFonts w:ascii="Times New Roman" w:eastAsia="Times New Roman" w:hAnsi="Times New Roman" w:cs="Times New Roman"/>
          <w:color w:val="000000"/>
          <w:kern w:val="0"/>
          <w:lang w:val="en-US" w:eastAsia="hu-HU"/>
        </w:rPr>
      </w:pPr>
    </w:p>
    <w:p w14:paraId="609F230C" w14:textId="2CDEB9EE" w:rsidR="00326F1D" w:rsidRPr="00FC654E" w:rsidRDefault="00313DB5" w:rsidP="00F1673C">
      <w:pPr>
        <w:pStyle w:val="lfej"/>
        <w:rPr>
          <w:rFonts w:ascii="Times New Roman" w:hAnsi="Times New Roman" w:cs="Times New Roman"/>
          <w:lang w:val="en-US"/>
        </w:rPr>
      </w:pPr>
      <w:r w:rsidRPr="00FC654E">
        <w:rPr>
          <w:rFonts w:ascii="Times New Roman" w:hAnsi="Times New Roman" w:cs="Times New Roman"/>
          <w:b/>
          <w:bCs/>
          <w:lang w:val="en-US"/>
        </w:rPr>
        <w:t>Recommended PhD course:</w:t>
      </w:r>
      <w:r w:rsidR="00F1673C">
        <w:rPr>
          <w:rFonts w:ascii="Times New Roman" w:hAnsi="Times New Roman" w:cs="Times New Roman"/>
          <w:b/>
          <w:bCs/>
          <w:lang w:val="en-US"/>
        </w:rPr>
        <w:t xml:space="preserve"> </w:t>
      </w:r>
      <w:r w:rsidR="00F1673C">
        <w:rPr>
          <w:rFonts w:ascii="Times New Roman" w:hAnsi="Times New Roman"/>
          <w:lang w:val="en-US"/>
        </w:rPr>
        <w:t>P</w:t>
      </w:r>
      <w:r w:rsidR="00326F1D" w:rsidRPr="00FC654E">
        <w:rPr>
          <w:rFonts w:ascii="Times New Roman" w:hAnsi="Times New Roman" w:cs="Times New Roman"/>
          <w:lang w:val="en-US"/>
        </w:rPr>
        <w:t>rof. Zsolt Unoka: Definition, theories, measurement, epidemiology, deviations and treatment of neurobiological processes of personality disorders</w:t>
      </w:r>
      <w:r w:rsidR="00326F1D" w:rsidRPr="00FC654E">
        <w:rPr>
          <w:rFonts w:ascii="Times New Roman" w:hAnsi="Times New Roman" w:cs="Times New Roman"/>
          <w:b/>
          <w:lang w:val="en-US"/>
        </w:rPr>
        <w:t xml:space="preserve"> </w:t>
      </w:r>
      <w:r w:rsidR="00326F1D" w:rsidRPr="00F1673C">
        <w:rPr>
          <w:rFonts w:ascii="Times New Roman" w:hAnsi="Times New Roman" w:cs="Times New Roman"/>
          <w:bCs/>
          <w:lang w:val="en-US"/>
        </w:rPr>
        <w:t>(4152-A)</w:t>
      </w:r>
    </w:p>
    <w:p w14:paraId="541076BF" w14:textId="77777777" w:rsidR="00326F1D" w:rsidRPr="00FC654E" w:rsidRDefault="00326F1D" w:rsidP="005A0208">
      <w:pPr>
        <w:rPr>
          <w:rFonts w:ascii="Times New Roman" w:hAnsi="Times New Roman" w:cs="Times New Roman"/>
          <w:lang w:val="en-US"/>
        </w:rPr>
      </w:pPr>
    </w:p>
    <w:p w14:paraId="16A8731A" w14:textId="77777777" w:rsidR="00326F1D" w:rsidRDefault="00326F1D" w:rsidP="005A0208">
      <w:pPr>
        <w:rPr>
          <w:rFonts w:ascii="Times New Roman" w:hAnsi="Times New Roman" w:cs="Times New Roman"/>
          <w:lang w:val="en-US"/>
        </w:rPr>
      </w:pPr>
    </w:p>
    <w:p w14:paraId="624997D8" w14:textId="280BE1D4" w:rsidR="00F1673C" w:rsidRPr="00FC654E" w:rsidRDefault="00F1673C" w:rsidP="00E77924">
      <w:pPr>
        <w:widowControl/>
        <w:suppressAutoHyphens w:val="0"/>
        <w:spacing w:after="160" w:line="259" w:lineRule="auto"/>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3C53321B" w14:textId="77777777" w:rsidR="00F1673C" w:rsidRPr="00FC654E" w:rsidRDefault="00F1673C" w:rsidP="00F1673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2277424D" w14:textId="4060C348" w:rsidR="00326F1D" w:rsidRPr="00FC654E" w:rsidRDefault="00F1673C" w:rsidP="005A020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 xml:space="preserve">16. Characteristics of body image and body schema in personality disorders and eating disorders </w:t>
      </w:r>
    </w:p>
    <w:p w14:paraId="69171D41"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Categorical division of personality disorders</w:t>
      </w:r>
    </w:p>
    <w:p w14:paraId="36CA24A6"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A dimensional approach to personality disorders</w:t>
      </w:r>
    </w:p>
    <w:p w14:paraId="03ECCC93"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Body image disorder and eating disorders in cluster A</w:t>
      </w:r>
    </w:p>
    <w:p w14:paraId="2E70D5D5"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Body image disorder and eating disorders in cluster "B"</w:t>
      </w:r>
    </w:p>
    <w:p w14:paraId="39C80939"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Body image disorder and eating disorders in cluster C</w:t>
      </w:r>
    </w:p>
    <w:p w14:paraId="4A169610"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Symptoms, psychopathology and treatment of body dysmorphic disorder</w:t>
      </w:r>
    </w:p>
    <w:p w14:paraId="5F87D328"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Eating disorders: anorexia nervosa</w:t>
      </w:r>
    </w:p>
    <w:p w14:paraId="78BC7C38"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Eating disorders: Bulimia nervosa</w:t>
      </w:r>
    </w:p>
    <w:p w14:paraId="71F6769D"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Eating Disorders: Binge Eating</w:t>
      </w:r>
    </w:p>
    <w:p w14:paraId="1731520F"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Associations between eating disorders and body image disorders</w:t>
      </w:r>
    </w:p>
    <w:p w14:paraId="5A25C803"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Historical background of </w:t>
      </w:r>
      <w:proofErr w:type="spellStart"/>
      <w:r w:rsidRPr="00FC654E">
        <w:rPr>
          <w:rFonts w:ascii="Times New Roman" w:hAnsi="Times New Roman"/>
          <w:sz w:val="24"/>
          <w:szCs w:val="24"/>
          <w:lang w:val="en-US"/>
        </w:rPr>
        <w:t>somatoperception</w:t>
      </w:r>
      <w:proofErr w:type="spellEnd"/>
      <w:r w:rsidRPr="00FC654E">
        <w:rPr>
          <w:rFonts w:ascii="Times New Roman" w:hAnsi="Times New Roman"/>
          <w:sz w:val="24"/>
          <w:szCs w:val="24"/>
          <w:lang w:val="en-US"/>
        </w:rPr>
        <w:t xml:space="preserve"> research</w:t>
      </w:r>
    </w:p>
    <w:p w14:paraId="76770EA0"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Neuroanatomy of </w:t>
      </w:r>
      <w:proofErr w:type="spellStart"/>
      <w:r w:rsidRPr="00FC654E">
        <w:rPr>
          <w:rFonts w:ascii="Times New Roman" w:hAnsi="Times New Roman"/>
          <w:sz w:val="24"/>
          <w:szCs w:val="24"/>
          <w:lang w:val="en-US"/>
        </w:rPr>
        <w:t>somatoperception</w:t>
      </w:r>
      <w:proofErr w:type="spellEnd"/>
      <w:r w:rsidRPr="00FC654E">
        <w:rPr>
          <w:rFonts w:ascii="Times New Roman" w:hAnsi="Times New Roman"/>
          <w:sz w:val="24"/>
          <w:szCs w:val="24"/>
          <w:lang w:val="en-US"/>
        </w:rPr>
        <w:t>: brain areas related to body perception</w:t>
      </w:r>
    </w:p>
    <w:p w14:paraId="507913C6"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Neurobiology of </w:t>
      </w:r>
      <w:proofErr w:type="spellStart"/>
      <w:r w:rsidRPr="00FC654E">
        <w:rPr>
          <w:rFonts w:ascii="Times New Roman" w:hAnsi="Times New Roman"/>
          <w:sz w:val="24"/>
          <w:szCs w:val="24"/>
          <w:lang w:val="en-US"/>
        </w:rPr>
        <w:t>somatoperception</w:t>
      </w:r>
      <w:proofErr w:type="spellEnd"/>
      <w:r w:rsidRPr="00FC654E">
        <w:rPr>
          <w:rFonts w:ascii="Times New Roman" w:hAnsi="Times New Roman"/>
          <w:sz w:val="24"/>
          <w:szCs w:val="24"/>
          <w:lang w:val="en-US"/>
        </w:rPr>
        <w:t>: neurological pathway system and function of body perception</w:t>
      </w:r>
    </w:p>
    <w:p w14:paraId="4FF87250"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Sensory disorders in organic diseases: phantom limb, phantom pain</w:t>
      </w:r>
    </w:p>
    <w:p w14:paraId="094649AC"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Sensory disorders in organic diseases: neglect syndrome</w:t>
      </w:r>
    </w:p>
    <w:p w14:paraId="68850075"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Conceptual framework of body image: definition and theories of development</w:t>
      </w:r>
    </w:p>
    <w:p w14:paraId="516F7274"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Development of body schema, perception of our body</w:t>
      </w:r>
    </w:p>
    <w:p w14:paraId="3B869FD6"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Body image and traumatization, the body pattern is the scene of psychological disorders</w:t>
      </w:r>
    </w:p>
    <w:p w14:paraId="36AEAA76" w14:textId="77777777" w:rsidR="00326F1D" w:rsidRPr="00FC654E" w:rsidRDefault="00326F1D" w:rsidP="001D2C38">
      <w:pPr>
        <w:pStyle w:val="Listaszerbekezds"/>
        <w:numPr>
          <w:ilvl w:val="0"/>
          <w:numId w:val="12"/>
        </w:numPr>
        <w:spacing w:after="0" w:line="240" w:lineRule="auto"/>
        <w:ind w:left="360"/>
        <w:rPr>
          <w:rFonts w:ascii="Times New Roman" w:hAnsi="Times New Roman"/>
          <w:sz w:val="24"/>
          <w:szCs w:val="24"/>
          <w:lang w:val="en-US"/>
        </w:rPr>
      </w:pPr>
      <w:r w:rsidRPr="00FC654E">
        <w:rPr>
          <w:rFonts w:ascii="Times New Roman" w:hAnsi="Times New Roman"/>
          <w:sz w:val="24"/>
          <w:szCs w:val="24"/>
          <w:lang w:val="en-US"/>
        </w:rPr>
        <w:t xml:space="preserve">The body image of the helping professional </w:t>
      </w:r>
    </w:p>
    <w:p w14:paraId="65CE42E9" w14:textId="77777777" w:rsidR="00326F1D" w:rsidRPr="00FC654E" w:rsidRDefault="00326F1D" w:rsidP="005A0208">
      <w:pPr>
        <w:pStyle w:val="Listaszerbekezds"/>
        <w:spacing w:after="0" w:line="240" w:lineRule="auto"/>
        <w:ind w:left="0"/>
        <w:rPr>
          <w:rFonts w:ascii="Times New Roman" w:hAnsi="Times New Roman"/>
          <w:sz w:val="24"/>
          <w:szCs w:val="24"/>
          <w:lang w:val="en-US"/>
        </w:rPr>
      </w:pPr>
    </w:p>
    <w:p w14:paraId="34E9E0E0" w14:textId="77777777" w:rsidR="00326F1D" w:rsidRPr="00FC654E" w:rsidRDefault="00326F1D" w:rsidP="005A0208">
      <w:pPr>
        <w:pStyle w:val="Listaszerbekezds"/>
        <w:spacing w:after="0" w:line="240" w:lineRule="auto"/>
        <w:ind w:left="0"/>
        <w:rPr>
          <w:rFonts w:ascii="Times New Roman" w:hAnsi="Times New Roman"/>
          <w:b/>
          <w:bCs/>
          <w:sz w:val="24"/>
          <w:szCs w:val="24"/>
          <w:lang w:val="en-US"/>
        </w:rPr>
      </w:pPr>
      <w:r w:rsidRPr="00FC654E">
        <w:rPr>
          <w:rFonts w:ascii="Times New Roman" w:hAnsi="Times New Roman"/>
          <w:b/>
          <w:bCs/>
          <w:sz w:val="24"/>
          <w:szCs w:val="24"/>
          <w:lang w:val="en-US"/>
        </w:rPr>
        <w:t>Literature:</w:t>
      </w:r>
    </w:p>
    <w:p w14:paraId="0B64D15D" w14:textId="77777777" w:rsidR="00326F1D" w:rsidRPr="00FC654E" w:rsidRDefault="00326F1D" w:rsidP="001D2C38">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DSM-5-TR reference manual for DSM-5-TR diagnostic criteria. Oriold &amp; Co. Publishing House.</w:t>
      </w:r>
    </w:p>
    <w:p w14:paraId="3596A118" w14:textId="77777777" w:rsidR="00326F1D" w:rsidRPr="00FC654E" w:rsidRDefault="00326F1D" w:rsidP="001D2C38">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B. First, Andrew E. </w:t>
      </w:r>
      <w:proofErr w:type="spellStart"/>
      <w:r w:rsidRPr="00FC654E">
        <w:rPr>
          <w:rFonts w:ascii="Times New Roman" w:eastAsia="Times New Roman" w:hAnsi="Times New Roman" w:cs="Times New Roman"/>
          <w:color w:val="000000"/>
          <w:kern w:val="0"/>
          <w:lang w:val="en-US" w:eastAsia="hu-HU"/>
        </w:rPr>
        <w:t>Skodol</w:t>
      </w:r>
      <w:proofErr w:type="spellEnd"/>
      <w:r w:rsidRPr="00FC654E">
        <w:rPr>
          <w:rFonts w:ascii="Times New Roman" w:eastAsia="Times New Roman" w:hAnsi="Times New Roman" w:cs="Times New Roman"/>
          <w:color w:val="000000"/>
          <w:kern w:val="0"/>
          <w:lang w:val="en-US" w:eastAsia="hu-HU"/>
        </w:rPr>
        <w:t>, Donna S. Bender: A structured clinical interview for the DSM-5® alternative personality disorder model. Oriold &amp; Co. Publishing House.</w:t>
      </w:r>
    </w:p>
    <w:p w14:paraId="454653DC" w14:textId="77777777" w:rsidR="00326F1D" w:rsidRPr="00FC654E" w:rsidRDefault="00326F1D" w:rsidP="001D2C38">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Structured Clinical Interview for DSM-5® Personality Disorders</w:t>
      </w:r>
    </w:p>
    <w:p w14:paraId="360BE954" w14:textId="77777777" w:rsidR="00326F1D" w:rsidRPr="00FC654E" w:rsidRDefault="00326F1D" w:rsidP="001D2C38">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Interview and user manual</w:t>
      </w:r>
      <w:proofErr w:type="gramStart"/>
      <w:r w:rsidRPr="00FC654E">
        <w:rPr>
          <w:rFonts w:ascii="Times New Roman" w:eastAsia="Times New Roman" w:hAnsi="Times New Roman" w:cs="Times New Roman"/>
          <w:color w:val="000000"/>
          <w:kern w:val="0"/>
          <w:lang w:val="en-US" w:eastAsia="hu-HU"/>
        </w:rPr>
        <w:t>. .</w:t>
      </w:r>
      <w:proofErr w:type="gramEnd"/>
      <w:r w:rsidRPr="00FC654E">
        <w:rPr>
          <w:rFonts w:ascii="Times New Roman" w:eastAsia="Times New Roman" w:hAnsi="Times New Roman" w:cs="Times New Roman"/>
          <w:color w:val="000000"/>
          <w:kern w:val="0"/>
          <w:lang w:val="en-US" w:eastAsia="hu-HU"/>
        </w:rPr>
        <w:t xml:space="preserve"> Oriold &amp; Co. Publishing House.</w:t>
      </w:r>
    </w:p>
    <w:p w14:paraId="47B69F81" w14:textId="77777777" w:rsidR="00326F1D" w:rsidRPr="00FC654E" w:rsidRDefault="00326F1D" w:rsidP="001D2C38">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 xml:space="preserve">Scheffers, M., Van Busschbach, J. T., Bosscher, R. J., Aerts, L. C., Wiersma, D., &amp; </w:t>
      </w:r>
      <w:proofErr w:type="spellStart"/>
      <w:r w:rsidRPr="00FC654E">
        <w:rPr>
          <w:rFonts w:ascii="Times New Roman" w:eastAsia="Times New Roman" w:hAnsi="Times New Roman" w:cs="Times New Roman"/>
          <w:color w:val="000000"/>
          <w:kern w:val="0"/>
          <w:lang w:val="en-US" w:eastAsia="hu-HU"/>
        </w:rPr>
        <w:t>Schoevers</w:t>
      </w:r>
      <w:proofErr w:type="spellEnd"/>
      <w:r w:rsidRPr="00FC654E">
        <w:rPr>
          <w:rFonts w:ascii="Times New Roman" w:eastAsia="Times New Roman" w:hAnsi="Times New Roman" w:cs="Times New Roman"/>
          <w:color w:val="000000"/>
          <w:kern w:val="0"/>
          <w:lang w:val="en-US" w:eastAsia="hu-HU"/>
        </w:rPr>
        <w:t>, R. A. (2017). Body image in patients with mental disorders: Characteristics, associations with diagnosis and treatment outcome. Comprehensive psychiatry, 74, 53-60.</w:t>
      </w:r>
    </w:p>
    <w:p w14:paraId="7DA3A3E2" w14:textId="77777777" w:rsidR="00326F1D" w:rsidRPr="00FC654E" w:rsidRDefault="00326F1D" w:rsidP="001D2C38">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lastRenderedPageBreak/>
        <w:t xml:space="preserve">S. Ruffolo, J., Phillips, K. A., Menard, W., Fay, C., &amp; Weisberg, R. B. (2006). Comorbidity of body dysmorphic </w:t>
      </w:r>
      <w:proofErr w:type="gramStart"/>
      <w:r w:rsidRPr="00FC654E">
        <w:rPr>
          <w:rFonts w:ascii="Times New Roman" w:eastAsia="Times New Roman" w:hAnsi="Times New Roman" w:cs="Times New Roman"/>
          <w:color w:val="000000"/>
          <w:kern w:val="0"/>
          <w:lang w:val="en-US" w:eastAsia="hu-HU"/>
        </w:rPr>
        <w:t>disorder</w:t>
      </w:r>
      <w:proofErr w:type="gramEnd"/>
      <w:r w:rsidRPr="00FC654E">
        <w:rPr>
          <w:rFonts w:ascii="Times New Roman" w:eastAsia="Times New Roman" w:hAnsi="Times New Roman" w:cs="Times New Roman"/>
          <w:color w:val="000000"/>
          <w:kern w:val="0"/>
          <w:lang w:val="en-US" w:eastAsia="hu-HU"/>
        </w:rPr>
        <w:t xml:space="preserve"> and eating disorders: severity of psychopathology and body image disturbance. International Journal of eating disorders, 39(1), 11-19.</w:t>
      </w:r>
    </w:p>
    <w:p w14:paraId="022A1FFC" w14:textId="77777777" w:rsidR="00326F1D" w:rsidRPr="00FC654E" w:rsidRDefault="00326F1D" w:rsidP="001D2C38">
      <w:pPr>
        <w:shd w:val="clear" w:color="auto" w:fill="FFFFFF"/>
        <w:spacing w:before="60"/>
        <w:jc w:val="both"/>
        <w:textAlignment w:val="baseline"/>
        <w:rPr>
          <w:rFonts w:ascii="Times New Roman" w:eastAsia="Times New Roman" w:hAnsi="Times New Roman" w:cs="Times New Roman"/>
          <w:color w:val="000000"/>
          <w:kern w:val="0"/>
          <w:lang w:val="en-US" w:eastAsia="hu-HU"/>
        </w:rPr>
      </w:pPr>
      <w:r w:rsidRPr="00FC654E">
        <w:rPr>
          <w:rFonts w:ascii="Times New Roman" w:eastAsia="Times New Roman" w:hAnsi="Times New Roman" w:cs="Times New Roman"/>
          <w:color w:val="000000"/>
          <w:kern w:val="0"/>
          <w:lang w:val="en-US" w:eastAsia="hu-HU"/>
        </w:rPr>
        <w:t>Bergstrom, R. L., &amp; Neighbors, C. (2006). Body image disturbance and the social norms approach: An integrative review of the literature. Journal of social and clinical psychology, 25(9), 975-1000.</w:t>
      </w:r>
    </w:p>
    <w:p w14:paraId="2519AA5D" w14:textId="77777777" w:rsidR="00326F1D" w:rsidRPr="00FC654E" w:rsidRDefault="00326F1D" w:rsidP="005A0208">
      <w:pPr>
        <w:shd w:val="clear" w:color="auto" w:fill="FFFFFF"/>
        <w:jc w:val="both"/>
        <w:textAlignment w:val="baseline"/>
        <w:rPr>
          <w:rFonts w:ascii="Times New Roman" w:eastAsia="Times New Roman" w:hAnsi="Times New Roman" w:cs="Times New Roman"/>
          <w:color w:val="000000"/>
          <w:kern w:val="0"/>
          <w:lang w:val="en-US" w:eastAsia="hu-HU"/>
        </w:rPr>
      </w:pPr>
    </w:p>
    <w:p w14:paraId="565BAD70" w14:textId="7790B153" w:rsidR="00326F1D" w:rsidRPr="00FC654E" w:rsidRDefault="00313DB5" w:rsidP="001D2C38">
      <w:pPr>
        <w:pStyle w:val="lfej"/>
        <w:rPr>
          <w:rFonts w:ascii="Times New Roman" w:hAnsi="Times New Roman" w:cs="Times New Roman"/>
          <w:b/>
          <w:lang w:val="en-US"/>
        </w:rPr>
      </w:pPr>
      <w:r w:rsidRPr="00FC654E">
        <w:rPr>
          <w:rFonts w:ascii="Times New Roman" w:hAnsi="Times New Roman" w:cs="Times New Roman"/>
          <w:b/>
          <w:bCs/>
          <w:lang w:val="en-US"/>
        </w:rPr>
        <w:t>Recommended PhD course:</w:t>
      </w:r>
      <w:r w:rsidR="001D2C38">
        <w:rPr>
          <w:rFonts w:ascii="Times New Roman" w:hAnsi="Times New Roman" w:cs="Times New Roman"/>
          <w:b/>
          <w:bCs/>
          <w:lang w:val="en-US"/>
        </w:rPr>
        <w:t xml:space="preserve"> </w:t>
      </w:r>
      <w:r w:rsidR="001D2C38">
        <w:rPr>
          <w:rFonts w:ascii="Times New Roman" w:hAnsi="Times New Roman" w:cs="Times New Roman"/>
          <w:lang w:val="en-US"/>
        </w:rPr>
        <w:t>P</w:t>
      </w:r>
      <w:r w:rsidR="00326F1D" w:rsidRPr="00FC654E">
        <w:rPr>
          <w:rFonts w:ascii="Times New Roman" w:hAnsi="Times New Roman" w:cs="Times New Roman"/>
          <w:lang w:val="en-US"/>
        </w:rPr>
        <w:t>rof. Zsolt Unoka: Definition, theories, measurement, epidemiology, deviations and treatment of neurobiological processes of personality disorders</w:t>
      </w:r>
      <w:r w:rsidR="00326F1D" w:rsidRPr="00FC654E">
        <w:rPr>
          <w:rFonts w:ascii="Times New Roman" w:hAnsi="Times New Roman" w:cs="Times New Roman"/>
          <w:b/>
          <w:lang w:val="en-US"/>
        </w:rPr>
        <w:t xml:space="preserve"> </w:t>
      </w:r>
      <w:r w:rsidR="00326F1D" w:rsidRPr="001D2C38">
        <w:rPr>
          <w:rFonts w:ascii="Times New Roman" w:hAnsi="Times New Roman" w:cs="Times New Roman"/>
          <w:bCs/>
          <w:lang w:val="en-US"/>
        </w:rPr>
        <w:t>(4152-A)</w:t>
      </w:r>
    </w:p>
    <w:p w14:paraId="16198BA4" w14:textId="6AE3399C" w:rsidR="001D2C38" w:rsidRDefault="001D2C38">
      <w:pPr>
        <w:widowControl/>
        <w:suppressAutoHyphens w:val="0"/>
        <w:spacing w:after="160" w:line="259" w:lineRule="auto"/>
        <w:rPr>
          <w:rFonts w:ascii="Times New Roman" w:eastAsia="Calibri" w:hAnsi="Times New Roman" w:cs="Times New Roman"/>
          <w:b/>
          <w:kern w:val="2"/>
          <w:lang w:val="en-US" w:eastAsia="en-US"/>
        </w:rPr>
      </w:pPr>
    </w:p>
    <w:p w14:paraId="1B4519A3" w14:textId="77777777" w:rsidR="001D2C38" w:rsidRPr="00FC654E" w:rsidRDefault="001D2C38" w:rsidP="001D2C38">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44F53C96" w14:textId="77777777" w:rsidR="001D2C38" w:rsidRPr="00FC654E" w:rsidRDefault="001D2C38" w:rsidP="001D2C38">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6D0EBFE8" w14:textId="1D8CC127" w:rsidR="00326F1D" w:rsidRPr="00FC654E" w:rsidRDefault="001D2C38" w:rsidP="005A020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17. Cognitive neuroscience aspects of social cognition</w:t>
      </w:r>
    </w:p>
    <w:p w14:paraId="168A78D6"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 xml:space="preserve">1. Concept of mentalization: recognition of emotions and mental states from facial expressions to mentalization </w:t>
      </w:r>
    </w:p>
    <w:p w14:paraId="594A593F"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2. Measurement possibilities of mentalization</w:t>
      </w:r>
    </w:p>
    <w:p w14:paraId="144EA5DF"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 xml:space="preserve">3. </w:t>
      </w:r>
      <w:proofErr w:type="spellStart"/>
      <w:r w:rsidRPr="00FC654E">
        <w:rPr>
          <w:rFonts w:ascii="Times New Roman" w:hAnsi="Times New Roman" w:cs="Times New Roman"/>
          <w:color w:val="000000"/>
          <w:lang w:val="en-US"/>
        </w:rPr>
        <w:t>Prementalizing</w:t>
      </w:r>
      <w:proofErr w:type="spellEnd"/>
      <w:r w:rsidRPr="00FC654E">
        <w:rPr>
          <w:rFonts w:ascii="Times New Roman" w:hAnsi="Times New Roman" w:cs="Times New Roman"/>
          <w:color w:val="000000"/>
          <w:lang w:val="en-US"/>
        </w:rPr>
        <w:t xml:space="preserve"> modes, mentalization and psychopathology </w:t>
      </w:r>
    </w:p>
    <w:p w14:paraId="283E29A4"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4. Connections between attachment and mentalization</w:t>
      </w:r>
    </w:p>
    <w:p w14:paraId="73D032F2"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5. Attachment and emotion regulation in adulthood: theoretical and empirical approaches</w:t>
      </w:r>
    </w:p>
    <w:p w14:paraId="153F5ADD"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6. The role of mentalization in self-organization</w:t>
      </w:r>
    </w:p>
    <w:p w14:paraId="3A8D87F5"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7. The structure and functioning of the self in adulthood – minimal self ("ownership", "agency"), the self as a subject), the narrative self and the self as an object</w:t>
      </w:r>
    </w:p>
    <w:p w14:paraId="62A59A45"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 xml:space="preserve">8. Self-organization disorders in psychopathologies </w:t>
      </w:r>
    </w:p>
    <w:p w14:paraId="061C21DC"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 xml:space="preserve">9. Human Prosocial Development – Evolutionary Approaches </w:t>
      </w:r>
    </w:p>
    <w:p w14:paraId="004BB1C5" w14:textId="77777777" w:rsidR="00326F1D" w:rsidRPr="00FC654E" w:rsidRDefault="00326F1D" w:rsidP="005A0208">
      <w:pPr>
        <w:rPr>
          <w:rFonts w:ascii="Times New Roman" w:hAnsi="Times New Roman" w:cs="Times New Roman"/>
          <w:color w:val="000000"/>
          <w:lang w:val="en-US"/>
        </w:rPr>
      </w:pPr>
      <w:r w:rsidRPr="00FC654E">
        <w:rPr>
          <w:rFonts w:ascii="Times New Roman" w:hAnsi="Times New Roman" w:cs="Times New Roman"/>
          <w:color w:val="000000"/>
          <w:lang w:val="en-US"/>
        </w:rPr>
        <w:t>10. Attachment styles and well-being in adulthood: from the perspective of the world of relationships and work</w:t>
      </w:r>
    </w:p>
    <w:p w14:paraId="72EF728F" w14:textId="77777777" w:rsidR="00326F1D" w:rsidRPr="00FC654E" w:rsidRDefault="00326F1D" w:rsidP="005A0208">
      <w:pPr>
        <w:rPr>
          <w:rFonts w:ascii="Times New Roman" w:hAnsi="Times New Roman" w:cs="Times New Roman"/>
          <w:color w:val="000000"/>
          <w:lang w:val="en-US"/>
        </w:rPr>
      </w:pPr>
    </w:p>
    <w:p w14:paraId="3927C0CF" w14:textId="77777777" w:rsidR="001D2C38" w:rsidRDefault="001D2C38" w:rsidP="005A0208">
      <w:pPr>
        <w:pStyle w:val="Listaszerbekezds"/>
        <w:spacing w:after="0" w:line="240" w:lineRule="auto"/>
        <w:ind w:left="0"/>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Literature: </w:t>
      </w:r>
    </w:p>
    <w:p w14:paraId="670AC74B" w14:textId="31BCF5A0" w:rsidR="00326F1D" w:rsidRPr="00FC654E" w:rsidRDefault="00326F1D" w:rsidP="005A0208">
      <w:pPr>
        <w:pStyle w:val="Listaszerbekezds"/>
        <w:spacing w:after="0" w:line="240" w:lineRule="auto"/>
        <w:ind w:left="0"/>
        <w:rPr>
          <w:rFonts w:ascii="Times New Roman" w:hAnsi="Times New Roman"/>
          <w:color w:val="000000"/>
          <w:sz w:val="24"/>
          <w:szCs w:val="24"/>
          <w:lang w:val="en-US"/>
        </w:rPr>
      </w:pPr>
      <w:r w:rsidRPr="00FC654E">
        <w:rPr>
          <w:rFonts w:ascii="Times New Roman" w:hAnsi="Times New Roman"/>
          <w:color w:val="000000"/>
          <w:sz w:val="24"/>
          <w:szCs w:val="24"/>
          <w:lang w:val="en-US"/>
        </w:rPr>
        <w:t>Jamie Ward: The Student’s Guide to Social Neuroscience (Routledge, </w:t>
      </w:r>
      <w:hyperlink r:id="rId26" w:tgtFrame="_blank" w:tooltip="https://www.routledge.com/The-Students-Guide-to-Social-Neuroscience/Ward/p/book/9780367523916" w:history="1">
        <w:r w:rsidRPr="00FC654E">
          <w:rPr>
            <w:rStyle w:val="Hiperhivatkozs"/>
            <w:rFonts w:ascii="Times New Roman" w:hAnsi="Times New Roman"/>
            <w:color w:val="000000"/>
            <w:sz w:val="24"/>
            <w:szCs w:val="24"/>
            <w:lang w:val="en-US"/>
          </w:rPr>
          <w:t>3rd edition</w:t>
        </w:r>
      </w:hyperlink>
      <w:r w:rsidRPr="00FC654E">
        <w:rPr>
          <w:rFonts w:ascii="Times New Roman" w:hAnsi="Times New Roman"/>
          <w:color w:val="000000"/>
          <w:sz w:val="24"/>
          <w:szCs w:val="24"/>
          <w:lang w:val="en-US"/>
        </w:rPr>
        <w:t>) 2023</w:t>
      </w:r>
    </w:p>
    <w:p w14:paraId="238C6D54" w14:textId="77777777" w:rsidR="00326F1D" w:rsidRPr="00FC654E" w:rsidRDefault="00326F1D" w:rsidP="005A0208">
      <w:pPr>
        <w:pStyle w:val="Listaszerbekezds"/>
        <w:spacing w:after="0" w:line="240" w:lineRule="auto"/>
        <w:ind w:left="0"/>
        <w:rPr>
          <w:rFonts w:ascii="Times New Roman" w:hAnsi="Times New Roman"/>
          <w:color w:val="000000"/>
          <w:sz w:val="24"/>
          <w:szCs w:val="24"/>
          <w:lang w:val="en-US"/>
        </w:rPr>
      </w:pPr>
      <w:r w:rsidRPr="00FC654E">
        <w:rPr>
          <w:rFonts w:ascii="Times New Roman" w:hAnsi="Times New Roman"/>
          <w:color w:val="000000"/>
          <w:sz w:val="24"/>
          <w:szCs w:val="24"/>
          <w:lang w:val="en-US"/>
        </w:rPr>
        <w:t>Stephanie Cacioppo &amp; John T. Cacioppo: Introduction to Social Neuroscience (Princeton University Press, </w:t>
      </w:r>
      <w:hyperlink r:id="rId27" w:tgtFrame="_blank" w:tooltip="https://press.princeton.edu/books/hardcover/9780691167275/introduction-to-social-neuroscience" w:history="1">
        <w:r w:rsidRPr="00FC654E">
          <w:rPr>
            <w:rStyle w:val="Hiperhivatkozs"/>
            <w:rFonts w:ascii="Times New Roman" w:hAnsi="Times New Roman"/>
            <w:color w:val="000000"/>
            <w:sz w:val="24"/>
            <w:szCs w:val="24"/>
            <w:lang w:val="en-US"/>
          </w:rPr>
          <w:t>1st edition</w:t>
        </w:r>
      </w:hyperlink>
      <w:r w:rsidRPr="00FC654E">
        <w:rPr>
          <w:rFonts w:ascii="Times New Roman" w:hAnsi="Times New Roman"/>
          <w:color w:val="000000"/>
          <w:sz w:val="24"/>
          <w:szCs w:val="24"/>
          <w:lang w:val="en-US"/>
        </w:rPr>
        <w:t>) 2020</w:t>
      </w:r>
    </w:p>
    <w:p w14:paraId="5D4AE444" w14:textId="77777777" w:rsidR="00326F1D" w:rsidRDefault="00326F1D" w:rsidP="005A0208">
      <w:pPr>
        <w:pStyle w:val="Listaszerbekezds"/>
        <w:spacing w:after="0" w:line="240" w:lineRule="auto"/>
        <w:ind w:left="0"/>
        <w:rPr>
          <w:rFonts w:ascii="Times New Roman" w:hAnsi="Times New Roman"/>
          <w:color w:val="000000"/>
          <w:sz w:val="24"/>
          <w:szCs w:val="24"/>
          <w:lang w:val="en-US"/>
        </w:rPr>
      </w:pPr>
      <w:r w:rsidRPr="00FC654E">
        <w:rPr>
          <w:rFonts w:ascii="Times New Roman" w:hAnsi="Times New Roman"/>
          <w:color w:val="000000"/>
          <w:sz w:val="24"/>
          <w:szCs w:val="24"/>
          <w:lang w:val="en-US"/>
        </w:rPr>
        <w:t>Peter Fonagy, Gyorgy Gergely, Elliot L. Jurist: Affect Regulation, Mentalization and the Development of the Self (Routledge, </w:t>
      </w:r>
      <w:hyperlink r:id="rId28" w:tgtFrame="_blank" w:tooltip="https://www.taylorfrancis.com/books/mono/10.4324/9780429471643/affect-regulation-mentalization-development-self-gyorgy-gergely-elliot-jurist-peter-fonagy" w:history="1">
        <w:r w:rsidRPr="00FC654E">
          <w:rPr>
            <w:rStyle w:val="Hiperhivatkozs"/>
            <w:rFonts w:ascii="Times New Roman" w:hAnsi="Times New Roman"/>
            <w:color w:val="000000"/>
            <w:sz w:val="24"/>
            <w:szCs w:val="24"/>
            <w:lang w:val="en-US"/>
          </w:rPr>
          <w:t>1st edition</w:t>
        </w:r>
      </w:hyperlink>
      <w:r w:rsidRPr="00FC654E">
        <w:rPr>
          <w:rFonts w:ascii="Times New Roman" w:hAnsi="Times New Roman"/>
          <w:color w:val="000000"/>
          <w:sz w:val="24"/>
          <w:szCs w:val="24"/>
          <w:lang w:val="en-US"/>
        </w:rPr>
        <w:t>) 2002</w:t>
      </w:r>
    </w:p>
    <w:p w14:paraId="75A0D937" w14:textId="77777777" w:rsidR="001D2C38" w:rsidRDefault="001D2C38" w:rsidP="005A0208">
      <w:pPr>
        <w:pStyle w:val="Listaszerbekezds"/>
        <w:spacing w:after="0" w:line="240" w:lineRule="auto"/>
        <w:ind w:left="0"/>
        <w:rPr>
          <w:rFonts w:ascii="Times New Roman" w:hAnsi="Times New Roman"/>
          <w:color w:val="000000"/>
          <w:sz w:val="24"/>
          <w:szCs w:val="24"/>
          <w:lang w:val="en-US"/>
        </w:rPr>
      </w:pPr>
    </w:p>
    <w:p w14:paraId="006ABDEC" w14:textId="400CD673" w:rsidR="001D2C38" w:rsidRPr="00FC654E" w:rsidRDefault="00313DB5" w:rsidP="001D2C38">
      <w:pPr>
        <w:rPr>
          <w:rFonts w:ascii="Times New Roman" w:hAnsi="Times New Roman"/>
          <w:color w:val="000000"/>
          <w:lang w:val="en-US"/>
        </w:rPr>
      </w:pPr>
      <w:r w:rsidRPr="00FC654E">
        <w:rPr>
          <w:rFonts w:ascii="Times New Roman" w:hAnsi="Times New Roman" w:cs="Times New Roman"/>
          <w:b/>
          <w:bCs/>
          <w:color w:val="000000"/>
          <w:lang w:val="en-US"/>
        </w:rPr>
        <w:t>Recommended PhD course:</w:t>
      </w:r>
      <w:r w:rsidR="001D2C38">
        <w:rPr>
          <w:rFonts w:ascii="Times New Roman" w:hAnsi="Times New Roman" w:cs="Times New Roman"/>
          <w:b/>
          <w:bCs/>
          <w:color w:val="000000"/>
          <w:lang w:val="en-US"/>
        </w:rPr>
        <w:t xml:space="preserve"> </w:t>
      </w:r>
      <w:r w:rsidR="001D2C38" w:rsidRPr="00FC654E">
        <w:rPr>
          <w:rFonts w:ascii="Times New Roman" w:hAnsi="Times New Roman" w:cs="Times New Roman"/>
          <w:color w:val="000000"/>
          <w:lang w:val="en-US"/>
        </w:rPr>
        <w:t xml:space="preserve">Dr. Kinga Farkas: Cognitive neuroscience aspects of social cognition </w:t>
      </w:r>
      <w:r w:rsidR="001D2C38" w:rsidRPr="001D2C38">
        <w:rPr>
          <w:rFonts w:ascii="Times New Roman" w:hAnsi="Times New Roman" w:cs="Times New Roman"/>
          <w:color w:val="000000"/>
          <w:lang w:val="en-US"/>
        </w:rPr>
        <w:t>(</w:t>
      </w:r>
      <w:r w:rsidR="001D2C38" w:rsidRPr="001D2C38">
        <w:rPr>
          <w:rFonts w:ascii="Times New Roman" w:hAnsi="Times New Roman" w:cs="Times New Roman"/>
        </w:rPr>
        <w:t>4157-A)</w:t>
      </w:r>
    </w:p>
    <w:p w14:paraId="0B3A1F57" w14:textId="77777777" w:rsidR="00326F1D" w:rsidRPr="00FC654E" w:rsidRDefault="00326F1D" w:rsidP="005A0208">
      <w:pPr>
        <w:pStyle w:val="Listaszerbekezds"/>
        <w:spacing w:after="0" w:line="240" w:lineRule="auto"/>
        <w:ind w:left="0"/>
        <w:rPr>
          <w:rFonts w:ascii="Times New Roman" w:hAnsi="Times New Roman"/>
          <w:color w:val="000000"/>
          <w:sz w:val="24"/>
          <w:szCs w:val="24"/>
          <w:lang w:val="en-US"/>
        </w:rPr>
      </w:pPr>
    </w:p>
    <w:p w14:paraId="2B057929" w14:textId="77777777" w:rsidR="00EA6A71" w:rsidRDefault="00EA6A71" w:rsidP="005A0208">
      <w:pPr>
        <w:pStyle w:val="Listaszerbekezds"/>
        <w:spacing w:after="0" w:line="240" w:lineRule="auto"/>
        <w:ind w:left="0"/>
        <w:rPr>
          <w:rFonts w:ascii="Times New Roman" w:hAnsi="Times New Roman"/>
          <w:color w:val="000000"/>
          <w:sz w:val="24"/>
          <w:szCs w:val="24"/>
          <w:lang w:val="en-US"/>
        </w:rPr>
      </w:pPr>
    </w:p>
    <w:p w14:paraId="66255172" w14:textId="77777777" w:rsidR="001D2C38" w:rsidRPr="00FC654E" w:rsidRDefault="001D2C38" w:rsidP="001D2C38">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40B26AB7" w14:textId="77777777" w:rsidR="001D2C38" w:rsidRPr="00FC654E" w:rsidRDefault="001D2C38" w:rsidP="001D2C38">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22E855AE" w14:textId="6C9CB87A" w:rsidR="00326F1D" w:rsidRPr="00FC654E" w:rsidRDefault="001D2C38" w:rsidP="001D2C3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proofErr w:type="spellStart"/>
      <w:r w:rsidR="00326F1D" w:rsidRPr="00FC654E">
        <w:rPr>
          <w:rFonts w:ascii="Times New Roman" w:hAnsi="Times New Roman" w:cs="Times New Roman"/>
          <w:b/>
          <w:bCs/>
          <w:color w:val="0070C0"/>
          <w:lang w:val="en-US"/>
        </w:rPr>
        <w:t>Gerontopsychology</w:t>
      </w:r>
      <w:proofErr w:type="spellEnd"/>
    </w:p>
    <w:p w14:paraId="462BA9EF"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Characteristics of depression in old age</w:t>
      </w:r>
      <w:r w:rsidRPr="001D2C38">
        <w:rPr>
          <w:rFonts w:ascii="Times New Roman" w:hAnsi="Times New Roman" w:cs="Times New Roman"/>
          <w:lang w:val="en-US"/>
        </w:rPr>
        <w:br/>
        <w:t xml:space="preserve">– Symptomatic differences compared to depression in younger </w:t>
      </w:r>
      <w:proofErr w:type="gramStart"/>
      <w:r w:rsidRPr="001D2C38">
        <w:rPr>
          <w:rFonts w:ascii="Times New Roman" w:hAnsi="Times New Roman" w:cs="Times New Roman"/>
          <w:lang w:val="en-US"/>
        </w:rPr>
        <w:t>age,–</w:t>
      </w:r>
      <w:proofErr w:type="gramEnd"/>
      <w:r w:rsidRPr="001D2C38">
        <w:rPr>
          <w:rFonts w:ascii="Times New Roman" w:hAnsi="Times New Roman" w:cs="Times New Roman"/>
          <w:lang w:val="en-US"/>
        </w:rPr>
        <w:t xml:space="preserve"> Age-related characteristics, diagnostic </w:t>
      </w:r>
      <w:proofErr w:type="gramStart"/>
      <w:r w:rsidRPr="001D2C38">
        <w:rPr>
          <w:rFonts w:ascii="Times New Roman" w:hAnsi="Times New Roman" w:cs="Times New Roman"/>
          <w:lang w:val="en-US"/>
        </w:rPr>
        <w:t>challenges,–</w:t>
      </w:r>
      <w:proofErr w:type="gramEnd"/>
      <w:r w:rsidRPr="001D2C38">
        <w:rPr>
          <w:rFonts w:ascii="Times New Roman" w:hAnsi="Times New Roman" w:cs="Times New Roman"/>
          <w:lang w:val="en-US"/>
        </w:rPr>
        <w:t xml:space="preserve"> The role of psychosocial and biological factors.</w:t>
      </w:r>
    </w:p>
    <w:p w14:paraId="142318BC"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Characteristics of anxiety disorders in old age</w:t>
      </w:r>
      <w:r w:rsidRPr="001D2C38">
        <w:rPr>
          <w:rFonts w:ascii="Times New Roman" w:hAnsi="Times New Roman" w:cs="Times New Roman"/>
          <w:lang w:val="en-US"/>
        </w:rPr>
        <w:br/>
        <w:t xml:space="preserve">– Types, clinical picture, frequent </w:t>
      </w:r>
      <w:proofErr w:type="gramStart"/>
      <w:r w:rsidRPr="001D2C38">
        <w:rPr>
          <w:rFonts w:ascii="Times New Roman" w:hAnsi="Times New Roman" w:cs="Times New Roman"/>
          <w:lang w:val="en-US"/>
        </w:rPr>
        <w:t>comorbidities,–</w:t>
      </w:r>
      <w:proofErr w:type="gramEnd"/>
      <w:r w:rsidRPr="001D2C38">
        <w:rPr>
          <w:rFonts w:ascii="Times New Roman" w:hAnsi="Times New Roman" w:cs="Times New Roman"/>
          <w:lang w:val="en-US"/>
        </w:rPr>
        <w:t xml:space="preserve"> Differential diagnostic </w:t>
      </w:r>
      <w:proofErr w:type="gramStart"/>
      <w:r w:rsidRPr="001D2C38">
        <w:rPr>
          <w:rFonts w:ascii="Times New Roman" w:hAnsi="Times New Roman" w:cs="Times New Roman"/>
          <w:lang w:val="en-US"/>
        </w:rPr>
        <w:t>aspects,–</w:t>
      </w:r>
      <w:proofErr w:type="gramEnd"/>
      <w:r w:rsidRPr="001D2C38">
        <w:rPr>
          <w:rFonts w:ascii="Times New Roman" w:hAnsi="Times New Roman" w:cs="Times New Roman"/>
          <w:lang w:val="en-US"/>
        </w:rPr>
        <w:t xml:space="preserve"> Characteristics of the elderly in treatment.</w:t>
      </w:r>
    </w:p>
    <w:p w14:paraId="21788EC9"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Psychological and neuropsychological methods for the study of dementias and neurocognitive disorders</w:t>
      </w:r>
      <w:r w:rsidRPr="001D2C38">
        <w:rPr>
          <w:rFonts w:ascii="Times New Roman" w:hAnsi="Times New Roman" w:cs="Times New Roman"/>
          <w:lang w:val="en-US"/>
        </w:rPr>
        <w:br/>
      </w:r>
      <w:r w:rsidRPr="001D2C38">
        <w:rPr>
          <w:rFonts w:ascii="Times New Roman" w:hAnsi="Times New Roman" w:cs="Times New Roman"/>
          <w:lang w:val="en-US"/>
        </w:rPr>
        <w:lastRenderedPageBreak/>
        <w:t xml:space="preserve">– Screening and diagnostic </w:t>
      </w:r>
      <w:proofErr w:type="gramStart"/>
      <w:r w:rsidRPr="001D2C38">
        <w:rPr>
          <w:rFonts w:ascii="Times New Roman" w:hAnsi="Times New Roman" w:cs="Times New Roman"/>
          <w:lang w:val="en-US"/>
        </w:rPr>
        <w:t>tests,–</w:t>
      </w:r>
      <w:proofErr w:type="gramEnd"/>
      <w:r w:rsidRPr="001D2C38">
        <w:rPr>
          <w:rFonts w:ascii="Times New Roman" w:hAnsi="Times New Roman" w:cs="Times New Roman"/>
          <w:lang w:val="en-US"/>
        </w:rPr>
        <w:t xml:space="preserve"> Functional profiles according to dementia </w:t>
      </w:r>
      <w:proofErr w:type="gramStart"/>
      <w:r w:rsidRPr="001D2C38">
        <w:rPr>
          <w:rFonts w:ascii="Times New Roman" w:hAnsi="Times New Roman" w:cs="Times New Roman"/>
          <w:lang w:val="en-US"/>
        </w:rPr>
        <w:t>subtypes,–</w:t>
      </w:r>
      <w:proofErr w:type="gramEnd"/>
      <w:r w:rsidRPr="001D2C38">
        <w:rPr>
          <w:rFonts w:ascii="Times New Roman" w:hAnsi="Times New Roman" w:cs="Times New Roman"/>
          <w:lang w:val="en-US"/>
        </w:rPr>
        <w:t xml:space="preserve"> Study ethics in the elderly population.</w:t>
      </w:r>
    </w:p>
    <w:p w14:paraId="290A681F"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Treatment of psychological disorders in old age</w:t>
      </w:r>
      <w:r w:rsidRPr="001D2C38">
        <w:rPr>
          <w:rFonts w:ascii="Times New Roman" w:hAnsi="Times New Roman" w:cs="Times New Roman"/>
          <w:lang w:val="en-US"/>
        </w:rPr>
        <w:br/>
        <w:t xml:space="preserve">– Pharmacotherapy and psychotherapeutic </w:t>
      </w:r>
      <w:proofErr w:type="gramStart"/>
      <w:r w:rsidRPr="001D2C38">
        <w:rPr>
          <w:rFonts w:ascii="Times New Roman" w:hAnsi="Times New Roman" w:cs="Times New Roman"/>
          <w:lang w:val="en-US"/>
        </w:rPr>
        <w:t>options,–</w:t>
      </w:r>
      <w:proofErr w:type="gramEnd"/>
      <w:r w:rsidRPr="001D2C38">
        <w:rPr>
          <w:rFonts w:ascii="Times New Roman" w:hAnsi="Times New Roman" w:cs="Times New Roman"/>
          <w:lang w:val="en-US"/>
        </w:rPr>
        <w:t xml:space="preserve"> Complex multimodal </w:t>
      </w:r>
      <w:proofErr w:type="gramStart"/>
      <w:r w:rsidRPr="001D2C38">
        <w:rPr>
          <w:rFonts w:ascii="Times New Roman" w:hAnsi="Times New Roman" w:cs="Times New Roman"/>
          <w:lang w:val="en-US"/>
        </w:rPr>
        <w:t>approach,–</w:t>
      </w:r>
      <w:proofErr w:type="gramEnd"/>
      <w:r w:rsidRPr="001D2C38">
        <w:rPr>
          <w:rFonts w:ascii="Times New Roman" w:hAnsi="Times New Roman" w:cs="Times New Roman"/>
          <w:lang w:val="en-US"/>
        </w:rPr>
        <w:t xml:space="preserve"> Psychoeducation, involvement of relatives.</w:t>
      </w:r>
    </w:p>
    <w:p w14:paraId="0F494275"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Psychological effects of physical illnesses and physical changes in old age</w:t>
      </w:r>
      <w:r w:rsidRPr="001D2C38">
        <w:rPr>
          <w:rFonts w:ascii="Times New Roman" w:hAnsi="Times New Roman" w:cs="Times New Roman"/>
          <w:lang w:val="en-US"/>
        </w:rPr>
        <w:br/>
        <w:t xml:space="preserve">– Psychological consequences of chronic </w:t>
      </w:r>
      <w:proofErr w:type="gramStart"/>
      <w:r w:rsidRPr="001D2C38">
        <w:rPr>
          <w:rFonts w:ascii="Times New Roman" w:hAnsi="Times New Roman" w:cs="Times New Roman"/>
          <w:lang w:val="en-US"/>
        </w:rPr>
        <w:t>diseases,–</w:t>
      </w:r>
      <w:proofErr w:type="gramEnd"/>
      <w:r w:rsidRPr="001D2C38">
        <w:rPr>
          <w:rFonts w:ascii="Times New Roman" w:hAnsi="Times New Roman" w:cs="Times New Roman"/>
          <w:lang w:val="en-US"/>
        </w:rPr>
        <w:t xml:space="preserve"> Quality of life and </w:t>
      </w:r>
      <w:proofErr w:type="gramStart"/>
      <w:r w:rsidRPr="001D2C38">
        <w:rPr>
          <w:rFonts w:ascii="Times New Roman" w:hAnsi="Times New Roman" w:cs="Times New Roman"/>
          <w:lang w:val="en-US"/>
        </w:rPr>
        <w:t>adaptation,–</w:t>
      </w:r>
      <w:proofErr w:type="gramEnd"/>
      <w:r w:rsidRPr="001D2C38">
        <w:rPr>
          <w:rFonts w:ascii="Times New Roman" w:hAnsi="Times New Roman" w:cs="Times New Roman"/>
          <w:lang w:val="en-US"/>
        </w:rPr>
        <w:t xml:space="preserve"> The role of interdisciplinary care.</w:t>
      </w:r>
    </w:p>
    <w:p w14:paraId="08874A24"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Organic psychiatric disorders of the elderly</w:t>
      </w:r>
      <w:r w:rsidRPr="001D2C38">
        <w:rPr>
          <w:rFonts w:ascii="Times New Roman" w:hAnsi="Times New Roman" w:cs="Times New Roman"/>
          <w:lang w:val="en-US"/>
        </w:rPr>
        <w:br/>
        <w:t xml:space="preserve">– Differentiation of delirium, dementia and </w:t>
      </w:r>
      <w:proofErr w:type="gramStart"/>
      <w:r w:rsidRPr="001D2C38">
        <w:rPr>
          <w:rFonts w:ascii="Times New Roman" w:hAnsi="Times New Roman" w:cs="Times New Roman"/>
          <w:lang w:val="en-US"/>
        </w:rPr>
        <w:t>depression,–</w:t>
      </w:r>
      <w:proofErr w:type="gramEnd"/>
      <w:r w:rsidRPr="001D2C38">
        <w:rPr>
          <w:rFonts w:ascii="Times New Roman" w:hAnsi="Times New Roman" w:cs="Times New Roman"/>
          <w:lang w:val="en-US"/>
        </w:rPr>
        <w:t xml:space="preserve"> Psychological aspects of vascular and neurodegenerative </w:t>
      </w:r>
      <w:proofErr w:type="gramStart"/>
      <w:r w:rsidRPr="001D2C38">
        <w:rPr>
          <w:rFonts w:ascii="Times New Roman" w:hAnsi="Times New Roman" w:cs="Times New Roman"/>
          <w:lang w:val="en-US"/>
        </w:rPr>
        <w:t>disorders,–</w:t>
      </w:r>
      <w:proofErr w:type="gramEnd"/>
      <w:r w:rsidRPr="001D2C38">
        <w:rPr>
          <w:rFonts w:ascii="Times New Roman" w:hAnsi="Times New Roman" w:cs="Times New Roman"/>
          <w:lang w:val="en-US"/>
        </w:rPr>
        <w:t xml:space="preserve"> Treatment of behavioral and affective symptoms.</w:t>
      </w:r>
    </w:p>
    <w:p w14:paraId="4933ED11"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Social Effects of the Ageing Population</w:t>
      </w:r>
      <w:r w:rsidRPr="001D2C38">
        <w:rPr>
          <w:rFonts w:ascii="Times New Roman" w:hAnsi="Times New Roman" w:cs="Times New Roman"/>
          <w:lang w:val="en-US"/>
        </w:rPr>
        <w:br/>
        <w:t xml:space="preserve">– Consequences of demographic </w:t>
      </w:r>
      <w:proofErr w:type="gramStart"/>
      <w:r w:rsidRPr="001D2C38">
        <w:rPr>
          <w:rFonts w:ascii="Times New Roman" w:hAnsi="Times New Roman" w:cs="Times New Roman"/>
          <w:lang w:val="en-US"/>
        </w:rPr>
        <w:t>changes,–</w:t>
      </w:r>
      <w:proofErr w:type="gramEnd"/>
      <w:r w:rsidRPr="001D2C38">
        <w:rPr>
          <w:rFonts w:ascii="Times New Roman" w:hAnsi="Times New Roman" w:cs="Times New Roman"/>
          <w:lang w:val="en-US"/>
        </w:rPr>
        <w:t xml:space="preserve"> The role of older people in society and the </w:t>
      </w:r>
      <w:proofErr w:type="gramStart"/>
      <w:r w:rsidRPr="001D2C38">
        <w:rPr>
          <w:rFonts w:ascii="Times New Roman" w:hAnsi="Times New Roman" w:cs="Times New Roman"/>
          <w:lang w:val="en-US"/>
        </w:rPr>
        <w:t>family,–</w:t>
      </w:r>
      <w:proofErr w:type="gramEnd"/>
      <w:r w:rsidRPr="001D2C38">
        <w:rPr>
          <w:rFonts w:ascii="Times New Roman" w:hAnsi="Times New Roman" w:cs="Times New Roman"/>
          <w:lang w:val="en-US"/>
        </w:rPr>
        <w:t xml:space="preserve"> Strain on health, economic and care systems.</w:t>
      </w:r>
    </w:p>
    <w:p w14:paraId="681A8289"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Organic factors behind BPSD (Behavioral and Psychological Symptoms of Dementia</w:t>
      </w:r>
      <w:r w:rsidRPr="001D2C38">
        <w:rPr>
          <w:rFonts w:ascii="Times New Roman" w:hAnsi="Times New Roman" w:cs="Times New Roman"/>
          <w:lang w:val="en-US"/>
        </w:rPr>
        <w:br/>
        <w:t>)– Neurobiological background of behavioral disorders,</w:t>
      </w:r>
      <w:r w:rsidRPr="001D2C38">
        <w:rPr>
          <w:rFonts w:ascii="Times New Roman" w:hAnsi="Times New Roman" w:cs="Times New Roman"/>
          <w:lang w:val="en-US"/>
        </w:rPr>
        <w:br/>
        <w:t>– Organic triggers (e.g., pain, infection, sensory deficit</w:t>
      </w:r>
      <w:proofErr w:type="gramStart"/>
      <w:r w:rsidRPr="001D2C38">
        <w:rPr>
          <w:rFonts w:ascii="Times New Roman" w:hAnsi="Times New Roman" w:cs="Times New Roman"/>
          <w:lang w:val="en-US"/>
        </w:rPr>
        <w:t>),–</w:t>
      </w:r>
      <w:proofErr w:type="gramEnd"/>
      <w:r w:rsidRPr="001D2C38">
        <w:rPr>
          <w:rFonts w:ascii="Times New Roman" w:hAnsi="Times New Roman" w:cs="Times New Roman"/>
          <w:lang w:val="en-US"/>
        </w:rPr>
        <w:t xml:space="preserve"> Interpretation and clinical significance of symptoms.</w:t>
      </w:r>
    </w:p>
    <w:p w14:paraId="5C0EA80C" w14:textId="77777777" w:rsidR="00326F1D" w:rsidRPr="001D2C38"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The effect of cognitive decline on emotion regulation and social behavior</w:t>
      </w:r>
      <w:r w:rsidRPr="001D2C38">
        <w:rPr>
          <w:rFonts w:ascii="Times New Roman" w:hAnsi="Times New Roman" w:cs="Times New Roman"/>
          <w:lang w:val="en-US"/>
        </w:rPr>
        <w:br/>
        <w:t xml:space="preserve">– The relationship between prefrontal functioning and social </w:t>
      </w:r>
      <w:proofErr w:type="gramStart"/>
      <w:r w:rsidRPr="001D2C38">
        <w:rPr>
          <w:rFonts w:ascii="Times New Roman" w:hAnsi="Times New Roman" w:cs="Times New Roman"/>
          <w:lang w:val="en-US"/>
        </w:rPr>
        <w:t>cognition,–</w:t>
      </w:r>
      <w:proofErr w:type="gramEnd"/>
      <w:r w:rsidRPr="001D2C38">
        <w:rPr>
          <w:rFonts w:ascii="Times New Roman" w:hAnsi="Times New Roman" w:cs="Times New Roman"/>
          <w:lang w:val="en-US"/>
        </w:rPr>
        <w:t xml:space="preserve"> The neurocognitive background of affective </w:t>
      </w:r>
      <w:proofErr w:type="gramStart"/>
      <w:r w:rsidRPr="001D2C38">
        <w:rPr>
          <w:rFonts w:ascii="Times New Roman" w:hAnsi="Times New Roman" w:cs="Times New Roman"/>
          <w:lang w:val="en-US"/>
        </w:rPr>
        <w:t>disorders,–</w:t>
      </w:r>
      <w:proofErr w:type="gramEnd"/>
      <w:r w:rsidRPr="001D2C38">
        <w:rPr>
          <w:rFonts w:ascii="Times New Roman" w:hAnsi="Times New Roman" w:cs="Times New Roman"/>
          <w:lang w:val="en-US"/>
        </w:rPr>
        <w:t xml:space="preserve"> Empathy, mentalization, social isolation.</w:t>
      </w:r>
    </w:p>
    <w:p w14:paraId="3951ABE0" w14:textId="77777777" w:rsidR="00326F1D" w:rsidRDefault="00326F1D" w:rsidP="001D2C38">
      <w:pPr>
        <w:widowControl/>
        <w:numPr>
          <w:ilvl w:val="0"/>
          <w:numId w:val="9"/>
        </w:numPr>
        <w:suppressAutoHyphens w:val="0"/>
        <w:ind w:left="360"/>
        <w:rPr>
          <w:rFonts w:ascii="Times New Roman" w:hAnsi="Times New Roman" w:cs="Times New Roman"/>
          <w:lang w:val="en-US"/>
        </w:rPr>
      </w:pPr>
      <w:r w:rsidRPr="001D2C38">
        <w:rPr>
          <w:rFonts w:ascii="Times New Roman" w:hAnsi="Times New Roman" w:cs="Times New Roman"/>
          <w:lang w:val="en-US"/>
        </w:rPr>
        <w:t>Technology and Psychological Interventions in the Care of the Elderly</w:t>
      </w:r>
      <w:r w:rsidRPr="001D2C38">
        <w:rPr>
          <w:rFonts w:ascii="Times New Roman" w:hAnsi="Times New Roman" w:cs="Times New Roman"/>
          <w:lang w:val="en-US"/>
        </w:rPr>
        <w:br/>
        <w:t xml:space="preserve">– Digital Health Psychology </w:t>
      </w:r>
      <w:proofErr w:type="gramStart"/>
      <w:r w:rsidRPr="001D2C38">
        <w:rPr>
          <w:rFonts w:ascii="Times New Roman" w:hAnsi="Times New Roman" w:cs="Times New Roman"/>
          <w:lang w:val="en-US"/>
        </w:rPr>
        <w:t>Tools,–</w:t>
      </w:r>
      <w:proofErr w:type="gramEnd"/>
      <w:r w:rsidRPr="001D2C38">
        <w:rPr>
          <w:rFonts w:ascii="Times New Roman" w:hAnsi="Times New Roman" w:cs="Times New Roman"/>
          <w:lang w:val="en-US"/>
        </w:rPr>
        <w:t xml:space="preserve"> Virtual Reality, Telemedicine and Adaptive </w:t>
      </w:r>
      <w:proofErr w:type="gramStart"/>
      <w:r w:rsidRPr="001D2C38">
        <w:rPr>
          <w:rFonts w:ascii="Times New Roman" w:hAnsi="Times New Roman" w:cs="Times New Roman"/>
          <w:lang w:val="en-US"/>
        </w:rPr>
        <w:t>Therapies,–</w:t>
      </w:r>
      <w:proofErr w:type="gramEnd"/>
      <w:r w:rsidRPr="001D2C38">
        <w:rPr>
          <w:rFonts w:ascii="Times New Roman" w:hAnsi="Times New Roman" w:cs="Times New Roman"/>
          <w:lang w:val="en-US"/>
        </w:rPr>
        <w:t xml:space="preserve"> Challenges and Opportunities in Psychotherapy for the Elderly</w:t>
      </w:r>
    </w:p>
    <w:p w14:paraId="63D34059" w14:textId="77777777" w:rsidR="001D2C38" w:rsidRPr="00FC654E" w:rsidRDefault="001D2C38" w:rsidP="001D2C38">
      <w:pPr>
        <w:widowControl/>
        <w:suppressAutoHyphens w:val="0"/>
        <w:rPr>
          <w:rFonts w:ascii="Times New Roman" w:hAnsi="Times New Roman" w:cs="Times New Roman"/>
          <w:lang w:val="en-US"/>
        </w:rPr>
      </w:pPr>
    </w:p>
    <w:p w14:paraId="0D3B9036" w14:textId="77777777" w:rsidR="00326F1D" w:rsidRPr="00FC654E" w:rsidRDefault="00326F1D" w:rsidP="005A0208">
      <w:pPr>
        <w:widowControl/>
        <w:suppressAutoHyphens w:val="0"/>
        <w:rPr>
          <w:rFonts w:ascii="Times New Roman" w:hAnsi="Times New Roman" w:cs="Times New Roman"/>
          <w:b/>
          <w:bCs/>
          <w:lang w:val="en-US"/>
        </w:rPr>
      </w:pPr>
      <w:r w:rsidRPr="00FC654E">
        <w:rPr>
          <w:rFonts w:ascii="Times New Roman" w:hAnsi="Times New Roman" w:cs="Times New Roman"/>
          <w:b/>
          <w:bCs/>
          <w:lang w:val="en-US"/>
        </w:rPr>
        <w:t>Literature:</w:t>
      </w:r>
    </w:p>
    <w:p w14:paraId="4118274E" w14:textId="77777777" w:rsidR="00326F1D" w:rsidRPr="00FC654E" w:rsidRDefault="00326F1D" w:rsidP="001D2C38">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t xml:space="preserve">Béla </w:t>
      </w:r>
      <w:proofErr w:type="spellStart"/>
      <w:r w:rsidRPr="00FC654E">
        <w:rPr>
          <w:rFonts w:ascii="Times New Roman" w:hAnsi="Times New Roman" w:cs="Times New Roman"/>
          <w:lang w:val="en-US"/>
        </w:rPr>
        <w:t>Székács</w:t>
      </w:r>
      <w:proofErr w:type="spellEnd"/>
      <w:r w:rsidRPr="00FC654E">
        <w:rPr>
          <w:rFonts w:ascii="Times New Roman" w:hAnsi="Times New Roman" w:cs="Times New Roman"/>
          <w:lang w:val="en-US"/>
        </w:rPr>
        <w:t>. Geriatrics - medicine for old age. Semmelweis Publishing House, Budapest, 2005</w:t>
      </w:r>
    </w:p>
    <w:p w14:paraId="56A8C44F" w14:textId="77777777" w:rsidR="00326F1D" w:rsidRPr="00FC654E" w:rsidRDefault="00326F1D" w:rsidP="001D2C38">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t xml:space="preserve">Erzsébet Blaskovich, Éva Kovács, Eszter Majercsik, Lászlóné Mészáros, Magdolna </w:t>
      </w:r>
      <w:proofErr w:type="spellStart"/>
      <w:r w:rsidRPr="00FC654E">
        <w:rPr>
          <w:rFonts w:ascii="Times New Roman" w:hAnsi="Times New Roman" w:cs="Times New Roman"/>
          <w:lang w:val="en-US"/>
        </w:rPr>
        <w:t>Zöllei</w:t>
      </w:r>
      <w:proofErr w:type="spellEnd"/>
      <w:r w:rsidRPr="00FC654E">
        <w:rPr>
          <w:rFonts w:ascii="Times New Roman" w:hAnsi="Times New Roman" w:cs="Times New Roman"/>
          <w:lang w:val="en-US"/>
        </w:rPr>
        <w:t>. Geriatric readaptation. KINCS, Budapest, 2022.</w:t>
      </w:r>
    </w:p>
    <w:p w14:paraId="237FF6E6" w14:textId="77777777" w:rsidR="00326F1D" w:rsidRPr="00FC654E" w:rsidRDefault="00326F1D" w:rsidP="001D2C38">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t xml:space="preserve">Alfréd Simkó. Current problems of </w:t>
      </w:r>
      <w:proofErr w:type="spellStart"/>
      <w:r w:rsidRPr="00FC654E">
        <w:rPr>
          <w:rFonts w:ascii="Times New Roman" w:hAnsi="Times New Roman" w:cs="Times New Roman"/>
          <w:lang w:val="en-US"/>
        </w:rPr>
        <w:t>gerontopsychiatry</w:t>
      </w:r>
      <w:proofErr w:type="spellEnd"/>
      <w:r w:rsidRPr="00FC654E">
        <w:rPr>
          <w:rFonts w:ascii="Times New Roman" w:hAnsi="Times New Roman" w:cs="Times New Roman"/>
          <w:lang w:val="en-US"/>
        </w:rPr>
        <w:t xml:space="preserve">. </w:t>
      </w:r>
      <w:proofErr w:type="spellStart"/>
      <w:r w:rsidRPr="00FC654E">
        <w:rPr>
          <w:rFonts w:ascii="Times New Roman" w:hAnsi="Times New Roman" w:cs="Times New Roman"/>
          <w:lang w:val="en-US"/>
        </w:rPr>
        <w:t>PrintX</w:t>
      </w:r>
      <w:proofErr w:type="spellEnd"/>
      <w:r w:rsidRPr="00FC654E">
        <w:rPr>
          <w:rFonts w:ascii="Times New Roman" w:hAnsi="Times New Roman" w:cs="Times New Roman"/>
          <w:lang w:val="en-US"/>
        </w:rPr>
        <w:t xml:space="preserve"> 1994.</w:t>
      </w:r>
    </w:p>
    <w:p w14:paraId="7F2F941E" w14:textId="77777777" w:rsidR="00326F1D" w:rsidRDefault="00326F1D" w:rsidP="001D2C38">
      <w:pPr>
        <w:widowControl/>
        <w:suppressAutoHyphens w:val="0"/>
        <w:spacing w:before="60"/>
        <w:rPr>
          <w:rFonts w:ascii="Times New Roman" w:hAnsi="Times New Roman" w:cs="Times New Roman"/>
          <w:lang w:val="en-US"/>
        </w:rPr>
      </w:pPr>
      <w:r w:rsidRPr="00FC654E">
        <w:rPr>
          <w:rFonts w:ascii="Times New Roman" w:hAnsi="Times New Roman" w:cs="Times New Roman"/>
          <w:lang w:val="en-US"/>
        </w:rPr>
        <w:t>James E. Spar, Asenath La Rue Geriatric Psychiatry. Oriold and Partners, Budapest, 2004.</w:t>
      </w:r>
    </w:p>
    <w:p w14:paraId="6EAE8FD3" w14:textId="77777777" w:rsidR="001D2C38" w:rsidRDefault="001D2C38" w:rsidP="001D2C38">
      <w:pPr>
        <w:widowControl/>
        <w:suppressAutoHyphens w:val="0"/>
        <w:spacing w:before="60"/>
        <w:rPr>
          <w:rFonts w:ascii="Times New Roman" w:hAnsi="Times New Roman" w:cs="Times New Roman"/>
          <w:lang w:val="en-US"/>
        </w:rPr>
      </w:pPr>
    </w:p>
    <w:p w14:paraId="10759BF3" w14:textId="77777777" w:rsidR="001D2C38" w:rsidRDefault="001D2C38" w:rsidP="001D2C38">
      <w:pPr>
        <w:widowControl/>
        <w:suppressAutoHyphens w:val="0"/>
        <w:spacing w:before="60"/>
        <w:rPr>
          <w:rFonts w:ascii="Times New Roman" w:hAnsi="Times New Roman" w:cs="Times New Roman"/>
          <w:lang w:val="en-US"/>
        </w:rPr>
      </w:pPr>
    </w:p>
    <w:p w14:paraId="1DEB187D" w14:textId="77777777" w:rsidR="001D2C38" w:rsidRPr="00FC654E" w:rsidRDefault="001D2C38" w:rsidP="001D2C38">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5F17228A" w14:textId="77777777" w:rsidR="001D2C38" w:rsidRPr="00FC654E" w:rsidRDefault="001D2C38" w:rsidP="001D2C38">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5F523670" w14:textId="284F979F" w:rsidR="00326F1D" w:rsidRPr="00FC654E" w:rsidRDefault="001D2C38" w:rsidP="001D2C38">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E95C41" w:rsidRPr="00FC654E">
        <w:rPr>
          <w:rFonts w:ascii="Times New Roman" w:hAnsi="Times New Roman" w:cs="Times New Roman"/>
          <w:b/>
          <w:bCs/>
          <w:color w:val="0070C0"/>
          <w:lang w:val="en-US"/>
        </w:rPr>
        <w:t xml:space="preserve">19. Affective </w:t>
      </w:r>
      <w:proofErr w:type="spellStart"/>
      <w:r w:rsidR="00E95C41" w:rsidRPr="00FC654E">
        <w:rPr>
          <w:rFonts w:ascii="Times New Roman" w:hAnsi="Times New Roman" w:cs="Times New Roman"/>
          <w:b/>
          <w:bCs/>
          <w:color w:val="0070C0"/>
          <w:lang w:val="en-US"/>
        </w:rPr>
        <w:t>disregulation</w:t>
      </w:r>
      <w:proofErr w:type="spellEnd"/>
    </w:p>
    <w:p w14:paraId="058041FE" w14:textId="77777777" w:rsidR="00E95C41" w:rsidRPr="00FC654E" w:rsidRDefault="00E95C41" w:rsidP="005A0208">
      <w:pPr>
        <w:tabs>
          <w:tab w:val="left" w:pos="2404"/>
        </w:tabs>
        <w:rPr>
          <w:rFonts w:ascii="Times New Roman" w:hAnsi="Times New Roman" w:cs="Times New Roman"/>
          <w:color w:val="000000" w:themeColor="text1"/>
          <w:lang w:val="en-US"/>
        </w:rPr>
      </w:pPr>
      <w:r w:rsidRPr="00FC654E">
        <w:rPr>
          <w:rFonts w:ascii="Times New Roman" w:hAnsi="Times New Roman" w:cs="Times New Roman"/>
          <w:color w:val="000000" w:themeColor="text1"/>
          <w:lang w:val="en-US"/>
        </w:rPr>
        <w:t>1. Application of cluster analysis to create data-driven, behavioral clusters (affective dysregulation behavioral manifestation profiles in adolescents)</w:t>
      </w:r>
    </w:p>
    <w:p w14:paraId="24706519" w14:textId="77777777" w:rsidR="00E95C41" w:rsidRPr="00FC654E" w:rsidRDefault="00E95C41" w:rsidP="005A0208">
      <w:pPr>
        <w:tabs>
          <w:tab w:val="left" w:pos="2404"/>
        </w:tabs>
        <w:rPr>
          <w:rFonts w:ascii="Times New Roman" w:hAnsi="Times New Roman" w:cs="Times New Roman"/>
          <w:color w:val="000000" w:themeColor="text1"/>
          <w:lang w:val="en-US"/>
        </w:rPr>
      </w:pPr>
      <w:r w:rsidRPr="00FC654E">
        <w:rPr>
          <w:rFonts w:ascii="Times New Roman" w:hAnsi="Times New Roman" w:cs="Times New Roman"/>
          <w:color w:val="000000" w:themeColor="text1"/>
          <w:lang w:val="en-US"/>
        </w:rPr>
        <w:t xml:space="preserve">2. Risk factors </w:t>
      </w:r>
      <w:proofErr w:type="gramStart"/>
      <w:r w:rsidRPr="00FC654E">
        <w:rPr>
          <w:rFonts w:ascii="Times New Roman" w:hAnsi="Times New Roman" w:cs="Times New Roman"/>
          <w:color w:val="000000" w:themeColor="text1"/>
          <w:lang w:val="en-US"/>
        </w:rPr>
        <w:t>playing</w:t>
      </w:r>
      <w:proofErr w:type="gramEnd"/>
      <w:r w:rsidRPr="00FC654E">
        <w:rPr>
          <w:rFonts w:ascii="Times New Roman" w:hAnsi="Times New Roman" w:cs="Times New Roman"/>
          <w:color w:val="000000" w:themeColor="text1"/>
          <w:lang w:val="en-US"/>
        </w:rPr>
        <w:t xml:space="preserve"> a role in the maintenance and/or development of affective dysregulation. The relationship between affective dysregulation and these factors. a. affective dysregulation - biological risk factors b. affective dysregulation - environmental risk factors</w:t>
      </w:r>
    </w:p>
    <w:p w14:paraId="06E32FED" w14:textId="77777777" w:rsidR="00E95C41" w:rsidRPr="00FC654E" w:rsidRDefault="00E95C41" w:rsidP="005A0208">
      <w:pPr>
        <w:tabs>
          <w:tab w:val="left" w:pos="2404"/>
        </w:tabs>
        <w:rPr>
          <w:rFonts w:ascii="Times New Roman" w:hAnsi="Times New Roman" w:cs="Times New Roman"/>
          <w:color w:val="000000" w:themeColor="text1"/>
          <w:lang w:val="en-US"/>
        </w:rPr>
      </w:pPr>
      <w:r w:rsidRPr="00FC654E">
        <w:rPr>
          <w:rFonts w:ascii="Times New Roman" w:hAnsi="Times New Roman" w:cs="Times New Roman"/>
          <w:color w:val="000000" w:themeColor="text1"/>
          <w:lang w:val="en-US"/>
        </w:rPr>
        <w:t xml:space="preserve">3. Affective dysregulation as a transdiagnostic phenomenon in childhood and adolescence b. </w:t>
      </w:r>
      <w:proofErr w:type="spellStart"/>
      <w:r w:rsidRPr="00FC654E">
        <w:rPr>
          <w:rFonts w:ascii="Times New Roman" w:hAnsi="Times New Roman" w:cs="Times New Roman"/>
          <w:color w:val="000000" w:themeColor="text1"/>
          <w:lang w:val="en-US"/>
        </w:rPr>
        <w:t>Karalunas</w:t>
      </w:r>
      <w:proofErr w:type="spellEnd"/>
      <w:r w:rsidRPr="00FC654E">
        <w:rPr>
          <w:rFonts w:ascii="Times New Roman" w:hAnsi="Times New Roman" w:cs="Times New Roman"/>
          <w:color w:val="000000" w:themeColor="text1"/>
          <w:lang w:val="en-US"/>
        </w:rPr>
        <w:t xml:space="preserve"> articles, review on affective dysregulation</w:t>
      </w:r>
    </w:p>
    <w:p w14:paraId="54B24148" w14:textId="77777777" w:rsidR="00E95C41" w:rsidRPr="00FC654E" w:rsidRDefault="00E95C41" w:rsidP="005A0208">
      <w:pPr>
        <w:tabs>
          <w:tab w:val="left" w:pos="2404"/>
        </w:tabs>
        <w:rPr>
          <w:rFonts w:ascii="Times New Roman" w:hAnsi="Times New Roman" w:cs="Times New Roman"/>
          <w:color w:val="000000" w:themeColor="text1"/>
          <w:lang w:val="en-US"/>
        </w:rPr>
      </w:pPr>
      <w:r w:rsidRPr="00FC654E">
        <w:rPr>
          <w:rFonts w:ascii="Times New Roman" w:hAnsi="Times New Roman" w:cs="Times New Roman"/>
          <w:color w:val="000000" w:themeColor="text1"/>
          <w:lang w:val="en-US"/>
        </w:rPr>
        <w:t>4. The relationship between affective dysregulation and everyday functioning (including academic and social functioning)</w:t>
      </w:r>
    </w:p>
    <w:p w14:paraId="119A6BF7" w14:textId="557F4B1C" w:rsidR="00E95C41" w:rsidRPr="00FC654E" w:rsidRDefault="00E95C41" w:rsidP="005A0208">
      <w:pPr>
        <w:tabs>
          <w:tab w:val="left" w:pos="2404"/>
        </w:tabs>
        <w:rPr>
          <w:rFonts w:ascii="Times New Roman" w:hAnsi="Times New Roman" w:cs="Times New Roman"/>
          <w:color w:val="000000" w:themeColor="text1"/>
          <w:lang w:val="en-US"/>
        </w:rPr>
      </w:pPr>
      <w:r w:rsidRPr="00FC654E">
        <w:rPr>
          <w:rFonts w:ascii="Times New Roman" w:hAnsi="Times New Roman" w:cs="Times New Roman"/>
          <w:color w:val="000000" w:themeColor="text1"/>
          <w:lang w:val="en-US"/>
        </w:rPr>
        <w:t>5. Developmental psychology, developmental psychopathology of affective dysregulation</w:t>
      </w:r>
    </w:p>
    <w:p w14:paraId="62CC2291" w14:textId="77777777" w:rsidR="00E95C41" w:rsidRPr="00FC654E" w:rsidRDefault="00E95C41" w:rsidP="005A0208">
      <w:pPr>
        <w:tabs>
          <w:tab w:val="left" w:pos="2404"/>
        </w:tabs>
        <w:rPr>
          <w:rFonts w:ascii="Times New Roman" w:hAnsi="Times New Roman" w:cs="Times New Roman"/>
          <w:color w:val="000000" w:themeColor="text1"/>
          <w:lang w:val="en-US"/>
        </w:rPr>
      </w:pPr>
    </w:p>
    <w:p w14:paraId="10DA52DE" w14:textId="77777777" w:rsidR="00E77924" w:rsidRDefault="00E77924">
      <w:pPr>
        <w:widowControl/>
        <w:suppressAutoHyphens w:val="0"/>
        <w:spacing w:after="160" w:line="259" w:lineRule="auto"/>
        <w:rPr>
          <w:rFonts w:ascii="Times New Roman" w:hAnsi="Times New Roman" w:cs="Times New Roman"/>
          <w:b/>
          <w:bCs/>
          <w:lang w:val="en-US"/>
        </w:rPr>
      </w:pPr>
      <w:r>
        <w:rPr>
          <w:rFonts w:ascii="Times New Roman" w:hAnsi="Times New Roman" w:cs="Times New Roman"/>
          <w:b/>
          <w:bCs/>
          <w:lang w:val="en-US"/>
        </w:rPr>
        <w:br w:type="page"/>
      </w:r>
    </w:p>
    <w:p w14:paraId="5A624FB8" w14:textId="2A260D56" w:rsidR="00E95C41" w:rsidRPr="00FC654E" w:rsidRDefault="00E95C41" w:rsidP="005A0208">
      <w:pPr>
        <w:widowControl/>
        <w:suppressAutoHyphens w:val="0"/>
        <w:rPr>
          <w:rFonts w:ascii="Times New Roman" w:hAnsi="Times New Roman" w:cs="Times New Roman"/>
          <w:b/>
          <w:bCs/>
          <w:lang w:val="en-US"/>
        </w:rPr>
      </w:pPr>
      <w:r w:rsidRPr="00FC654E">
        <w:rPr>
          <w:rFonts w:ascii="Times New Roman" w:hAnsi="Times New Roman" w:cs="Times New Roman"/>
          <w:b/>
          <w:bCs/>
          <w:lang w:val="en-US"/>
        </w:rPr>
        <w:lastRenderedPageBreak/>
        <w:t>Literature:</w:t>
      </w:r>
    </w:p>
    <w:p w14:paraId="1C48BC69" w14:textId="77777777" w:rsidR="00E95C41" w:rsidRPr="00FC654E"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 xml:space="preserve">Bunford N, Evans SW, Wymbs F. ADHD and Emotion Dysregulation Among Children and Adolescents. Clin Child Fam Psychol Rev. 2015 Sep;18(3):185-217. </w:t>
      </w:r>
      <w:proofErr w:type="spellStart"/>
      <w:r w:rsidRPr="00FC654E">
        <w:rPr>
          <w:rFonts w:ascii="Times New Roman" w:hAnsi="Times New Roman" w:cs="Times New Roman"/>
          <w:lang w:val="en-US" w:bidi="hi-IN"/>
        </w:rPr>
        <w:t>doi</w:t>
      </w:r>
      <w:proofErr w:type="spellEnd"/>
      <w:r w:rsidRPr="00FC654E">
        <w:rPr>
          <w:rFonts w:ascii="Times New Roman" w:hAnsi="Times New Roman" w:cs="Times New Roman"/>
          <w:lang w:val="en-US" w:bidi="hi-IN"/>
        </w:rPr>
        <w:t>: 10.1007/s10567-015-0187-5. PMID: 26243645.</w:t>
      </w:r>
    </w:p>
    <w:p w14:paraId="2D70B76D" w14:textId="77777777" w:rsidR="00E95C41" w:rsidRPr="00FC654E" w:rsidRDefault="00E95C41" w:rsidP="001D2C38">
      <w:pPr>
        <w:tabs>
          <w:tab w:val="left" w:pos="2404"/>
        </w:tabs>
        <w:spacing w:before="60"/>
        <w:rPr>
          <w:rFonts w:ascii="Times New Roman" w:hAnsi="Times New Roman" w:cs="Times New Roman"/>
          <w:lang w:val="en-US" w:bidi="hi-IN"/>
        </w:rPr>
      </w:pPr>
      <w:hyperlink r:id="rId29" w:tgtFrame="_blank" w:tooltip="https://pubmed.ncbi.nlm.nih.gov/26243645/" w:history="1">
        <w:r w:rsidRPr="00FC654E">
          <w:rPr>
            <w:rStyle w:val="Hiperhivatkozs"/>
            <w:rFonts w:ascii="Times New Roman" w:hAnsi="Times New Roman" w:cs="Times New Roman"/>
            <w:color w:val="auto"/>
            <w:lang w:val="en-US" w:bidi="hi-IN"/>
          </w:rPr>
          <w:t>https://pubmed.ncbi.nlm.nih.gov/26243645/</w:t>
        </w:r>
      </w:hyperlink>
    </w:p>
    <w:p w14:paraId="58399BAD" w14:textId="77777777" w:rsidR="00E95C41" w:rsidRPr="00FC654E"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 xml:space="preserve">Nigg JT, </w:t>
      </w:r>
      <w:proofErr w:type="spellStart"/>
      <w:r w:rsidRPr="00FC654E">
        <w:rPr>
          <w:rFonts w:ascii="Times New Roman" w:hAnsi="Times New Roman" w:cs="Times New Roman"/>
          <w:lang w:val="en-US" w:bidi="hi-IN"/>
        </w:rPr>
        <w:t>Karalunas</w:t>
      </w:r>
      <w:proofErr w:type="spellEnd"/>
      <w:r w:rsidRPr="00FC654E">
        <w:rPr>
          <w:rFonts w:ascii="Times New Roman" w:hAnsi="Times New Roman" w:cs="Times New Roman"/>
          <w:lang w:val="en-US" w:bidi="hi-IN"/>
        </w:rPr>
        <w:t xml:space="preserve"> SL, Feczko E, Fair DA. Toward a Revised Nosology for Attention-Deficit/Hyperactivity Disorder Heterogeneity. Biol Psychiatry </w:t>
      </w:r>
      <w:proofErr w:type="spellStart"/>
      <w:r w:rsidRPr="00FC654E">
        <w:rPr>
          <w:rFonts w:ascii="Times New Roman" w:hAnsi="Times New Roman" w:cs="Times New Roman"/>
          <w:lang w:val="en-US" w:bidi="hi-IN"/>
        </w:rPr>
        <w:t>Cogn</w:t>
      </w:r>
      <w:proofErr w:type="spellEnd"/>
      <w:r w:rsidRPr="00FC654E">
        <w:rPr>
          <w:rFonts w:ascii="Times New Roman" w:hAnsi="Times New Roman" w:cs="Times New Roman"/>
          <w:lang w:val="en-US" w:bidi="hi-IN"/>
        </w:rPr>
        <w:t xml:space="preserve"> </w:t>
      </w:r>
      <w:proofErr w:type="spellStart"/>
      <w:r w:rsidRPr="00FC654E">
        <w:rPr>
          <w:rFonts w:ascii="Times New Roman" w:hAnsi="Times New Roman" w:cs="Times New Roman"/>
          <w:lang w:val="en-US" w:bidi="hi-IN"/>
        </w:rPr>
        <w:t>Neurosci</w:t>
      </w:r>
      <w:proofErr w:type="spellEnd"/>
      <w:r w:rsidRPr="00FC654E">
        <w:rPr>
          <w:rFonts w:ascii="Times New Roman" w:hAnsi="Times New Roman" w:cs="Times New Roman"/>
          <w:lang w:val="en-US" w:bidi="hi-IN"/>
        </w:rPr>
        <w:t xml:space="preserve"> Neuroimaging. 2020 Aug;5(8):726-737. </w:t>
      </w:r>
      <w:proofErr w:type="spellStart"/>
      <w:r w:rsidRPr="00FC654E">
        <w:rPr>
          <w:rFonts w:ascii="Times New Roman" w:hAnsi="Times New Roman" w:cs="Times New Roman"/>
          <w:lang w:val="en-US" w:bidi="hi-IN"/>
        </w:rPr>
        <w:t>doi</w:t>
      </w:r>
      <w:proofErr w:type="spellEnd"/>
      <w:r w:rsidRPr="00FC654E">
        <w:rPr>
          <w:rFonts w:ascii="Times New Roman" w:hAnsi="Times New Roman" w:cs="Times New Roman"/>
          <w:lang w:val="en-US" w:bidi="hi-IN"/>
        </w:rPr>
        <w:t xml:space="preserve">: 10.1016/j.bpsc.2020.02.005. </w:t>
      </w:r>
      <w:proofErr w:type="spellStart"/>
      <w:r w:rsidRPr="00FC654E">
        <w:rPr>
          <w:rFonts w:ascii="Times New Roman" w:hAnsi="Times New Roman" w:cs="Times New Roman"/>
          <w:lang w:val="en-US" w:bidi="hi-IN"/>
        </w:rPr>
        <w:t>Epub</w:t>
      </w:r>
      <w:proofErr w:type="spellEnd"/>
      <w:r w:rsidRPr="00FC654E">
        <w:rPr>
          <w:rFonts w:ascii="Times New Roman" w:hAnsi="Times New Roman" w:cs="Times New Roman"/>
          <w:lang w:val="en-US" w:bidi="hi-IN"/>
        </w:rPr>
        <w:t xml:space="preserve"> 2020 Feb 24. PMID: 32305325; PMCID: PMC7423612.</w:t>
      </w:r>
    </w:p>
    <w:p w14:paraId="351615D6" w14:textId="77777777" w:rsidR="00E95C41" w:rsidRPr="00FC654E" w:rsidRDefault="00E95C41" w:rsidP="001D2C38">
      <w:pPr>
        <w:tabs>
          <w:tab w:val="left" w:pos="2404"/>
        </w:tabs>
        <w:spacing w:before="60"/>
        <w:rPr>
          <w:rFonts w:ascii="Times New Roman" w:hAnsi="Times New Roman" w:cs="Times New Roman"/>
          <w:lang w:val="en-US" w:bidi="hi-IN"/>
        </w:rPr>
      </w:pPr>
      <w:hyperlink r:id="rId30" w:tgtFrame="_blank" w:tooltip="https://pubmed.ncbi.nlm.nih.gov/32305325/" w:history="1">
        <w:r w:rsidRPr="00FC654E">
          <w:rPr>
            <w:rStyle w:val="Hiperhivatkozs"/>
            <w:rFonts w:ascii="Times New Roman" w:hAnsi="Times New Roman" w:cs="Times New Roman"/>
            <w:color w:val="auto"/>
            <w:lang w:val="en-US" w:bidi="hi-IN"/>
          </w:rPr>
          <w:t>https://pubmed.ncbi.nlm.nih.gov/32305325/</w:t>
        </w:r>
      </w:hyperlink>
    </w:p>
    <w:p w14:paraId="2B50925A" w14:textId="77777777" w:rsidR="00E95C41" w:rsidRPr="00FC654E"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 xml:space="preserve">Freitag, G. F., Grassie, H. L., Jeong, A., </w:t>
      </w:r>
      <w:proofErr w:type="spellStart"/>
      <w:r w:rsidRPr="00FC654E">
        <w:rPr>
          <w:rFonts w:ascii="Times New Roman" w:hAnsi="Times New Roman" w:cs="Times New Roman"/>
          <w:lang w:val="en-US" w:bidi="hi-IN"/>
        </w:rPr>
        <w:t>Mallidi</w:t>
      </w:r>
      <w:proofErr w:type="spellEnd"/>
      <w:r w:rsidRPr="00FC654E">
        <w:rPr>
          <w:rFonts w:ascii="Times New Roman" w:hAnsi="Times New Roman" w:cs="Times New Roman"/>
          <w:lang w:val="en-US" w:bidi="hi-IN"/>
        </w:rPr>
        <w:t>, A., Comer, J. S., Ehrenreich-May, J., &amp; Brotman, M. A. (2023). Systematic review: questionnaire-based measurement of emotion dysregulation in children and adolescents. </w:t>
      </w:r>
      <w:r w:rsidRPr="00FC654E">
        <w:rPr>
          <w:rFonts w:ascii="Times New Roman" w:hAnsi="Times New Roman" w:cs="Times New Roman"/>
          <w:i/>
          <w:iCs/>
          <w:lang w:val="en-US" w:bidi="hi-IN"/>
        </w:rPr>
        <w:t>Journal of the American Academy of Child &amp; Adolescent Psychiatry</w:t>
      </w:r>
      <w:r w:rsidRPr="00FC654E">
        <w:rPr>
          <w:rFonts w:ascii="Times New Roman" w:hAnsi="Times New Roman" w:cs="Times New Roman"/>
          <w:lang w:val="en-US" w:bidi="hi-IN"/>
        </w:rPr>
        <w:t>, </w:t>
      </w:r>
      <w:r w:rsidRPr="00FC654E">
        <w:rPr>
          <w:rFonts w:ascii="Times New Roman" w:hAnsi="Times New Roman" w:cs="Times New Roman"/>
          <w:i/>
          <w:iCs/>
          <w:lang w:val="en-US" w:bidi="hi-IN"/>
        </w:rPr>
        <w:t>62</w:t>
      </w:r>
      <w:r w:rsidRPr="00FC654E">
        <w:rPr>
          <w:rFonts w:ascii="Times New Roman" w:hAnsi="Times New Roman" w:cs="Times New Roman"/>
          <w:lang w:val="en-US" w:bidi="hi-IN"/>
        </w:rPr>
        <w:t>(7), 728-763.</w:t>
      </w:r>
    </w:p>
    <w:p w14:paraId="4D0B57D8" w14:textId="77777777" w:rsidR="00E95C41" w:rsidRPr="00FC654E" w:rsidRDefault="00E95C41" w:rsidP="001D2C38">
      <w:pPr>
        <w:tabs>
          <w:tab w:val="left" w:pos="2404"/>
        </w:tabs>
        <w:spacing w:before="60"/>
        <w:rPr>
          <w:rFonts w:ascii="Times New Roman" w:hAnsi="Times New Roman" w:cs="Times New Roman"/>
          <w:lang w:val="en-US" w:bidi="hi-IN"/>
        </w:rPr>
      </w:pPr>
      <w:hyperlink r:id="rId31" w:tgtFrame="_blank" w:tooltip="https://www.sciencedirect.com/science/article/pii/S0890856722019785" w:history="1">
        <w:r w:rsidRPr="00FC654E">
          <w:rPr>
            <w:rStyle w:val="Hiperhivatkozs"/>
            <w:rFonts w:ascii="Times New Roman" w:hAnsi="Times New Roman" w:cs="Times New Roman"/>
            <w:color w:val="auto"/>
            <w:lang w:val="en-US" w:bidi="hi-IN"/>
          </w:rPr>
          <w:t>https://www.sciencedirect.com/science/article/pii/S0890856722019785</w:t>
        </w:r>
      </w:hyperlink>
    </w:p>
    <w:p w14:paraId="4735C871" w14:textId="77777777" w:rsidR="00E95C41" w:rsidRPr="00FC654E" w:rsidRDefault="00E95C41" w:rsidP="001D2C38">
      <w:pPr>
        <w:tabs>
          <w:tab w:val="left" w:pos="2404"/>
        </w:tabs>
        <w:spacing w:before="60"/>
        <w:rPr>
          <w:rFonts w:ascii="Times New Roman" w:hAnsi="Times New Roman" w:cs="Times New Roman"/>
          <w:lang w:val="en-US" w:bidi="hi-IN"/>
        </w:rPr>
      </w:pPr>
      <w:proofErr w:type="spellStart"/>
      <w:r w:rsidRPr="00FC654E">
        <w:rPr>
          <w:rFonts w:ascii="Times New Roman" w:hAnsi="Times New Roman" w:cs="Times New Roman"/>
          <w:lang w:val="en-US" w:bidi="hi-IN"/>
        </w:rPr>
        <w:t>Karalunas</w:t>
      </w:r>
      <w:proofErr w:type="spellEnd"/>
      <w:r w:rsidRPr="00FC654E">
        <w:rPr>
          <w:rFonts w:ascii="Times New Roman" w:hAnsi="Times New Roman" w:cs="Times New Roman"/>
          <w:lang w:val="en-US" w:bidi="hi-IN"/>
        </w:rPr>
        <w:t xml:space="preserve"> SL, Gustafsson HC, Fair D, Musser ED, Nigg JT. Do we need an irritable subtype of ADHD? Replication and extension of a promising temperament profile approach to ADHD subtyping. Psychol Assess. 2019 Feb;31(2):236-247. </w:t>
      </w:r>
      <w:proofErr w:type="spellStart"/>
      <w:r w:rsidRPr="00FC654E">
        <w:rPr>
          <w:rFonts w:ascii="Times New Roman" w:hAnsi="Times New Roman" w:cs="Times New Roman"/>
          <w:lang w:val="en-US" w:bidi="hi-IN"/>
        </w:rPr>
        <w:t>doi</w:t>
      </w:r>
      <w:proofErr w:type="spellEnd"/>
      <w:r w:rsidRPr="00FC654E">
        <w:rPr>
          <w:rFonts w:ascii="Times New Roman" w:hAnsi="Times New Roman" w:cs="Times New Roman"/>
          <w:lang w:val="en-US" w:bidi="hi-IN"/>
        </w:rPr>
        <w:t xml:space="preserve">: 10.1037/pas0000664. </w:t>
      </w:r>
      <w:proofErr w:type="spellStart"/>
      <w:r w:rsidRPr="00FC654E">
        <w:rPr>
          <w:rFonts w:ascii="Times New Roman" w:hAnsi="Times New Roman" w:cs="Times New Roman"/>
          <w:lang w:val="en-US" w:bidi="hi-IN"/>
        </w:rPr>
        <w:t>Epub</w:t>
      </w:r>
      <w:proofErr w:type="spellEnd"/>
      <w:r w:rsidRPr="00FC654E">
        <w:rPr>
          <w:rFonts w:ascii="Times New Roman" w:hAnsi="Times New Roman" w:cs="Times New Roman"/>
          <w:lang w:val="en-US" w:bidi="hi-IN"/>
        </w:rPr>
        <w:t xml:space="preserve"> 2018 Oct 25. PMID: 30359050; PMCID: PMC6345612.</w:t>
      </w:r>
    </w:p>
    <w:p w14:paraId="7557821F" w14:textId="77777777" w:rsidR="00E95C41" w:rsidRPr="00FC654E" w:rsidRDefault="00E95C41" w:rsidP="001D2C38">
      <w:pPr>
        <w:tabs>
          <w:tab w:val="left" w:pos="2404"/>
        </w:tabs>
        <w:spacing w:before="60"/>
        <w:rPr>
          <w:rFonts w:ascii="Times New Roman" w:hAnsi="Times New Roman" w:cs="Times New Roman"/>
          <w:lang w:val="en-US" w:bidi="hi-IN"/>
        </w:rPr>
      </w:pPr>
      <w:hyperlink r:id="rId32" w:tgtFrame="_blank" w:tooltip="https://pubmed.ncbi.nlm.nih.gov/30359050/" w:history="1">
        <w:r w:rsidRPr="00FC654E">
          <w:rPr>
            <w:rStyle w:val="Hiperhivatkozs"/>
            <w:rFonts w:ascii="Times New Roman" w:hAnsi="Times New Roman" w:cs="Times New Roman"/>
            <w:color w:val="auto"/>
            <w:lang w:val="en-US" w:bidi="hi-IN"/>
          </w:rPr>
          <w:t>https://pubmed.ncbi.nlm.nih.gov/30359050/</w:t>
        </w:r>
      </w:hyperlink>
    </w:p>
    <w:p w14:paraId="3927CEC1" w14:textId="77777777" w:rsidR="00E95C41" w:rsidRPr="00FC654E" w:rsidRDefault="00E95C41" w:rsidP="001D2C38">
      <w:pPr>
        <w:tabs>
          <w:tab w:val="left" w:pos="2404"/>
        </w:tabs>
        <w:spacing w:before="60"/>
        <w:rPr>
          <w:rFonts w:ascii="Times New Roman" w:hAnsi="Times New Roman" w:cs="Times New Roman"/>
          <w:lang w:val="en-US" w:bidi="hi-IN"/>
        </w:rPr>
      </w:pPr>
      <w:proofErr w:type="spellStart"/>
      <w:r w:rsidRPr="00FC654E">
        <w:rPr>
          <w:rFonts w:ascii="Times New Roman" w:hAnsi="Times New Roman" w:cs="Times New Roman"/>
          <w:lang w:val="en-US" w:bidi="hi-IN"/>
        </w:rPr>
        <w:t>Karalunas</w:t>
      </w:r>
      <w:proofErr w:type="spellEnd"/>
      <w:r w:rsidRPr="00FC654E">
        <w:rPr>
          <w:rFonts w:ascii="Times New Roman" w:hAnsi="Times New Roman" w:cs="Times New Roman"/>
          <w:lang w:val="en-US" w:bidi="hi-IN"/>
        </w:rPr>
        <w:t xml:space="preserve">, S. L., Fair, D., Musser, E. D., </w:t>
      </w:r>
      <w:proofErr w:type="spellStart"/>
      <w:r w:rsidRPr="00FC654E">
        <w:rPr>
          <w:rFonts w:ascii="Times New Roman" w:hAnsi="Times New Roman" w:cs="Times New Roman"/>
          <w:lang w:val="en-US" w:bidi="hi-IN"/>
        </w:rPr>
        <w:t>Aykes</w:t>
      </w:r>
      <w:proofErr w:type="spellEnd"/>
      <w:r w:rsidRPr="00FC654E">
        <w:rPr>
          <w:rFonts w:ascii="Times New Roman" w:hAnsi="Times New Roman" w:cs="Times New Roman"/>
          <w:lang w:val="en-US" w:bidi="hi-IN"/>
        </w:rPr>
        <w:t xml:space="preserve">, K., Iyer, S. P., &amp; Nigg, J. T. (2014). Subtyping attention-deficit/hyperactivity disorder using temperament dimensions: toward biologically based </w:t>
      </w:r>
      <w:proofErr w:type="spellStart"/>
      <w:r w:rsidRPr="00FC654E">
        <w:rPr>
          <w:rFonts w:ascii="Times New Roman" w:hAnsi="Times New Roman" w:cs="Times New Roman"/>
          <w:lang w:val="en-US" w:bidi="hi-IN"/>
        </w:rPr>
        <w:t>nosologic</w:t>
      </w:r>
      <w:proofErr w:type="spellEnd"/>
      <w:r w:rsidRPr="00FC654E">
        <w:rPr>
          <w:rFonts w:ascii="Times New Roman" w:hAnsi="Times New Roman" w:cs="Times New Roman"/>
          <w:lang w:val="en-US" w:bidi="hi-IN"/>
        </w:rPr>
        <w:t xml:space="preserve"> criteria. </w:t>
      </w:r>
      <w:r w:rsidRPr="00FC654E">
        <w:rPr>
          <w:rFonts w:ascii="Times New Roman" w:hAnsi="Times New Roman" w:cs="Times New Roman"/>
          <w:i/>
          <w:iCs/>
          <w:lang w:val="en-US" w:bidi="hi-IN"/>
        </w:rPr>
        <w:t>JAMA psychiatry</w:t>
      </w:r>
      <w:r w:rsidRPr="00FC654E">
        <w:rPr>
          <w:rFonts w:ascii="Times New Roman" w:hAnsi="Times New Roman" w:cs="Times New Roman"/>
          <w:lang w:val="en-US" w:bidi="hi-IN"/>
        </w:rPr>
        <w:t>, </w:t>
      </w:r>
      <w:r w:rsidRPr="00FC654E">
        <w:rPr>
          <w:rFonts w:ascii="Times New Roman" w:hAnsi="Times New Roman" w:cs="Times New Roman"/>
          <w:i/>
          <w:iCs/>
          <w:lang w:val="en-US" w:bidi="hi-IN"/>
        </w:rPr>
        <w:t>71</w:t>
      </w:r>
      <w:r w:rsidRPr="00FC654E">
        <w:rPr>
          <w:rFonts w:ascii="Times New Roman" w:hAnsi="Times New Roman" w:cs="Times New Roman"/>
          <w:lang w:val="en-US" w:bidi="hi-IN"/>
        </w:rPr>
        <w:t>(9), 1015-1024.</w:t>
      </w:r>
    </w:p>
    <w:p w14:paraId="4733A6BE" w14:textId="77777777" w:rsidR="00E95C41" w:rsidRPr="00FC654E" w:rsidRDefault="00E95C41" w:rsidP="001D2C38">
      <w:pPr>
        <w:tabs>
          <w:tab w:val="left" w:pos="2404"/>
        </w:tabs>
        <w:spacing w:before="60"/>
        <w:rPr>
          <w:rFonts w:ascii="Times New Roman" w:hAnsi="Times New Roman" w:cs="Times New Roman"/>
          <w:lang w:val="en-US" w:bidi="hi-IN"/>
        </w:rPr>
      </w:pPr>
      <w:hyperlink r:id="rId33" w:tgtFrame="_blank" w:tooltip="https://jamanetwork.com/journals/jamapsychiatry/fullarticle/1885709" w:history="1">
        <w:r w:rsidRPr="00FC654E">
          <w:rPr>
            <w:rStyle w:val="Hiperhivatkozs"/>
            <w:rFonts w:ascii="Times New Roman" w:hAnsi="Times New Roman" w:cs="Times New Roman"/>
            <w:color w:val="auto"/>
            <w:lang w:val="en-US" w:bidi="hi-IN"/>
          </w:rPr>
          <w:t>https://jamanetwork.com/journals/jamapsychiatry/fullarticle/1885709</w:t>
        </w:r>
      </w:hyperlink>
    </w:p>
    <w:p w14:paraId="23909EB1" w14:textId="77777777" w:rsidR="00E95C41" w:rsidRPr="00FC654E" w:rsidRDefault="00E95C41" w:rsidP="001D2C38">
      <w:pPr>
        <w:tabs>
          <w:tab w:val="left" w:pos="2404"/>
        </w:tabs>
        <w:spacing w:before="60"/>
        <w:rPr>
          <w:rFonts w:ascii="Times New Roman" w:hAnsi="Times New Roman" w:cs="Times New Roman"/>
          <w:lang w:val="en-US" w:bidi="hi-IN"/>
        </w:rPr>
      </w:pPr>
      <w:proofErr w:type="spellStart"/>
      <w:r w:rsidRPr="00FC654E">
        <w:rPr>
          <w:rFonts w:ascii="Times New Roman" w:hAnsi="Times New Roman" w:cs="Times New Roman"/>
          <w:lang w:val="en-US" w:bidi="hi-IN"/>
        </w:rPr>
        <w:t>Sheppes</w:t>
      </w:r>
      <w:proofErr w:type="spellEnd"/>
      <w:r w:rsidRPr="00FC654E">
        <w:rPr>
          <w:rFonts w:ascii="Times New Roman" w:hAnsi="Times New Roman" w:cs="Times New Roman"/>
          <w:lang w:val="en-US" w:bidi="hi-IN"/>
        </w:rPr>
        <w:t>, G., Suri, G., &amp; Gross, J. J. (2015). Emotion regulation and psychopathology. </w:t>
      </w:r>
      <w:r w:rsidRPr="00FC654E">
        <w:rPr>
          <w:rFonts w:ascii="Times New Roman" w:hAnsi="Times New Roman" w:cs="Times New Roman"/>
          <w:i/>
          <w:iCs/>
          <w:lang w:val="en-US" w:bidi="hi-IN"/>
        </w:rPr>
        <w:t>Annual review of clinical psychology</w:t>
      </w:r>
      <w:r w:rsidRPr="00FC654E">
        <w:rPr>
          <w:rFonts w:ascii="Times New Roman" w:hAnsi="Times New Roman" w:cs="Times New Roman"/>
          <w:lang w:val="en-US" w:bidi="hi-IN"/>
        </w:rPr>
        <w:t>, </w:t>
      </w:r>
      <w:r w:rsidRPr="00FC654E">
        <w:rPr>
          <w:rFonts w:ascii="Times New Roman" w:hAnsi="Times New Roman" w:cs="Times New Roman"/>
          <w:i/>
          <w:iCs/>
          <w:lang w:val="en-US" w:bidi="hi-IN"/>
        </w:rPr>
        <w:t>11</w:t>
      </w:r>
      <w:r w:rsidRPr="00FC654E">
        <w:rPr>
          <w:rFonts w:ascii="Times New Roman" w:hAnsi="Times New Roman" w:cs="Times New Roman"/>
          <w:lang w:val="en-US" w:bidi="hi-IN"/>
        </w:rPr>
        <w:t>(1), 379-405.</w:t>
      </w:r>
    </w:p>
    <w:p w14:paraId="7E24B3B4" w14:textId="77777777" w:rsidR="00E95C41" w:rsidRPr="00FC654E"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 xml:space="preserve">Gross, J. J., &amp; </w:t>
      </w:r>
      <w:proofErr w:type="spellStart"/>
      <w:r w:rsidRPr="00FC654E">
        <w:rPr>
          <w:rFonts w:ascii="Times New Roman" w:hAnsi="Times New Roman" w:cs="Times New Roman"/>
          <w:lang w:val="en-US" w:bidi="hi-IN"/>
        </w:rPr>
        <w:t>Jazaieri</w:t>
      </w:r>
      <w:proofErr w:type="spellEnd"/>
      <w:r w:rsidRPr="00FC654E">
        <w:rPr>
          <w:rFonts w:ascii="Times New Roman" w:hAnsi="Times New Roman" w:cs="Times New Roman"/>
          <w:lang w:val="en-US" w:bidi="hi-IN"/>
        </w:rPr>
        <w:t>, H. (2014). Emotion, emotion regulation, and psychopathology: An affective science perspective. </w:t>
      </w:r>
      <w:r w:rsidRPr="00FC654E">
        <w:rPr>
          <w:rFonts w:ascii="Times New Roman" w:hAnsi="Times New Roman" w:cs="Times New Roman"/>
          <w:i/>
          <w:iCs/>
          <w:lang w:val="en-US" w:bidi="hi-IN"/>
        </w:rPr>
        <w:t>Clinical psychological science</w:t>
      </w:r>
      <w:r w:rsidRPr="00FC654E">
        <w:rPr>
          <w:rFonts w:ascii="Times New Roman" w:hAnsi="Times New Roman" w:cs="Times New Roman"/>
          <w:lang w:val="en-US" w:bidi="hi-IN"/>
        </w:rPr>
        <w:t>, </w:t>
      </w:r>
      <w:r w:rsidRPr="00FC654E">
        <w:rPr>
          <w:rFonts w:ascii="Times New Roman" w:hAnsi="Times New Roman" w:cs="Times New Roman"/>
          <w:i/>
          <w:iCs/>
          <w:lang w:val="en-US" w:bidi="hi-IN"/>
        </w:rPr>
        <w:t>2</w:t>
      </w:r>
      <w:r w:rsidRPr="00FC654E">
        <w:rPr>
          <w:rFonts w:ascii="Times New Roman" w:hAnsi="Times New Roman" w:cs="Times New Roman"/>
          <w:lang w:val="en-US" w:bidi="hi-IN"/>
        </w:rPr>
        <w:t>(4), 387-401.</w:t>
      </w:r>
    </w:p>
    <w:p w14:paraId="610F0490" w14:textId="77777777" w:rsidR="00E95C41" w:rsidRPr="00FC654E"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Thompson, R. A. (2019). Emotion dysregulation: A theme in search of definition. </w:t>
      </w:r>
      <w:r w:rsidRPr="00FC654E">
        <w:rPr>
          <w:rFonts w:ascii="Times New Roman" w:hAnsi="Times New Roman" w:cs="Times New Roman"/>
          <w:i/>
          <w:iCs/>
          <w:lang w:val="en-US" w:bidi="hi-IN"/>
        </w:rPr>
        <w:t>Development and psychopathology</w:t>
      </w:r>
      <w:r w:rsidRPr="00FC654E">
        <w:rPr>
          <w:rFonts w:ascii="Times New Roman" w:hAnsi="Times New Roman" w:cs="Times New Roman"/>
          <w:lang w:val="en-US" w:bidi="hi-IN"/>
        </w:rPr>
        <w:t>, </w:t>
      </w:r>
      <w:r w:rsidRPr="00FC654E">
        <w:rPr>
          <w:rFonts w:ascii="Times New Roman" w:hAnsi="Times New Roman" w:cs="Times New Roman"/>
          <w:i/>
          <w:iCs/>
          <w:lang w:val="en-US" w:bidi="hi-IN"/>
        </w:rPr>
        <w:t>31</w:t>
      </w:r>
      <w:r w:rsidRPr="00FC654E">
        <w:rPr>
          <w:rFonts w:ascii="Times New Roman" w:hAnsi="Times New Roman" w:cs="Times New Roman"/>
          <w:lang w:val="en-US" w:bidi="hi-IN"/>
        </w:rPr>
        <w:t>(3), 805-815.</w:t>
      </w:r>
    </w:p>
    <w:p w14:paraId="182EF20A" w14:textId="77777777" w:rsidR="00E95C41" w:rsidRPr="00FC654E"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Beauchaine TP, Cicchetti D. Emotion dysregulation and emerging psychopathology: A transdiagnostic, transdisciplinary perspective. </w:t>
      </w:r>
      <w:r w:rsidRPr="00FC654E">
        <w:rPr>
          <w:rFonts w:ascii="Times New Roman" w:hAnsi="Times New Roman" w:cs="Times New Roman"/>
          <w:i/>
          <w:iCs/>
          <w:lang w:val="en-US" w:bidi="hi-IN"/>
        </w:rPr>
        <w:t>Development and Psychopathology</w:t>
      </w:r>
      <w:r w:rsidRPr="00FC654E">
        <w:rPr>
          <w:rFonts w:ascii="Times New Roman" w:hAnsi="Times New Roman" w:cs="Times New Roman"/>
          <w:lang w:val="en-US" w:bidi="hi-IN"/>
        </w:rPr>
        <w:t>. 2019;31(3):799-804. doi:10.1017/S0954579419000671</w:t>
      </w:r>
    </w:p>
    <w:p w14:paraId="5C08286C" w14:textId="77777777" w:rsidR="00E95C41" w:rsidRPr="00FC654E"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 xml:space="preserve">Fernandez KC, </w:t>
      </w:r>
      <w:proofErr w:type="spellStart"/>
      <w:r w:rsidRPr="00FC654E">
        <w:rPr>
          <w:rFonts w:ascii="Times New Roman" w:hAnsi="Times New Roman" w:cs="Times New Roman"/>
          <w:lang w:val="en-US" w:bidi="hi-IN"/>
        </w:rPr>
        <w:t>Jazaieri</w:t>
      </w:r>
      <w:proofErr w:type="spellEnd"/>
      <w:r w:rsidRPr="00FC654E">
        <w:rPr>
          <w:rFonts w:ascii="Times New Roman" w:hAnsi="Times New Roman" w:cs="Times New Roman"/>
          <w:lang w:val="en-US" w:bidi="hi-IN"/>
        </w:rPr>
        <w:t xml:space="preserve"> H, Gross JJ. Emotion Regulation: A Transdiagnostic Perspective on a New </w:t>
      </w:r>
      <w:proofErr w:type="spellStart"/>
      <w:r w:rsidRPr="00FC654E">
        <w:rPr>
          <w:rFonts w:ascii="Times New Roman" w:hAnsi="Times New Roman" w:cs="Times New Roman"/>
          <w:lang w:val="en-US" w:bidi="hi-IN"/>
        </w:rPr>
        <w:t>RDoC</w:t>
      </w:r>
      <w:proofErr w:type="spellEnd"/>
      <w:r w:rsidRPr="00FC654E">
        <w:rPr>
          <w:rFonts w:ascii="Times New Roman" w:hAnsi="Times New Roman" w:cs="Times New Roman"/>
          <w:lang w:val="en-US" w:bidi="hi-IN"/>
        </w:rPr>
        <w:t xml:space="preserve"> Domain. Cognit Ther Res. 2016 Jun;40(3):426-440. </w:t>
      </w:r>
      <w:proofErr w:type="spellStart"/>
      <w:r w:rsidRPr="00FC654E">
        <w:rPr>
          <w:rFonts w:ascii="Times New Roman" w:hAnsi="Times New Roman" w:cs="Times New Roman"/>
          <w:lang w:val="en-US" w:bidi="hi-IN"/>
        </w:rPr>
        <w:t>doi</w:t>
      </w:r>
      <w:proofErr w:type="spellEnd"/>
      <w:r w:rsidRPr="00FC654E">
        <w:rPr>
          <w:rFonts w:ascii="Times New Roman" w:hAnsi="Times New Roman" w:cs="Times New Roman"/>
          <w:lang w:val="en-US" w:bidi="hi-IN"/>
        </w:rPr>
        <w:t xml:space="preserve">: 10.1007/s10608-016-9772-2. </w:t>
      </w:r>
      <w:proofErr w:type="spellStart"/>
      <w:r w:rsidRPr="00FC654E">
        <w:rPr>
          <w:rFonts w:ascii="Times New Roman" w:hAnsi="Times New Roman" w:cs="Times New Roman"/>
          <w:lang w:val="en-US" w:bidi="hi-IN"/>
        </w:rPr>
        <w:t>Epub</w:t>
      </w:r>
      <w:proofErr w:type="spellEnd"/>
      <w:r w:rsidRPr="00FC654E">
        <w:rPr>
          <w:rFonts w:ascii="Times New Roman" w:hAnsi="Times New Roman" w:cs="Times New Roman"/>
          <w:lang w:val="en-US" w:bidi="hi-IN"/>
        </w:rPr>
        <w:t xml:space="preserve"> 2016 Mar 24. PMID: 27524846; PMCID: PMC4979607.</w:t>
      </w:r>
    </w:p>
    <w:p w14:paraId="40039951" w14:textId="77777777" w:rsidR="00E95C41" w:rsidRDefault="00E95C41" w:rsidP="001D2C38">
      <w:pPr>
        <w:tabs>
          <w:tab w:val="left" w:pos="2404"/>
        </w:tabs>
        <w:spacing w:before="60"/>
        <w:rPr>
          <w:rFonts w:ascii="Times New Roman" w:hAnsi="Times New Roman" w:cs="Times New Roman"/>
          <w:lang w:val="en-US" w:bidi="hi-IN"/>
        </w:rPr>
      </w:pPr>
      <w:r w:rsidRPr="00FC654E">
        <w:rPr>
          <w:rFonts w:ascii="Times New Roman" w:hAnsi="Times New Roman" w:cs="Times New Roman"/>
          <w:lang w:val="en-US" w:bidi="hi-IN"/>
        </w:rPr>
        <w:t>Gross, J. J. (2014). Emotion regulation: Conceptual and empirical foundations. </w:t>
      </w:r>
      <w:r w:rsidRPr="00FC654E">
        <w:rPr>
          <w:rFonts w:ascii="Times New Roman" w:hAnsi="Times New Roman" w:cs="Times New Roman"/>
          <w:i/>
          <w:iCs/>
          <w:lang w:val="en-US" w:bidi="hi-IN"/>
        </w:rPr>
        <w:t>Handbook of emotion regulation</w:t>
      </w:r>
      <w:r w:rsidRPr="00FC654E">
        <w:rPr>
          <w:rFonts w:ascii="Times New Roman" w:hAnsi="Times New Roman" w:cs="Times New Roman"/>
          <w:lang w:val="en-US" w:bidi="hi-IN"/>
        </w:rPr>
        <w:t>, </w:t>
      </w:r>
      <w:r w:rsidRPr="00FC654E">
        <w:rPr>
          <w:rFonts w:ascii="Times New Roman" w:hAnsi="Times New Roman" w:cs="Times New Roman"/>
          <w:i/>
          <w:iCs/>
          <w:lang w:val="en-US" w:bidi="hi-IN"/>
        </w:rPr>
        <w:t>2</w:t>
      </w:r>
      <w:r w:rsidRPr="00FC654E">
        <w:rPr>
          <w:rFonts w:ascii="Times New Roman" w:hAnsi="Times New Roman" w:cs="Times New Roman"/>
          <w:lang w:val="en-US" w:bidi="hi-IN"/>
        </w:rPr>
        <w:t>(1), 3-20.</w:t>
      </w:r>
    </w:p>
    <w:p w14:paraId="79E9BB74" w14:textId="77777777" w:rsidR="001D2C38" w:rsidRDefault="001D2C38" w:rsidP="001D2C38">
      <w:pPr>
        <w:tabs>
          <w:tab w:val="left" w:pos="2404"/>
        </w:tabs>
        <w:spacing w:before="60"/>
        <w:rPr>
          <w:rFonts w:ascii="Times New Roman" w:hAnsi="Times New Roman" w:cs="Times New Roman"/>
          <w:lang w:val="en-US" w:bidi="hi-IN"/>
        </w:rPr>
      </w:pPr>
    </w:p>
    <w:p w14:paraId="7DE75A0D" w14:textId="77777777" w:rsidR="00CE373E" w:rsidRDefault="00CE373E" w:rsidP="001D2C38">
      <w:pPr>
        <w:tabs>
          <w:tab w:val="left" w:pos="2404"/>
        </w:tabs>
        <w:spacing w:before="60"/>
        <w:rPr>
          <w:rFonts w:ascii="Times New Roman" w:hAnsi="Times New Roman" w:cs="Times New Roman"/>
          <w:lang w:val="en-US" w:bidi="hi-IN"/>
        </w:rPr>
      </w:pPr>
    </w:p>
    <w:p w14:paraId="043E67A0" w14:textId="77777777" w:rsidR="00CE373E" w:rsidRPr="00FC654E" w:rsidRDefault="00CE373E" w:rsidP="00CE373E">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691A19DF" w14:textId="77777777" w:rsidR="00CE373E" w:rsidRPr="00FC654E" w:rsidRDefault="00CE373E" w:rsidP="00CE373E">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1F380E92" w14:textId="375D4984" w:rsidR="005C69AD" w:rsidRPr="00FC654E" w:rsidRDefault="00CE373E" w:rsidP="000659DD">
      <w:pPr>
        <w:rPr>
          <w:rFonts w:ascii="Times New Roman" w:hAnsi="Times New Roman" w:cs="Times New Roman"/>
          <w:color w:val="0070C0"/>
          <w:lang w:val="en-US"/>
        </w:rPr>
      </w:pPr>
      <w:proofErr w:type="spellStart"/>
      <w:r>
        <w:rPr>
          <w:rFonts w:ascii="Times New Roman" w:hAnsi="Times New Roman" w:cs="Times New Roman"/>
          <w:b/>
          <w:bCs/>
        </w:rPr>
        <w:t>Methodology</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Scientific methodology 1</w:t>
      </w:r>
      <w:r w:rsidR="005C69AD" w:rsidRPr="00FC654E">
        <w:rPr>
          <w:rFonts w:ascii="Times New Roman" w:hAnsi="Times New Roman" w:cs="Times New Roman"/>
          <w:b/>
          <w:bCs/>
          <w:color w:val="0070C0"/>
          <w:lang w:val="en-US"/>
        </w:rPr>
        <w:t xml:space="preserve">. </w:t>
      </w:r>
      <w:r w:rsidR="005C69AD" w:rsidRPr="00FC654E">
        <w:rPr>
          <w:rFonts w:ascii="Times New Roman" w:hAnsi="Times New Roman" w:cs="Times New Roman"/>
          <w:color w:val="0070C0"/>
          <w:lang w:val="en-US"/>
        </w:rPr>
        <w:t>(only for PhD students without PhD training)</w:t>
      </w:r>
    </w:p>
    <w:p w14:paraId="7573AF42"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1. Planning of clinical and health science research (including sampling, determination of the number of sample elements)</w:t>
      </w:r>
    </w:p>
    <w:p w14:paraId="72176318" w14:textId="0DA6248A"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lastRenderedPageBreak/>
        <w:t xml:space="preserve">2. Types of clinical trials, their classification based on different aspects (e.g., observational, case-control, cohort, randomized [double-blind] studies, retrospective/prospective); the advantages and disadvantages of each method, and the criteria </w:t>
      </w:r>
      <w:r w:rsidR="00C50840" w:rsidRPr="00FC654E">
        <w:rPr>
          <w:rFonts w:ascii="Times New Roman" w:hAnsi="Times New Roman" w:cs="Times New Roman"/>
          <w:lang w:val="en-US"/>
        </w:rPr>
        <w:t>based on</w:t>
      </w:r>
      <w:r w:rsidRPr="00FC654E">
        <w:rPr>
          <w:rFonts w:ascii="Times New Roman" w:hAnsi="Times New Roman" w:cs="Times New Roman"/>
          <w:lang w:val="en-US"/>
        </w:rPr>
        <w:t xml:space="preserve"> which the examiner chooses between them</w:t>
      </w:r>
    </w:p>
    <w:p w14:paraId="0641941F" w14:textId="0E176F19"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 3. Ethical and legal aspects of clinical and health science research. </w:t>
      </w:r>
      <w:r w:rsidR="00C50840" w:rsidRPr="00FC654E">
        <w:rPr>
          <w:rFonts w:ascii="Times New Roman" w:hAnsi="Times New Roman" w:cs="Times New Roman"/>
          <w:lang w:val="en-US"/>
        </w:rPr>
        <w:t>Research Licensing</w:t>
      </w:r>
    </w:p>
    <w:p w14:paraId="1CDC1B3E"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4. Main methods of clinical and health science research </w:t>
      </w:r>
    </w:p>
    <w:p w14:paraId="430DD2EB"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5. Special problems of psychometric research (correlation between variables, causal relationships, dependent, independent variables, etc.) </w:t>
      </w:r>
    </w:p>
    <w:p w14:paraId="04616076"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6. Methods of test editing. Reliability (reliability), validity (validity), sensitivity and specificity of psychometric tests </w:t>
      </w:r>
    </w:p>
    <w:p w14:paraId="26BE2F3D" w14:textId="142D066E"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7. The </w:t>
      </w:r>
      <w:proofErr w:type="gramStart"/>
      <w:r w:rsidRPr="00FC654E">
        <w:rPr>
          <w:rFonts w:ascii="Times New Roman" w:hAnsi="Times New Roman" w:cs="Times New Roman"/>
          <w:lang w:val="en-US"/>
        </w:rPr>
        <w:t>most commonly used</w:t>
      </w:r>
      <w:proofErr w:type="gramEnd"/>
      <w:r w:rsidRPr="00FC654E">
        <w:rPr>
          <w:rFonts w:ascii="Times New Roman" w:hAnsi="Times New Roman" w:cs="Times New Roman"/>
          <w:lang w:val="en-US"/>
        </w:rPr>
        <w:t xml:space="preserve"> univariate and multivariate statistical methods in research</w:t>
      </w:r>
      <w:r w:rsidR="009C3485" w:rsidRPr="00FC654E">
        <w:rPr>
          <w:rFonts w:ascii="Times New Roman" w:hAnsi="Times New Roman" w:cs="Times New Roman"/>
          <w:lang w:val="en-US"/>
        </w:rPr>
        <w:t>:</w:t>
      </w:r>
      <w:r w:rsidRPr="00FC654E">
        <w:rPr>
          <w:rFonts w:ascii="Times New Roman" w:hAnsi="Times New Roman" w:cs="Times New Roman"/>
          <w:lang w:val="en-US"/>
        </w:rPr>
        <w:t xml:space="preserve"> factor analysis, discrimination analysis, etc. </w:t>
      </w:r>
    </w:p>
    <w:p w14:paraId="6926FC9E"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8. Key background factors considered in health science research </w:t>
      </w:r>
    </w:p>
    <w:p w14:paraId="17B621DA"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9. Text Analysis</w:t>
      </w:r>
    </w:p>
    <w:p w14:paraId="413D639D"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10. The Possibility of Using Video in Psychiatric Research</w:t>
      </w:r>
    </w:p>
    <w:p w14:paraId="6B235972"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11. The interview as a research method. </w:t>
      </w:r>
    </w:p>
    <w:p w14:paraId="462B5B55"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12. Epidemiological surveys, follow-up studies </w:t>
      </w:r>
    </w:p>
    <w:p w14:paraId="085B9B88"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13. Basics of modern biological approaches </w:t>
      </w:r>
      <w:proofErr w:type="gramStart"/>
      <w:r w:rsidRPr="00FC654E">
        <w:rPr>
          <w:rFonts w:ascii="Times New Roman" w:hAnsi="Times New Roman" w:cs="Times New Roman"/>
          <w:lang w:val="en-US"/>
        </w:rPr>
        <w:t>most commonly used</w:t>
      </w:r>
      <w:proofErr w:type="gramEnd"/>
      <w:r w:rsidRPr="00FC654E">
        <w:rPr>
          <w:rFonts w:ascii="Times New Roman" w:hAnsi="Times New Roman" w:cs="Times New Roman"/>
          <w:lang w:val="en-US"/>
        </w:rPr>
        <w:t xml:space="preserve"> in the field of clinical, health sciences and psychiatric research, imaging procedures (e.g., fMRI, PET, EEG), genetic tests, psychophysiology</w:t>
      </w:r>
    </w:p>
    <w:p w14:paraId="3D6A671B"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14. Methods of personality investigation. Examination of attitudes and emotions</w:t>
      </w:r>
    </w:p>
    <w:p w14:paraId="36024137"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15. Methods of examining cognitive processes</w:t>
      </w:r>
    </w:p>
    <w:p w14:paraId="0F8C9C9F"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16. Classification criteria for general and psychiatric diagnostic systems</w:t>
      </w:r>
    </w:p>
    <w:p w14:paraId="206137BC"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17. Criteria for the placement of a psychiatric patient in psychiatric organizational units</w:t>
      </w:r>
    </w:p>
    <w:p w14:paraId="4CA3F512"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18. Evidence-based methods</w:t>
      </w:r>
    </w:p>
    <w:p w14:paraId="48FDA235"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 xml:space="preserve">19. Methods of observation: participant, external observer, detective mirror, simulation, situational exercise, etc. </w:t>
      </w:r>
    </w:p>
    <w:p w14:paraId="4544AFF5"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20. Possibilities for quantitative monitoring of psychopharmaceutical-induced endocrine changes</w:t>
      </w:r>
    </w:p>
    <w:p w14:paraId="771F28A3" w14:textId="77777777" w:rsidR="00326F1D" w:rsidRPr="00FC654E" w:rsidRDefault="00326F1D" w:rsidP="005A0208">
      <w:pPr>
        <w:tabs>
          <w:tab w:val="left" w:pos="2404"/>
        </w:tabs>
        <w:rPr>
          <w:rFonts w:ascii="Times New Roman" w:hAnsi="Times New Roman" w:cs="Times New Roman"/>
          <w:lang w:val="en-US"/>
        </w:rPr>
      </w:pPr>
      <w:r w:rsidRPr="00FC654E">
        <w:rPr>
          <w:rFonts w:ascii="Times New Roman" w:hAnsi="Times New Roman" w:cs="Times New Roman"/>
          <w:lang w:val="en-US"/>
        </w:rPr>
        <w:t>21. Methods for measuring physiological and endocrine changes induced by stress and anxiety</w:t>
      </w:r>
    </w:p>
    <w:p w14:paraId="0166DEDE" w14:textId="77777777" w:rsidR="00326F1D" w:rsidRDefault="00326F1D" w:rsidP="005A0208">
      <w:pPr>
        <w:tabs>
          <w:tab w:val="left" w:pos="2404"/>
        </w:tabs>
        <w:rPr>
          <w:rFonts w:ascii="Times New Roman" w:hAnsi="Times New Roman" w:cs="Times New Roman"/>
          <w:lang w:val="en-US"/>
        </w:rPr>
      </w:pPr>
    </w:p>
    <w:p w14:paraId="19A7E719" w14:textId="77777777" w:rsidR="000659DD" w:rsidRDefault="000659DD" w:rsidP="005A0208">
      <w:pPr>
        <w:tabs>
          <w:tab w:val="left" w:pos="2404"/>
        </w:tabs>
        <w:rPr>
          <w:rFonts w:ascii="Times New Roman" w:hAnsi="Times New Roman" w:cs="Times New Roman"/>
          <w:lang w:val="en-US"/>
        </w:rPr>
      </w:pPr>
    </w:p>
    <w:p w14:paraId="64759E76" w14:textId="77777777" w:rsidR="000659DD" w:rsidRPr="00FC654E" w:rsidRDefault="000659DD" w:rsidP="000659DD">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0F4D04F7" w14:textId="77777777" w:rsidR="000659DD" w:rsidRPr="00FC654E" w:rsidRDefault="000659DD" w:rsidP="000659DD">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FC654E">
        <w:rPr>
          <w:rFonts w:ascii="Times New Roman" w:hAnsi="Times New Roman" w:cs="Times New Roman"/>
          <w:b/>
          <w:color w:val="0070C0"/>
          <w:lang w:val="en-US"/>
        </w:rPr>
        <w:t>1. Psychiatry (4/1)</w:t>
      </w:r>
    </w:p>
    <w:p w14:paraId="6280A29E" w14:textId="376555DF" w:rsidR="00326F1D" w:rsidRPr="00FC654E" w:rsidRDefault="000659DD" w:rsidP="000659DD">
      <w:pPr>
        <w:rPr>
          <w:rFonts w:ascii="Times New Roman" w:hAnsi="Times New Roman" w:cs="Times New Roman"/>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326F1D" w:rsidRPr="00FC654E">
        <w:rPr>
          <w:rFonts w:ascii="Times New Roman" w:hAnsi="Times New Roman" w:cs="Times New Roman"/>
          <w:b/>
          <w:bCs/>
          <w:color w:val="0070C0"/>
          <w:lang w:val="en-US"/>
        </w:rPr>
        <w:t xml:space="preserve">Scientific methodology 2. </w:t>
      </w:r>
      <w:r w:rsidR="00326F1D" w:rsidRPr="00FC654E">
        <w:rPr>
          <w:rFonts w:ascii="Times New Roman" w:hAnsi="Times New Roman" w:cs="Times New Roman"/>
          <w:color w:val="0070C0"/>
          <w:lang w:val="en-US"/>
        </w:rPr>
        <w:t xml:space="preserve">(only for </w:t>
      </w:r>
      <w:r w:rsidR="005C69AD" w:rsidRPr="00FC654E">
        <w:rPr>
          <w:rFonts w:ascii="Times New Roman" w:hAnsi="Times New Roman" w:cs="Times New Roman"/>
          <w:color w:val="0070C0"/>
          <w:lang w:val="en-US"/>
        </w:rPr>
        <w:t>PhD students</w:t>
      </w:r>
      <w:r w:rsidR="00326F1D" w:rsidRPr="00FC654E">
        <w:rPr>
          <w:rFonts w:ascii="Times New Roman" w:hAnsi="Times New Roman" w:cs="Times New Roman"/>
          <w:color w:val="0070C0"/>
          <w:lang w:val="en-US"/>
        </w:rPr>
        <w:t xml:space="preserve"> without </w:t>
      </w:r>
      <w:r w:rsidR="005C69AD" w:rsidRPr="00FC654E">
        <w:rPr>
          <w:rFonts w:ascii="Times New Roman" w:hAnsi="Times New Roman" w:cs="Times New Roman"/>
          <w:color w:val="0070C0"/>
          <w:lang w:val="en-US"/>
        </w:rPr>
        <w:t xml:space="preserve">PhD </w:t>
      </w:r>
      <w:r w:rsidR="00326F1D" w:rsidRPr="00FC654E">
        <w:rPr>
          <w:rFonts w:ascii="Times New Roman" w:hAnsi="Times New Roman" w:cs="Times New Roman"/>
          <w:color w:val="0070C0"/>
          <w:lang w:val="en-US"/>
        </w:rPr>
        <w:t>training)</w:t>
      </w:r>
    </w:p>
    <w:p w14:paraId="13EF30E8" w14:textId="77777777" w:rsidR="00326F1D" w:rsidRPr="000659DD" w:rsidRDefault="00326F1D" w:rsidP="000659DD">
      <w:pPr>
        <w:pStyle w:val="Listaszerbekezds"/>
        <w:numPr>
          <w:ilvl w:val="0"/>
          <w:numId w:val="5"/>
        </w:numPr>
        <w:spacing w:after="0" w:line="240" w:lineRule="auto"/>
        <w:ind w:left="284" w:hanging="284"/>
        <w:rPr>
          <w:rFonts w:ascii="Times New Roman" w:hAnsi="Times New Roman"/>
          <w:sz w:val="24"/>
          <w:szCs w:val="24"/>
          <w:lang w:val="en-US"/>
        </w:rPr>
      </w:pPr>
      <w:r w:rsidRPr="000659DD">
        <w:rPr>
          <w:rFonts w:ascii="Times New Roman" w:hAnsi="Times New Roman"/>
          <w:sz w:val="24"/>
          <w:szCs w:val="24"/>
          <w:lang w:val="en-US"/>
        </w:rPr>
        <w:t>Clinical trial methodology (effect; side effect; randomization; blind and double-blind layout; "narrowed" selection and exclusion criteria; number of sample elements; the investigational drug is often compared to a placebo; collection of many clinical parameters)</w:t>
      </w:r>
    </w:p>
    <w:p w14:paraId="5A33EAC1" w14:textId="77777777" w:rsidR="00326F1D" w:rsidRPr="000659DD" w:rsidRDefault="00326F1D" w:rsidP="000659DD">
      <w:pPr>
        <w:pStyle w:val="Listaszerbekezds"/>
        <w:numPr>
          <w:ilvl w:val="0"/>
          <w:numId w:val="5"/>
        </w:numPr>
        <w:spacing w:after="0" w:line="240" w:lineRule="auto"/>
        <w:ind w:left="284" w:hanging="284"/>
        <w:rPr>
          <w:rFonts w:ascii="Times New Roman" w:hAnsi="Times New Roman"/>
          <w:sz w:val="24"/>
          <w:szCs w:val="24"/>
          <w:lang w:val="en-US"/>
        </w:rPr>
      </w:pPr>
      <w:r w:rsidRPr="000659DD">
        <w:rPr>
          <w:rFonts w:ascii="Times New Roman" w:hAnsi="Times New Roman"/>
          <w:sz w:val="24"/>
          <w:szCs w:val="24"/>
          <w:lang w:val="en-US"/>
        </w:rPr>
        <w:t>The role of Phase 3 trials in drug development (effect; side effect; larger number of sample elements; active control; less "narrow" inclusion and exclusion criteria; longer observation period; theoretically it would be possible to measure efficacy; collection of many clinical parameters)</w:t>
      </w:r>
    </w:p>
    <w:p w14:paraId="14C1C9FA" w14:textId="77777777" w:rsidR="00326F1D" w:rsidRPr="000659DD" w:rsidRDefault="00326F1D" w:rsidP="000659DD">
      <w:pPr>
        <w:pStyle w:val="Listaszerbekezds"/>
        <w:numPr>
          <w:ilvl w:val="0"/>
          <w:numId w:val="5"/>
        </w:numPr>
        <w:spacing w:after="0" w:line="240" w:lineRule="auto"/>
        <w:ind w:left="284" w:hanging="284"/>
        <w:rPr>
          <w:rFonts w:ascii="Times New Roman" w:hAnsi="Times New Roman"/>
          <w:sz w:val="24"/>
          <w:szCs w:val="24"/>
          <w:lang w:val="en-US"/>
        </w:rPr>
      </w:pPr>
      <w:r w:rsidRPr="000659DD">
        <w:rPr>
          <w:rFonts w:ascii="Times New Roman" w:hAnsi="Times New Roman"/>
          <w:sz w:val="24"/>
          <w:szCs w:val="24"/>
          <w:lang w:val="en-US"/>
        </w:rPr>
        <w:t>Methodology of studies based on real-life data: classical observational studies (prospective research; no randomization; right drug for the right patient; longer observation period; large number of sample items; theoretically measurable effect, but in practice the aim is to map the side effect more accurately and measure the effectiveness; compare the investigational drug to an active product already on the market; equalize differences between treatment arms statistical methods; In principle, it is possible to collect clinical parameters)</w:t>
      </w:r>
    </w:p>
    <w:p w14:paraId="696E49D2" w14:textId="77777777" w:rsidR="00326F1D" w:rsidRPr="000659DD" w:rsidRDefault="00326F1D" w:rsidP="000659DD">
      <w:pPr>
        <w:pStyle w:val="Listaszerbekezds"/>
        <w:numPr>
          <w:ilvl w:val="0"/>
          <w:numId w:val="5"/>
        </w:numPr>
        <w:spacing w:after="0" w:line="240" w:lineRule="auto"/>
        <w:ind w:left="284" w:hanging="284"/>
        <w:rPr>
          <w:rFonts w:ascii="Times New Roman" w:hAnsi="Times New Roman"/>
          <w:sz w:val="24"/>
          <w:szCs w:val="24"/>
          <w:lang w:val="en-US"/>
        </w:rPr>
      </w:pPr>
      <w:r w:rsidRPr="000659DD">
        <w:rPr>
          <w:rFonts w:ascii="Times New Roman" w:hAnsi="Times New Roman"/>
          <w:sz w:val="24"/>
          <w:szCs w:val="24"/>
          <w:lang w:val="en-US"/>
        </w:rPr>
        <w:t xml:space="preserve">Methodology of studies based on real-life data: studies based on the analysis of health care and health insurance databases (retrospective research ; no randomization; has no effect on either the patient or the doctor; in principle, an extremely long observation period; very large number of </w:t>
      </w:r>
      <w:r w:rsidRPr="000659DD">
        <w:rPr>
          <w:rFonts w:ascii="Times New Roman" w:hAnsi="Times New Roman"/>
          <w:sz w:val="24"/>
          <w:szCs w:val="24"/>
          <w:lang w:val="en-US"/>
        </w:rPr>
        <w:lastRenderedPageBreak/>
        <w:t>sample elements; measuring efficiency; detection of rare events and patterns; joint examination of many treatment arms; equalization of differences between treatment arms using statistical methods; no possibility to collect clinical parameters)</w:t>
      </w:r>
    </w:p>
    <w:p w14:paraId="4712DA80" w14:textId="5A3C19EE" w:rsidR="00326F1D" w:rsidRPr="000659DD" w:rsidRDefault="00326F1D" w:rsidP="000659DD">
      <w:pPr>
        <w:pStyle w:val="Listaszerbekezds"/>
        <w:numPr>
          <w:ilvl w:val="0"/>
          <w:numId w:val="5"/>
        </w:numPr>
        <w:spacing w:after="0" w:line="240" w:lineRule="auto"/>
        <w:ind w:left="284" w:hanging="284"/>
        <w:rPr>
          <w:rFonts w:ascii="Times New Roman" w:hAnsi="Times New Roman"/>
          <w:sz w:val="24"/>
          <w:szCs w:val="24"/>
          <w:lang w:val="en-US"/>
        </w:rPr>
      </w:pPr>
      <w:r w:rsidRPr="000659DD">
        <w:rPr>
          <w:rFonts w:ascii="Times New Roman" w:hAnsi="Times New Roman"/>
          <w:sz w:val="24"/>
          <w:szCs w:val="24"/>
          <w:lang w:val="en-US"/>
        </w:rPr>
        <w:t>Methodology of meta-analyses ("appropriate" selection of input studies; pooling of individual patient records from multiple studies, or "</w:t>
      </w:r>
      <w:r w:rsidR="00C50840" w:rsidRPr="000659DD">
        <w:rPr>
          <w:rFonts w:ascii="Times New Roman" w:hAnsi="Times New Roman"/>
          <w:sz w:val="24"/>
          <w:szCs w:val="24"/>
          <w:lang w:val="en-US"/>
        </w:rPr>
        <w:t>summarizing</w:t>
      </w:r>
      <w:r w:rsidRPr="000659DD">
        <w:rPr>
          <w:rFonts w:ascii="Times New Roman" w:hAnsi="Times New Roman"/>
          <w:sz w:val="24"/>
          <w:szCs w:val="24"/>
          <w:lang w:val="en-US"/>
        </w:rPr>
        <w:t>" based on statistical measures of multiple studies; fixed and random effect models; publication bias; statistically non-significant results are not always published; network meta-analyses)</w:t>
      </w:r>
    </w:p>
    <w:p w14:paraId="395538D7" w14:textId="2957DBC0" w:rsidR="00326F1D" w:rsidRPr="000659DD" w:rsidRDefault="00326F1D" w:rsidP="000659DD">
      <w:pPr>
        <w:pStyle w:val="Listaszerbekezds"/>
        <w:numPr>
          <w:ilvl w:val="0"/>
          <w:numId w:val="5"/>
        </w:numPr>
        <w:spacing w:after="0" w:line="240" w:lineRule="auto"/>
        <w:ind w:left="284" w:hanging="284"/>
        <w:rPr>
          <w:rFonts w:ascii="Times New Roman" w:hAnsi="Times New Roman"/>
          <w:sz w:val="24"/>
          <w:szCs w:val="24"/>
          <w:lang w:val="en-US"/>
        </w:rPr>
      </w:pPr>
      <w:r w:rsidRPr="000659DD">
        <w:rPr>
          <w:rFonts w:ascii="Times New Roman" w:hAnsi="Times New Roman"/>
          <w:sz w:val="24"/>
          <w:szCs w:val="24"/>
          <w:lang w:val="en-US"/>
        </w:rPr>
        <w:t xml:space="preserve">Study endpoints: measurement of efficacy and efficacy (randomized clinical trials mainly measure efficacy, while studies based on real-world data measure efficacy; RCTs: PANSS, BPRS, CGI; </w:t>
      </w:r>
      <w:proofErr w:type="spellStart"/>
      <w:r w:rsidRPr="000659DD">
        <w:rPr>
          <w:rFonts w:ascii="Times New Roman" w:hAnsi="Times New Roman"/>
          <w:sz w:val="24"/>
          <w:szCs w:val="24"/>
          <w:lang w:val="en-US"/>
        </w:rPr>
        <w:t>RWss</w:t>
      </w:r>
      <w:proofErr w:type="spellEnd"/>
      <w:r w:rsidRPr="000659DD">
        <w:rPr>
          <w:rFonts w:ascii="Times New Roman" w:hAnsi="Times New Roman"/>
          <w:sz w:val="24"/>
          <w:szCs w:val="24"/>
          <w:lang w:val="en-US"/>
        </w:rPr>
        <w:t xml:space="preserve">: all-cause treatment discontinuation; </w:t>
      </w:r>
      <w:r w:rsidR="00C50840" w:rsidRPr="000659DD">
        <w:rPr>
          <w:rFonts w:ascii="Times New Roman" w:hAnsi="Times New Roman"/>
          <w:sz w:val="24"/>
          <w:szCs w:val="24"/>
          <w:lang w:val="en-US"/>
        </w:rPr>
        <w:t>hospitalization</w:t>
      </w:r>
      <w:r w:rsidRPr="000659DD">
        <w:rPr>
          <w:rFonts w:ascii="Times New Roman" w:hAnsi="Times New Roman"/>
          <w:sz w:val="24"/>
          <w:szCs w:val="24"/>
          <w:lang w:val="en-US"/>
        </w:rPr>
        <w:t>; death)</w:t>
      </w:r>
    </w:p>
    <w:p w14:paraId="15726FDE" w14:textId="77777777" w:rsidR="00326F1D" w:rsidRPr="000659DD" w:rsidRDefault="00326F1D" w:rsidP="000659DD">
      <w:pPr>
        <w:pStyle w:val="Listaszerbekezds"/>
        <w:numPr>
          <w:ilvl w:val="0"/>
          <w:numId w:val="5"/>
        </w:numPr>
        <w:spacing w:after="0" w:line="240" w:lineRule="auto"/>
        <w:ind w:left="284" w:hanging="284"/>
        <w:rPr>
          <w:rFonts w:ascii="Times New Roman" w:hAnsi="Times New Roman"/>
          <w:sz w:val="24"/>
          <w:szCs w:val="24"/>
          <w:lang w:val="en-US"/>
        </w:rPr>
      </w:pPr>
      <w:r w:rsidRPr="000659DD">
        <w:rPr>
          <w:rFonts w:ascii="Times New Roman" w:hAnsi="Times New Roman"/>
          <w:sz w:val="24"/>
          <w:szCs w:val="24"/>
          <w:lang w:val="en-US"/>
        </w:rPr>
        <w:t>The role of survival analyses in efficiency studies (it examines not only the fact of occurrence of the event or events tied to the given endpoint, but also its temporality; shape of curves; median "survival" time; in the case of rare events, e.g. time to reach 90%)</w:t>
      </w:r>
    </w:p>
    <w:p w14:paraId="623A505E" w14:textId="77777777" w:rsidR="00326F1D" w:rsidRPr="000659DD" w:rsidRDefault="00326F1D" w:rsidP="000659DD">
      <w:pPr>
        <w:ind w:left="284"/>
        <w:rPr>
          <w:rFonts w:ascii="Times New Roman" w:hAnsi="Times New Roman" w:cs="Times New Roman"/>
          <w:bCs/>
          <w:i/>
          <w:lang w:val="en-US"/>
        </w:rPr>
      </w:pPr>
      <w:r w:rsidRPr="000659DD">
        <w:rPr>
          <w:rFonts w:ascii="Times New Roman" w:hAnsi="Times New Roman" w:cs="Times New Roman"/>
          <w:bCs/>
          <w:i/>
          <w:lang w:val="en-US"/>
        </w:rPr>
        <w:t>*The main focal points expected during the explanation of the answers are highlighted in parentheses.</w:t>
      </w:r>
    </w:p>
    <w:p w14:paraId="722A133E" w14:textId="77777777" w:rsidR="00326F1D" w:rsidRPr="00FC654E" w:rsidRDefault="00326F1D" w:rsidP="005A0208">
      <w:pPr>
        <w:rPr>
          <w:rFonts w:ascii="Times New Roman" w:hAnsi="Times New Roman" w:cs="Times New Roman"/>
          <w:b/>
          <w:iCs/>
          <w:color w:val="0070C0"/>
          <w:lang w:val="en-US"/>
        </w:rPr>
      </w:pPr>
    </w:p>
    <w:p w14:paraId="53311D58" w14:textId="5E6D88AD" w:rsidR="00326F1D" w:rsidRPr="00FC654E" w:rsidRDefault="00326F1D" w:rsidP="005A0208">
      <w:pPr>
        <w:rPr>
          <w:rFonts w:ascii="Times New Roman" w:hAnsi="Times New Roman" w:cs="Times New Roman"/>
          <w:b/>
          <w:iCs/>
          <w:lang w:val="en-US"/>
        </w:rPr>
      </w:pPr>
      <w:r w:rsidRPr="00FC654E">
        <w:rPr>
          <w:rFonts w:ascii="Times New Roman" w:hAnsi="Times New Roman" w:cs="Times New Roman"/>
          <w:b/>
          <w:iCs/>
          <w:lang w:val="en-US"/>
        </w:rPr>
        <w:t>Recommende</w:t>
      </w:r>
      <w:r w:rsidR="000659DD">
        <w:rPr>
          <w:rFonts w:ascii="Times New Roman" w:hAnsi="Times New Roman" w:cs="Times New Roman"/>
          <w:b/>
          <w:iCs/>
          <w:lang w:val="en-US"/>
        </w:rPr>
        <w:t>d</w:t>
      </w:r>
      <w:r w:rsidRPr="00FC654E">
        <w:rPr>
          <w:rFonts w:ascii="Times New Roman" w:hAnsi="Times New Roman" w:cs="Times New Roman"/>
          <w:b/>
          <w:iCs/>
          <w:lang w:val="en-US"/>
        </w:rPr>
        <w:t xml:space="preserve"> course:</w:t>
      </w:r>
    </w:p>
    <w:p w14:paraId="1E3FA17F" w14:textId="3AFA236B" w:rsidR="00326F1D" w:rsidRPr="00FC654E" w:rsidRDefault="00326F1D" w:rsidP="005A0208">
      <w:pPr>
        <w:pStyle w:val="Szvegtrzs"/>
        <w:spacing w:after="0" w:line="240" w:lineRule="auto"/>
        <w:jc w:val="both"/>
        <w:rPr>
          <w:rFonts w:ascii="Times New Roman" w:hAnsi="Times New Roman" w:cs="Times New Roman"/>
          <w:lang w:val="en-US"/>
        </w:rPr>
      </w:pPr>
      <w:r w:rsidRPr="00FC654E">
        <w:rPr>
          <w:rFonts w:ascii="Times New Roman" w:eastAsia="Times New Roman" w:hAnsi="Times New Roman" w:cs="Times New Roman"/>
          <w:lang w:val="en-US"/>
        </w:rPr>
        <w:t xml:space="preserve">Dr. Péter Csermely: </w:t>
      </w:r>
      <w:r w:rsidR="009C3485" w:rsidRPr="00FC654E">
        <w:rPr>
          <w:rFonts w:ascii="Times New Roman" w:hAnsi="Times New Roman" w:cs="Times New Roman"/>
        </w:rPr>
        <w:t xml:space="preserve">Tudományos kutatás módszertana és etikája </w:t>
      </w:r>
      <w:r w:rsidR="000659DD">
        <w:rPr>
          <w:rFonts w:ascii="Times New Roman" w:hAnsi="Times New Roman" w:cs="Times New Roman"/>
        </w:rPr>
        <w:t>(</w:t>
      </w:r>
      <w:r w:rsidRPr="00FC654E">
        <w:rPr>
          <w:rFonts w:ascii="Times New Roman" w:hAnsi="Times New Roman" w:cs="Times New Roman"/>
          <w:lang w:val="en-US"/>
        </w:rPr>
        <w:t>004-KV</w:t>
      </w:r>
      <w:r w:rsidR="000659DD">
        <w:rPr>
          <w:rFonts w:ascii="Times New Roman" w:hAnsi="Times New Roman" w:cs="Times New Roman"/>
          <w:lang w:val="en-US"/>
        </w:rPr>
        <w:t>)</w:t>
      </w:r>
    </w:p>
    <w:p w14:paraId="0A234787" w14:textId="32F1E8A5" w:rsidR="00326F1D" w:rsidRPr="00FC654E" w:rsidRDefault="00326F1D" w:rsidP="005A0208">
      <w:pPr>
        <w:pStyle w:val="Szvegtrzs"/>
        <w:spacing w:after="0" w:line="240" w:lineRule="auto"/>
        <w:jc w:val="both"/>
        <w:rPr>
          <w:rFonts w:ascii="Times New Roman" w:hAnsi="Times New Roman" w:cs="Times New Roman"/>
          <w:b/>
          <w:lang w:val="en-US"/>
        </w:rPr>
      </w:pPr>
      <w:r w:rsidRPr="00FC654E">
        <w:rPr>
          <w:rFonts w:ascii="Times New Roman" w:hAnsi="Times New Roman" w:cs="Times New Roman"/>
          <w:lang w:val="en-US"/>
        </w:rPr>
        <w:t xml:space="preserve">Dr. Lívia Vasa: </w:t>
      </w:r>
      <w:r w:rsidR="009C3485" w:rsidRPr="00FC654E">
        <w:rPr>
          <w:rFonts w:ascii="Times New Roman" w:hAnsi="Times New Roman" w:cs="Times New Roman"/>
          <w:lang w:val="en-US"/>
        </w:rPr>
        <w:t xml:space="preserve">Irodalomkutatási </w:t>
      </w:r>
      <w:proofErr w:type="spellStart"/>
      <w:r w:rsidR="009C3485" w:rsidRPr="00FC654E">
        <w:rPr>
          <w:rFonts w:ascii="Times New Roman" w:hAnsi="Times New Roman" w:cs="Times New Roman"/>
          <w:lang w:val="en-US"/>
        </w:rPr>
        <w:t>módszerek</w:t>
      </w:r>
      <w:proofErr w:type="spellEnd"/>
      <w:r w:rsidRPr="00FC654E">
        <w:rPr>
          <w:rFonts w:ascii="Times New Roman" w:hAnsi="Times New Roman" w:cs="Times New Roman"/>
          <w:lang w:val="en-US"/>
        </w:rPr>
        <w:t xml:space="preserve"> </w:t>
      </w:r>
      <w:r w:rsidR="000659DD">
        <w:rPr>
          <w:rFonts w:ascii="Times New Roman" w:hAnsi="Times New Roman" w:cs="Times New Roman"/>
          <w:lang w:val="en-US"/>
        </w:rPr>
        <w:t>(</w:t>
      </w:r>
      <w:r w:rsidRPr="000659DD">
        <w:rPr>
          <w:rFonts w:ascii="Times New Roman" w:hAnsi="Times New Roman" w:cs="Times New Roman"/>
          <w:bCs/>
          <w:lang w:val="en-US"/>
        </w:rPr>
        <w:t>0013-KV</w:t>
      </w:r>
      <w:r w:rsidR="000659DD">
        <w:rPr>
          <w:rFonts w:ascii="Times New Roman" w:hAnsi="Times New Roman" w:cs="Times New Roman"/>
          <w:bCs/>
          <w:lang w:val="en-US"/>
        </w:rPr>
        <w:t>)</w:t>
      </w:r>
    </w:p>
    <w:p w14:paraId="067BB6FA" w14:textId="77777777" w:rsidR="00326F1D" w:rsidRPr="00FC654E" w:rsidRDefault="00326F1D" w:rsidP="005A0208">
      <w:pPr>
        <w:pStyle w:val="Szvegtrzs"/>
        <w:spacing w:after="0" w:line="240" w:lineRule="auto"/>
        <w:jc w:val="both"/>
        <w:rPr>
          <w:rFonts w:ascii="Times New Roman" w:hAnsi="Times New Roman" w:cs="Times New Roman"/>
          <w:b/>
          <w:lang w:val="en-US"/>
        </w:rPr>
      </w:pPr>
    </w:p>
    <w:p w14:paraId="53273962" w14:textId="77777777" w:rsidR="00326F1D" w:rsidRPr="00FC654E" w:rsidRDefault="00326F1D" w:rsidP="005A0208">
      <w:pPr>
        <w:pStyle w:val="Szvegtrzs"/>
        <w:spacing w:after="0" w:line="240" w:lineRule="auto"/>
        <w:jc w:val="both"/>
        <w:rPr>
          <w:rFonts w:ascii="Times New Roman" w:hAnsi="Times New Roman" w:cs="Times New Roman"/>
          <w:lang w:val="en-US"/>
        </w:rPr>
      </w:pPr>
    </w:p>
    <w:p w14:paraId="7B5A6942" w14:textId="77777777" w:rsidR="00FC654E" w:rsidRPr="00FC654E" w:rsidRDefault="00FC654E" w:rsidP="005A0208">
      <w:pPr>
        <w:tabs>
          <w:tab w:val="left" w:pos="2404"/>
        </w:tabs>
        <w:rPr>
          <w:rFonts w:ascii="Times New Roman" w:hAnsi="Times New Roman" w:cs="Times New Roman"/>
          <w:i/>
          <w:iCs/>
        </w:rPr>
      </w:pPr>
    </w:p>
    <w:p w14:paraId="292D816F" w14:textId="559672BB" w:rsidR="000659DD" w:rsidRPr="00FC654E" w:rsidRDefault="000659DD" w:rsidP="000659DD">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51CB56B1" w14:textId="682BE9A7" w:rsidR="000659DD" w:rsidRPr="00FC654E" w:rsidRDefault="000659DD" w:rsidP="000659DD">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0017227C">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sidR="0017227C">
        <w:rPr>
          <w:rFonts w:ascii="Times New Roman" w:hAnsi="Times New Roman" w:cs="Times New Roman"/>
          <w:b/>
          <w:color w:val="0070C0"/>
          <w:lang w:val="en-US"/>
        </w:rPr>
        <w:t>Behavioural</w:t>
      </w:r>
      <w:proofErr w:type="spellEnd"/>
      <w:r w:rsidR="0017227C">
        <w:rPr>
          <w:rFonts w:ascii="Times New Roman" w:hAnsi="Times New Roman" w:cs="Times New Roman"/>
          <w:b/>
          <w:color w:val="0070C0"/>
          <w:lang w:val="en-US"/>
        </w:rPr>
        <w:t xml:space="preserve"> Sciences</w:t>
      </w:r>
      <w:r w:rsidRPr="00FC654E">
        <w:rPr>
          <w:rFonts w:ascii="Times New Roman" w:hAnsi="Times New Roman" w:cs="Times New Roman"/>
          <w:b/>
          <w:color w:val="0070C0"/>
          <w:lang w:val="en-US"/>
        </w:rPr>
        <w:t xml:space="preserve"> (4/</w:t>
      </w:r>
      <w:r w:rsidR="0017227C">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0EDF394C" w14:textId="3F0A547A" w:rsidR="00DE09AD" w:rsidRPr="00DE09AD" w:rsidRDefault="000659DD" w:rsidP="0017227C">
      <w:pPr>
        <w:rPr>
          <w:rFonts w:ascii="Times New Roman" w:hAnsi="Times New Roman" w:cs="Times New Roman"/>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sidR="0017227C">
        <w:rPr>
          <w:rFonts w:ascii="Times New Roman" w:hAnsi="Times New Roman" w:cs="Times New Roman"/>
          <w:b/>
          <w:bCs/>
          <w:color w:val="0070C0"/>
        </w:rPr>
        <w:t xml:space="preserve">1. </w:t>
      </w:r>
      <w:proofErr w:type="spellStart"/>
      <w:r w:rsidR="0017227C">
        <w:rPr>
          <w:rFonts w:ascii="Times New Roman" w:hAnsi="Times New Roman" w:cs="Times New Roman"/>
          <w:b/>
          <w:bCs/>
          <w:color w:val="0070C0"/>
        </w:rPr>
        <w:t>Basics</w:t>
      </w:r>
      <w:proofErr w:type="spellEnd"/>
      <w:r w:rsidR="0017227C">
        <w:rPr>
          <w:rFonts w:ascii="Times New Roman" w:hAnsi="Times New Roman" w:cs="Times New Roman"/>
          <w:b/>
          <w:bCs/>
          <w:color w:val="0070C0"/>
        </w:rPr>
        <w:t xml:space="preserve"> of </w:t>
      </w:r>
      <w:proofErr w:type="spellStart"/>
      <w:r w:rsidR="0017227C">
        <w:rPr>
          <w:rFonts w:ascii="Times New Roman" w:hAnsi="Times New Roman" w:cs="Times New Roman"/>
          <w:b/>
          <w:bCs/>
          <w:color w:val="0070C0"/>
        </w:rPr>
        <w:t>Somnology</w:t>
      </w:r>
      <w:proofErr w:type="spellEnd"/>
      <w:r w:rsidR="00DE09AD" w:rsidRPr="00DE09AD">
        <w:rPr>
          <w:rFonts w:ascii="Times New Roman" w:hAnsi="Times New Roman" w:cs="Times New Roman"/>
          <w:b/>
          <w:bCs/>
        </w:rPr>
        <w:t> </w:t>
      </w:r>
    </w:p>
    <w:p w14:paraId="60745F61" w14:textId="2D9A754E"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1.</w:t>
      </w:r>
      <w:r w:rsidR="0017227C">
        <w:rPr>
          <w:rFonts w:ascii="Times New Roman" w:hAnsi="Times New Roman" w:cs="Times New Roman"/>
        </w:rPr>
        <w:t xml:space="preserve"> </w:t>
      </w:r>
      <w:proofErr w:type="spellStart"/>
      <w:r w:rsidRPr="00DE09AD">
        <w:rPr>
          <w:rFonts w:ascii="Times New Roman" w:hAnsi="Times New Roman" w:cs="Times New Roman"/>
        </w:rPr>
        <w:t>Physiological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basis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neurophysiology</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neurobiology</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wakefulness</w:t>
      </w:r>
      <w:proofErr w:type="spellEnd"/>
      <w:r w:rsidRPr="00DE09AD">
        <w:rPr>
          <w:rFonts w:ascii="Times New Roman" w:hAnsi="Times New Roman" w:cs="Times New Roman"/>
        </w:rPr>
        <w:t xml:space="preserve"> and NREM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neurophysiology</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neurobiology</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paradoxical</w:t>
      </w:r>
      <w:proofErr w:type="spellEnd"/>
      <w:r w:rsidRPr="00DE09AD">
        <w:rPr>
          <w:rFonts w:ascii="Times New Roman" w:hAnsi="Times New Roman" w:cs="Times New Roman"/>
        </w:rPr>
        <w:t xml:space="preserve"> (REM)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theories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functions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psychology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cognitive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emotional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processes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effects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acute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chronic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deprivation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dreaming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circadian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biology</w:t>
      </w:r>
      <w:proofErr w:type="spellEnd"/>
      <w:r w:rsidRPr="00DE09AD">
        <w:rPr>
          <w:rFonts w:ascii="Times New Roman" w:hAnsi="Times New Roman" w:cs="Times New Roman"/>
        </w:rPr>
        <w:t>/</w:t>
      </w:r>
      <w:proofErr w:type="spellStart"/>
      <w:r w:rsidRPr="00DE09AD">
        <w:rPr>
          <w:rFonts w:ascii="Times New Roman" w:hAnsi="Times New Roman" w:cs="Times New Roman"/>
        </w:rPr>
        <w:t>chronobiology</w:t>
      </w:r>
      <w:proofErr w:type="spellEnd"/>
      <w:r w:rsidRPr="00DE09AD">
        <w:rPr>
          <w:rFonts w:ascii="Times New Roman" w:hAnsi="Times New Roman" w:cs="Times New Roman"/>
        </w:rPr>
        <w:t>)</w:t>
      </w:r>
    </w:p>
    <w:p w14:paraId="6B7BEE8B"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Assessment</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classification</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clinical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interview</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clinical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examination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measuring</w:t>
      </w:r>
      <w:proofErr w:type="spellEnd"/>
      <w:r w:rsidRPr="00DE09AD">
        <w:rPr>
          <w:rFonts w:ascii="Times New Roman" w:hAnsi="Times New Roman" w:cs="Times New Roman"/>
        </w:rPr>
        <w:t xml:space="preserve">: monitoring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wakefulness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other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tests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examinations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biomarkers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disturbed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w:t>
      </w:r>
    </w:p>
    <w:p w14:paraId="0C7B3054"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Insomnia</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nosological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classification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definitions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epidemiology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pathophysiology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comorbidities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special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populations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treatment</w:t>
      </w:r>
      <w:proofErr w:type="spellEnd"/>
      <w:r w:rsidRPr="00DE09AD">
        <w:rPr>
          <w:rFonts w:ascii="Times New Roman" w:hAnsi="Times New Roman" w:cs="Times New Roman"/>
        </w:rPr>
        <w:t>)</w:t>
      </w:r>
    </w:p>
    <w:p w14:paraId="6CF9B44B"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Sleep-related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breathing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definitions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epidemiology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pathophysiology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obstructive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apnea</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comorbidities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treatment</w:t>
      </w:r>
      <w:proofErr w:type="spellEnd"/>
      <w:r w:rsidRPr="00DE09AD">
        <w:rPr>
          <w:rFonts w:ascii="Times New Roman" w:hAnsi="Times New Roman" w:cs="Times New Roman"/>
        </w:rPr>
        <w:t>)</w:t>
      </w:r>
    </w:p>
    <w:p w14:paraId="4286A0C6"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Hypersomnias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central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origin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definitions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epidemiology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etio-pahtophysiology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treatment</w:t>
      </w:r>
      <w:proofErr w:type="spellEnd"/>
      <w:r w:rsidRPr="00DE09AD">
        <w:rPr>
          <w:rFonts w:ascii="Times New Roman" w:hAnsi="Times New Roman" w:cs="Times New Roman"/>
        </w:rPr>
        <w:t>)</w:t>
      </w:r>
    </w:p>
    <w:p w14:paraId="41D2ABC3"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Circadian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rhythm</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definitions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epidemiology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pathophysiology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comorbidities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risks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treatment</w:t>
      </w:r>
      <w:proofErr w:type="spellEnd"/>
      <w:r w:rsidRPr="00DE09AD">
        <w:rPr>
          <w:rFonts w:ascii="Times New Roman" w:hAnsi="Times New Roman" w:cs="Times New Roman"/>
        </w:rPr>
        <w:t>)</w:t>
      </w:r>
    </w:p>
    <w:p w14:paraId="4A143DE4"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Parasomnias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definitions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epidemiology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pathophysiology</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psychopathology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clinical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findings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special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populations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comorbidities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treatment</w:t>
      </w:r>
      <w:proofErr w:type="spellEnd"/>
      <w:r w:rsidRPr="00DE09AD">
        <w:rPr>
          <w:rFonts w:ascii="Times New Roman" w:hAnsi="Times New Roman" w:cs="Times New Roman"/>
        </w:rPr>
        <w:t>)</w:t>
      </w:r>
    </w:p>
    <w:p w14:paraId="05973CCE"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Sleep-related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movement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definitions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epidemiology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pathophysiology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comorbidities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treatment</w:t>
      </w:r>
      <w:proofErr w:type="spellEnd"/>
      <w:r w:rsidRPr="00DE09AD">
        <w:rPr>
          <w:rFonts w:ascii="Times New Roman" w:hAnsi="Times New Roman" w:cs="Times New Roman"/>
        </w:rPr>
        <w:t>)</w:t>
      </w:r>
    </w:p>
    <w:p w14:paraId="160470AC"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Paediatric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chronic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insomnia</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specific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features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parasomnias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obstructive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apnea</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sleep-related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movement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narcolepsy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neurdevelopmental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w:t>
      </w:r>
    </w:p>
    <w:p w14:paraId="4363350D"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psychiatry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substance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use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schizophrenia</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spectrum</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affective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anxiety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other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psychiatric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w:t>
      </w:r>
    </w:p>
    <w:p w14:paraId="4FF700E6"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neurology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epilepsy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Parkinsonian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syndromes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dementias</w:t>
      </w:r>
      <w:proofErr w:type="spellEnd"/>
      <w:r w:rsidRPr="00DE09AD">
        <w:rPr>
          <w:rFonts w:ascii="Times New Roman" w:hAnsi="Times New Roman" w:cs="Times New Roman"/>
        </w:rPr>
        <w:t xml:space="preserve">, stroke, </w:t>
      </w:r>
      <w:proofErr w:type="spellStart"/>
      <w:r w:rsidRPr="00DE09AD">
        <w:rPr>
          <w:rFonts w:ascii="Times New Roman" w:hAnsi="Times New Roman" w:cs="Times New Roman"/>
        </w:rPr>
        <w:t>headache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multiple</w:t>
      </w:r>
      <w:proofErr w:type="spellEnd"/>
      <w:r w:rsidRPr="00DE09AD">
        <w:rPr>
          <w:rFonts w:ascii="Times New Roman" w:hAnsi="Times New Roman" w:cs="Times New Roman"/>
        </w:rPr>
        <w:t xml:space="preserve"> sclerosis and </w:t>
      </w:r>
      <w:proofErr w:type="spellStart"/>
      <w:r w:rsidRPr="00DE09AD">
        <w:rPr>
          <w:rFonts w:ascii="Times New Roman" w:hAnsi="Times New Roman" w:cs="Times New Roman"/>
        </w:rPr>
        <w:t>other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autoimmune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neuromuscular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w:t>
      </w:r>
    </w:p>
    <w:p w14:paraId="51EA54D7" w14:textId="77777777" w:rsidR="00DE09AD" w:rsidRPr="00DE09AD" w:rsidRDefault="00DE09AD" w:rsidP="0017227C">
      <w:pPr>
        <w:numPr>
          <w:ilvl w:val="0"/>
          <w:numId w:val="41"/>
        </w:numPr>
        <w:tabs>
          <w:tab w:val="clear" w:pos="720"/>
          <w:tab w:val="num" w:pos="1080"/>
          <w:tab w:val="left" w:pos="2404"/>
        </w:tabs>
        <w:ind w:left="360"/>
        <w:rPr>
          <w:rFonts w:ascii="Times New Roman" w:hAnsi="Times New Roman" w:cs="Times New Roman"/>
        </w:rPr>
      </w:pPr>
      <w:proofErr w:type="spellStart"/>
      <w:r w:rsidRPr="00DE09AD">
        <w:rPr>
          <w:rFonts w:ascii="Times New Roman" w:hAnsi="Times New Roman" w:cs="Times New Roman"/>
        </w:rPr>
        <w:lastRenderedPageBreak/>
        <w:t>Sleep</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geriatrics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elderly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disorders</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elderly</w:t>
      </w:r>
      <w:proofErr w:type="spellEnd"/>
      <w:r w:rsidRPr="00DE09AD">
        <w:rPr>
          <w:rFonts w:ascii="Times New Roman" w:hAnsi="Times New Roman" w:cs="Times New Roman"/>
        </w:rPr>
        <w:t>)</w:t>
      </w:r>
    </w:p>
    <w:p w14:paraId="25C59B6B" w14:textId="77777777" w:rsidR="00DE09AD" w:rsidRPr="00DE09AD" w:rsidRDefault="00DE09AD" w:rsidP="0017227C">
      <w:pPr>
        <w:tabs>
          <w:tab w:val="left" w:pos="2404"/>
        </w:tabs>
        <w:ind w:left="360"/>
        <w:rPr>
          <w:rFonts w:ascii="Times New Roman" w:hAnsi="Times New Roman" w:cs="Times New Roman"/>
        </w:rPr>
      </w:pPr>
      <w:r w:rsidRPr="00DE09AD">
        <w:rPr>
          <w:rFonts w:ascii="Times New Roman" w:hAnsi="Times New Roman" w:cs="Times New Roman"/>
          <w:b/>
          <w:bCs/>
        </w:rPr>
        <w:t> </w:t>
      </w:r>
    </w:p>
    <w:p w14:paraId="28E80D26" w14:textId="42ACF218" w:rsidR="00DE09AD" w:rsidRPr="00DE09AD" w:rsidRDefault="0017227C" w:rsidP="005A0208">
      <w:pPr>
        <w:tabs>
          <w:tab w:val="left" w:pos="2404"/>
        </w:tabs>
        <w:rPr>
          <w:rFonts w:ascii="Times New Roman" w:hAnsi="Times New Roman" w:cs="Times New Roman"/>
        </w:rPr>
      </w:pPr>
      <w:proofErr w:type="spellStart"/>
      <w:r>
        <w:rPr>
          <w:rFonts w:ascii="Times New Roman" w:hAnsi="Times New Roman" w:cs="Times New Roman"/>
          <w:b/>
          <w:bCs/>
        </w:rPr>
        <w:t>Literature</w:t>
      </w:r>
      <w:proofErr w:type="spellEnd"/>
      <w:r>
        <w:rPr>
          <w:rFonts w:ascii="Times New Roman" w:hAnsi="Times New Roman" w:cs="Times New Roman"/>
          <w:b/>
          <w:bCs/>
        </w:rPr>
        <w:t>:</w:t>
      </w:r>
    </w:p>
    <w:p w14:paraId="694D23E6"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Claudio </w:t>
      </w:r>
      <w:proofErr w:type="spellStart"/>
      <w:r w:rsidRPr="00DE09AD">
        <w:rPr>
          <w:rFonts w:ascii="Times New Roman" w:hAnsi="Times New Roman" w:cs="Times New Roman"/>
        </w:rPr>
        <w:t>Bassetti</w:t>
      </w:r>
      <w:proofErr w:type="spellEnd"/>
      <w:r w:rsidRPr="00DE09AD">
        <w:rPr>
          <w:rFonts w:ascii="Times New Roman" w:hAnsi="Times New Roman" w:cs="Times New Roman"/>
        </w:rPr>
        <w:t xml:space="preserve">, Walter </w:t>
      </w:r>
      <w:proofErr w:type="spellStart"/>
      <w:r w:rsidRPr="00DE09AD">
        <w:rPr>
          <w:rFonts w:ascii="Times New Roman" w:hAnsi="Times New Roman" w:cs="Times New Roman"/>
        </w:rPr>
        <w:t>McNicholas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Tiina</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Paunio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eds</w:t>
      </w:r>
      <w:proofErr w:type="spellEnd"/>
      <w:r w:rsidRPr="00DE09AD">
        <w:rPr>
          <w:rFonts w:ascii="Times New Roman" w:hAnsi="Times New Roman" w:cs="Times New Roman"/>
        </w:rPr>
        <w:t xml:space="preserve">): European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Medicine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Textbook</w:t>
      </w:r>
      <w:proofErr w:type="spellEnd"/>
      <w:r w:rsidRPr="00DE09AD">
        <w:rPr>
          <w:rFonts w:ascii="Times New Roman" w:hAnsi="Times New Roman" w:cs="Times New Roman"/>
        </w:rPr>
        <w:t xml:space="preserve">. 2nd </w:t>
      </w:r>
      <w:proofErr w:type="spellStart"/>
      <w:r w:rsidRPr="00DE09AD">
        <w:rPr>
          <w:rFonts w:ascii="Times New Roman" w:hAnsi="Times New Roman" w:cs="Times New Roman"/>
        </w:rPr>
        <w:t>ed</w:t>
      </w:r>
      <w:proofErr w:type="spellEnd"/>
      <w:r w:rsidRPr="00DE09AD">
        <w:rPr>
          <w:rFonts w:ascii="Times New Roman" w:hAnsi="Times New Roman" w:cs="Times New Roman"/>
        </w:rPr>
        <w:t xml:space="preserve">. European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Research Society, Regensburg, 2021 (ISBN: 9781119789017)</w:t>
      </w:r>
    </w:p>
    <w:p w14:paraId="4F671821"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Lázár, A. S., Lázár, Z. I. &amp; Bódizs, R. </w:t>
      </w:r>
      <w:proofErr w:type="spellStart"/>
      <w:r w:rsidRPr="00DE09AD">
        <w:rPr>
          <w:rFonts w:ascii="Times New Roman" w:hAnsi="Times New Roman" w:cs="Times New Roman"/>
        </w:rPr>
        <w:t>Frequency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characteristics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In Oxford </w:t>
      </w:r>
      <w:proofErr w:type="spellStart"/>
      <w:r w:rsidRPr="00DE09AD">
        <w:rPr>
          <w:rFonts w:ascii="Times New Roman" w:hAnsi="Times New Roman" w:cs="Times New Roman"/>
        </w:rPr>
        <w:t>Handbook</w:t>
      </w:r>
      <w:proofErr w:type="spellEnd"/>
      <w:r w:rsidRPr="00DE09AD">
        <w:rPr>
          <w:rFonts w:ascii="Times New Roman" w:hAnsi="Times New Roman" w:cs="Times New Roman"/>
        </w:rPr>
        <w:t xml:space="preserve"> of EEG </w:t>
      </w:r>
      <w:proofErr w:type="spellStart"/>
      <w:r w:rsidRPr="00DE09AD">
        <w:rPr>
          <w:rFonts w:ascii="Times New Roman" w:hAnsi="Times New Roman" w:cs="Times New Roman"/>
        </w:rPr>
        <w:t>frequency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analysis</w:t>
      </w:r>
      <w:proofErr w:type="spellEnd"/>
      <w:r w:rsidRPr="00DE09AD">
        <w:rPr>
          <w:rFonts w:ascii="Times New Roman" w:hAnsi="Times New Roman" w:cs="Times New Roman"/>
        </w:rPr>
        <w:t>. Oxford University Press, 2022. pp. 401-433. (ISBN: 9780192898340)</w:t>
      </w:r>
    </w:p>
    <w:p w14:paraId="41158134"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Campbell IG. EEG </w:t>
      </w:r>
      <w:proofErr w:type="spellStart"/>
      <w:r w:rsidRPr="00DE09AD">
        <w:rPr>
          <w:rFonts w:ascii="Times New Roman" w:hAnsi="Times New Roman" w:cs="Times New Roman"/>
        </w:rPr>
        <w:t>recording</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analysis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research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Curr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Protoc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Neurosci</w:t>
      </w:r>
      <w:proofErr w:type="spellEnd"/>
      <w:r w:rsidRPr="00DE09AD">
        <w:rPr>
          <w:rFonts w:ascii="Times New Roman" w:hAnsi="Times New Roman" w:cs="Times New Roman"/>
        </w:rPr>
        <w:t xml:space="preserve">. 2009 </w:t>
      </w:r>
      <w:proofErr w:type="spellStart"/>
      <w:proofErr w:type="gramStart"/>
      <w:r w:rsidRPr="00DE09AD">
        <w:rPr>
          <w:rFonts w:ascii="Times New Roman" w:hAnsi="Times New Roman" w:cs="Times New Roman"/>
        </w:rPr>
        <w:t>Oct;Chapter</w:t>
      </w:r>
      <w:proofErr w:type="spellEnd"/>
      <w:proofErr w:type="gramEnd"/>
      <w:r w:rsidRPr="00DE09AD">
        <w:rPr>
          <w:rFonts w:ascii="Times New Roman" w:hAnsi="Times New Roman" w:cs="Times New Roman"/>
        </w:rPr>
        <w:t xml:space="preserve"> </w:t>
      </w:r>
      <w:proofErr w:type="gramStart"/>
      <w:r w:rsidRPr="00DE09AD">
        <w:rPr>
          <w:rFonts w:ascii="Times New Roman" w:hAnsi="Times New Roman" w:cs="Times New Roman"/>
        </w:rPr>
        <w:t>10:Unit</w:t>
      </w:r>
      <w:proofErr w:type="gramEnd"/>
      <w:r w:rsidRPr="00DE09AD">
        <w:rPr>
          <w:rFonts w:ascii="Times New Roman" w:hAnsi="Times New Roman" w:cs="Times New Roman"/>
        </w:rPr>
        <w:t xml:space="preserve">10.2. </w:t>
      </w:r>
      <w:proofErr w:type="spellStart"/>
      <w:r w:rsidRPr="00DE09AD">
        <w:rPr>
          <w:rFonts w:ascii="Times New Roman" w:hAnsi="Times New Roman" w:cs="Times New Roman"/>
        </w:rPr>
        <w:t>doi</w:t>
      </w:r>
      <w:proofErr w:type="spellEnd"/>
      <w:r w:rsidRPr="00DE09AD">
        <w:rPr>
          <w:rFonts w:ascii="Times New Roman" w:hAnsi="Times New Roman" w:cs="Times New Roman"/>
        </w:rPr>
        <w:t>: 10.1002/0471142301.ns1002s49. PMID: 19802813; PMCID: PMC2824445.</w:t>
      </w:r>
    </w:p>
    <w:p w14:paraId="710A9236" w14:textId="77777777" w:rsidR="00DE09AD" w:rsidRPr="00DE09AD" w:rsidRDefault="00DE09AD" w:rsidP="0017227C">
      <w:pPr>
        <w:tabs>
          <w:tab w:val="left" w:pos="2404"/>
        </w:tabs>
        <w:spacing w:before="60"/>
        <w:rPr>
          <w:rFonts w:ascii="Times New Roman" w:hAnsi="Times New Roman" w:cs="Times New Roman"/>
        </w:rPr>
      </w:pPr>
      <w:proofErr w:type="spellStart"/>
      <w:r w:rsidRPr="00DE09AD">
        <w:rPr>
          <w:rFonts w:ascii="Times New Roman" w:hAnsi="Times New Roman" w:cs="Times New Roman"/>
        </w:rPr>
        <w:t>Deboer</w:t>
      </w:r>
      <w:proofErr w:type="spellEnd"/>
      <w:r w:rsidRPr="00DE09AD">
        <w:rPr>
          <w:rFonts w:ascii="Times New Roman" w:hAnsi="Times New Roman" w:cs="Times New Roman"/>
        </w:rPr>
        <w:t xml:space="preserve"> T. </w:t>
      </w:r>
      <w:proofErr w:type="spellStart"/>
      <w:r w:rsidRPr="00DE09AD">
        <w:rPr>
          <w:rFonts w:ascii="Times New Roman" w:hAnsi="Times New Roman" w:cs="Times New Roman"/>
        </w:rPr>
        <w:t>Circadian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regulation</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sleep</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mammals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Current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Opinion</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Physiology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Volume</w:t>
      </w:r>
      <w:proofErr w:type="spellEnd"/>
      <w:r w:rsidRPr="00DE09AD">
        <w:rPr>
          <w:rFonts w:ascii="Times New Roman" w:hAnsi="Times New Roman" w:cs="Times New Roman"/>
        </w:rPr>
        <w:t xml:space="preserve"> 15, </w:t>
      </w:r>
      <w:proofErr w:type="spellStart"/>
      <w:r w:rsidRPr="00DE09AD">
        <w:rPr>
          <w:rFonts w:ascii="Times New Roman" w:hAnsi="Times New Roman" w:cs="Times New Roman"/>
        </w:rPr>
        <w:t>June</w:t>
      </w:r>
      <w:proofErr w:type="spellEnd"/>
      <w:r w:rsidRPr="00DE09AD">
        <w:rPr>
          <w:rFonts w:ascii="Times New Roman" w:hAnsi="Times New Roman" w:cs="Times New Roman"/>
        </w:rPr>
        <w:t xml:space="preserve"> 2020, </w:t>
      </w:r>
      <w:proofErr w:type="spellStart"/>
      <w:r w:rsidRPr="00DE09AD">
        <w:rPr>
          <w:rFonts w:ascii="Times New Roman" w:hAnsi="Times New Roman" w:cs="Times New Roman"/>
        </w:rPr>
        <w:t>Pages</w:t>
      </w:r>
      <w:proofErr w:type="spellEnd"/>
      <w:r w:rsidRPr="00DE09AD">
        <w:rPr>
          <w:rFonts w:ascii="Times New Roman" w:hAnsi="Times New Roman" w:cs="Times New Roman"/>
        </w:rPr>
        <w:t xml:space="preserve"> 89-95</w:t>
      </w:r>
    </w:p>
    <w:p w14:paraId="3D981827"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b/>
          <w:bCs/>
        </w:rPr>
        <w:t> </w:t>
      </w:r>
    </w:p>
    <w:p w14:paraId="0EE377CC" w14:textId="388E156F" w:rsidR="00DE09AD" w:rsidRPr="00DE09AD" w:rsidRDefault="00DE09AD" w:rsidP="005A0208">
      <w:pPr>
        <w:tabs>
          <w:tab w:val="left" w:pos="2404"/>
        </w:tabs>
        <w:rPr>
          <w:rFonts w:ascii="Times New Roman" w:hAnsi="Times New Roman" w:cs="Times New Roman"/>
        </w:rPr>
      </w:pPr>
      <w:proofErr w:type="spellStart"/>
      <w:r w:rsidRPr="00DE09AD">
        <w:rPr>
          <w:rFonts w:ascii="Times New Roman" w:hAnsi="Times New Roman" w:cs="Times New Roman"/>
          <w:b/>
          <w:bCs/>
        </w:rPr>
        <w:t>Recommended</w:t>
      </w:r>
      <w:proofErr w:type="spellEnd"/>
      <w:r w:rsidRPr="00DE09AD">
        <w:rPr>
          <w:rFonts w:ascii="Times New Roman" w:hAnsi="Times New Roman" w:cs="Times New Roman"/>
          <w:b/>
          <w:bCs/>
        </w:rPr>
        <w:t xml:space="preserve"> PhD </w:t>
      </w:r>
      <w:proofErr w:type="spellStart"/>
      <w:r w:rsidRPr="00DE09AD">
        <w:rPr>
          <w:rFonts w:ascii="Times New Roman" w:hAnsi="Times New Roman" w:cs="Times New Roman"/>
          <w:b/>
          <w:bCs/>
        </w:rPr>
        <w:t>course</w:t>
      </w:r>
      <w:proofErr w:type="spellEnd"/>
      <w:r w:rsidRPr="00DE09AD">
        <w:rPr>
          <w:rFonts w:ascii="Times New Roman" w:hAnsi="Times New Roman" w:cs="Times New Roman"/>
          <w:b/>
          <w:bCs/>
        </w:rPr>
        <w:t>:</w:t>
      </w:r>
    </w:p>
    <w:p w14:paraId="3543C08B" w14:textId="3A393771" w:rsidR="00D377DD" w:rsidRPr="00D377DD" w:rsidRDefault="00D377DD" w:rsidP="00D377DD">
      <w:pPr>
        <w:tabs>
          <w:tab w:val="left" w:pos="2404"/>
        </w:tabs>
        <w:rPr>
          <w:rFonts w:ascii="Times New Roman" w:hAnsi="Times New Roman" w:cs="Times New Roman"/>
        </w:rPr>
      </w:pPr>
      <w:proofErr w:type="spellStart"/>
      <w:r w:rsidRPr="00D377DD">
        <w:rPr>
          <w:rFonts w:ascii="Times New Roman" w:hAnsi="Times New Roman" w:cs="Times New Roman"/>
        </w:rPr>
        <w:t>Methodology</w:t>
      </w:r>
      <w:proofErr w:type="spellEnd"/>
      <w:r w:rsidRPr="00D377DD">
        <w:rPr>
          <w:rFonts w:ascii="Times New Roman" w:hAnsi="Times New Roman" w:cs="Times New Roman"/>
        </w:rPr>
        <w:t xml:space="preserve"> </w:t>
      </w:r>
      <w:proofErr w:type="spellStart"/>
      <w:r w:rsidRPr="00D377DD">
        <w:rPr>
          <w:rFonts w:ascii="Times New Roman" w:hAnsi="Times New Roman" w:cs="Times New Roman"/>
        </w:rPr>
        <w:t>for</w:t>
      </w:r>
      <w:proofErr w:type="spellEnd"/>
      <w:r w:rsidRPr="00D377DD">
        <w:rPr>
          <w:rFonts w:ascii="Times New Roman" w:hAnsi="Times New Roman" w:cs="Times New Roman"/>
        </w:rPr>
        <w:t xml:space="preserve"> </w:t>
      </w:r>
      <w:proofErr w:type="spellStart"/>
      <w:r w:rsidRPr="00D377DD">
        <w:rPr>
          <w:rFonts w:ascii="Times New Roman" w:hAnsi="Times New Roman" w:cs="Times New Roman"/>
        </w:rPr>
        <w:t>electrophysiological</w:t>
      </w:r>
      <w:proofErr w:type="spellEnd"/>
      <w:r w:rsidRPr="00D377DD">
        <w:rPr>
          <w:rFonts w:ascii="Times New Roman" w:hAnsi="Times New Roman" w:cs="Times New Roman"/>
        </w:rPr>
        <w:t xml:space="preserve"> </w:t>
      </w:r>
      <w:proofErr w:type="spellStart"/>
      <w:r w:rsidRPr="00D377DD">
        <w:rPr>
          <w:rFonts w:ascii="Times New Roman" w:hAnsi="Times New Roman" w:cs="Times New Roman"/>
        </w:rPr>
        <w:t>analysis</w:t>
      </w:r>
      <w:proofErr w:type="spellEnd"/>
      <w:r w:rsidRPr="00D377DD">
        <w:rPr>
          <w:rFonts w:ascii="Times New Roman" w:hAnsi="Times New Roman" w:cs="Times New Roman"/>
        </w:rPr>
        <w:t xml:space="preserve"> of </w:t>
      </w:r>
      <w:proofErr w:type="spellStart"/>
      <w:r w:rsidRPr="00D377DD">
        <w:rPr>
          <w:rFonts w:ascii="Times New Roman" w:hAnsi="Times New Roman" w:cs="Times New Roman"/>
        </w:rPr>
        <w:t>sleep-wake</w:t>
      </w:r>
      <w:proofErr w:type="spellEnd"/>
      <w:r w:rsidRPr="00D377DD">
        <w:rPr>
          <w:rFonts w:ascii="Times New Roman" w:hAnsi="Times New Roman" w:cs="Times New Roman"/>
        </w:rPr>
        <w:t xml:space="preserve"> </w:t>
      </w:r>
      <w:proofErr w:type="spellStart"/>
      <w:r w:rsidRPr="00D377DD">
        <w:rPr>
          <w:rFonts w:ascii="Times New Roman" w:hAnsi="Times New Roman" w:cs="Times New Roman"/>
        </w:rPr>
        <w:t>states</w:t>
      </w:r>
      <w:proofErr w:type="spellEnd"/>
      <w:r>
        <w:rPr>
          <w:rFonts w:ascii="Times New Roman" w:hAnsi="Times New Roman" w:cs="Times New Roman"/>
          <w:b/>
          <w:bCs/>
        </w:rPr>
        <w:t xml:space="preserve"> </w:t>
      </w:r>
      <w:r w:rsidRPr="00D377DD">
        <w:rPr>
          <w:rFonts w:ascii="Times New Roman" w:hAnsi="Times New Roman" w:cs="Times New Roman"/>
        </w:rPr>
        <w:t>(</w:t>
      </w:r>
      <w:proofErr w:type="spellStart"/>
      <w:r w:rsidRPr="00D377DD">
        <w:rPr>
          <w:rFonts w:ascii="Times New Roman" w:hAnsi="Times New Roman" w:cs="Times New Roman"/>
        </w:rPr>
        <w:t>course</w:t>
      </w:r>
      <w:proofErr w:type="spellEnd"/>
      <w:r w:rsidRPr="00D377DD">
        <w:rPr>
          <w:rFonts w:ascii="Times New Roman" w:hAnsi="Times New Roman" w:cs="Times New Roman"/>
        </w:rPr>
        <w:t xml:space="preserve"> </w:t>
      </w:r>
      <w:proofErr w:type="spellStart"/>
      <w:r w:rsidRPr="00D377DD">
        <w:rPr>
          <w:rFonts w:ascii="Times New Roman" w:hAnsi="Times New Roman" w:cs="Times New Roman"/>
        </w:rPr>
        <w:t>code</w:t>
      </w:r>
      <w:proofErr w:type="spellEnd"/>
      <w:r w:rsidRPr="00D377DD">
        <w:rPr>
          <w:rFonts w:ascii="Times New Roman" w:hAnsi="Times New Roman" w:cs="Times New Roman"/>
        </w:rPr>
        <w:t>: 4206-A)</w:t>
      </w:r>
    </w:p>
    <w:p w14:paraId="342A76F3" w14:textId="77777777" w:rsidR="0017227C" w:rsidRDefault="0017227C" w:rsidP="005A0208">
      <w:pPr>
        <w:tabs>
          <w:tab w:val="left" w:pos="2404"/>
        </w:tabs>
        <w:rPr>
          <w:rFonts w:ascii="Times New Roman" w:hAnsi="Times New Roman" w:cs="Times New Roman"/>
          <w:b/>
          <w:bCs/>
          <w:color w:val="EE0000"/>
        </w:rPr>
      </w:pPr>
    </w:p>
    <w:p w14:paraId="7664D82A" w14:textId="77777777" w:rsidR="0017227C" w:rsidRDefault="0017227C" w:rsidP="005A0208">
      <w:pPr>
        <w:tabs>
          <w:tab w:val="left" w:pos="2404"/>
        </w:tabs>
        <w:rPr>
          <w:rFonts w:ascii="Times New Roman" w:hAnsi="Times New Roman" w:cs="Times New Roman"/>
          <w:b/>
          <w:bCs/>
          <w:color w:val="EE0000"/>
        </w:rPr>
      </w:pPr>
    </w:p>
    <w:p w14:paraId="7B651769" w14:textId="77777777" w:rsidR="0017227C" w:rsidRPr="00FC654E" w:rsidRDefault="0017227C" w:rsidP="0017227C">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7040098F" w14:textId="77777777" w:rsidR="0017227C" w:rsidRPr="00FC654E" w:rsidRDefault="0017227C" w:rsidP="0017227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Pr>
          <w:rFonts w:ascii="Times New Roman" w:hAnsi="Times New Roman" w:cs="Times New Roman"/>
          <w:b/>
          <w:color w:val="0070C0"/>
          <w:lang w:val="en-US"/>
        </w:rPr>
        <w:t>Behavioural</w:t>
      </w:r>
      <w:proofErr w:type="spellEnd"/>
      <w:r>
        <w:rPr>
          <w:rFonts w:ascii="Times New Roman" w:hAnsi="Times New Roman" w:cs="Times New Roman"/>
          <w:b/>
          <w:color w:val="0070C0"/>
          <w:lang w:val="en-US"/>
        </w:rPr>
        <w:t xml:space="preserve">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409AA7A4" w14:textId="69CE55A3" w:rsidR="00DE09AD" w:rsidRPr="00DE09AD" w:rsidRDefault="0017227C" w:rsidP="0017227C">
      <w:pPr>
        <w:rPr>
          <w:rFonts w:ascii="Times New Roman" w:hAnsi="Times New Roman" w:cs="Times New Roman"/>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Pr>
          <w:rFonts w:ascii="Times New Roman" w:hAnsi="Times New Roman" w:cs="Times New Roman"/>
          <w:b/>
          <w:bCs/>
          <w:color w:val="0070C0"/>
        </w:rPr>
        <w:t>2</w:t>
      </w:r>
      <w:r>
        <w:rPr>
          <w:rFonts w:ascii="Times New Roman" w:hAnsi="Times New Roman" w:cs="Times New Roman"/>
          <w:b/>
          <w:bCs/>
          <w:color w:val="0070C0"/>
        </w:rPr>
        <w:t xml:space="preserve">. </w:t>
      </w:r>
      <w:r>
        <w:rPr>
          <w:rFonts w:ascii="Times New Roman" w:hAnsi="Times New Roman" w:cs="Times New Roman"/>
          <w:b/>
          <w:bCs/>
          <w:color w:val="0070C0"/>
        </w:rPr>
        <w:t xml:space="preserve">Health </w:t>
      </w:r>
      <w:proofErr w:type="spellStart"/>
      <w:r>
        <w:rPr>
          <w:rFonts w:ascii="Times New Roman" w:hAnsi="Times New Roman" w:cs="Times New Roman"/>
          <w:b/>
          <w:bCs/>
          <w:color w:val="0070C0"/>
        </w:rPr>
        <w:t>Sociology</w:t>
      </w:r>
      <w:proofErr w:type="spellEnd"/>
      <w:r w:rsidR="00DE09AD" w:rsidRPr="00DE09AD">
        <w:rPr>
          <w:rFonts w:ascii="Times New Roman" w:hAnsi="Times New Roman" w:cs="Times New Roman"/>
          <w:b/>
          <w:bCs/>
        </w:rPr>
        <w:t> </w:t>
      </w:r>
    </w:p>
    <w:p w14:paraId="09CF84F3"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Society and </w:t>
      </w:r>
      <w:proofErr w:type="spellStart"/>
      <w:r w:rsidRPr="00DE09AD">
        <w:rPr>
          <w:rFonts w:ascii="Times New Roman" w:hAnsi="Times New Roman" w:cs="Times New Roman"/>
        </w:rPr>
        <w:t>Changing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Patterns</w:t>
      </w:r>
      <w:proofErr w:type="spellEnd"/>
      <w:r w:rsidRPr="00DE09AD">
        <w:rPr>
          <w:rFonts w:ascii="Times New Roman" w:hAnsi="Times New Roman" w:cs="Times New Roman"/>
        </w:rPr>
        <w:t xml:space="preserve"> of Health and </w:t>
      </w:r>
      <w:proofErr w:type="spellStart"/>
      <w:r w:rsidRPr="00DE09AD">
        <w:rPr>
          <w:rFonts w:ascii="Times New Roman" w:hAnsi="Times New Roman" w:cs="Times New Roman"/>
        </w:rPr>
        <w:t>Disease</w:t>
      </w:r>
      <w:proofErr w:type="spellEnd"/>
    </w:p>
    <w:p w14:paraId="792C2694" w14:textId="77777777" w:rsidR="00DE09AD" w:rsidRPr="00DE09AD" w:rsidRDefault="00DE09AD" w:rsidP="0017227C">
      <w:pPr>
        <w:numPr>
          <w:ilvl w:val="0"/>
          <w:numId w:val="44"/>
        </w:numPr>
        <w:tabs>
          <w:tab w:val="left" w:pos="2404"/>
        </w:tabs>
        <w:ind w:left="360"/>
        <w:rPr>
          <w:rFonts w:ascii="Times New Roman" w:hAnsi="Times New Roman" w:cs="Times New Roman"/>
        </w:rPr>
      </w:pPr>
      <w:proofErr w:type="spellStart"/>
      <w:r w:rsidRPr="00DE09AD">
        <w:rPr>
          <w:rFonts w:ascii="Times New Roman" w:hAnsi="Times New Roman" w:cs="Times New Roman"/>
        </w:rPr>
        <w:t>Social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Determinants</w:t>
      </w:r>
      <w:proofErr w:type="spellEnd"/>
      <w:r w:rsidRPr="00DE09AD">
        <w:rPr>
          <w:rFonts w:ascii="Times New Roman" w:hAnsi="Times New Roman" w:cs="Times New Roman"/>
        </w:rPr>
        <w:t xml:space="preserve"> of Health and </w:t>
      </w:r>
      <w:proofErr w:type="spellStart"/>
      <w:r w:rsidRPr="00DE09AD">
        <w:rPr>
          <w:rFonts w:ascii="Times New Roman" w:hAnsi="Times New Roman" w:cs="Times New Roman"/>
        </w:rPr>
        <w:t>Disease</w:t>
      </w:r>
      <w:proofErr w:type="spellEnd"/>
    </w:p>
    <w:p w14:paraId="2DD106D5"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Health and </w:t>
      </w:r>
      <w:proofErr w:type="spellStart"/>
      <w:r w:rsidRPr="00DE09AD">
        <w:rPr>
          <w:rFonts w:ascii="Times New Roman" w:hAnsi="Times New Roman" w:cs="Times New Roman"/>
        </w:rPr>
        <w:t>Illness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Behaviour</w:t>
      </w:r>
      <w:proofErr w:type="spellEnd"/>
    </w:p>
    <w:p w14:paraId="46FFF803"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The </w:t>
      </w:r>
      <w:proofErr w:type="spellStart"/>
      <w:r w:rsidRPr="00DE09AD">
        <w:rPr>
          <w:rFonts w:ascii="Times New Roman" w:hAnsi="Times New Roman" w:cs="Times New Roman"/>
        </w:rPr>
        <w:t>Doctor-Patient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Relationship</w:t>
      </w:r>
      <w:proofErr w:type="spellEnd"/>
    </w:p>
    <w:p w14:paraId="64DA74BD" w14:textId="77777777" w:rsidR="00DE09AD" w:rsidRPr="00DE09AD" w:rsidRDefault="00DE09AD" w:rsidP="0017227C">
      <w:pPr>
        <w:numPr>
          <w:ilvl w:val="0"/>
          <w:numId w:val="44"/>
        </w:numPr>
        <w:tabs>
          <w:tab w:val="left" w:pos="2404"/>
        </w:tabs>
        <w:ind w:left="360"/>
        <w:rPr>
          <w:rFonts w:ascii="Times New Roman" w:hAnsi="Times New Roman" w:cs="Times New Roman"/>
        </w:rPr>
      </w:pPr>
      <w:proofErr w:type="spellStart"/>
      <w:r w:rsidRPr="00DE09AD">
        <w:rPr>
          <w:rFonts w:ascii="Times New Roman" w:hAnsi="Times New Roman" w:cs="Times New Roman"/>
        </w:rPr>
        <w:t>Social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Class</w:t>
      </w:r>
      <w:proofErr w:type="spellEnd"/>
      <w:r w:rsidRPr="00DE09AD">
        <w:rPr>
          <w:rFonts w:ascii="Times New Roman" w:hAnsi="Times New Roman" w:cs="Times New Roman"/>
        </w:rPr>
        <w:t xml:space="preserve"> and Health </w:t>
      </w:r>
      <w:proofErr w:type="spellStart"/>
      <w:r w:rsidRPr="00DE09AD">
        <w:rPr>
          <w:rFonts w:ascii="Times New Roman" w:hAnsi="Times New Roman" w:cs="Times New Roman"/>
        </w:rPr>
        <w:t>Inequalities</w:t>
      </w:r>
      <w:proofErr w:type="spellEnd"/>
    </w:p>
    <w:p w14:paraId="2BBD54D9"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Gender and Health</w:t>
      </w:r>
    </w:p>
    <w:p w14:paraId="196CC8AC" w14:textId="77777777" w:rsidR="00DE09AD" w:rsidRPr="00DE09AD" w:rsidRDefault="00DE09AD" w:rsidP="0017227C">
      <w:pPr>
        <w:numPr>
          <w:ilvl w:val="0"/>
          <w:numId w:val="44"/>
        </w:numPr>
        <w:tabs>
          <w:tab w:val="left" w:pos="2404"/>
        </w:tabs>
        <w:ind w:left="360"/>
        <w:rPr>
          <w:rFonts w:ascii="Times New Roman" w:hAnsi="Times New Roman" w:cs="Times New Roman"/>
        </w:rPr>
      </w:pPr>
      <w:proofErr w:type="spellStart"/>
      <w:r w:rsidRPr="00DE09AD">
        <w:rPr>
          <w:rFonts w:ascii="Times New Roman" w:hAnsi="Times New Roman" w:cs="Times New Roman"/>
        </w:rPr>
        <w:t>Ethnicity</w:t>
      </w:r>
      <w:proofErr w:type="spellEnd"/>
      <w:r w:rsidRPr="00DE09AD">
        <w:rPr>
          <w:rFonts w:ascii="Times New Roman" w:hAnsi="Times New Roman" w:cs="Times New Roman"/>
        </w:rPr>
        <w:t xml:space="preserve"> and Health</w:t>
      </w:r>
    </w:p>
    <w:p w14:paraId="7D5B3F07"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Digital Health and Health </w:t>
      </w:r>
      <w:proofErr w:type="spellStart"/>
      <w:r w:rsidRPr="00DE09AD">
        <w:rPr>
          <w:rFonts w:ascii="Times New Roman" w:hAnsi="Times New Roman" w:cs="Times New Roman"/>
        </w:rPr>
        <w:t>Care</w:t>
      </w:r>
      <w:proofErr w:type="spellEnd"/>
    </w:p>
    <w:p w14:paraId="308DF9DD"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Health </w:t>
      </w:r>
      <w:proofErr w:type="spellStart"/>
      <w:r w:rsidRPr="00DE09AD">
        <w:rPr>
          <w:rFonts w:ascii="Times New Roman" w:hAnsi="Times New Roman" w:cs="Times New Roman"/>
        </w:rPr>
        <w:t>Care</w:t>
      </w:r>
      <w:proofErr w:type="spellEnd"/>
      <w:r w:rsidRPr="00DE09AD">
        <w:rPr>
          <w:rFonts w:ascii="Times New Roman" w:hAnsi="Times New Roman" w:cs="Times New Roman"/>
        </w:rPr>
        <w:t xml:space="preserve"> Systems</w:t>
      </w:r>
    </w:p>
    <w:p w14:paraId="51B752C0"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Digital Health and Health </w:t>
      </w:r>
      <w:proofErr w:type="spellStart"/>
      <w:r w:rsidRPr="00DE09AD">
        <w:rPr>
          <w:rFonts w:ascii="Times New Roman" w:hAnsi="Times New Roman" w:cs="Times New Roman"/>
        </w:rPr>
        <w:t>Care</w:t>
      </w:r>
      <w:proofErr w:type="spellEnd"/>
      <w:r w:rsidRPr="00DE09AD">
        <w:rPr>
          <w:rFonts w:ascii="Times New Roman" w:hAnsi="Times New Roman" w:cs="Times New Roman"/>
        </w:rPr>
        <w:t xml:space="preserve">, Basic </w:t>
      </w:r>
      <w:proofErr w:type="spellStart"/>
      <w:r w:rsidRPr="00DE09AD">
        <w:rPr>
          <w:rFonts w:ascii="Times New Roman" w:hAnsi="Times New Roman" w:cs="Times New Roman"/>
        </w:rPr>
        <w:t>concepts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digital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p>
    <w:p w14:paraId="00EE63D3"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The </w:t>
      </w:r>
      <w:proofErr w:type="spellStart"/>
      <w:r w:rsidRPr="00DE09AD">
        <w:rPr>
          <w:rFonts w:ascii="Times New Roman" w:hAnsi="Times New Roman" w:cs="Times New Roman"/>
        </w:rPr>
        <w:t>impact</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digital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doctor</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patient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role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impact</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digital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doctor-patient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relationship</w:t>
      </w:r>
      <w:proofErr w:type="spellEnd"/>
    </w:p>
    <w:p w14:paraId="5478417C" w14:textId="77777777" w:rsidR="00DE09AD" w:rsidRPr="00DE09AD" w:rsidRDefault="00DE09AD" w:rsidP="0017227C">
      <w:pPr>
        <w:numPr>
          <w:ilvl w:val="0"/>
          <w:numId w:val="44"/>
        </w:numPr>
        <w:tabs>
          <w:tab w:val="left" w:pos="2404"/>
        </w:tabs>
        <w:ind w:left="360"/>
        <w:rPr>
          <w:rFonts w:ascii="Times New Roman" w:hAnsi="Times New Roman" w:cs="Times New Roman"/>
        </w:rPr>
      </w:pPr>
      <w:proofErr w:type="spellStart"/>
      <w:r w:rsidRPr="00DE09AD">
        <w:rPr>
          <w:rFonts w:ascii="Times New Roman" w:hAnsi="Times New Roman" w:cs="Times New Roman"/>
        </w:rPr>
        <w:t>Social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issues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raised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digital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p>
    <w:p w14:paraId="247515DB" w14:textId="77777777" w:rsidR="00DE09AD" w:rsidRPr="00DE09AD" w:rsidRDefault="00DE09AD" w:rsidP="0017227C">
      <w:pPr>
        <w:numPr>
          <w:ilvl w:val="0"/>
          <w:numId w:val="44"/>
        </w:numPr>
        <w:tabs>
          <w:tab w:val="left" w:pos="2404"/>
        </w:tabs>
        <w:ind w:left="360"/>
        <w:rPr>
          <w:rFonts w:ascii="Times New Roman" w:hAnsi="Times New Roman" w:cs="Times New Roman"/>
        </w:rPr>
      </w:pPr>
      <w:r w:rsidRPr="00DE09AD">
        <w:rPr>
          <w:rFonts w:ascii="Times New Roman" w:hAnsi="Times New Roman" w:cs="Times New Roman"/>
        </w:rPr>
        <w:t xml:space="preserve">Digital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social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inequalities</w:t>
      </w:r>
      <w:proofErr w:type="spellEnd"/>
    </w:p>
    <w:p w14:paraId="3AD42F67" w14:textId="77777777" w:rsidR="00DE09AD" w:rsidRPr="00DE09AD" w:rsidRDefault="00DE09AD" w:rsidP="0017227C">
      <w:pPr>
        <w:numPr>
          <w:ilvl w:val="0"/>
          <w:numId w:val="44"/>
        </w:numPr>
        <w:tabs>
          <w:tab w:val="left" w:pos="2404"/>
        </w:tabs>
        <w:ind w:left="360"/>
        <w:rPr>
          <w:rFonts w:ascii="Times New Roman" w:hAnsi="Times New Roman" w:cs="Times New Roman"/>
        </w:rPr>
      </w:pPr>
      <w:proofErr w:type="spellStart"/>
      <w:r w:rsidRPr="00DE09AD">
        <w:rPr>
          <w:rFonts w:ascii="Times New Roman" w:hAnsi="Times New Roman" w:cs="Times New Roman"/>
        </w:rPr>
        <w:t>Artificial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intelligence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health</w:t>
      </w:r>
      <w:proofErr w:type="spellEnd"/>
    </w:p>
    <w:p w14:paraId="792B48C6"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0C93C347" w14:textId="1E5D7182" w:rsidR="00DE09AD" w:rsidRPr="00DE09AD" w:rsidRDefault="0017227C" w:rsidP="005A0208">
      <w:pPr>
        <w:tabs>
          <w:tab w:val="left" w:pos="2404"/>
        </w:tabs>
        <w:rPr>
          <w:rFonts w:ascii="Times New Roman" w:hAnsi="Times New Roman" w:cs="Times New Roman"/>
        </w:rPr>
      </w:pPr>
      <w:proofErr w:type="spellStart"/>
      <w:r>
        <w:rPr>
          <w:rFonts w:ascii="Times New Roman" w:hAnsi="Times New Roman" w:cs="Times New Roman"/>
          <w:b/>
          <w:bCs/>
        </w:rPr>
        <w:t>Literature</w:t>
      </w:r>
      <w:proofErr w:type="spellEnd"/>
      <w:r>
        <w:rPr>
          <w:rFonts w:ascii="Times New Roman" w:hAnsi="Times New Roman" w:cs="Times New Roman"/>
          <w:b/>
          <w:bCs/>
        </w:rPr>
        <w:t>:</w:t>
      </w:r>
    </w:p>
    <w:p w14:paraId="1BB72B46"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Graham </w:t>
      </w:r>
      <w:proofErr w:type="spellStart"/>
      <w:r w:rsidRPr="00DE09AD">
        <w:rPr>
          <w:rFonts w:ascii="Times New Roman" w:hAnsi="Times New Roman" w:cs="Times New Roman"/>
        </w:rPr>
        <w:t>Scrambler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Sociology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Applied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w:t>
      </w:r>
      <w:proofErr w:type="spellEnd"/>
      <w:r w:rsidRPr="00DE09AD">
        <w:rPr>
          <w:rFonts w:ascii="Times New Roman" w:hAnsi="Times New Roman" w:cs="Times New Roman"/>
        </w:rPr>
        <w:t xml:space="preserve"> Health and </w:t>
      </w:r>
      <w:proofErr w:type="spellStart"/>
      <w:r w:rsidRPr="00DE09AD">
        <w:rPr>
          <w:rFonts w:ascii="Times New Roman" w:hAnsi="Times New Roman" w:cs="Times New Roman"/>
        </w:rPr>
        <w:t>Medicine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Palgrave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Macmillan</w:t>
      </w:r>
      <w:proofErr w:type="spellEnd"/>
      <w:r w:rsidRPr="00DE09AD">
        <w:rPr>
          <w:rFonts w:ascii="Times New Roman" w:hAnsi="Times New Roman" w:cs="Times New Roman"/>
        </w:rPr>
        <w:t xml:space="preserve"> 2018</w:t>
      </w:r>
    </w:p>
    <w:p w14:paraId="5D03E3E9"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Eric </w:t>
      </w:r>
      <w:proofErr w:type="spellStart"/>
      <w:r w:rsidRPr="00DE09AD">
        <w:rPr>
          <w:rFonts w:ascii="Times New Roman" w:hAnsi="Times New Roman" w:cs="Times New Roman"/>
        </w:rPr>
        <w:t>Topol</w:t>
      </w:r>
      <w:proofErr w:type="spellEnd"/>
      <w:r w:rsidRPr="00DE09AD">
        <w:rPr>
          <w:rFonts w:ascii="Times New Roman" w:hAnsi="Times New Roman" w:cs="Times New Roman"/>
        </w:rPr>
        <w:t xml:space="preserve">: Deep </w:t>
      </w:r>
      <w:proofErr w:type="spellStart"/>
      <w:r w:rsidRPr="00DE09AD">
        <w:rPr>
          <w:rFonts w:ascii="Times New Roman" w:hAnsi="Times New Roman" w:cs="Times New Roman"/>
        </w:rPr>
        <w:t>Medicine</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How</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Artificial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Intelligence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Can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Make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Healthcare</w:t>
      </w:r>
      <w:proofErr w:type="spellEnd"/>
      <w:r w:rsidRPr="00DE09AD">
        <w:rPr>
          <w:rFonts w:ascii="Times New Roman" w:hAnsi="Times New Roman" w:cs="Times New Roman"/>
        </w:rPr>
        <w:t xml:space="preserve"> Human Again. </w:t>
      </w:r>
      <w:proofErr w:type="spellStart"/>
      <w:r w:rsidRPr="00DE09AD">
        <w:rPr>
          <w:rFonts w:ascii="Times New Roman" w:hAnsi="Times New Roman" w:cs="Times New Roman"/>
        </w:rPr>
        <w:t>ebook</w:t>
      </w:r>
      <w:proofErr w:type="spellEnd"/>
      <w:r w:rsidRPr="00DE09AD">
        <w:rPr>
          <w:rFonts w:ascii="Times New Roman" w:hAnsi="Times New Roman" w:cs="Times New Roman"/>
        </w:rPr>
        <w:t xml:space="preserve"> / ISBN-13: 9781541644649</w:t>
      </w:r>
    </w:p>
    <w:p w14:paraId="794B466B"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Döbrössy B, Girasek E, Susánszky A, Koncz </w:t>
      </w:r>
      <w:proofErr w:type="spellStart"/>
      <w:r w:rsidRPr="00DE09AD">
        <w:rPr>
          <w:rFonts w:ascii="Times New Roman" w:hAnsi="Times New Roman" w:cs="Times New Roman"/>
        </w:rPr>
        <w:t>Zs</w:t>
      </w:r>
      <w:proofErr w:type="spellEnd"/>
      <w:r w:rsidRPr="00DE09AD">
        <w:rPr>
          <w:rFonts w:ascii="Times New Roman" w:hAnsi="Times New Roman" w:cs="Times New Roman"/>
        </w:rPr>
        <w:t xml:space="preserve">, Győrffy </w:t>
      </w:r>
      <w:proofErr w:type="spellStart"/>
      <w:r w:rsidRPr="00DE09AD">
        <w:rPr>
          <w:rFonts w:ascii="Times New Roman" w:hAnsi="Times New Roman" w:cs="Times New Roman"/>
        </w:rPr>
        <w:t>Zs</w:t>
      </w:r>
      <w:proofErr w:type="spellEnd"/>
      <w:r w:rsidRPr="00DE09AD">
        <w:rPr>
          <w:rFonts w:ascii="Times New Roman" w:hAnsi="Times New Roman" w:cs="Times New Roman"/>
        </w:rPr>
        <w:t>, Bognár V: „</w:t>
      </w:r>
      <w:proofErr w:type="spellStart"/>
      <w:r w:rsidRPr="00DE09AD">
        <w:rPr>
          <w:rFonts w:ascii="Times New Roman" w:hAnsi="Times New Roman" w:cs="Times New Roman"/>
        </w:rPr>
        <w:t>Clicks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likes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shares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comments</w:t>
      </w:r>
      <w:proofErr w:type="spellEnd"/>
      <w:r w:rsidRPr="00DE09AD">
        <w:rPr>
          <w:rFonts w:ascii="Times New Roman" w:hAnsi="Times New Roman" w:cs="Times New Roman"/>
        </w:rPr>
        <w:t xml:space="preserve">” a </w:t>
      </w:r>
      <w:proofErr w:type="spellStart"/>
      <w:r w:rsidRPr="00DE09AD">
        <w:rPr>
          <w:rFonts w:ascii="Times New Roman" w:hAnsi="Times New Roman" w:cs="Times New Roman"/>
        </w:rPr>
        <w:t>systematic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review</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breast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cancer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screening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discourse</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social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media</w:t>
      </w:r>
      <w:proofErr w:type="spellEnd"/>
      <w:r w:rsidRPr="00DE09AD">
        <w:rPr>
          <w:rFonts w:ascii="Times New Roman" w:hAnsi="Times New Roman" w:cs="Times New Roman"/>
        </w:rPr>
        <w:t xml:space="preserve"> PLOS ONE </w:t>
      </w:r>
      <w:proofErr w:type="gramStart"/>
      <w:r w:rsidRPr="00DE09AD">
        <w:rPr>
          <w:rFonts w:ascii="Times New Roman" w:hAnsi="Times New Roman" w:cs="Times New Roman"/>
        </w:rPr>
        <w:t>15 :</w:t>
      </w:r>
      <w:proofErr w:type="gramEnd"/>
      <w:r w:rsidRPr="00DE09AD">
        <w:rPr>
          <w:rFonts w:ascii="Times New Roman" w:hAnsi="Times New Roman" w:cs="Times New Roman"/>
        </w:rPr>
        <w:t xml:space="preserve"> 4 </w:t>
      </w:r>
      <w:proofErr w:type="spellStart"/>
      <w:r w:rsidRPr="00DE09AD">
        <w:rPr>
          <w:rFonts w:ascii="Times New Roman" w:hAnsi="Times New Roman" w:cs="Times New Roman"/>
        </w:rPr>
        <w:t>Paper</w:t>
      </w:r>
      <w:proofErr w:type="spellEnd"/>
      <w:r w:rsidRPr="00DE09AD">
        <w:rPr>
          <w:rFonts w:ascii="Times New Roman" w:hAnsi="Times New Roman" w:cs="Times New Roman"/>
        </w:rPr>
        <w:t>: e</w:t>
      </w:r>
      <w:proofErr w:type="gramStart"/>
      <w:r w:rsidRPr="00DE09AD">
        <w:rPr>
          <w:rFonts w:ascii="Times New Roman" w:hAnsi="Times New Roman" w:cs="Times New Roman"/>
        </w:rPr>
        <w:t>0231422 ,</w:t>
      </w:r>
      <w:proofErr w:type="gramEnd"/>
      <w:r w:rsidRPr="00DE09AD">
        <w:rPr>
          <w:rFonts w:ascii="Times New Roman" w:hAnsi="Times New Roman" w:cs="Times New Roman"/>
        </w:rPr>
        <w:t xml:space="preserve"> 15 p. (2020)</w:t>
      </w:r>
    </w:p>
    <w:p w14:paraId="57D982D6"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Sándor Békási, Edmond Girasek, Zsuzsa Győrffy: </w:t>
      </w:r>
      <w:proofErr w:type="spellStart"/>
      <w:r w:rsidRPr="00DE09AD">
        <w:rPr>
          <w:rFonts w:ascii="Times New Roman" w:hAnsi="Times New Roman" w:cs="Times New Roman"/>
        </w:rPr>
        <w:t>Telemedicine</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community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shelters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possibilities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improve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chronic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care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among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people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experiencing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homelessness</w:t>
      </w:r>
      <w:proofErr w:type="spellEnd"/>
      <w:r w:rsidRPr="00DE09AD">
        <w:rPr>
          <w:rFonts w:ascii="Times New Roman" w:hAnsi="Times New Roman" w:cs="Times New Roman"/>
        </w:rPr>
        <w:t xml:space="preserve"> in Hungary;</w:t>
      </w:r>
    </w:p>
    <w:p w14:paraId="4E7D3145"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Int J Equity Health 21, 181 (2022). https://doi.org/10.1186/s12939-022-01803-4</w:t>
      </w:r>
    </w:p>
    <w:p w14:paraId="33D802A1"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Nóra Radó, Edmond Girasek, Sándor Békási, Zsuzsa Győrffy: Digital </w:t>
      </w:r>
      <w:proofErr w:type="spellStart"/>
      <w:r w:rsidRPr="00DE09AD">
        <w:rPr>
          <w:rFonts w:ascii="Times New Roman" w:hAnsi="Times New Roman" w:cs="Times New Roman"/>
        </w:rPr>
        <w:t>Technology</w:t>
      </w:r>
      <w:proofErr w:type="spellEnd"/>
      <w:r w:rsidRPr="00DE09AD">
        <w:rPr>
          <w:rFonts w:ascii="Times New Roman" w:hAnsi="Times New Roman" w:cs="Times New Roman"/>
        </w:rPr>
        <w:t xml:space="preserve"> Access and </w:t>
      </w:r>
      <w:r w:rsidRPr="00DE09AD">
        <w:rPr>
          <w:rFonts w:ascii="Times New Roman" w:hAnsi="Times New Roman" w:cs="Times New Roman"/>
        </w:rPr>
        <w:lastRenderedPageBreak/>
        <w:t>Health-</w:t>
      </w:r>
      <w:proofErr w:type="spellStart"/>
      <w:r w:rsidRPr="00DE09AD">
        <w:rPr>
          <w:rFonts w:ascii="Times New Roman" w:hAnsi="Times New Roman" w:cs="Times New Roman"/>
        </w:rPr>
        <w:t>Related</w:t>
      </w:r>
      <w:proofErr w:type="spellEnd"/>
      <w:r w:rsidRPr="00DE09AD">
        <w:rPr>
          <w:rFonts w:ascii="Times New Roman" w:hAnsi="Times New Roman" w:cs="Times New Roman"/>
        </w:rPr>
        <w:t xml:space="preserve"> Internet </w:t>
      </w:r>
      <w:proofErr w:type="spellStart"/>
      <w:r w:rsidRPr="00DE09AD">
        <w:rPr>
          <w:rFonts w:ascii="Times New Roman" w:hAnsi="Times New Roman" w:cs="Times New Roman"/>
        </w:rPr>
        <w:t>Use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Among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People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Experiencing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Homelessness</w:t>
      </w:r>
      <w:proofErr w:type="spellEnd"/>
      <w:r w:rsidRPr="00DE09AD">
        <w:rPr>
          <w:rFonts w:ascii="Times New Roman" w:hAnsi="Times New Roman" w:cs="Times New Roman"/>
        </w:rPr>
        <w:t xml:space="preserve"> in Hungary: </w:t>
      </w:r>
      <w:proofErr w:type="spellStart"/>
      <w:r w:rsidRPr="00DE09AD">
        <w:rPr>
          <w:rFonts w:ascii="Times New Roman" w:hAnsi="Times New Roman" w:cs="Times New Roman"/>
        </w:rPr>
        <w:t>Quantitative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Survey</w:t>
      </w:r>
      <w:proofErr w:type="spellEnd"/>
      <w:r w:rsidRPr="00DE09AD">
        <w:rPr>
          <w:rFonts w:ascii="Times New Roman" w:hAnsi="Times New Roman" w:cs="Times New Roman"/>
        </w:rPr>
        <w:t xml:space="preserve">; J </w:t>
      </w:r>
      <w:proofErr w:type="spellStart"/>
      <w:r w:rsidRPr="00DE09AD">
        <w:rPr>
          <w:rFonts w:ascii="Times New Roman" w:hAnsi="Times New Roman" w:cs="Times New Roman"/>
        </w:rPr>
        <w:t>Med</w:t>
      </w:r>
      <w:proofErr w:type="spellEnd"/>
      <w:r w:rsidRPr="00DE09AD">
        <w:rPr>
          <w:rFonts w:ascii="Times New Roman" w:hAnsi="Times New Roman" w:cs="Times New Roman"/>
        </w:rPr>
        <w:t xml:space="preserve"> Internet </w:t>
      </w:r>
      <w:proofErr w:type="spellStart"/>
      <w:r w:rsidRPr="00DE09AD">
        <w:rPr>
          <w:rFonts w:ascii="Times New Roman" w:hAnsi="Times New Roman" w:cs="Times New Roman"/>
        </w:rPr>
        <w:t>Res</w:t>
      </w:r>
      <w:proofErr w:type="spellEnd"/>
      <w:r w:rsidRPr="00DE09AD">
        <w:rPr>
          <w:rFonts w:ascii="Times New Roman" w:hAnsi="Times New Roman" w:cs="Times New Roman"/>
        </w:rPr>
        <w:t xml:space="preserve"> 2022;24(10</w:t>
      </w:r>
      <w:proofErr w:type="gramStart"/>
      <w:r w:rsidRPr="00DE09AD">
        <w:rPr>
          <w:rFonts w:ascii="Times New Roman" w:hAnsi="Times New Roman" w:cs="Times New Roman"/>
        </w:rPr>
        <w:t>):e</w:t>
      </w:r>
      <w:proofErr w:type="gramEnd"/>
      <w:r w:rsidRPr="00DE09AD">
        <w:rPr>
          <w:rFonts w:ascii="Times New Roman" w:hAnsi="Times New Roman" w:cs="Times New Roman"/>
        </w:rPr>
        <w:t>38729 doi:10.2196/38729</w:t>
      </w:r>
    </w:p>
    <w:p w14:paraId="00E996CF"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Zsuzsa Győrffy, Sándor Békási, Bence Döbrössy, Virág Katalin Bognár, Nóra Radó, Emília Morva, Szabolcs </w:t>
      </w:r>
      <w:proofErr w:type="spellStart"/>
      <w:r w:rsidRPr="00DE09AD">
        <w:rPr>
          <w:rFonts w:ascii="Times New Roman" w:hAnsi="Times New Roman" w:cs="Times New Roman"/>
        </w:rPr>
        <w:t>Zsigri</w:t>
      </w:r>
      <w:proofErr w:type="spellEnd"/>
      <w:r w:rsidRPr="00DE09AD">
        <w:rPr>
          <w:rFonts w:ascii="Times New Roman" w:hAnsi="Times New Roman" w:cs="Times New Roman"/>
        </w:rPr>
        <w:t xml:space="preserve">, Péter </w:t>
      </w:r>
      <w:proofErr w:type="spellStart"/>
      <w:r w:rsidRPr="00DE09AD">
        <w:rPr>
          <w:rFonts w:ascii="Times New Roman" w:hAnsi="Times New Roman" w:cs="Times New Roman"/>
        </w:rPr>
        <w:t>Tari</w:t>
      </w:r>
      <w:proofErr w:type="spellEnd"/>
      <w:r w:rsidRPr="00DE09AD">
        <w:rPr>
          <w:rFonts w:ascii="Times New Roman" w:hAnsi="Times New Roman" w:cs="Times New Roman"/>
        </w:rPr>
        <w:t xml:space="preserve">, Edmond Girasek; </w:t>
      </w:r>
      <w:proofErr w:type="spellStart"/>
      <w:r w:rsidRPr="00DE09AD">
        <w:rPr>
          <w:rFonts w:ascii="Times New Roman" w:hAnsi="Times New Roman" w:cs="Times New Roman"/>
        </w:rPr>
        <w:t>Exploratory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attitude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survey</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homeless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persons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regarding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telecare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services</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shelters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providing</w:t>
      </w:r>
      <w:proofErr w:type="spellEnd"/>
      <w:r w:rsidRPr="00DE09AD">
        <w:rPr>
          <w:rFonts w:ascii="Times New Roman" w:hAnsi="Times New Roman" w:cs="Times New Roman"/>
        </w:rPr>
        <w:t xml:space="preserve"> mid- and long-</w:t>
      </w:r>
      <w:proofErr w:type="spellStart"/>
      <w:r w:rsidRPr="00DE09AD">
        <w:rPr>
          <w:rFonts w:ascii="Times New Roman" w:hAnsi="Times New Roman" w:cs="Times New Roman"/>
        </w:rPr>
        <w:t>term</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accommodation</w:t>
      </w:r>
      <w:proofErr w:type="spellEnd"/>
      <w:r w:rsidRPr="00DE09AD">
        <w:rPr>
          <w:rFonts w:ascii="Times New Roman" w:hAnsi="Times New Roman" w:cs="Times New Roman"/>
        </w:rPr>
        <w:t xml:space="preserve">: The </w:t>
      </w:r>
      <w:proofErr w:type="spellStart"/>
      <w:r w:rsidRPr="00DE09AD">
        <w:rPr>
          <w:rFonts w:ascii="Times New Roman" w:hAnsi="Times New Roman" w:cs="Times New Roman"/>
        </w:rPr>
        <w:t>importance</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trust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PLoS</w:t>
      </w:r>
      <w:proofErr w:type="spellEnd"/>
      <w:r w:rsidRPr="00DE09AD">
        <w:rPr>
          <w:rFonts w:ascii="Times New Roman" w:hAnsi="Times New Roman" w:cs="Times New Roman"/>
        </w:rPr>
        <w:t xml:space="preserve"> ONE 17(1): e0261145. </w:t>
      </w:r>
      <w:hyperlink r:id="rId34" w:history="1">
        <w:r w:rsidRPr="00DE09AD">
          <w:rPr>
            <w:rStyle w:val="Hiperhivatkozs"/>
            <w:rFonts w:ascii="Times New Roman" w:hAnsi="Times New Roman" w:cs="Times New Roman"/>
          </w:rPr>
          <w:t>https://doi.org/10.1371/journal.pone.0261145</w:t>
        </w:r>
      </w:hyperlink>
    </w:p>
    <w:p w14:paraId="1C4B3F25"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Meskó B, </w:t>
      </w:r>
      <w:proofErr w:type="spellStart"/>
      <w:r w:rsidRPr="00DE09AD">
        <w:rPr>
          <w:rFonts w:ascii="Times New Roman" w:hAnsi="Times New Roman" w:cs="Times New Roman"/>
        </w:rPr>
        <w:t>Drobni</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Zs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Bényei</w:t>
      </w:r>
      <w:proofErr w:type="spellEnd"/>
      <w:r w:rsidRPr="00DE09AD">
        <w:rPr>
          <w:rFonts w:ascii="Times New Roman" w:hAnsi="Times New Roman" w:cs="Times New Roman"/>
        </w:rPr>
        <w:t xml:space="preserve"> É, Gergely B, Győrffy </w:t>
      </w:r>
      <w:proofErr w:type="spellStart"/>
      <w:r w:rsidRPr="00DE09AD">
        <w:rPr>
          <w:rFonts w:ascii="Times New Roman" w:hAnsi="Times New Roman" w:cs="Times New Roman"/>
        </w:rPr>
        <w:t>Zs</w:t>
      </w:r>
      <w:proofErr w:type="spellEnd"/>
      <w:r w:rsidRPr="00DE09AD">
        <w:rPr>
          <w:rFonts w:ascii="Times New Roman" w:hAnsi="Times New Roman" w:cs="Times New Roman"/>
        </w:rPr>
        <w:t xml:space="preserve">: Digital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is a </w:t>
      </w:r>
      <w:proofErr w:type="spellStart"/>
      <w:r w:rsidRPr="00DE09AD">
        <w:rPr>
          <w:rFonts w:ascii="Times New Roman" w:hAnsi="Times New Roman" w:cs="Times New Roman"/>
        </w:rPr>
        <w:t>cultural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transformation</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traditional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healthcare</w:t>
      </w:r>
      <w:proofErr w:type="spellEnd"/>
      <w:r w:rsidRPr="00DE09AD">
        <w:rPr>
          <w:rFonts w:ascii="Times New Roman" w:hAnsi="Times New Roman" w:cs="Times New Roman"/>
        </w:rPr>
        <w:t xml:space="preserve">, MOBILE HEALTH 3: (9) 38, 2017; doi:10.21037/mhealth.2017.08.07 </w:t>
      </w:r>
      <w:hyperlink r:id="rId35" w:history="1">
        <w:r w:rsidRPr="00DE09AD">
          <w:rPr>
            <w:rStyle w:val="Hiperhivatkozs"/>
            <w:rFonts w:ascii="Times New Roman" w:hAnsi="Times New Roman" w:cs="Times New Roman"/>
          </w:rPr>
          <w:t>http://mhealth.amegroups.com/article/view/16494/16602</w:t>
        </w:r>
      </w:hyperlink>
    </w:p>
    <w:p w14:paraId="0DC22DE9"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Győrffy Z, Radó N, </w:t>
      </w:r>
      <w:proofErr w:type="spellStart"/>
      <w:r w:rsidRPr="00DE09AD">
        <w:rPr>
          <w:rFonts w:ascii="Times New Roman" w:hAnsi="Times New Roman" w:cs="Times New Roman"/>
        </w:rPr>
        <w:t>Mesko</w:t>
      </w:r>
      <w:proofErr w:type="spellEnd"/>
      <w:r w:rsidRPr="00DE09AD">
        <w:rPr>
          <w:rFonts w:ascii="Times New Roman" w:hAnsi="Times New Roman" w:cs="Times New Roman"/>
        </w:rPr>
        <w:t xml:space="preserve"> B (2020) </w:t>
      </w:r>
      <w:proofErr w:type="spellStart"/>
      <w:r w:rsidRPr="00DE09AD">
        <w:rPr>
          <w:rFonts w:ascii="Times New Roman" w:hAnsi="Times New Roman" w:cs="Times New Roman"/>
        </w:rPr>
        <w:t>Digitally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engaged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physicians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about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digital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transition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PLoS</w:t>
      </w:r>
      <w:proofErr w:type="spellEnd"/>
      <w:r w:rsidRPr="00DE09AD">
        <w:rPr>
          <w:rFonts w:ascii="Times New Roman" w:hAnsi="Times New Roman" w:cs="Times New Roman"/>
        </w:rPr>
        <w:t xml:space="preserve"> ONE 15(9): e0238658. https://doi.org/10.1371/journal.pone.0238658</w:t>
      </w:r>
    </w:p>
    <w:p w14:paraId="6D67FCDA"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Meskó B, Radó N, Győrffy Z: </w:t>
      </w:r>
      <w:proofErr w:type="spellStart"/>
      <w:r w:rsidRPr="00DE09AD">
        <w:rPr>
          <w:rFonts w:ascii="Times New Roman" w:hAnsi="Times New Roman" w:cs="Times New Roman"/>
        </w:rPr>
        <w:t>Opinion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leader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empowered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patients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about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era</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digital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a </w:t>
      </w:r>
      <w:proofErr w:type="spellStart"/>
      <w:r w:rsidRPr="00DE09AD">
        <w:rPr>
          <w:rFonts w:ascii="Times New Roman" w:hAnsi="Times New Roman" w:cs="Times New Roman"/>
        </w:rPr>
        <w:t>qualitative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study</w:t>
      </w:r>
      <w:proofErr w:type="spellEnd"/>
      <w:r w:rsidRPr="00DE09AD">
        <w:rPr>
          <w:rFonts w:ascii="Times New Roman" w:hAnsi="Times New Roman" w:cs="Times New Roman"/>
        </w:rPr>
        <w:t xml:space="preserve"> BMJ Open 2019;</w:t>
      </w:r>
      <w:proofErr w:type="gramStart"/>
      <w:r w:rsidRPr="00DE09AD">
        <w:rPr>
          <w:rFonts w:ascii="Times New Roman" w:hAnsi="Times New Roman" w:cs="Times New Roman"/>
        </w:rPr>
        <w:t>9:e</w:t>
      </w:r>
      <w:proofErr w:type="gramEnd"/>
      <w:r w:rsidRPr="00DE09AD">
        <w:rPr>
          <w:rFonts w:ascii="Times New Roman" w:hAnsi="Times New Roman" w:cs="Times New Roman"/>
        </w:rPr>
        <w:t xml:space="preserve">025267. </w:t>
      </w:r>
      <w:proofErr w:type="spellStart"/>
      <w:r w:rsidRPr="00DE09AD">
        <w:rPr>
          <w:rFonts w:ascii="Times New Roman" w:hAnsi="Times New Roman" w:cs="Times New Roman"/>
        </w:rPr>
        <w:t>doi</w:t>
      </w:r>
      <w:proofErr w:type="spellEnd"/>
      <w:r w:rsidRPr="00DE09AD">
        <w:rPr>
          <w:rFonts w:ascii="Times New Roman" w:hAnsi="Times New Roman" w:cs="Times New Roman"/>
        </w:rPr>
        <w:t>: 10.1136/bmjopen-2018-025267</w:t>
      </w:r>
    </w:p>
    <w:p w14:paraId="495C180A" w14:textId="77777777" w:rsidR="00DE09AD" w:rsidRPr="00DE09AD" w:rsidRDefault="00DE09AD" w:rsidP="0017227C">
      <w:pPr>
        <w:tabs>
          <w:tab w:val="left" w:pos="2404"/>
        </w:tabs>
        <w:spacing w:before="60"/>
        <w:rPr>
          <w:rFonts w:ascii="Times New Roman" w:hAnsi="Times New Roman" w:cs="Times New Roman"/>
        </w:rPr>
      </w:pPr>
      <w:r w:rsidRPr="00DE09AD">
        <w:rPr>
          <w:rFonts w:ascii="Times New Roman" w:hAnsi="Times New Roman" w:cs="Times New Roman"/>
        </w:rPr>
        <w:t xml:space="preserve">Meskó, B., Hetényi, G. &amp; Győrffy, Z. Will </w:t>
      </w:r>
      <w:proofErr w:type="spellStart"/>
      <w:r w:rsidRPr="00DE09AD">
        <w:rPr>
          <w:rFonts w:ascii="Times New Roman" w:hAnsi="Times New Roman" w:cs="Times New Roman"/>
        </w:rPr>
        <w:t>artificial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intelligence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solve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human </w:t>
      </w:r>
      <w:proofErr w:type="spellStart"/>
      <w:r w:rsidRPr="00DE09AD">
        <w:rPr>
          <w:rFonts w:ascii="Times New Roman" w:hAnsi="Times New Roman" w:cs="Times New Roman"/>
        </w:rPr>
        <w:t>resource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crisis</w:t>
      </w:r>
      <w:proofErr w:type="spellEnd"/>
      <w:r w:rsidRPr="00DE09AD">
        <w:rPr>
          <w:rFonts w:ascii="Times New Roman" w:hAnsi="Times New Roman" w:cs="Times New Roman"/>
        </w:rPr>
        <w:t xml:space="preserve"> in </w:t>
      </w:r>
      <w:proofErr w:type="spellStart"/>
      <w:proofErr w:type="gramStart"/>
      <w:r w:rsidRPr="00DE09AD">
        <w:rPr>
          <w:rFonts w:ascii="Times New Roman" w:hAnsi="Times New Roman" w:cs="Times New Roman"/>
        </w:rPr>
        <w:t>healthcare</w:t>
      </w:r>
      <w:proofErr w:type="spellEnd"/>
      <w:r w:rsidRPr="00DE09AD">
        <w:rPr>
          <w:rFonts w:ascii="Times New Roman" w:hAnsi="Times New Roman" w:cs="Times New Roman"/>
        </w:rPr>
        <w:t>?.</w:t>
      </w:r>
      <w:proofErr w:type="gramEnd"/>
      <w:r w:rsidRPr="00DE09AD">
        <w:rPr>
          <w:rFonts w:ascii="Times New Roman" w:hAnsi="Times New Roman" w:cs="Times New Roman"/>
        </w:rPr>
        <w:t xml:space="preserve"> </w:t>
      </w:r>
      <w:r w:rsidRPr="00DE09AD">
        <w:rPr>
          <w:rFonts w:ascii="Times New Roman" w:hAnsi="Times New Roman" w:cs="Times New Roman"/>
          <w:i/>
          <w:iCs/>
        </w:rPr>
        <w:t xml:space="preserve">BMC Health </w:t>
      </w:r>
      <w:proofErr w:type="spellStart"/>
      <w:r w:rsidRPr="00DE09AD">
        <w:rPr>
          <w:rFonts w:ascii="Times New Roman" w:hAnsi="Times New Roman" w:cs="Times New Roman"/>
          <w:i/>
          <w:iCs/>
        </w:rPr>
        <w:t>Serv</w:t>
      </w:r>
      <w:proofErr w:type="spellEnd"/>
      <w:r w:rsidRPr="00DE09AD">
        <w:rPr>
          <w:rFonts w:ascii="Times New Roman" w:hAnsi="Times New Roman" w:cs="Times New Roman"/>
          <w:i/>
          <w:iCs/>
        </w:rPr>
        <w:t xml:space="preserve"> </w:t>
      </w:r>
      <w:proofErr w:type="spellStart"/>
      <w:r w:rsidRPr="00DE09AD">
        <w:rPr>
          <w:rFonts w:ascii="Times New Roman" w:hAnsi="Times New Roman" w:cs="Times New Roman"/>
          <w:i/>
          <w:iCs/>
        </w:rPr>
        <w:t>Res</w:t>
      </w:r>
      <w:proofErr w:type="spellEnd"/>
      <w:r w:rsidRPr="00DE09AD">
        <w:rPr>
          <w:rFonts w:ascii="Times New Roman" w:hAnsi="Times New Roman" w:cs="Times New Roman"/>
        </w:rPr>
        <w:t xml:space="preserve"> </w:t>
      </w:r>
      <w:r w:rsidRPr="00DE09AD">
        <w:rPr>
          <w:rFonts w:ascii="Times New Roman" w:hAnsi="Times New Roman" w:cs="Times New Roman"/>
          <w:b/>
          <w:bCs/>
        </w:rPr>
        <w:t>18</w:t>
      </w:r>
      <w:r w:rsidRPr="00DE09AD">
        <w:rPr>
          <w:rFonts w:ascii="Times New Roman" w:hAnsi="Times New Roman" w:cs="Times New Roman"/>
        </w:rPr>
        <w:t>, 545 (2018). https://doi.org/10.1186/s12913-018-3359-4</w:t>
      </w:r>
    </w:p>
    <w:p w14:paraId="6D131BF6" w14:textId="01D84778" w:rsidR="00DE09AD" w:rsidRDefault="00DE09AD" w:rsidP="005A0208">
      <w:pPr>
        <w:tabs>
          <w:tab w:val="left" w:pos="2404"/>
        </w:tabs>
        <w:rPr>
          <w:rFonts w:ascii="Times New Roman" w:hAnsi="Times New Roman" w:cs="Times New Roman"/>
        </w:rPr>
      </w:pPr>
    </w:p>
    <w:p w14:paraId="1D2A420A" w14:textId="77777777" w:rsidR="0017227C" w:rsidRDefault="0017227C" w:rsidP="005A0208">
      <w:pPr>
        <w:tabs>
          <w:tab w:val="left" w:pos="2404"/>
        </w:tabs>
        <w:rPr>
          <w:rFonts w:ascii="Times New Roman" w:hAnsi="Times New Roman" w:cs="Times New Roman"/>
        </w:rPr>
      </w:pPr>
    </w:p>
    <w:p w14:paraId="4BE36F77" w14:textId="77777777" w:rsidR="0017227C" w:rsidRPr="00FC654E" w:rsidRDefault="0017227C" w:rsidP="0017227C">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6F380331" w14:textId="77777777" w:rsidR="0017227C" w:rsidRPr="00FC654E" w:rsidRDefault="0017227C" w:rsidP="0017227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Pr>
          <w:rFonts w:ascii="Times New Roman" w:hAnsi="Times New Roman" w:cs="Times New Roman"/>
          <w:b/>
          <w:color w:val="0070C0"/>
          <w:lang w:val="en-US"/>
        </w:rPr>
        <w:t>Behavioural</w:t>
      </w:r>
      <w:proofErr w:type="spellEnd"/>
      <w:r>
        <w:rPr>
          <w:rFonts w:ascii="Times New Roman" w:hAnsi="Times New Roman" w:cs="Times New Roman"/>
          <w:b/>
          <w:color w:val="0070C0"/>
          <w:lang w:val="en-US"/>
        </w:rPr>
        <w:t xml:space="preserve">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52DF5C45" w14:textId="0E04BC91" w:rsidR="0017227C" w:rsidRPr="00FC654E" w:rsidRDefault="0017227C" w:rsidP="0017227C">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Pr>
          <w:rFonts w:ascii="Times New Roman" w:hAnsi="Times New Roman" w:cs="Times New Roman"/>
          <w:b/>
          <w:bCs/>
          <w:color w:val="0070C0"/>
        </w:rPr>
        <w:t xml:space="preserve">3. </w:t>
      </w:r>
      <w:proofErr w:type="spellStart"/>
      <w:r>
        <w:rPr>
          <w:rFonts w:ascii="Times New Roman" w:hAnsi="Times New Roman" w:cs="Times New Roman"/>
          <w:b/>
          <w:bCs/>
          <w:color w:val="0070C0"/>
        </w:rPr>
        <w:t>Bioethics</w:t>
      </w:r>
      <w:proofErr w:type="spellEnd"/>
    </w:p>
    <w:p w14:paraId="3993B4FB"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Normative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ethics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metaethics</w:t>
      </w:r>
      <w:proofErr w:type="spellEnd"/>
      <w:r w:rsidRPr="00DE09AD">
        <w:rPr>
          <w:rFonts w:ascii="Times New Roman" w:hAnsi="Times New Roman" w:cs="Times New Roman"/>
        </w:rPr>
        <w:t>.</w:t>
      </w:r>
    </w:p>
    <w:p w14:paraId="7292CB36" w14:textId="77777777" w:rsidR="00DE09AD" w:rsidRPr="00DE09AD" w:rsidRDefault="00DE09AD" w:rsidP="0017227C">
      <w:pPr>
        <w:numPr>
          <w:ilvl w:val="0"/>
          <w:numId w:val="53"/>
        </w:numPr>
        <w:tabs>
          <w:tab w:val="left" w:pos="2404"/>
        </w:tabs>
        <w:ind w:left="360"/>
        <w:rPr>
          <w:rFonts w:ascii="Times New Roman" w:hAnsi="Times New Roman" w:cs="Times New Roman"/>
        </w:rPr>
      </w:pPr>
      <w:r w:rsidRPr="00DE09AD">
        <w:rPr>
          <w:rFonts w:ascii="Times New Roman" w:hAnsi="Times New Roman" w:cs="Times New Roman"/>
        </w:rPr>
        <w:t xml:space="preserve">The </w:t>
      </w:r>
      <w:proofErr w:type="spellStart"/>
      <w:r w:rsidRPr="00DE09AD">
        <w:rPr>
          <w:rFonts w:ascii="Times New Roman" w:hAnsi="Times New Roman" w:cs="Times New Roman"/>
        </w:rPr>
        <w:t>Hippocratic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tradition</w:t>
      </w:r>
      <w:proofErr w:type="spellEnd"/>
      <w:r w:rsidRPr="00DE09AD">
        <w:rPr>
          <w:rFonts w:ascii="Times New Roman" w:hAnsi="Times New Roman" w:cs="Times New Roman"/>
        </w:rPr>
        <w:t>.</w:t>
      </w:r>
    </w:p>
    <w:p w14:paraId="048AC225" w14:textId="77777777" w:rsidR="00DE09AD" w:rsidRPr="00DE09AD" w:rsidRDefault="00DE09AD" w:rsidP="0017227C">
      <w:pPr>
        <w:numPr>
          <w:ilvl w:val="0"/>
          <w:numId w:val="53"/>
        </w:numPr>
        <w:tabs>
          <w:tab w:val="left" w:pos="2404"/>
        </w:tabs>
        <w:ind w:left="360"/>
        <w:rPr>
          <w:rFonts w:ascii="Times New Roman" w:hAnsi="Times New Roman" w:cs="Times New Roman"/>
        </w:rPr>
      </w:pPr>
      <w:r w:rsidRPr="00DE09AD">
        <w:rPr>
          <w:rFonts w:ascii="Times New Roman" w:hAnsi="Times New Roman" w:cs="Times New Roman"/>
        </w:rPr>
        <w:t xml:space="preserve">Modern </w:t>
      </w:r>
      <w:proofErr w:type="spellStart"/>
      <w:r w:rsidRPr="00DE09AD">
        <w:rPr>
          <w:rFonts w:ascii="Times New Roman" w:hAnsi="Times New Roman" w:cs="Times New Roman"/>
        </w:rPr>
        <w:t>codes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ethics</w:t>
      </w:r>
      <w:proofErr w:type="spellEnd"/>
    </w:p>
    <w:p w14:paraId="5A46ABBA" w14:textId="77777777" w:rsidR="00DE09AD" w:rsidRPr="00DE09AD" w:rsidRDefault="00DE09AD" w:rsidP="0017227C">
      <w:pPr>
        <w:numPr>
          <w:ilvl w:val="0"/>
          <w:numId w:val="53"/>
        </w:numPr>
        <w:tabs>
          <w:tab w:val="left" w:pos="2404"/>
        </w:tabs>
        <w:ind w:left="360"/>
        <w:rPr>
          <w:rFonts w:ascii="Times New Roman" w:hAnsi="Times New Roman" w:cs="Times New Roman"/>
        </w:rPr>
      </w:pPr>
      <w:r w:rsidRPr="00DE09AD">
        <w:rPr>
          <w:rFonts w:ascii="Times New Roman" w:hAnsi="Times New Roman" w:cs="Times New Roman"/>
        </w:rPr>
        <w:t xml:space="preserve">Major </w:t>
      </w:r>
      <w:proofErr w:type="spellStart"/>
      <w:r w:rsidRPr="00DE09AD">
        <w:rPr>
          <w:rFonts w:ascii="Times New Roman" w:hAnsi="Times New Roman" w:cs="Times New Roman"/>
        </w:rPr>
        <w:t>world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religious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traditions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bioethics</w:t>
      </w:r>
      <w:proofErr w:type="spellEnd"/>
    </w:p>
    <w:p w14:paraId="6436F7CD"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Moral</w:t>
      </w:r>
      <w:proofErr w:type="spellEnd"/>
      <w:r w:rsidRPr="00DE09AD">
        <w:rPr>
          <w:rFonts w:ascii="Times New Roman" w:hAnsi="Times New Roman" w:cs="Times New Roman"/>
        </w:rPr>
        <w:t xml:space="preserve"> status and </w:t>
      </w:r>
      <w:proofErr w:type="spellStart"/>
      <w:r w:rsidRPr="00DE09AD">
        <w:rPr>
          <w:rFonts w:ascii="Times New Roman" w:hAnsi="Times New Roman" w:cs="Times New Roman"/>
        </w:rPr>
        <w:t>abortion</w:t>
      </w:r>
      <w:proofErr w:type="spellEnd"/>
    </w:p>
    <w:p w14:paraId="2BCD6FA1"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Defining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death</w:t>
      </w:r>
      <w:proofErr w:type="spellEnd"/>
    </w:p>
    <w:p w14:paraId="03404C82" w14:textId="77777777" w:rsidR="00DE09AD" w:rsidRPr="00DE09AD" w:rsidRDefault="00DE09AD" w:rsidP="0017227C">
      <w:pPr>
        <w:numPr>
          <w:ilvl w:val="0"/>
          <w:numId w:val="53"/>
        </w:numPr>
        <w:tabs>
          <w:tab w:val="left" w:pos="2404"/>
        </w:tabs>
        <w:ind w:left="360"/>
        <w:rPr>
          <w:rFonts w:ascii="Times New Roman" w:hAnsi="Times New Roman" w:cs="Times New Roman"/>
        </w:rPr>
      </w:pPr>
      <w:r w:rsidRPr="00DE09AD">
        <w:rPr>
          <w:rFonts w:ascii="Times New Roman" w:hAnsi="Times New Roman" w:cs="Times New Roman"/>
        </w:rPr>
        <w:t xml:space="preserve">Human </w:t>
      </w:r>
      <w:proofErr w:type="spellStart"/>
      <w:r w:rsidRPr="00DE09AD">
        <w:rPr>
          <w:rFonts w:ascii="Times New Roman" w:hAnsi="Times New Roman" w:cs="Times New Roman"/>
        </w:rPr>
        <w:t>stem</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stell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research</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moral</w:t>
      </w:r>
      <w:proofErr w:type="spellEnd"/>
      <w:r w:rsidRPr="00DE09AD">
        <w:rPr>
          <w:rFonts w:ascii="Times New Roman" w:hAnsi="Times New Roman" w:cs="Times New Roman"/>
        </w:rPr>
        <w:t xml:space="preserve"> standing of human </w:t>
      </w:r>
      <w:proofErr w:type="spellStart"/>
      <w:r w:rsidRPr="00DE09AD">
        <w:rPr>
          <w:rFonts w:ascii="Times New Roman" w:hAnsi="Times New Roman" w:cs="Times New Roman"/>
        </w:rPr>
        <w:t>stem</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cells</w:t>
      </w:r>
      <w:proofErr w:type="spellEnd"/>
    </w:p>
    <w:p w14:paraId="54C3C29C" w14:textId="77777777" w:rsidR="00DE09AD" w:rsidRPr="00DE09AD" w:rsidRDefault="00DE09AD" w:rsidP="0017227C">
      <w:pPr>
        <w:numPr>
          <w:ilvl w:val="0"/>
          <w:numId w:val="53"/>
        </w:numPr>
        <w:tabs>
          <w:tab w:val="left" w:pos="2404"/>
        </w:tabs>
        <w:ind w:left="360"/>
        <w:rPr>
          <w:rFonts w:ascii="Times New Roman" w:hAnsi="Times New Roman" w:cs="Times New Roman"/>
        </w:rPr>
      </w:pPr>
      <w:r w:rsidRPr="00DE09AD">
        <w:rPr>
          <w:rFonts w:ascii="Times New Roman" w:hAnsi="Times New Roman" w:cs="Times New Roman"/>
        </w:rPr>
        <w:t xml:space="preserve">The </w:t>
      </w:r>
      <w:proofErr w:type="spellStart"/>
      <w:r w:rsidRPr="00DE09AD">
        <w:rPr>
          <w:rFonts w:ascii="Times New Roman" w:hAnsi="Times New Roman" w:cs="Times New Roman"/>
        </w:rPr>
        <w:t>moral</w:t>
      </w:r>
      <w:proofErr w:type="spellEnd"/>
      <w:r w:rsidRPr="00DE09AD">
        <w:rPr>
          <w:rFonts w:ascii="Times New Roman" w:hAnsi="Times New Roman" w:cs="Times New Roman"/>
        </w:rPr>
        <w:t xml:space="preserve"> status of non human </w:t>
      </w:r>
      <w:proofErr w:type="spellStart"/>
      <w:r w:rsidRPr="00DE09AD">
        <w:rPr>
          <w:rFonts w:ascii="Times New Roman" w:hAnsi="Times New Roman" w:cs="Times New Roman"/>
        </w:rPr>
        <w:t>animals</w:t>
      </w:r>
      <w:proofErr w:type="spellEnd"/>
    </w:p>
    <w:p w14:paraId="750DBB07"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Principle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based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approaches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moral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problems</w:t>
      </w:r>
      <w:proofErr w:type="spellEnd"/>
    </w:p>
    <w:p w14:paraId="2ACD0304"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Virtue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ethics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casuistry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narrative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ethics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feminist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approaches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care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ethics</w:t>
      </w:r>
      <w:proofErr w:type="spellEnd"/>
    </w:p>
    <w:p w14:paraId="15F97384"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Problems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benefiting</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avoiding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harm</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patient</w:t>
      </w:r>
      <w:proofErr w:type="spellEnd"/>
    </w:p>
    <w:p w14:paraId="1DD1583C"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Informed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consent</w:t>
      </w:r>
      <w:proofErr w:type="spellEnd"/>
    </w:p>
    <w:p w14:paraId="0332C201"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Information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disclosure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terminally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ill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patients</w:t>
      </w:r>
      <w:proofErr w:type="spellEnd"/>
    </w:p>
    <w:p w14:paraId="4D49496C"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Active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killing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versus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allowing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die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Active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euthanasia</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physician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assisted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(PAS)</w:t>
      </w:r>
    </w:p>
    <w:p w14:paraId="0F92A2C2"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Death</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dying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patients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who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are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not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their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own</w:t>
      </w:r>
      <w:proofErr w:type="spellEnd"/>
      <w:r w:rsidRPr="00DE09AD">
        <w:rPr>
          <w:rFonts w:ascii="Times New Roman" w:hAnsi="Times New Roman" w:cs="Times New Roman"/>
        </w:rPr>
        <w:t xml:space="preserve"> decision </w:t>
      </w:r>
      <w:proofErr w:type="spellStart"/>
      <w:r w:rsidRPr="00DE09AD">
        <w:rPr>
          <w:rFonts w:ascii="Times New Roman" w:hAnsi="Times New Roman" w:cs="Times New Roman"/>
        </w:rPr>
        <w:t>makers</w:t>
      </w:r>
      <w:proofErr w:type="spellEnd"/>
    </w:p>
    <w:p w14:paraId="077AB3E3"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Genetics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modifying</w:t>
      </w:r>
      <w:proofErr w:type="spellEnd"/>
      <w:r w:rsidRPr="00DE09AD">
        <w:rPr>
          <w:rFonts w:ascii="Times New Roman" w:hAnsi="Times New Roman" w:cs="Times New Roman"/>
        </w:rPr>
        <w:t xml:space="preserve"> human </w:t>
      </w:r>
      <w:proofErr w:type="spellStart"/>
      <w:r w:rsidRPr="00DE09AD">
        <w:rPr>
          <w:rFonts w:ascii="Times New Roman" w:hAnsi="Times New Roman" w:cs="Times New Roman"/>
        </w:rPr>
        <w:t>nature</w:t>
      </w:r>
      <w:proofErr w:type="spellEnd"/>
    </w:p>
    <w:p w14:paraId="0953C2EA"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Reproductive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choices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advancing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technologies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Ethical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problems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reprogenetics</w:t>
      </w:r>
      <w:proofErr w:type="spellEnd"/>
    </w:p>
    <w:p w14:paraId="6D694E5E"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Allocating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scarce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medical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resources</w:t>
      </w:r>
      <w:proofErr w:type="spellEnd"/>
    </w:p>
    <w:p w14:paraId="7BF0514C"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Ethical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questions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organ</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tissue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transplantation</w:t>
      </w:r>
      <w:proofErr w:type="spellEnd"/>
    </w:p>
    <w:p w14:paraId="4D6BD934"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Ethical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question</w:t>
      </w:r>
      <w:proofErr w:type="spellEnd"/>
      <w:r w:rsidRPr="00DE09AD">
        <w:rPr>
          <w:rFonts w:ascii="Times New Roman" w:hAnsi="Times New Roman" w:cs="Times New Roman"/>
        </w:rPr>
        <w:t xml:space="preserve"> of human </w:t>
      </w:r>
      <w:proofErr w:type="spellStart"/>
      <w:r w:rsidRPr="00DE09AD">
        <w:rPr>
          <w:rFonts w:ascii="Times New Roman" w:hAnsi="Times New Roman" w:cs="Times New Roman"/>
        </w:rPr>
        <w:t>research</w:t>
      </w:r>
      <w:proofErr w:type="spellEnd"/>
    </w:p>
    <w:p w14:paraId="3D787ED3" w14:textId="77777777" w:rsidR="00DE09AD" w:rsidRPr="00DE09AD" w:rsidRDefault="00DE09AD" w:rsidP="0017227C">
      <w:pPr>
        <w:numPr>
          <w:ilvl w:val="0"/>
          <w:numId w:val="53"/>
        </w:numPr>
        <w:tabs>
          <w:tab w:val="left" w:pos="2404"/>
        </w:tabs>
        <w:ind w:left="360"/>
        <w:rPr>
          <w:rFonts w:ascii="Times New Roman" w:hAnsi="Times New Roman" w:cs="Times New Roman"/>
        </w:rPr>
      </w:pPr>
      <w:proofErr w:type="spellStart"/>
      <w:r w:rsidRPr="00DE09AD">
        <w:rPr>
          <w:rFonts w:ascii="Times New Roman" w:hAnsi="Times New Roman" w:cs="Times New Roman"/>
        </w:rPr>
        <w:t>Ethical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question</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insurance</w:t>
      </w:r>
      <w:proofErr w:type="spellEnd"/>
    </w:p>
    <w:p w14:paraId="52A643CF"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4F845043" w14:textId="154B9916" w:rsidR="00DE09AD" w:rsidRPr="00DE09AD" w:rsidRDefault="0017227C" w:rsidP="005A0208">
      <w:pPr>
        <w:tabs>
          <w:tab w:val="left" w:pos="2404"/>
        </w:tabs>
        <w:rPr>
          <w:rFonts w:ascii="Times New Roman" w:hAnsi="Times New Roman" w:cs="Times New Roman"/>
        </w:rPr>
      </w:pPr>
      <w:proofErr w:type="spellStart"/>
      <w:r>
        <w:rPr>
          <w:rFonts w:ascii="Times New Roman" w:hAnsi="Times New Roman" w:cs="Times New Roman"/>
          <w:b/>
          <w:bCs/>
        </w:rPr>
        <w:t>Literature</w:t>
      </w:r>
      <w:proofErr w:type="spellEnd"/>
      <w:r>
        <w:rPr>
          <w:rFonts w:ascii="Times New Roman" w:hAnsi="Times New Roman" w:cs="Times New Roman"/>
          <w:b/>
          <w:bCs/>
        </w:rPr>
        <w:t>:</w:t>
      </w:r>
    </w:p>
    <w:p w14:paraId="2208020B"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xml:space="preserve">Robert M. </w:t>
      </w:r>
      <w:proofErr w:type="spellStart"/>
      <w:r w:rsidRPr="00DE09AD">
        <w:rPr>
          <w:rFonts w:ascii="Times New Roman" w:hAnsi="Times New Roman" w:cs="Times New Roman"/>
        </w:rPr>
        <w:t>Veatch</w:t>
      </w:r>
      <w:proofErr w:type="spellEnd"/>
      <w:r w:rsidRPr="00DE09AD">
        <w:rPr>
          <w:rFonts w:ascii="Times New Roman" w:hAnsi="Times New Roman" w:cs="Times New Roman"/>
        </w:rPr>
        <w:t xml:space="preserve">—Laura K. </w:t>
      </w:r>
      <w:proofErr w:type="spellStart"/>
      <w:r w:rsidRPr="00DE09AD">
        <w:rPr>
          <w:rFonts w:ascii="Times New Roman" w:hAnsi="Times New Roman" w:cs="Times New Roman"/>
        </w:rPr>
        <w:t>Guidry-Grimes</w:t>
      </w:r>
      <w:proofErr w:type="spellEnd"/>
      <w:r w:rsidRPr="00DE09AD">
        <w:rPr>
          <w:rFonts w:ascii="Times New Roman" w:hAnsi="Times New Roman" w:cs="Times New Roman"/>
        </w:rPr>
        <w:t xml:space="preserve"> (2020): The </w:t>
      </w:r>
      <w:proofErr w:type="spellStart"/>
      <w:r w:rsidRPr="00DE09AD">
        <w:rPr>
          <w:rFonts w:ascii="Times New Roman" w:hAnsi="Times New Roman" w:cs="Times New Roman"/>
        </w:rPr>
        <w:t>basics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Bioethics</w:t>
      </w:r>
      <w:proofErr w:type="spellEnd"/>
      <w:r w:rsidRPr="00DE09AD">
        <w:rPr>
          <w:rFonts w:ascii="Times New Roman" w:hAnsi="Times New Roman" w:cs="Times New Roman"/>
        </w:rPr>
        <w:t>. (</w:t>
      </w:r>
      <w:proofErr w:type="spellStart"/>
      <w:r w:rsidRPr="00DE09AD">
        <w:rPr>
          <w:rFonts w:ascii="Times New Roman" w:hAnsi="Times New Roman" w:cs="Times New Roman"/>
        </w:rPr>
        <w:t>Fourth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edition</w:t>
      </w:r>
      <w:proofErr w:type="spellEnd"/>
      <w:r w:rsidRPr="00DE09AD">
        <w:rPr>
          <w:rFonts w:ascii="Times New Roman" w:hAnsi="Times New Roman" w:cs="Times New Roman"/>
        </w:rPr>
        <w:t xml:space="preserve">). New York—London: </w:t>
      </w:r>
      <w:proofErr w:type="spellStart"/>
      <w:r w:rsidRPr="00DE09AD">
        <w:rPr>
          <w:rFonts w:ascii="Times New Roman" w:hAnsi="Times New Roman" w:cs="Times New Roman"/>
        </w:rPr>
        <w:t>Routledge</w:t>
      </w:r>
      <w:proofErr w:type="spellEnd"/>
      <w:r w:rsidRPr="00DE09AD">
        <w:rPr>
          <w:rFonts w:ascii="Times New Roman" w:hAnsi="Times New Roman" w:cs="Times New Roman"/>
        </w:rPr>
        <w:t>. (p. 295.)</w:t>
      </w:r>
      <w:r w:rsidRPr="00DE09AD">
        <w:rPr>
          <w:rFonts w:ascii="Times New Roman" w:hAnsi="Times New Roman" w:cs="Times New Roman"/>
          <w:b/>
          <w:bCs/>
        </w:rPr>
        <w:t xml:space="preserve">  </w:t>
      </w:r>
      <w:r w:rsidRPr="00DE09AD">
        <w:rPr>
          <w:rFonts w:ascii="Times New Roman" w:hAnsi="Times New Roman" w:cs="Times New Roman"/>
        </w:rPr>
        <w:t>ISBN: 978-1-138-58007-7 (</w:t>
      </w:r>
      <w:proofErr w:type="spellStart"/>
      <w:r w:rsidRPr="00DE09AD">
        <w:rPr>
          <w:rFonts w:ascii="Times New Roman" w:hAnsi="Times New Roman" w:cs="Times New Roman"/>
        </w:rPr>
        <w:t>hbk</w:t>
      </w:r>
      <w:proofErr w:type="spellEnd"/>
      <w:r w:rsidRPr="00DE09AD">
        <w:rPr>
          <w:rFonts w:ascii="Times New Roman" w:hAnsi="Times New Roman" w:cs="Times New Roman"/>
        </w:rPr>
        <w:t>); ISBN: 978-1-138-58008-4 (</w:t>
      </w:r>
      <w:proofErr w:type="spellStart"/>
      <w:r w:rsidRPr="00DE09AD">
        <w:rPr>
          <w:rFonts w:ascii="Times New Roman" w:hAnsi="Times New Roman" w:cs="Times New Roman"/>
        </w:rPr>
        <w:t>pbk</w:t>
      </w:r>
      <w:proofErr w:type="spellEnd"/>
      <w:r w:rsidRPr="00DE09AD">
        <w:rPr>
          <w:rFonts w:ascii="Times New Roman" w:hAnsi="Times New Roman" w:cs="Times New Roman"/>
        </w:rPr>
        <w:t>); ISBN: 978-0-429-50751-9 (</w:t>
      </w:r>
      <w:proofErr w:type="spellStart"/>
      <w:r w:rsidRPr="00DE09AD">
        <w:rPr>
          <w:rFonts w:ascii="Times New Roman" w:hAnsi="Times New Roman" w:cs="Times New Roman"/>
        </w:rPr>
        <w:t>ebk</w:t>
      </w:r>
      <w:proofErr w:type="spellEnd"/>
      <w:r w:rsidRPr="00DE09AD">
        <w:rPr>
          <w:rFonts w:ascii="Times New Roman" w:hAnsi="Times New Roman" w:cs="Times New Roman"/>
        </w:rPr>
        <w:t>)</w:t>
      </w:r>
    </w:p>
    <w:p w14:paraId="28432276"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00AAFF2A" w14:textId="17E0CCF4" w:rsidR="0017227C"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6C7B9FCA" w14:textId="77777777" w:rsidR="0017227C" w:rsidRPr="00FC654E" w:rsidRDefault="0017227C" w:rsidP="0017227C">
      <w:pPr>
        <w:rPr>
          <w:rFonts w:ascii="Times New Roman" w:hAnsi="Times New Roman" w:cs="Times New Roman"/>
          <w:b/>
          <w:color w:val="0070C0"/>
          <w:lang w:val="en-US"/>
        </w:rPr>
      </w:pPr>
      <w:proofErr w:type="spellStart"/>
      <w:r w:rsidRPr="00FC654E">
        <w:rPr>
          <w:rFonts w:ascii="Times New Roman" w:hAnsi="Times New Roman" w:cs="Times New Roman"/>
          <w:b/>
          <w:bCs/>
        </w:rPr>
        <w:lastRenderedPageBreak/>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5DADEB36" w14:textId="77777777" w:rsidR="0017227C" w:rsidRPr="00FC654E" w:rsidRDefault="0017227C" w:rsidP="0017227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Pr>
          <w:rFonts w:ascii="Times New Roman" w:hAnsi="Times New Roman" w:cs="Times New Roman"/>
          <w:b/>
          <w:color w:val="0070C0"/>
          <w:lang w:val="en-US"/>
        </w:rPr>
        <w:t>Behavioural</w:t>
      </w:r>
      <w:proofErr w:type="spellEnd"/>
      <w:r>
        <w:rPr>
          <w:rFonts w:ascii="Times New Roman" w:hAnsi="Times New Roman" w:cs="Times New Roman"/>
          <w:b/>
          <w:color w:val="0070C0"/>
          <w:lang w:val="en-US"/>
        </w:rPr>
        <w:t xml:space="preserve">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76B51694" w14:textId="4CC49F26" w:rsidR="00DE09AD" w:rsidRPr="00DE09AD" w:rsidRDefault="0017227C" w:rsidP="0017227C">
      <w:pPr>
        <w:rPr>
          <w:rFonts w:ascii="Times New Roman" w:hAnsi="Times New Roman" w:cs="Times New Roman"/>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Pr>
          <w:rFonts w:ascii="Times New Roman" w:hAnsi="Times New Roman" w:cs="Times New Roman"/>
          <w:b/>
          <w:bCs/>
          <w:color w:val="0070C0"/>
        </w:rPr>
        <w:t>4</w:t>
      </w:r>
      <w:r>
        <w:rPr>
          <w:rFonts w:ascii="Times New Roman" w:hAnsi="Times New Roman" w:cs="Times New Roman"/>
          <w:b/>
          <w:bCs/>
          <w:color w:val="0070C0"/>
        </w:rPr>
        <w:t xml:space="preserve">. </w:t>
      </w:r>
      <w:r>
        <w:rPr>
          <w:rFonts w:ascii="Times New Roman" w:hAnsi="Times New Roman" w:cs="Times New Roman"/>
          <w:b/>
          <w:bCs/>
          <w:color w:val="0070C0"/>
        </w:rPr>
        <w:t xml:space="preserve">Health </w:t>
      </w:r>
      <w:proofErr w:type="spellStart"/>
      <w:r>
        <w:rPr>
          <w:rFonts w:ascii="Times New Roman" w:hAnsi="Times New Roman" w:cs="Times New Roman"/>
          <w:b/>
          <w:bCs/>
          <w:color w:val="0070C0"/>
        </w:rPr>
        <w:t>Psychology</w:t>
      </w:r>
      <w:proofErr w:type="spellEnd"/>
      <w:r w:rsidR="00DE09AD" w:rsidRPr="00DE09AD">
        <w:rPr>
          <w:rFonts w:ascii="Times New Roman" w:hAnsi="Times New Roman" w:cs="Times New Roman"/>
        </w:rPr>
        <w:t> </w:t>
      </w:r>
    </w:p>
    <w:p w14:paraId="1C30156B" w14:textId="77777777" w:rsidR="00DE09AD" w:rsidRPr="00DE09AD" w:rsidRDefault="00DE09AD" w:rsidP="0017227C">
      <w:pPr>
        <w:numPr>
          <w:ilvl w:val="0"/>
          <w:numId w:val="56"/>
        </w:numPr>
        <w:tabs>
          <w:tab w:val="left" w:pos="2404"/>
        </w:tabs>
        <w:ind w:left="360"/>
        <w:rPr>
          <w:rFonts w:ascii="Times New Roman" w:hAnsi="Times New Roman" w:cs="Times New Roman"/>
        </w:rPr>
      </w:pPr>
      <w:r w:rsidRPr="00DE09AD">
        <w:rPr>
          <w:rFonts w:ascii="Times New Roman" w:hAnsi="Times New Roman" w:cs="Times New Roman"/>
        </w:rPr>
        <w:t xml:space="preserve">An </w:t>
      </w:r>
      <w:proofErr w:type="spellStart"/>
      <w:r w:rsidRPr="00DE09AD">
        <w:rPr>
          <w:rFonts w:ascii="Times New Roman" w:hAnsi="Times New Roman" w:cs="Times New Roman"/>
        </w:rPr>
        <w:t>Overview</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Psychology</w:t>
      </w:r>
      <w:proofErr w:type="spellEnd"/>
      <w:r w:rsidRPr="00DE09AD">
        <w:rPr>
          <w:rFonts w:ascii="Times New Roman" w:hAnsi="Times New Roman" w:cs="Times New Roman"/>
        </w:rPr>
        <w:t xml:space="preserve"> and Health.</w:t>
      </w:r>
    </w:p>
    <w:p w14:paraId="7BB261D7" w14:textId="77777777" w:rsidR="00DE09AD" w:rsidRPr="00DE09AD" w:rsidRDefault="00DE09AD" w:rsidP="0017227C">
      <w:pPr>
        <w:numPr>
          <w:ilvl w:val="0"/>
          <w:numId w:val="56"/>
        </w:numPr>
        <w:tabs>
          <w:tab w:val="left" w:pos="2404"/>
        </w:tabs>
        <w:ind w:left="360"/>
        <w:rPr>
          <w:rFonts w:ascii="Times New Roman" w:hAnsi="Times New Roman" w:cs="Times New Roman"/>
        </w:rPr>
      </w:pPr>
      <w:proofErr w:type="spellStart"/>
      <w:r w:rsidRPr="00DE09AD">
        <w:rPr>
          <w:rFonts w:ascii="Times New Roman" w:hAnsi="Times New Roman" w:cs="Times New Roman"/>
        </w:rPr>
        <w:t>Stress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Its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Meaning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Impact</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Sources</w:t>
      </w:r>
      <w:proofErr w:type="spellEnd"/>
      <w:r w:rsidRPr="00DE09AD">
        <w:rPr>
          <w:rFonts w:ascii="Times New Roman" w:hAnsi="Times New Roman" w:cs="Times New Roman"/>
        </w:rPr>
        <w:t>.</w:t>
      </w:r>
    </w:p>
    <w:p w14:paraId="05606940" w14:textId="77777777" w:rsidR="00DE09AD" w:rsidRPr="00DE09AD" w:rsidRDefault="00DE09AD" w:rsidP="0017227C">
      <w:pPr>
        <w:numPr>
          <w:ilvl w:val="0"/>
          <w:numId w:val="56"/>
        </w:numPr>
        <w:tabs>
          <w:tab w:val="left" w:pos="2404"/>
        </w:tabs>
        <w:ind w:left="360"/>
        <w:rPr>
          <w:rFonts w:ascii="Times New Roman" w:hAnsi="Times New Roman" w:cs="Times New Roman"/>
        </w:rPr>
      </w:pPr>
      <w:proofErr w:type="spellStart"/>
      <w:r w:rsidRPr="00DE09AD">
        <w:rPr>
          <w:rFonts w:ascii="Times New Roman" w:hAnsi="Times New Roman" w:cs="Times New Roman"/>
        </w:rPr>
        <w:t>Stress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Biopsychosocial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Factors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Illness</w:t>
      </w:r>
      <w:proofErr w:type="spellEnd"/>
      <w:r w:rsidRPr="00DE09AD">
        <w:rPr>
          <w:rFonts w:ascii="Times New Roman" w:hAnsi="Times New Roman" w:cs="Times New Roman"/>
        </w:rPr>
        <w:t>.</w:t>
      </w:r>
    </w:p>
    <w:p w14:paraId="5EB25E57" w14:textId="77777777" w:rsidR="00DE09AD" w:rsidRPr="00DE09AD" w:rsidRDefault="00DE09AD" w:rsidP="0017227C">
      <w:pPr>
        <w:numPr>
          <w:ilvl w:val="0"/>
          <w:numId w:val="56"/>
        </w:numPr>
        <w:tabs>
          <w:tab w:val="left" w:pos="2404"/>
        </w:tabs>
        <w:ind w:left="360"/>
        <w:rPr>
          <w:rFonts w:ascii="Times New Roman" w:hAnsi="Times New Roman" w:cs="Times New Roman"/>
        </w:rPr>
      </w:pPr>
      <w:proofErr w:type="spellStart"/>
      <w:r w:rsidRPr="00DE09AD">
        <w:rPr>
          <w:rFonts w:ascii="Times New Roman" w:hAnsi="Times New Roman" w:cs="Times New Roman"/>
        </w:rPr>
        <w:t>Coping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with</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Reducing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Stress</w:t>
      </w:r>
      <w:proofErr w:type="spellEnd"/>
      <w:r w:rsidRPr="00DE09AD">
        <w:rPr>
          <w:rFonts w:ascii="Times New Roman" w:hAnsi="Times New Roman" w:cs="Times New Roman"/>
        </w:rPr>
        <w:t>.</w:t>
      </w:r>
    </w:p>
    <w:p w14:paraId="7BDA223E" w14:textId="77777777" w:rsidR="00DE09AD" w:rsidRPr="00DE09AD" w:rsidRDefault="00DE09AD" w:rsidP="0017227C">
      <w:pPr>
        <w:numPr>
          <w:ilvl w:val="0"/>
          <w:numId w:val="56"/>
        </w:numPr>
        <w:tabs>
          <w:tab w:val="left" w:pos="2404"/>
        </w:tabs>
        <w:ind w:left="360"/>
        <w:rPr>
          <w:rFonts w:ascii="Times New Roman" w:hAnsi="Times New Roman" w:cs="Times New Roman"/>
        </w:rPr>
      </w:pPr>
      <w:r w:rsidRPr="00DE09AD">
        <w:rPr>
          <w:rFonts w:ascii="Times New Roman" w:hAnsi="Times New Roman" w:cs="Times New Roman"/>
        </w:rPr>
        <w:t xml:space="preserve">Health- </w:t>
      </w:r>
      <w:proofErr w:type="spellStart"/>
      <w:r w:rsidRPr="00DE09AD">
        <w:rPr>
          <w:rFonts w:ascii="Times New Roman" w:hAnsi="Times New Roman" w:cs="Times New Roman"/>
        </w:rPr>
        <w:t>Related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Behavior</w:t>
      </w:r>
      <w:proofErr w:type="spellEnd"/>
      <w:r w:rsidRPr="00DE09AD">
        <w:rPr>
          <w:rFonts w:ascii="Times New Roman" w:hAnsi="Times New Roman" w:cs="Times New Roman"/>
        </w:rPr>
        <w:t xml:space="preserve"> and Health </w:t>
      </w:r>
      <w:proofErr w:type="spellStart"/>
      <w:r w:rsidRPr="00DE09AD">
        <w:rPr>
          <w:rFonts w:ascii="Times New Roman" w:hAnsi="Times New Roman" w:cs="Times New Roman"/>
        </w:rPr>
        <w:t>Promotion</w:t>
      </w:r>
      <w:proofErr w:type="spellEnd"/>
      <w:r w:rsidRPr="00DE09AD">
        <w:rPr>
          <w:rFonts w:ascii="Times New Roman" w:hAnsi="Times New Roman" w:cs="Times New Roman"/>
        </w:rPr>
        <w:t>.</w:t>
      </w:r>
    </w:p>
    <w:p w14:paraId="7A60A147" w14:textId="77777777" w:rsidR="00DE09AD" w:rsidRPr="00DE09AD" w:rsidRDefault="00DE09AD" w:rsidP="0017227C">
      <w:pPr>
        <w:numPr>
          <w:ilvl w:val="0"/>
          <w:numId w:val="56"/>
        </w:numPr>
        <w:tabs>
          <w:tab w:val="left" w:pos="2404"/>
        </w:tabs>
        <w:ind w:left="360"/>
        <w:rPr>
          <w:rFonts w:ascii="Times New Roman" w:hAnsi="Times New Roman" w:cs="Times New Roman"/>
        </w:rPr>
      </w:pPr>
      <w:proofErr w:type="spellStart"/>
      <w:r w:rsidRPr="00DE09AD">
        <w:rPr>
          <w:rFonts w:ascii="Times New Roman" w:hAnsi="Times New Roman" w:cs="Times New Roman"/>
        </w:rPr>
        <w:t>Substance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Use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Abuse</w:t>
      </w:r>
      <w:proofErr w:type="spellEnd"/>
      <w:r w:rsidRPr="00DE09AD">
        <w:rPr>
          <w:rFonts w:ascii="Times New Roman" w:hAnsi="Times New Roman" w:cs="Times New Roman"/>
        </w:rPr>
        <w:t>.</w:t>
      </w:r>
    </w:p>
    <w:p w14:paraId="68180B44" w14:textId="77777777" w:rsidR="00DE09AD" w:rsidRPr="00DE09AD" w:rsidRDefault="00DE09AD" w:rsidP="0017227C">
      <w:pPr>
        <w:numPr>
          <w:ilvl w:val="0"/>
          <w:numId w:val="56"/>
        </w:numPr>
        <w:tabs>
          <w:tab w:val="left" w:pos="2404"/>
        </w:tabs>
        <w:ind w:left="360"/>
        <w:rPr>
          <w:rFonts w:ascii="Times New Roman" w:hAnsi="Times New Roman" w:cs="Times New Roman"/>
        </w:rPr>
      </w:pPr>
      <w:proofErr w:type="spellStart"/>
      <w:r w:rsidRPr="00DE09AD">
        <w:rPr>
          <w:rFonts w:ascii="Times New Roman" w:hAnsi="Times New Roman" w:cs="Times New Roman"/>
        </w:rPr>
        <w:t>Nutrition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Weight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Control</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Diet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Exercise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Safety</w:t>
      </w:r>
      <w:proofErr w:type="spellEnd"/>
      <w:r w:rsidRPr="00DE09AD">
        <w:rPr>
          <w:rFonts w:ascii="Times New Roman" w:hAnsi="Times New Roman" w:cs="Times New Roman"/>
        </w:rPr>
        <w:t>.</w:t>
      </w:r>
    </w:p>
    <w:p w14:paraId="7D750DE2" w14:textId="77777777" w:rsidR="00DE09AD" w:rsidRPr="00DE09AD" w:rsidRDefault="00DE09AD" w:rsidP="0017227C">
      <w:pPr>
        <w:numPr>
          <w:ilvl w:val="0"/>
          <w:numId w:val="56"/>
        </w:numPr>
        <w:tabs>
          <w:tab w:val="left" w:pos="2404"/>
        </w:tabs>
        <w:ind w:left="360"/>
        <w:rPr>
          <w:rFonts w:ascii="Times New Roman" w:hAnsi="Times New Roman" w:cs="Times New Roman"/>
        </w:rPr>
      </w:pPr>
      <w:proofErr w:type="spellStart"/>
      <w:r w:rsidRPr="00DE09AD">
        <w:rPr>
          <w:rFonts w:ascii="Times New Roman" w:hAnsi="Times New Roman" w:cs="Times New Roman"/>
        </w:rPr>
        <w:t>Managing</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Controlling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Clinical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Pain</w:t>
      </w:r>
      <w:proofErr w:type="spellEnd"/>
      <w:r w:rsidRPr="00DE09AD">
        <w:rPr>
          <w:rFonts w:ascii="Times New Roman" w:hAnsi="Times New Roman" w:cs="Times New Roman"/>
        </w:rPr>
        <w:t>.</w:t>
      </w:r>
    </w:p>
    <w:p w14:paraId="0EA2A3AC"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106DA7AC" w14:textId="4C86A6B0" w:rsidR="00DE09AD" w:rsidRPr="00DE09AD" w:rsidRDefault="0017227C" w:rsidP="005A0208">
      <w:pPr>
        <w:tabs>
          <w:tab w:val="left" w:pos="2404"/>
        </w:tabs>
        <w:rPr>
          <w:rFonts w:ascii="Times New Roman" w:hAnsi="Times New Roman" w:cs="Times New Roman"/>
        </w:rPr>
      </w:pPr>
      <w:proofErr w:type="spellStart"/>
      <w:r>
        <w:rPr>
          <w:rFonts w:ascii="Times New Roman" w:hAnsi="Times New Roman" w:cs="Times New Roman"/>
          <w:b/>
          <w:bCs/>
        </w:rPr>
        <w:t>Literature</w:t>
      </w:r>
      <w:proofErr w:type="spellEnd"/>
      <w:r>
        <w:rPr>
          <w:rFonts w:ascii="Times New Roman" w:hAnsi="Times New Roman" w:cs="Times New Roman"/>
          <w:b/>
          <w:bCs/>
        </w:rPr>
        <w:t>:</w:t>
      </w:r>
    </w:p>
    <w:p w14:paraId="59C62F13"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xml:space="preserve">Edward P. </w:t>
      </w:r>
      <w:proofErr w:type="spellStart"/>
      <w:r w:rsidRPr="00DE09AD">
        <w:rPr>
          <w:rFonts w:ascii="Times New Roman" w:hAnsi="Times New Roman" w:cs="Times New Roman"/>
        </w:rPr>
        <w:t>Sarafino</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Timothy</w:t>
      </w:r>
      <w:proofErr w:type="spellEnd"/>
      <w:r w:rsidRPr="00DE09AD">
        <w:rPr>
          <w:rFonts w:ascii="Times New Roman" w:hAnsi="Times New Roman" w:cs="Times New Roman"/>
        </w:rPr>
        <w:t xml:space="preserve"> W. Smith: Health </w:t>
      </w:r>
      <w:proofErr w:type="spellStart"/>
      <w:r w:rsidRPr="00DE09AD">
        <w:rPr>
          <w:rFonts w:ascii="Times New Roman" w:hAnsi="Times New Roman" w:cs="Times New Roman"/>
        </w:rPr>
        <w:t>Psychology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Biopsychosocial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Interactions</w:t>
      </w:r>
      <w:proofErr w:type="spellEnd"/>
      <w:r w:rsidRPr="00DE09AD">
        <w:rPr>
          <w:rFonts w:ascii="Times New Roman" w:hAnsi="Times New Roman" w:cs="Times New Roman"/>
        </w:rPr>
        <w:t xml:space="preserve">, 10th Edition, ISBN: 978-1-119-57782-9 </w:t>
      </w:r>
      <w:proofErr w:type="gramStart"/>
      <w:r w:rsidRPr="00DE09AD">
        <w:rPr>
          <w:rFonts w:ascii="Times New Roman" w:hAnsi="Times New Roman" w:cs="Times New Roman"/>
        </w:rPr>
        <w:t>December</w:t>
      </w:r>
      <w:proofErr w:type="gramEnd"/>
      <w:r w:rsidRPr="00DE09AD">
        <w:rPr>
          <w:rFonts w:ascii="Times New Roman" w:hAnsi="Times New Roman" w:cs="Times New Roman"/>
        </w:rPr>
        <w:t xml:space="preserve"> 2021</w:t>
      </w:r>
    </w:p>
    <w:p w14:paraId="1FEC6FC8" w14:textId="487103A9"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4C890859"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252657F2" w14:textId="77777777" w:rsidR="0017227C" w:rsidRPr="00FC654E" w:rsidRDefault="0017227C" w:rsidP="0017227C">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4B08B3A8" w14:textId="77777777" w:rsidR="0017227C" w:rsidRPr="00FC654E" w:rsidRDefault="0017227C" w:rsidP="0017227C">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Pr>
          <w:rFonts w:ascii="Times New Roman" w:hAnsi="Times New Roman" w:cs="Times New Roman"/>
          <w:b/>
          <w:color w:val="0070C0"/>
          <w:lang w:val="en-US"/>
        </w:rPr>
        <w:t>Behavioural</w:t>
      </w:r>
      <w:proofErr w:type="spellEnd"/>
      <w:r>
        <w:rPr>
          <w:rFonts w:ascii="Times New Roman" w:hAnsi="Times New Roman" w:cs="Times New Roman"/>
          <w:b/>
          <w:color w:val="0070C0"/>
          <w:lang w:val="en-US"/>
        </w:rPr>
        <w:t xml:space="preserve">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27E11E95" w14:textId="426720E3" w:rsidR="0017227C" w:rsidRPr="00FC654E" w:rsidRDefault="0017227C" w:rsidP="0017227C">
      <w:pPr>
        <w:rPr>
          <w:rFonts w:ascii="Times New Roman" w:hAnsi="Times New Roman" w:cs="Times New Roman"/>
          <w:b/>
          <w:bCs/>
          <w:color w:val="0070C0"/>
          <w:lang w:val="en-US"/>
        </w:rPr>
      </w:pPr>
      <w:r w:rsidRPr="00FC654E">
        <w:rPr>
          <w:rFonts w:ascii="Times New Roman" w:hAnsi="Times New Roman" w:cs="Times New Roman"/>
          <w:b/>
          <w:bCs/>
        </w:rPr>
        <w:t xml:space="preserve">Minor </w:t>
      </w:r>
      <w:proofErr w:type="spellStart"/>
      <w:r w:rsidRPr="00FC654E">
        <w:rPr>
          <w:rFonts w:ascii="Times New Roman" w:hAnsi="Times New Roman" w:cs="Times New Roman"/>
          <w:b/>
          <w:bCs/>
        </w:rPr>
        <w:t>Subject</w:t>
      </w:r>
      <w:proofErr w:type="spellEnd"/>
      <w:r w:rsidRPr="00FC654E">
        <w:rPr>
          <w:rFonts w:ascii="Times New Roman" w:hAnsi="Times New Roman" w:cs="Times New Roman"/>
          <w:b/>
          <w:bCs/>
        </w:rPr>
        <w:t xml:space="preserve">: </w:t>
      </w:r>
      <w:r>
        <w:rPr>
          <w:rFonts w:ascii="Times New Roman" w:hAnsi="Times New Roman" w:cs="Times New Roman"/>
          <w:b/>
          <w:bCs/>
          <w:color w:val="0070C0"/>
        </w:rPr>
        <w:t>5</w:t>
      </w:r>
      <w:r>
        <w:rPr>
          <w:rFonts w:ascii="Times New Roman" w:hAnsi="Times New Roman" w:cs="Times New Roman"/>
          <w:b/>
          <w:bCs/>
          <w:color w:val="0070C0"/>
        </w:rPr>
        <w:t xml:space="preserve">. </w:t>
      </w:r>
      <w:proofErr w:type="spellStart"/>
      <w:r>
        <w:rPr>
          <w:rFonts w:ascii="Times New Roman" w:hAnsi="Times New Roman" w:cs="Times New Roman"/>
          <w:b/>
          <w:bCs/>
          <w:color w:val="0070C0"/>
        </w:rPr>
        <w:t>Recognition</w:t>
      </w:r>
      <w:proofErr w:type="spellEnd"/>
      <w:r>
        <w:rPr>
          <w:rFonts w:ascii="Times New Roman" w:hAnsi="Times New Roman" w:cs="Times New Roman"/>
          <w:b/>
          <w:bCs/>
          <w:color w:val="0070C0"/>
        </w:rPr>
        <w:t xml:space="preserve"> and </w:t>
      </w:r>
      <w:proofErr w:type="spellStart"/>
      <w:r>
        <w:rPr>
          <w:rFonts w:ascii="Times New Roman" w:hAnsi="Times New Roman" w:cs="Times New Roman"/>
          <w:b/>
          <w:bCs/>
          <w:color w:val="0070C0"/>
        </w:rPr>
        <w:t>Prevention</w:t>
      </w:r>
      <w:proofErr w:type="spellEnd"/>
      <w:r>
        <w:rPr>
          <w:rFonts w:ascii="Times New Roman" w:hAnsi="Times New Roman" w:cs="Times New Roman"/>
          <w:b/>
          <w:bCs/>
          <w:color w:val="0070C0"/>
        </w:rPr>
        <w:t xml:space="preserve"> of </w:t>
      </w:r>
      <w:proofErr w:type="spellStart"/>
      <w:r>
        <w:rPr>
          <w:rFonts w:ascii="Times New Roman" w:hAnsi="Times New Roman" w:cs="Times New Roman"/>
          <w:b/>
          <w:bCs/>
          <w:color w:val="0070C0"/>
        </w:rPr>
        <w:t>Suicide</w:t>
      </w:r>
      <w:proofErr w:type="spellEnd"/>
      <w:r>
        <w:rPr>
          <w:rFonts w:ascii="Times New Roman" w:hAnsi="Times New Roman" w:cs="Times New Roman"/>
          <w:b/>
          <w:bCs/>
          <w:color w:val="0070C0"/>
        </w:rPr>
        <w:t xml:space="preserve"> </w:t>
      </w:r>
      <w:proofErr w:type="spellStart"/>
      <w:r>
        <w:rPr>
          <w:rFonts w:ascii="Times New Roman" w:hAnsi="Times New Roman" w:cs="Times New Roman"/>
          <w:b/>
          <w:bCs/>
          <w:color w:val="0070C0"/>
        </w:rPr>
        <w:t>Risk</w:t>
      </w:r>
      <w:proofErr w:type="spellEnd"/>
    </w:p>
    <w:p w14:paraId="109F7A66" w14:textId="42C9641A"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1</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Definition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epidemiological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data</w:t>
      </w:r>
      <w:proofErr w:type="spellEnd"/>
    </w:p>
    <w:p w14:paraId="5127581F" w14:textId="26AE9260"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2</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Biological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theories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suicide</w:t>
      </w:r>
      <w:proofErr w:type="spellEnd"/>
    </w:p>
    <w:p w14:paraId="6D6C7886" w14:textId="2B9965A2"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3</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Sociocultural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theories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suicide</w:t>
      </w:r>
      <w:proofErr w:type="spellEnd"/>
    </w:p>
    <w:p w14:paraId="75588FA8" w14:textId="4B82DD3B"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4</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Psychological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psychodynamic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cognitive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theories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suicide</w:t>
      </w:r>
      <w:proofErr w:type="spellEnd"/>
    </w:p>
    <w:p w14:paraId="618C1E49" w14:textId="728653DA"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5</w:t>
      </w:r>
      <w:r w:rsidR="006228B1">
        <w:rPr>
          <w:rFonts w:ascii="Times New Roman" w:hAnsi="Times New Roman" w:cs="Times New Roman"/>
        </w:rPr>
        <w:t>.</w:t>
      </w:r>
      <w:r w:rsidRPr="00DE09AD">
        <w:rPr>
          <w:rFonts w:ascii="Times New Roman" w:hAnsi="Times New Roman" w:cs="Times New Roman"/>
        </w:rPr>
        <w:t xml:space="preserve"> The </w:t>
      </w:r>
      <w:proofErr w:type="spellStart"/>
      <w:r w:rsidRPr="00DE09AD">
        <w:rPr>
          <w:rFonts w:ascii="Times New Roman" w:hAnsi="Times New Roman" w:cs="Times New Roman"/>
        </w:rPr>
        <w:t>assessment</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risk</w:t>
      </w:r>
      <w:proofErr w:type="spellEnd"/>
    </w:p>
    <w:p w14:paraId="5772B2E8" w14:textId="43554183"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6</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Risk</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factors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suicidality</w:t>
      </w:r>
      <w:proofErr w:type="spellEnd"/>
    </w:p>
    <w:p w14:paraId="664646B2" w14:textId="1632E479"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7</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Defining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state</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crisis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communication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characteristics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crisis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intervention</w:t>
      </w:r>
      <w:proofErr w:type="spellEnd"/>
    </w:p>
    <w:p w14:paraId="31130164" w14:textId="25577793"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8</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Possibilities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prevention</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suicide</w:t>
      </w:r>
      <w:proofErr w:type="spellEnd"/>
    </w:p>
    <w:p w14:paraId="4129344B" w14:textId="5092B4FF"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9</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Targeted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psychotherapy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interventions</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prevention</w:t>
      </w:r>
      <w:proofErr w:type="spellEnd"/>
      <w:r w:rsidRPr="00DE09AD">
        <w:rPr>
          <w:rFonts w:ascii="Times New Roman" w:hAnsi="Times New Roman" w:cs="Times New Roman"/>
        </w:rPr>
        <w:t xml:space="preserve"> 1: </w:t>
      </w:r>
      <w:proofErr w:type="spellStart"/>
      <w:r w:rsidRPr="00DE09AD">
        <w:rPr>
          <w:rFonts w:ascii="Times New Roman" w:hAnsi="Times New Roman" w:cs="Times New Roman"/>
        </w:rPr>
        <w:t>cognitive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behavioural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therapy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interventions</w:t>
      </w:r>
      <w:proofErr w:type="spellEnd"/>
    </w:p>
    <w:p w14:paraId="64C7E85A" w14:textId="72B434BC"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10</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Targeted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psychotherapy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interventions</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prevention</w:t>
      </w:r>
      <w:proofErr w:type="spellEnd"/>
      <w:r w:rsidRPr="00DE09AD">
        <w:rPr>
          <w:rFonts w:ascii="Times New Roman" w:hAnsi="Times New Roman" w:cs="Times New Roman"/>
        </w:rPr>
        <w:t xml:space="preserve"> 2: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role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use</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problem-solving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approaches</w:t>
      </w:r>
      <w:proofErr w:type="spellEnd"/>
    </w:p>
    <w:p w14:paraId="6429ACFE" w14:textId="79E2C2AA"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11</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Depression</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suicidality</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childhood</w:t>
      </w:r>
      <w:proofErr w:type="spellEnd"/>
      <w:r w:rsidRPr="00DE09AD">
        <w:rPr>
          <w:rFonts w:ascii="Times New Roman" w:hAnsi="Times New Roman" w:cs="Times New Roman"/>
        </w:rPr>
        <w:t xml:space="preserve"> </w:t>
      </w:r>
      <w:proofErr w:type="gramStart"/>
      <w:r w:rsidRPr="00DE09AD">
        <w:rPr>
          <w:rFonts w:ascii="Times New Roman" w:hAnsi="Times New Roman" w:cs="Times New Roman"/>
        </w:rPr>
        <w:t>and in</w:t>
      </w:r>
      <w:proofErr w:type="gramEnd"/>
      <w:r w:rsidRPr="00DE09AD">
        <w:rPr>
          <w:rFonts w:ascii="Times New Roman" w:hAnsi="Times New Roman" w:cs="Times New Roman"/>
        </w:rPr>
        <w:t xml:space="preserve"> </w:t>
      </w:r>
      <w:proofErr w:type="spellStart"/>
      <w:r w:rsidRPr="00DE09AD">
        <w:rPr>
          <w:rFonts w:ascii="Times New Roman" w:hAnsi="Times New Roman" w:cs="Times New Roman"/>
        </w:rPr>
        <w:t>adolescence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characteristics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epidemiology</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risk</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factors</w:t>
      </w:r>
      <w:proofErr w:type="spellEnd"/>
    </w:p>
    <w:p w14:paraId="2DDE867C" w14:textId="04A8C142"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12</w:t>
      </w:r>
      <w:r w:rsidR="006228B1">
        <w:rPr>
          <w:rFonts w:ascii="Times New Roman" w:hAnsi="Times New Roman" w:cs="Times New Roman"/>
        </w:rPr>
        <w:t>.</w:t>
      </w:r>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prevention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programmes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adolescents</w:t>
      </w:r>
      <w:proofErr w:type="spellEnd"/>
    </w:p>
    <w:p w14:paraId="4CDA0056" w14:textId="0B6EAFAB"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13</w:t>
      </w:r>
      <w:r w:rsidR="006228B1">
        <w:rPr>
          <w:rFonts w:ascii="Times New Roman" w:hAnsi="Times New Roman" w:cs="Times New Roman"/>
        </w:rPr>
        <w:t>.</w:t>
      </w:r>
      <w:r w:rsidRPr="00DE09AD">
        <w:rPr>
          <w:rFonts w:ascii="Times New Roman" w:hAnsi="Times New Roman" w:cs="Times New Roman"/>
        </w:rPr>
        <w:t xml:space="preserve"> The </w:t>
      </w:r>
      <w:proofErr w:type="spellStart"/>
      <w:r w:rsidRPr="00DE09AD">
        <w:rPr>
          <w:rFonts w:ascii="Times New Roman" w:hAnsi="Times New Roman" w:cs="Times New Roman"/>
        </w:rPr>
        <w:t>role</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general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practitioner</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prevention</w:t>
      </w:r>
      <w:proofErr w:type="spellEnd"/>
    </w:p>
    <w:p w14:paraId="624BD368" w14:textId="6BC11EA3"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14</w:t>
      </w:r>
      <w:r w:rsidR="006228B1">
        <w:rPr>
          <w:rFonts w:ascii="Times New Roman" w:hAnsi="Times New Roman" w:cs="Times New Roman"/>
        </w:rPr>
        <w:t>.</w:t>
      </w:r>
      <w:r w:rsidRPr="00DE09AD">
        <w:rPr>
          <w:rFonts w:ascii="Times New Roman" w:hAnsi="Times New Roman" w:cs="Times New Roman"/>
        </w:rPr>
        <w:t xml:space="preserve"> The </w:t>
      </w:r>
      <w:proofErr w:type="spellStart"/>
      <w:r w:rsidRPr="00DE09AD">
        <w:rPr>
          <w:rFonts w:ascii="Times New Roman" w:hAnsi="Times New Roman" w:cs="Times New Roman"/>
        </w:rPr>
        <w:t>role</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mental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health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helpline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networks</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prevention</w:t>
      </w:r>
      <w:proofErr w:type="spellEnd"/>
    </w:p>
    <w:p w14:paraId="11FA39C4" w14:textId="77777777" w:rsidR="00DE09AD" w:rsidRPr="00DE09AD" w:rsidRDefault="00DE09AD" w:rsidP="005A0208">
      <w:pPr>
        <w:tabs>
          <w:tab w:val="left" w:pos="2404"/>
        </w:tabs>
        <w:rPr>
          <w:rFonts w:ascii="Times New Roman" w:hAnsi="Times New Roman" w:cs="Times New Roman"/>
        </w:rPr>
      </w:pPr>
      <w:r w:rsidRPr="00DE09AD">
        <w:rPr>
          <w:rFonts w:ascii="Times New Roman" w:hAnsi="Times New Roman" w:cs="Times New Roman"/>
        </w:rPr>
        <w:t> </w:t>
      </w:r>
    </w:p>
    <w:p w14:paraId="4786C6C8" w14:textId="338E1F8D" w:rsidR="00DE09AD" w:rsidRPr="00DE09AD" w:rsidRDefault="006228B1" w:rsidP="005A0208">
      <w:pPr>
        <w:tabs>
          <w:tab w:val="left" w:pos="2404"/>
        </w:tabs>
        <w:rPr>
          <w:rFonts w:ascii="Times New Roman" w:hAnsi="Times New Roman" w:cs="Times New Roman"/>
        </w:rPr>
      </w:pPr>
      <w:proofErr w:type="spellStart"/>
      <w:r>
        <w:rPr>
          <w:rFonts w:ascii="Times New Roman" w:hAnsi="Times New Roman" w:cs="Times New Roman"/>
          <w:b/>
          <w:bCs/>
        </w:rPr>
        <w:t>Literature</w:t>
      </w:r>
      <w:proofErr w:type="spellEnd"/>
      <w:r>
        <w:rPr>
          <w:rFonts w:ascii="Times New Roman" w:hAnsi="Times New Roman" w:cs="Times New Roman"/>
          <w:b/>
          <w:bCs/>
        </w:rPr>
        <w:t>:</w:t>
      </w:r>
    </w:p>
    <w:p w14:paraId="292F3374" w14:textId="77777777" w:rsidR="00DE09AD" w:rsidRPr="00DE09AD" w:rsidRDefault="00DE09AD" w:rsidP="006228B1">
      <w:pPr>
        <w:tabs>
          <w:tab w:val="left" w:pos="2404"/>
        </w:tabs>
        <w:spacing w:before="60"/>
        <w:rPr>
          <w:rFonts w:ascii="Times New Roman" w:hAnsi="Times New Roman" w:cs="Times New Roman"/>
        </w:rPr>
      </w:pPr>
      <w:proofErr w:type="spellStart"/>
      <w:r w:rsidRPr="00DE09AD">
        <w:rPr>
          <w:rFonts w:ascii="Times New Roman" w:hAnsi="Times New Roman" w:cs="Times New Roman"/>
        </w:rPr>
        <w:t>Schmelefske</w:t>
      </w:r>
      <w:proofErr w:type="spellEnd"/>
      <w:r w:rsidRPr="00DE09AD">
        <w:rPr>
          <w:rFonts w:ascii="Times New Roman" w:hAnsi="Times New Roman" w:cs="Times New Roman"/>
        </w:rPr>
        <w:t xml:space="preserve"> E, Per M, </w:t>
      </w:r>
      <w:proofErr w:type="spellStart"/>
      <w:r w:rsidRPr="00DE09AD">
        <w:rPr>
          <w:rFonts w:ascii="Times New Roman" w:hAnsi="Times New Roman" w:cs="Times New Roman"/>
        </w:rPr>
        <w:t>Khoury</w:t>
      </w:r>
      <w:proofErr w:type="spellEnd"/>
      <w:r w:rsidRPr="00DE09AD">
        <w:rPr>
          <w:rFonts w:ascii="Times New Roman" w:hAnsi="Times New Roman" w:cs="Times New Roman"/>
        </w:rPr>
        <w:t xml:space="preserve"> B, </w:t>
      </w:r>
      <w:proofErr w:type="spellStart"/>
      <w:r w:rsidRPr="00DE09AD">
        <w:rPr>
          <w:rFonts w:ascii="Times New Roman" w:hAnsi="Times New Roman" w:cs="Times New Roman"/>
        </w:rPr>
        <w:t>Heath</w:t>
      </w:r>
      <w:proofErr w:type="spellEnd"/>
      <w:r w:rsidRPr="00DE09AD">
        <w:rPr>
          <w:rFonts w:ascii="Times New Roman" w:hAnsi="Times New Roman" w:cs="Times New Roman"/>
        </w:rPr>
        <w:t xml:space="preserve"> N. The </w:t>
      </w:r>
      <w:proofErr w:type="spellStart"/>
      <w:r w:rsidRPr="00DE09AD">
        <w:rPr>
          <w:rFonts w:ascii="Times New Roman" w:hAnsi="Times New Roman" w:cs="Times New Roman"/>
        </w:rPr>
        <w:t>Effects</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Mindfulness-Based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Interventions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Outcomes</w:t>
      </w:r>
      <w:proofErr w:type="spellEnd"/>
      <w:r w:rsidRPr="00DE09AD">
        <w:rPr>
          <w:rFonts w:ascii="Times New Roman" w:hAnsi="Times New Roman" w:cs="Times New Roman"/>
        </w:rPr>
        <w:t xml:space="preserve">: A </w:t>
      </w:r>
      <w:proofErr w:type="spellStart"/>
      <w:r w:rsidRPr="00DE09AD">
        <w:rPr>
          <w:rFonts w:ascii="Times New Roman" w:hAnsi="Times New Roman" w:cs="Times New Roman"/>
        </w:rPr>
        <w:t>Meta-Analysis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Arch</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Res</w:t>
      </w:r>
      <w:proofErr w:type="spellEnd"/>
      <w:r w:rsidRPr="00DE09AD">
        <w:rPr>
          <w:rFonts w:ascii="Times New Roman" w:hAnsi="Times New Roman" w:cs="Times New Roman"/>
        </w:rPr>
        <w:t xml:space="preserve">. 2022 Apr-Jun;26(2):447-464. </w:t>
      </w:r>
      <w:proofErr w:type="spellStart"/>
      <w:r w:rsidRPr="00DE09AD">
        <w:rPr>
          <w:rFonts w:ascii="Times New Roman" w:hAnsi="Times New Roman" w:cs="Times New Roman"/>
        </w:rPr>
        <w:t>doi</w:t>
      </w:r>
      <w:proofErr w:type="spellEnd"/>
      <w:r w:rsidRPr="00DE09AD">
        <w:rPr>
          <w:rFonts w:ascii="Times New Roman" w:hAnsi="Times New Roman" w:cs="Times New Roman"/>
        </w:rPr>
        <w:t xml:space="preserve">: 10.1080/13811118.2020.1833796. </w:t>
      </w:r>
      <w:proofErr w:type="spellStart"/>
      <w:r w:rsidRPr="00DE09AD">
        <w:rPr>
          <w:rFonts w:ascii="Times New Roman" w:hAnsi="Times New Roman" w:cs="Times New Roman"/>
        </w:rPr>
        <w:t>Epub</w:t>
      </w:r>
      <w:proofErr w:type="spellEnd"/>
      <w:r w:rsidRPr="00DE09AD">
        <w:rPr>
          <w:rFonts w:ascii="Times New Roman" w:hAnsi="Times New Roman" w:cs="Times New Roman"/>
        </w:rPr>
        <w:t xml:space="preserve"> 2020 </w:t>
      </w:r>
      <w:proofErr w:type="spellStart"/>
      <w:r w:rsidRPr="00DE09AD">
        <w:rPr>
          <w:rFonts w:ascii="Times New Roman" w:hAnsi="Times New Roman" w:cs="Times New Roman"/>
        </w:rPr>
        <w:t>Oct</w:t>
      </w:r>
      <w:proofErr w:type="spellEnd"/>
      <w:r w:rsidRPr="00DE09AD">
        <w:rPr>
          <w:rFonts w:ascii="Times New Roman" w:hAnsi="Times New Roman" w:cs="Times New Roman"/>
        </w:rPr>
        <w:t xml:space="preserve"> 30. PMID: 33126844.</w:t>
      </w:r>
    </w:p>
    <w:p w14:paraId="12D5C408" w14:textId="77777777" w:rsidR="00DE09AD" w:rsidRPr="00DE09AD" w:rsidRDefault="00DE09AD" w:rsidP="006228B1">
      <w:pPr>
        <w:tabs>
          <w:tab w:val="left" w:pos="2404"/>
        </w:tabs>
        <w:spacing w:before="60"/>
        <w:rPr>
          <w:rFonts w:ascii="Times New Roman" w:hAnsi="Times New Roman" w:cs="Times New Roman"/>
        </w:rPr>
      </w:pPr>
      <w:proofErr w:type="spellStart"/>
      <w:r w:rsidRPr="00DE09AD">
        <w:rPr>
          <w:rFonts w:ascii="Times New Roman" w:hAnsi="Times New Roman" w:cs="Times New Roman"/>
        </w:rPr>
        <w:t>Wasserman</w:t>
      </w:r>
      <w:proofErr w:type="spellEnd"/>
      <w:r w:rsidRPr="00DE09AD">
        <w:rPr>
          <w:rFonts w:ascii="Times New Roman" w:hAnsi="Times New Roman" w:cs="Times New Roman"/>
        </w:rPr>
        <w:t xml:space="preserve"> D, </w:t>
      </w:r>
      <w:proofErr w:type="spellStart"/>
      <w:r w:rsidRPr="00DE09AD">
        <w:rPr>
          <w:rFonts w:ascii="Times New Roman" w:hAnsi="Times New Roman" w:cs="Times New Roman"/>
        </w:rPr>
        <w:t>Iosue</w:t>
      </w:r>
      <w:proofErr w:type="spellEnd"/>
      <w:r w:rsidRPr="00DE09AD">
        <w:rPr>
          <w:rFonts w:ascii="Times New Roman" w:hAnsi="Times New Roman" w:cs="Times New Roman"/>
        </w:rPr>
        <w:t xml:space="preserve"> M, </w:t>
      </w:r>
      <w:proofErr w:type="spellStart"/>
      <w:r w:rsidRPr="00DE09AD">
        <w:rPr>
          <w:rFonts w:ascii="Times New Roman" w:hAnsi="Times New Roman" w:cs="Times New Roman"/>
        </w:rPr>
        <w:t>Wuestefeld</w:t>
      </w:r>
      <w:proofErr w:type="spellEnd"/>
      <w:r w:rsidRPr="00DE09AD">
        <w:rPr>
          <w:rFonts w:ascii="Times New Roman" w:hAnsi="Times New Roman" w:cs="Times New Roman"/>
        </w:rPr>
        <w:t xml:space="preserve"> A, </w:t>
      </w:r>
      <w:proofErr w:type="spellStart"/>
      <w:r w:rsidRPr="00DE09AD">
        <w:rPr>
          <w:rFonts w:ascii="Times New Roman" w:hAnsi="Times New Roman" w:cs="Times New Roman"/>
        </w:rPr>
        <w:t>Carli</w:t>
      </w:r>
      <w:proofErr w:type="spellEnd"/>
      <w:r w:rsidRPr="00DE09AD">
        <w:rPr>
          <w:rFonts w:ascii="Times New Roman" w:hAnsi="Times New Roman" w:cs="Times New Roman"/>
        </w:rPr>
        <w:t xml:space="preserve"> V. </w:t>
      </w:r>
      <w:proofErr w:type="spellStart"/>
      <w:r w:rsidRPr="00DE09AD">
        <w:rPr>
          <w:rFonts w:ascii="Times New Roman" w:hAnsi="Times New Roman" w:cs="Times New Roman"/>
        </w:rPr>
        <w:t>Adaptation</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evidence-based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prevention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strategies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during</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after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COVID-19 </w:t>
      </w:r>
      <w:proofErr w:type="spellStart"/>
      <w:r w:rsidRPr="00DE09AD">
        <w:rPr>
          <w:rFonts w:ascii="Times New Roman" w:hAnsi="Times New Roman" w:cs="Times New Roman"/>
        </w:rPr>
        <w:t>pandemic</w:t>
      </w:r>
      <w:proofErr w:type="spellEnd"/>
      <w:r w:rsidRPr="00DE09AD">
        <w:rPr>
          <w:rFonts w:ascii="Times New Roman" w:hAnsi="Times New Roman" w:cs="Times New Roman"/>
        </w:rPr>
        <w:t xml:space="preserve">. World </w:t>
      </w:r>
      <w:proofErr w:type="spellStart"/>
      <w:r w:rsidRPr="00DE09AD">
        <w:rPr>
          <w:rFonts w:ascii="Times New Roman" w:hAnsi="Times New Roman" w:cs="Times New Roman"/>
        </w:rPr>
        <w:t>Psychiatry</w:t>
      </w:r>
      <w:proofErr w:type="spellEnd"/>
      <w:r w:rsidRPr="00DE09AD">
        <w:rPr>
          <w:rFonts w:ascii="Times New Roman" w:hAnsi="Times New Roman" w:cs="Times New Roman"/>
        </w:rPr>
        <w:t xml:space="preserve">. 2020 Oct;19(3):294-306. </w:t>
      </w:r>
      <w:proofErr w:type="spellStart"/>
      <w:r w:rsidRPr="00DE09AD">
        <w:rPr>
          <w:rFonts w:ascii="Times New Roman" w:hAnsi="Times New Roman" w:cs="Times New Roman"/>
        </w:rPr>
        <w:t>doi</w:t>
      </w:r>
      <w:proofErr w:type="spellEnd"/>
      <w:r w:rsidRPr="00DE09AD">
        <w:rPr>
          <w:rFonts w:ascii="Times New Roman" w:hAnsi="Times New Roman" w:cs="Times New Roman"/>
        </w:rPr>
        <w:t>: 10.1002/wps.20801. PMID: 32931107; PMCID: PMC7491639.</w:t>
      </w:r>
    </w:p>
    <w:p w14:paraId="2DCE270C" w14:textId="77777777" w:rsidR="00DE09AD" w:rsidRPr="00DE09AD" w:rsidRDefault="00DE09AD" w:rsidP="006228B1">
      <w:pPr>
        <w:tabs>
          <w:tab w:val="left" w:pos="2404"/>
        </w:tabs>
        <w:spacing w:before="60"/>
        <w:rPr>
          <w:rFonts w:ascii="Times New Roman" w:hAnsi="Times New Roman" w:cs="Times New Roman"/>
        </w:rPr>
      </w:pPr>
      <w:proofErr w:type="spellStart"/>
      <w:r w:rsidRPr="00DE09AD">
        <w:rPr>
          <w:rFonts w:ascii="Times New Roman" w:hAnsi="Times New Roman" w:cs="Times New Roman"/>
        </w:rPr>
        <w:t>Wasserman</w:t>
      </w:r>
      <w:proofErr w:type="spellEnd"/>
      <w:r w:rsidRPr="00DE09AD">
        <w:rPr>
          <w:rFonts w:ascii="Times New Roman" w:hAnsi="Times New Roman" w:cs="Times New Roman"/>
        </w:rPr>
        <w:t xml:space="preserve">, Z. </w:t>
      </w:r>
      <w:proofErr w:type="spellStart"/>
      <w:r w:rsidRPr="00DE09AD">
        <w:rPr>
          <w:rFonts w:ascii="Times New Roman" w:hAnsi="Times New Roman" w:cs="Times New Roman"/>
        </w:rPr>
        <w:t>Rihmer</w:t>
      </w:r>
      <w:proofErr w:type="spellEnd"/>
      <w:r w:rsidRPr="00DE09AD">
        <w:rPr>
          <w:rFonts w:ascii="Times New Roman" w:hAnsi="Times New Roman" w:cs="Times New Roman"/>
        </w:rPr>
        <w:t xml:space="preserve">, D. </w:t>
      </w:r>
      <w:proofErr w:type="spellStart"/>
      <w:r w:rsidRPr="00DE09AD">
        <w:rPr>
          <w:rFonts w:ascii="Times New Roman" w:hAnsi="Times New Roman" w:cs="Times New Roman"/>
        </w:rPr>
        <w:t>Rujescu</w:t>
      </w:r>
      <w:proofErr w:type="spellEnd"/>
      <w:r w:rsidRPr="00DE09AD">
        <w:rPr>
          <w:rFonts w:ascii="Times New Roman" w:hAnsi="Times New Roman" w:cs="Times New Roman"/>
        </w:rPr>
        <w:t xml:space="preserve">, M. </w:t>
      </w:r>
      <w:proofErr w:type="spellStart"/>
      <w:r w:rsidRPr="00DE09AD">
        <w:rPr>
          <w:rFonts w:ascii="Times New Roman" w:hAnsi="Times New Roman" w:cs="Times New Roman"/>
        </w:rPr>
        <w:t>Sarchiapone</w:t>
      </w:r>
      <w:proofErr w:type="spellEnd"/>
      <w:r w:rsidRPr="00DE09AD">
        <w:rPr>
          <w:rFonts w:ascii="Times New Roman" w:hAnsi="Times New Roman" w:cs="Times New Roman"/>
        </w:rPr>
        <w:t xml:space="preserve">, M. </w:t>
      </w:r>
      <w:proofErr w:type="spellStart"/>
      <w:r w:rsidRPr="00DE09AD">
        <w:rPr>
          <w:rFonts w:ascii="Times New Roman" w:hAnsi="Times New Roman" w:cs="Times New Roman"/>
        </w:rPr>
        <w:t>Sokolowski</w:t>
      </w:r>
      <w:proofErr w:type="spellEnd"/>
      <w:r w:rsidRPr="00DE09AD">
        <w:rPr>
          <w:rFonts w:ascii="Times New Roman" w:hAnsi="Times New Roman" w:cs="Times New Roman"/>
        </w:rPr>
        <w:t xml:space="preserve">, D. Titelman, G. </w:t>
      </w:r>
      <w:proofErr w:type="spellStart"/>
      <w:r w:rsidRPr="00DE09AD">
        <w:rPr>
          <w:rFonts w:ascii="Times New Roman" w:hAnsi="Times New Roman" w:cs="Times New Roman"/>
        </w:rPr>
        <w:t>Zalsman</w:t>
      </w:r>
      <w:proofErr w:type="spellEnd"/>
      <w:r w:rsidRPr="00DE09AD">
        <w:rPr>
          <w:rFonts w:ascii="Times New Roman" w:hAnsi="Times New Roman" w:cs="Times New Roman"/>
        </w:rPr>
        <w:t xml:space="preserve">, Z. </w:t>
      </w:r>
      <w:proofErr w:type="spellStart"/>
      <w:r w:rsidRPr="00DE09AD">
        <w:rPr>
          <w:rFonts w:ascii="Times New Roman" w:hAnsi="Times New Roman" w:cs="Times New Roman"/>
        </w:rPr>
        <w:t>Zemishlany</w:t>
      </w:r>
      <w:proofErr w:type="spellEnd"/>
      <w:r w:rsidRPr="00DE09AD">
        <w:rPr>
          <w:rFonts w:ascii="Times New Roman" w:hAnsi="Times New Roman" w:cs="Times New Roman"/>
        </w:rPr>
        <w:t xml:space="preserve"> and V. </w:t>
      </w:r>
      <w:proofErr w:type="spellStart"/>
      <w:r w:rsidRPr="00DE09AD">
        <w:rPr>
          <w:rFonts w:ascii="Times New Roman" w:hAnsi="Times New Roman" w:cs="Times New Roman"/>
        </w:rPr>
        <w:t>Carli</w:t>
      </w:r>
      <w:proofErr w:type="spellEnd"/>
      <w:r w:rsidRPr="00DE09AD">
        <w:rPr>
          <w:rFonts w:ascii="Times New Roman" w:hAnsi="Times New Roman" w:cs="Times New Roman"/>
        </w:rPr>
        <w:t xml:space="preserve">: The European </w:t>
      </w:r>
      <w:proofErr w:type="spellStart"/>
      <w:r w:rsidRPr="00DE09AD">
        <w:rPr>
          <w:rFonts w:ascii="Times New Roman" w:hAnsi="Times New Roman" w:cs="Times New Roman"/>
        </w:rPr>
        <w:t>Psychiatric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Association</w:t>
      </w:r>
      <w:proofErr w:type="spellEnd"/>
      <w:r w:rsidRPr="00DE09AD">
        <w:rPr>
          <w:rFonts w:ascii="Times New Roman" w:hAnsi="Times New Roman" w:cs="Times New Roman"/>
        </w:rPr>
        <w:t xml:space="preserve"> (EPA) </w:t>
      </w:r>
      <w:proofErr w:type="spellStart"/>
      <w:r w:rsidRPr="00DE09AD">
        <w:rPr>
          <w:rFonts w:ascii="Times New Roman" w:hAnsi="Times New Roman" w:cs="Times New Roman"/>
        </w:rPr>
        <w:t>guidance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treatment</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prevention</w:t>
      </w:r>
      <w:proofErr w:type="spellEnd"/>
      <w:r w:rsidRPr="00DE09AD">
        <w:rPr>
          <w:rFonts w:ascii="Times New Roman" w:hAnsi="Times New Roman" w:cs="Times New Roman"/>
        </w:rPr>
        <w:t xml:space="preserve">. European </w:t>
      </w:r>
      <w:proofErr w:type="spellStart"/>
      <w:proofErr w:type="gramStart"/>
      <w:r w:rsidRPr="00DE09AD">
        <w:rPr>
          <w:rFonts w:ascii="Times New Roman" w:hAnsi="Times New Roman" w:cs="Times New Roman"/>
        </w:rPr>
        <w:t>Psychiatry</w:t>
      </w:r>
      <w:proofErr w:type="spellEnd"/>
      <w:r w:rsidRPr="00DE09AD">
        <w:rPr>
          <w:rFonts w:ascii="Times New Roman" w:hAnsi="Times New Roman" w:cs="Times New Roman"/>
        </w:rPr>
        <w:t xml:space="preserve"> ,</w:t>
      </w:r>
      <w:proofErr w:type="gramEnd"/>
      <w:r w:rsidRPr="00DE09AD">
        <w:rPr>
          <w:rFonts w:ascii="Times New Roman" w:hAnsi="Times New Roman" w:cs="Times New Roman"/>
        </w:rPr>
        <w:t xml:space="preserve"> </w:t>
      </w:r>
      <w:proofErr w:type="spellStart"/>
      <w:r w:rsidRPr="00DE09AD">
        <w:rPr>
          <w:rFonts w:ascii="Times New Roman" w:hAnsi="Times New Roman" w:cs="Times New Roman"/>
        </w:rPr>
        <w:t>Volume</w:t>
      </w:r>
      <w:proofErr w:type="spellEnd"/>
      <w:r w:rsidRPr="00DE09AD">
        <w:rPr>
          <w:rFonts w:ascii="Times New Roman" w:hAnsi="Times New Roman" w:cs="Times New Roman"/>
        </w:rPr>
        <w:t xml:space="preserve"> 27, </w:t>
      </w:r>
      <w:proofErr w:type="spellStart"/>
      <w:r w:rsidRPr="00DE09AD">
        <w:rPr>
          <w:rFonts w:ascii="Times New Roman" w:hAnsi="Times New Roman" w:cs="Times New Roman"/>
        </w:rPr>
        <w:t>Issue</w:t>
      </w:r>
      <w:proofErr w:type="spellEnd"/>
      <w:r w:rsidRPr="00DE09AD">
        <w:rPr>
          <w:rFonts w:ascii="Times New Roman" w:hAnsi="Times New Roman" w:cs="Times New Roman"/>
        </w:rPr>
        <w:t xml:space="preserve"> 2, </w:t>
      </w:r>
      <w:proofErr w:type="spellStart"/>
      <w:r w:rsidRPr="00DE09AD">
        <w:rPr>
          <w:rFonts w:ascii="Times New Roman" w:hAnsi="Times New Roman" w:cs="Times New Roman"/>
        </w:rPr>
        <w:t>February</w:t>
      </w:r>
      <w:proofErr w:type="spellEnd"/>
      <w:r w:rsidRPr="00DE09AD">
        <w:rPr>
          <w:rFonts w:ascii="Times New Roman" w:hAnsi="Times New Roman" w:cs="Times New Roman"/>
        </w:rPr>
        <w:t xml:space="preserve"> 2012, pp. 129 – 141 (Part of: EPA </w:t>
      </w:r>
      <w:proofErr w:type="spellStart"/>
      <w:r w:rsidRPr="00DE09AD">
        <w:rPr>
          <w:rFonts w:ascii="Times New Roman" w:hAnsi="Times New Roman" w:cs="Times New Roman"/>
        </w:rPr>
        <w:t>Guidance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Papers</w:t>
      </w:r>
      <w:proofErr w:type="spellEnd"/>
      <w:r w:rsidRPr="00DE09AD">
        <w:rPr>
          <w:rFonts w:ascii="Times New Roman" w:hAnsi="Times New Roman" w:cs="Times New Roman"/>
        </w:rPr>
        <w:t xml:space="preserve">); </w:t>
      </w:r>
      <w:proofErr w:type="spellStart"/>
      <w:proofErr w:type="gramStart"/>
      <w:r w:rsidRPr="00DE09AD">
        <w:rPr>
          <w:rFonts w:ascii="Times New Roman" w:hAnsi="Times New Roman" w:cs="Times New Roman"/>
        </w:rPr>
        <w:t>DOI:https</w:t>
      </w:r>
      <w:proofErr w:type="spellEnd"/>
      <w:r w:rsidRPr="00DE09AD">
        <w:rPr>
          <w:rFonts w:ascii="Times New Roman" w:hAnsi="Times New Roman" w:cs="Times New Roman"/>
        </w:rPr>
        <w:t>://doi.org/10.1016/j.eurpsy.2011.06.003</w:t>
      </w:r>
      <w:proofErr w:type="gramEnd"/>
    </w:p>
    <w:p w14:paraId="58BCBD6B" w14:textId="77777777" w:rsidR="00DE09AD" w:rsidRPr="00DE09AD" w:rsidRDefault="00DE09AD" w:rsidP="006228B1">
      <w:pPr>
        <w:tabs>
          <w:tab w:val="left" w:pos="2404"/>
        </w:tabs>
        <w:spacing w:before="60"/>
        <w:rPr>
          <w:rFonts w:ascii="Times New Roman" w:hAnsi="Times New Roman" w:cs="Times New Roman"/>
        </w:rPr>
      </w:pPr>
      <w:r w:rsidRPr="00DE09AD">
        <w:rPr>
          <w:rFonts w:ascii="Times New Roman" w:hAnsi="Times New Roman" w:cs="Times New Roman"/>
        </w:rPr>
        <w:lastRenderedPageBreak/>
        <w:t xml:space="preserve">Williams, M. (2014): </w:t>
      </w:r>
      <w:proofErr w:type="spellStart"/>
      <w:r w:rsidRPr="00DE09AD">
        <w:rPr>
          <w:rFonts w:ascii="Times New Roman" w:hAnsi="Times New Roman" w:cs="Times New Roman"/>
        </w:rPr>
        <w:t>Cry</w:t>
      </w:r>
      <w:proofErr w:type="spellEnd"/>
      <w:r w:rsidRPr="00DE09AD">
        <w:rPr>
          <w:rFonts w:ascii="Times New Roman" w:hAnsi="Times New Roman" w:cs="Times New Roman"/>
        </w:rPr>
        <w:t xml:space="preserve"> of </w:t>
      </w:r>
      <w:proofErr w:type="spellStart"/>
      <w:r w:rsidRPr="00DE09AD">
        <w:rPr>
          <w:rFonts w:ascii="Times New Roman" w:hAnsi="Times New Roman" w:cs="Times New Roman"/>
        </w:rPr>
        <w:t>Pain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Understanding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Suicidal</w:t>
      </w:r>
      <w:proofErr w:type="spellEnd"/>
      <w:r w:rsidRPr="00DE09AD">
        <w:rPr>
          <w:rFonts w:ascii="Times New Roman" w:hAnsi="Times New Roman" w:cs="Times New Roman"/>
        </w:rPr>
        <w:t xml:space="preserve"> Mind. </w:t>
      </w:r>
      <w:proofErr w:type="spellStart"/>
      <w:r w:rsidRPr="00DE09AD">
        <w:rPr>
          <w:rFonts w:ascii="Times New Roman" w:hAnsi="Times New Roman" w:cs="Times New Roman"/>
        </w:rPr>
        <w:t>Piatkus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Books</w:t>
      </w:r>
      <w:proofErr w:type="spellEnd"/>
      <w:r w:rsidRPr="00DE09AD">
        <w:rPr>
          <w:rFonts w:ascii="Times New Roman" w:hAnsi="Times New Roman" w:cs="Times New Roman"/>
        </w:rPr>
        <w:t>. ISBN-13978-0349402819</w:t>
      </w:r>
    </w:p>
    <w:p w14:paraId="5BBB8557" w14:textId="77777777" w:rsidR="00DE09AD" w:rsidRDefault="00DE09AD" w:rsidP="006228B1">
      <w:pPr>
        <w:tabs>
          <w:tab w:val="left" w:pos="2404"/>
        </w:tabs>
        <w:spacing w:before="60"/>
        <w:rPr>
          <w:rFonts w:ascii="Times New Roman" w:hAnsi="Times New Roman" w:cs="Times New Roman"/>
        </w:rPr>
      </w:pPr>
      <w:proofErr w:type="spellStart"/>
      <w:r w:rsidRPr="00DE09AD">
        <w:rPr>
          <w:rFonts w:ascii="Times New Roman" w:hAnsi="Times New Roman" w:cs="Times New Roman"/>
        </w:rPr>
        <w:t>Witt</w:t>
      </w:r>
      <w:proofErr w:type="spellEnd"/>
      <w:r w:rsidRPr="00DE09AD">
        <w:rPr>
          <w:rFonts w:ascii="Times New Roman" w:hAnsi="Times New Roman" w:cs="Times New Roman"/>
        </w:rPr>
        <w:t xml:space="preserve"> KG, </w:t>
      </w:r>
      <w:proofErr w:type="spellStart"/>
      <w:r w:rsidRPr="00DE09AD">
        <w:rPr>
          <w:rFonts w:ascii="Times New Roman" w:hAnsi="Times New Roman" w:cs="Times New Roman"/>
        </w:rPr>
        <w:t>Hetrick</w:t>
      </w:r>
      <w:proofErr w:type="spellEnd"/>
      <w:r w:rsidRPr="00DE09AD">
        <w:rPr>
          <w:rFonts w:ascii="Times New Roman" w:hAnsi="Times New Roman" w:cs="Times New Roman"/>
        </w:rPr>
        <w:t xml:space="preserve"> SE, </w:t>
      </w:r>
      <w:proofErr w:type="spellStart"/>
      <w:r w:rsidRPr="00DE09AD">
        <w:rPr>
          <w:rFonts w:ascii="Times New Roman" w:hAnsi="Times New Roman" w:cs="Times New Roman"/>
        </w:rPr>
        <w:t>Rajaram</w:t>
      </w:r>
      <w:proofErr w:type="spellEnd"/>
      <w:r w:rsidRPr="00DE09AD">
        <w:rPr>
          <w:rFonts w:ascii="Times New Roman" w:hAnsi="Times New Roman" w:cs="Times New Roman"/>
        </w:rPr>
        <w:t xml:space="preserve"> G, </w:t>
      </w:r>
      <w:proofErr w:type="spellStart"/>
      <w:r w:rsidRPr="00DE09AD">
        <w:rPr>
          <w:rFonts w:ascii="Times New Roman" w:hAnsi="Times New Roman" w:cs="Times New Roman"/>
        </w:rPr>
        <w:t>Hazell</w:t>
      </w:r>
      <w:proofErr w:type="spellEnd"/>
      <w:r w:rsidRPr="00DE09AD">
        <w:rPr>
          <w:rFonts w:ascii="Times New Roman" w:hAnsi="Times New Roman" w:cs="Times New Roman"/>
        </w:rPr>
        <w:t xml:space="preserve"> P, Taylor </w:t>
      </w:r>
      <w:proofErr w:type="spellStart"/>
      <w:r w:rsidRPr="00DE09AD">
        <w:rPr>
          <w:rFonts w:ascii="Times New Roman" w:hAnsi="Times New Roman" w:cs="Times New Roman"/>
        </w:rPr>
        <w:t>Salisbury</w:t>
      </w:r>
      <w:proofErr w:type="spellEnd"/>
      <w:r w:rsidRPr="00DE09AD">
        <w:rPr>
          <w:rFonts w:ascii="Times New Roman" w:hAnsi="Times New Roman" w:cs="Times New Roman"/>
        </w:rPr>
        <w:t xml:space="preserve"> TL, </w:t>
      </w:r>
      <w:proofErr w:type="spellStart"/>
      <w:r w:rsidRPr="00DE09AD">
        <w:rPr>
          <w:rFonts w:ascii="Times New Roman" w:hAnsi="Times New Roman" w:cs="Times New Roman"/>
        </w:rPr>
        <w:t>Townsend</w:t>
      </w:r>
      <w:proofErr w:type="spellEnd"/>
      <w:r w:rsidRPr="00DE09AD">
        <w:rPr>
          <w:rFonts w:ascii="Times New Roman" w:hAnsi="Times New Roman" w:cs="Times New Roman"/>
        </w:rPr>
        <w:t xml:space="preserve"> E, </w:t>
      </w:r>
      <w:proofErr w:type="spellStart"/>
      <w:r w:rsidRPr="00DE09AD">
        <w:rPr>
          <w:rFonts w:ascii="Times New Roman" w:hAnsi="Times New Roman" w:cs="Times New Roman"/>
        </w:rPr>
        <w:t>Hawton</w:t>
      </w:r>
      <w:proofErr w:type="spellEnd"/>
      <w:r w:rsidRPr="00DE09AD">
        <w:rPr>
          <w:rFonts w:ascii="Times New Roman" w:hAnsi="Times New Roman" w:cs="Times New Roman"/>
        </w:rPr>
        <w:t xml:space="preserve"> K. </w:t>
      </w:r>
      <w:proofErr w:type="spellStart"/>
      <w:r w:rsidRPr="00DE09AD">
        <w:rPr>
          <w:rFonts w:ascii="Times New Roman" w:hAnsi="Times New Roman" w:cs="Times New Roman"/>
        </w:rPr>
        <w:t>Interventions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for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self-harm</w:t>
      </w:r>
      <w:proofErr w:type="spellEnd"/>
      <w:r w:rsidRPr="00DE09AD">
        <w:rPr>
          <w:rFonts w:ascii="Times New Roman" w:hAnsi="Times New Roman" w:cs="Times New Roman"/>
        </w:rPr>
        <w:t xml:space="preserve"> in </w:t>
      </w:r>
      <w:proofErr w:type="spellStart"/>
      <w:r w:rsidRPr="00DE09AD">
        <w:rPr>
          <w:rFonts w:ascii="Times New Roman" w:hAnsi="Times New Roman" w:cs="Times New Roman"/>
        </w:rPr>
        <w:t>children</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adolescents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Cochrane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Database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Syst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Rev</w:t>
      </w:r>
      <w:proofErr w:type="spellEnd"/>
      <w:r w:rsidRPr="00DE09AD">
        <w:rPr>
          <w:rFonts w:ascii="Times New Roman" w:hAnsi="Times New Roman" w:cs="Times New Roman"/>
          <w:b/>
          <w:bCs/>
        </w:rPr>
        <w:t xml:space="preserve">. </w:t>
      </w:r>
      <w:r w:rsidRPr="00DE09AD">
        <w:rPr>
          <w:rFonts w:ascii="Times New Roman" w:hAnsi="Times New Roman" w:cs="Times New Roman"/>
        </w:rPr>
        <w:t xml:space="preserve">2021 Mar 7;3(3):CD013667. </w:t>
      </w:r>
      <w:proofErr w:type="spellStart"/>
      <w:r w:rsidRPr="00DE09AD">
        <w:rPr>
          <w:rFonts w:ascii="Times New Roman" w:hAnsi="Times New Roman" w:cs="Times New Roman"/>
        </w:rPr>
        <w:t>doi</w:t>
      </w:r>
      <w:proofErr w:type="spellEnd"/>
      <w:r w:rsidRPr="00DE09AD">
        <w:rPr>
          <w:rFonts w:ascii="Times New Roman" w:hAnsi="Times New Roman" w:cs="Times New Roman"/>
        </w:rPr>
        <w:t>: 10.1002/14651858.CD013667.pub2. PMID: 33677832; PMCID: PMC8094399.</w:t>
      </w:r>
    </w:p>
    <w:p w14:paraId="67ED5BC0" w14:textId="77777777" w:rsidR="00E77924" w:rsidRDefault="00E77924" w:rsidP="006228B1">
      <w:pPr>
        <w:tabs>
          <w:tab w:val="left" w:pos="2404"/>
        </w:tabs>
        <w:spacing w:before="60"/>
        <w:rPr>
          <w:rFonts w:ascii="Times New Roman" w:hAnsi="Times New Roman" w:cs="Times New Roman"/>
        </w:rPr>
      </w:pPr>
    </w:p>
    <w:p w14:paraId="6205C16A" w14:textId="77777777" w:rsidR="00E77924" w:rsidRPr="00DE09AD" w:rsidRDefault="00E77924" w:rsidP="006228B1">
      <w:pPr>
        <w:tabs>
          <w:tab w:val="left" w:pos="2404"/>
        </w:tabs>
        <w:spacing w:before="60"/>
        <w:rPr>
          <w:rFonts w:ascii="Times New Roman" w:hAnsi="Times New Roman" w:cs="Times New Roman"/>
        </w:rPr>
      </w:pPr>
    </w:p>
    <w:p w14:paraId="6E5D22B6" w14:textId="77777777" w:rsidR="006228B1" w:rsidRPr="00FC654E" w:rsidRDefault="006228B1" w:rsidP="006228B1">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06098CB1" w14:textId="77777777" w:rsidR="006228B1" w:rsidRPr="00FC654E" w:rsidRDefault="006228B1" w:rsidP="006228B1">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Pr>
          <w:rFonts w:ascii="Times New Roman" w:hAnsi="Times New Roman" w:cs="Times New Roman"/>
          <w:b/>
          <w:color w:val="0070C0"/>
          <w:lang w:val="en-US"/>
        </w:rPr>
        <w:t>Behavioural</w:t>
      </w:r>
      <w:proofErr w:type="spellEnd"/>
      <w:r>
        <w:rPr>
          <w:rFonts w:ascii="Times New Roman" w:hAnsi="Times New Roman" w:cs="Times New Roman"/>
          <w:b/>
          <w:color w:val="0070C0"/>
          <w:lang w:val="en-US"/>
        </w:rPr>
        <w:t xml:space="preserve">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6D82D229" w14:textId="27099760" w:rsidR="00A23B1A" w:rsidRPr="006228B1" w:rsidRDefault="006228B1" w:rsidP="005A0208">
      <w:pPr>
        <w:rPr>
          <w:rFonts w:ascii="Times New Roman" w:hAnsi="Times New Roman" w:cs="Times New Roman"/>
          <w:color w:val="0070C0"/>
        </w:rPr>
      </w:pPr>
      <w:proofErr w:type="spellStart"/>
      <w:r>
        <w:rPr>
          <w:rFonts w:ascii="Times New Roman" w:hAnsi="Times New Roman" w:cs="Times New Roman"/>
          <w:b/>
          <w:bCs/>
        </w:rPr>
        <w:t>Methodology</w:t>
      </w:r>
      <w:proofErr w:type="spellEnd"/>
      <w:r w:rsidRPr="00FC654E">
        <w:rPr>
          <w:rFonts w:ascii="Times New Roman" w:hAnsi="Times New Roman" w:cs="Times New Roman"/>
          <w:b/>
          <w:bCs/>
        </w:rPr>
        <w:t xml:space="preserve">: </w:t>
      </w:r>
      <w:r w:rsidR="00A23B1A" w:rsidRPr="006228B1">
        <w:rPr>
          <w:rFonts w:ascii="Times New Roman" w:hAnsi="Times New Roman" w:cs="Times New Roman"/>
          <w:b/>
          <w:bCs/>
          <w:color w:val="0070C0"/>
        </w:rPr>
        <w:t xml:space="preserve">Research </w:t>
      </w:r>
      <w:proofErr w:type="spellStart"/>
      <w:r w:rsidR="00A23B1A" w:rsidRPr="006228B1">
        <w:rPr>
          <w:rFonts w:ascii="Times New Roman" w:hAnsi="Times New Roman" w:cs="Times New Roman"/>
          <w:b/>
          <w:bCs/>
          <w:color w:val="0070C0"/>
        </w:rPr>
        <w:t>Methodology</w:t>
      </w:r>
      <w:proofErr w:type="spellEnd"/>
      <w:r w:rsidR="00A23B1A" w:rsidRPr="006228B1">
        <w:rPr>
          <w:rFonts w:ascii="Times New Roman" w:hAnsi="Times New Roman" w:cs="Times New Roman"/>
          <w:b/>
          <w:bCs/>
          <w:color w:val="0070C0"/>
        </w:rPr>
        <w:t xml:space="preserve"> </w:t>
      </w:r>
      <w:r w:rsidRPr="006228B1">
        <w:rPr>
          <w:rFonts w:ascii="Times New Roman" w:hAnsi="Times New Roman" w:cs="Times New Roman"/>
          <w:b/>
          <w:bCs/>
          <w:color w:val="0070C0"/>
        </w:rPr>
        <w:t xml:space="preserve">1. </w:t>
      </w:r>
      <w:r w:rsidR="00A23B1A" w:rsidRPr="006228B1">
        <w:rPr>
          <w:rFonts w:ascii="Times New Roman" w:hAnsi="Times New Roman" w:cs="Times New Roman"/>
          <w:i/>
          <w:iCs/>
          <w:color w:val="0070C0"/>
        </w:rPr>
        <w:t>(</w:t>
      </w:r>
      <w:proofErr w:type="spellStart"/>
      <w:r w:rsidR="00A23B1A" w:rsidRPr="006228B1">
        <w:rPr>
          <w:rFonts w:ascii="Times New Roman" w:hAnsi="Times New Roman" w:cs="Times New Roman"/>
          <w:i/>
          <w:iCs/>
          <w:color w:val="0070C0"/>
        </w:rPr>
        <w:t>Only</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for</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candidates</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obtaining</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the</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degree</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without</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completing</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the</w:t>
      </w:r>
      <w:proofErr w:type="spellEnd"/>
      <w:r w:rsidR="00A23B1A" w:rsidRPr="006228B1">
        <w:rPr>
          <w:rFonts w:ascii="Times New Roman" w:hAnsi="Times New Roman" w:cs="Times New Roman"/>
          <w:i/>
          <w:iCs/>
          <w:color w:val="0070C0"/>
        </w:rPr>
        <w:t xml:space="preserve"> </w:t>
      </w:r>
      <w:proofErr w:type="spellStart"/>
      <w:r w:rsidR="00A23B1A" w:rsidRPr="006228B1">
        <w:rPr>
          <w:rFonts w:ascii="Times New Roman" w:hAnsi="Times New Roman" w:cs="Times New Roman"/>
          <w:i/>
          <w:iCs/>
          <w:color w:val="0070C0"/>
        </w:rPr>
        <w:t>training</w:t>
      </w:r>
      <w:proofErr w:type="spellEnd"/>
      <w:r w:rsidR="00A23B1A" w:rsidRPr="006228B1">
        <w:rPr>
          <w:rFonts w:ascii="Times New Roman" w:hAnsi="Times New Roman" w:cs="Times New Roman"/>
          <w:i/>
          <w:iCs/>
          <w:color w:val="0070C0"/>
        </w:rPr>
        <w:t>)</w:t>
      </w:r>
    </w:p>
    <w:p w14:paraId="66CC5E19"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Research-</w:t>
      </w:r>
      <w:proofErr w:type="spellStart"/>
      <w:r w:rsidRPr="00DE09AD">
        <w:rPr>
          <w:rFonts w:ascii="Times New Roman" w:hAnsi="Times New Roman" w:cs="Times New Roman"/>
        </w:rPr>
        <w:t>Nature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Fundamental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Concepts</w:t>
      </w:r>
      <w:proofErr w:type="spellEnd"/>
    </w:p>
    <w:p w14:paraId="4942E330"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Research in </w:t>
      </w:r>
      <w:proofErr w:type="spellStart"/>
      <w:r w:rsidRPr="00DE09AD">
        <w:rPr>
          <w:rFonts w:ascii="Times New Roman" w:hAnsi="Times New Roman" w:cs="Times New Roman"/>
        </w:rPr>
        <w:t>Behavioural</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Sciences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Nature</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Types</w:t>
      </w:r>
      <w:proofErr w:type="spellEnd"/>
    </w:p>
    <w:p w14:paraId="261276D0"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Historical</w:t>
      </w:r>
      <w:proofErr w:type="spellEnd"/>
      <w:r w:rsidRPr="00DE09AD">
        <w:rPr>
          <w:rFonts w:ascii="Times New Roman" w:hAnsi="Times New Roman" w:cs="Times New Roman"/>
        </w:rPr>
        <w:t xml:space="preserve"> Research</w:t>
      </w:r>
    </w:p>
    <w:p w14:paraId="2D64E341"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Descriptive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Normative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Survey</w:t>
      </w:r>
      <w:proofErr w:type="spellEnd"/>
      <w:r w:rsidRPr="00DE09AD">
        <w:rPr>
          <w:rFonts w:ascii="Times New Roman" w:hAnsi="Times New Roman" w:cs="Times New Roman"/>
        </w:rPr>
        <w:t xml:space="preserve"> Research</w:t>
      </w:r>
    </w:p>
    <w:p w14:paraId="126EF85A"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Developmental</w:t>
      </w:r>
      <w:proofErr w:type="spellEnd"/>
      <w:r w:rsidRPr="00DE09AD">
        <w:rPr>
          <w:rFonts w:ascii="Times New Roman" w:hAnsi="Times New Roman" w:cs="Times New Roman"/>
        </w:rPr>
        <w:t xml:space="preserve"> Research</w:t>
      </w:r>
    </w:p>
    <w:p w14:paraId="463A4FF7"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Experimental</w:t>
      </w:r>
      <w:proofErr w:type="spellEnd"/>
      <w:r w:rsidRPr="00DE09AD">
        <w:rPr>
          <w:rFonts w:ascii="Times New Roman" w:hAnsi="Times New Roman" w:cs="Times New Roman"/>
        </w:rPr>
        <w:t xml:space="preserve"> Research and </w:t>
      </w:r>
      <w:proofErr w:type="spellStart"/>
      <w:r w:rsidRPr="00DE09AD">
        <w:rPr>
          <w:rFonts w:ascii="Times New Roman" w:hAnsi="Times New Roman" w:cs="Times New Roman"/>
        </w:rPr>
        <w:t>Designs</w:t>
      </w:r>
      <w:proofErr w:type="spellEnd"/>
    </w:p>
    <w:p w14:paraId="461A8435"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Quasi-experimental</w:t>
      </w:r>
      <w:proofErr w:type="spellEnd"/>
      <w:r w:rsidRPr="00DE09AD">
        <w:rPr>
          <w:rFonts w:ascii="Times New Roman" w:hAnsi="Times New Roman" w:cs="Times New Roman"/>
        </w:rPr>
        <w:t xml:space="preserve"> Research</w:t>
      </w:r>
    </w:p>
    <w:p w14:paraId="024EB80E"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gramStart"/>
      <w:r w:rsidRPr="00DE09AD">
        <w:rPr>
          <w:rFonts w:ascii="Times New Roman" w:hAnsi="Times New Roman" w:cs="Times New Roman"/>
        </w:rPr>
        <w:t>Ex-post</w:t>
      </w:r>
      <w:proofErr w:type="gramEnd"/>
      <w:r w:rsidRPr="00DE09AD">
        <w:rPr>
          <w:rFonts w:ascii="Times New Roman" w:hAnsi="Times New Roman" w:cs="Times New Roman"/>
        </w:rPr>
        <w:t xml:space="preserve"> Facto Research</w:t>
      </w:r>
    </w:p>
    <w:p w14:paraId="20F7998D"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Qualitative</w:t>
      </w:r>
      <w:proofErr w:type="spellEnd"/>
      <w:r w:rsidRPr="00DE09AD">
        <w:rPr>
          <w:rFonts w:ascii="Times New Roman" w:hAnsi="Times New Roman" w:cs="Times New Roman"/>
        </w:rPr>
        <w:t xml:space="preserve"> Research</w:t>
      </w:r>
    </w:p>
    <w:p w14:paraId="55CA6CFF"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Ethnographic</w:t>
      </w:r>
      <w:proofErr w:type="spellEnd"/>
      <w:r w:rsidRPr="00DE09AD">
        <w:rPr>
          <w:rFonts w:ascii="Times New Roman" w:hAnsi="Times New Roman" w:cs="Times New Roman"/>
        </w:rPr>
        <w:t xml:space="preserve"> Research</w:t>
      </w:r>
    </w:p>
    <w:p w14:paraId="51C45B03"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Case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Study</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Single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Subject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Study</w:t>
      </w:r>
      <w:proofErr w:type="spellEnd"/>
      <w:r w:rsidRPr="00DE09AD">
        <w:rPr>
          <w:rFonts w:ascii="Times New Roman" w:hAnsi="Times New Roman" w:cs="Times New Roman"/>
        </w:rPr>
        <w:t xml:space="preserve"> Research</w:t>
      </w:r>
    </w:p>
    <w:p w14:paraId="74E45CE6"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Documentary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Analysis</w:t>
      </w:r>
      <w:proofErr w:type="spellEnd"/>
      <w:r w:rsidRPr="00DE09AD">
        <w:rPr>
          <w:rFonts w:ascii="Times New Roman" w:hAnsi="Times New Roman" w:cs="Times New Roman"/>
        </w:rPr>
        <w:t xml:space="preserve"> Research</w:t>
      </w:r>
    </w:p>
    <w:p w14:paraId="77CCE973"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Research </w:t>
      </w:r>
      <w:proofErr w:type="spellStart"/>
      <w:r w:rsidRPr="00DE09AD">
        <w:rPr>
          <w:rFonts w:ascii="Times New Roman" w:hAnsi="Times New Roman" w:cs="Times New Roman"/>
        </w:rPr>
        <w:t>Problem</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Identification</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Writing</w:t>
      </w:r>
      <w:proofErr w:type="spellEnd"/>
      <w:r w:rsidRPr="00DE09AD">
        <w:rPr>
          <w:rFonts w:ascii="Times New Roman" w:hAnsi="Times New Roman" w:cs="Times New Roman"/>
        </w:rPr>
        <w:t xml:space="preserve"> a Research </w:t>
      </w:r>
      <w:proofErr w:type="spellStart"/>
      <w:r w:rsidRPr="00DE09AD">
        <w:rPr>
          <w:rFonts w:ascii="Times New Roman" w:hAnsi="Times New Roman" w:cs="Times New Roman"/>
        </w:rPr>
        <w:t>Proposal</w:t>
      </w:r>
      <w:proofErr w:type="spellEnd"/>
    </w:p>
    <w:p w14:paraId="0B24D166"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Searching</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Reviewing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the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Related</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Literature</w:t>
      </w:r>
      <w:proofErr w:type="spellEnd"/>
    </w:p>
    <w:p w14:paraId="1E81E9D5"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Research </w:t>
      </w:r>
      <w:proofErr w:type="spellStart"/>
      <w:r w:rsidRPr="00DE09AD">
        <w:rPr>
          <w:rFonts w:ascii="Times New Roman" w:hAnsi="Times New Roman" w:cs="Times New Roman"/>
        </w:rPr>
        <w:t>Hypotheses</w:t>
      </w:r>
      <w:proofErr w:type="spellEnd"/>
    </w:p>
    <w:p w14:paraId="78F4578F"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Sampling</w:t>
      </w:r>
      <w:proofErr w:type="spellEnd"/>
    </w:p>
    <w:p w14:paraId="50CFF838"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Techniques</w:t>
      </w:r>
      <w:proofErr w:type="spellEnd"/>
    </w:p>
    <w:p w14:paraId="55724C24"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Observation</w:t>
      </w:r>
      <w:proofErr w:type="spellEnd"/>
    </w:p>
    <w:p w14:paraId="1CDFEC14"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Questionnaire</w:t>
      </w:r>
      <w:proofErr w:type="spellEnd"/>
    </w:p>
    <w:p w14:paraId="55707D6D"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Interview</w:t>
      </w:r>
      <w:proofErr w:type="spellEnd"/>
    </w:p>
    <w:p w14:paraId="5788A759"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Rating</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Scales</w:t>
      </w:r>
      <w:proofErr w:type="spellEnd"/>
    </w:p>
    <w:p w14:paraId="3088D8A0"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Attitude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Scales</w:t>
      </w:r>
      <w:proofErr w:type="spellEnd"/>
    </w:p>
    <w:p w14:paraId="0CEB3D0F"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Achievement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Tests</w:t>
      </w:r>
      <w:proofErr w:type="spellEnd"/>
    </w:p>
    <w:p w14:paraId="37920E24"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Sociometry</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or</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Sociometric</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Techniques</w:t>
      </w:r>
      <w:proofErr w:type="spellEnd"/>
    </w:p>
    <w:p w14:paraId="79353C90"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Personality</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Adjustment</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Inventories</w:t>
      </w:r>
      <w:proofErr w:type="spellEnd"/>
    </w:p>
    <w:p w14:paraId="0A615714" w14:textId="77777777" w:rsidR="00A23B1A" w:rsidRPr="00DE09AD" w:rsidRDefault="00A23B1A" w:rsidP="006228B1">
      <w:pPr>
        <w:numPr>
          <w:ilvl w:val="0"/>
          <w:numId w:val="59"/>
        </w:numPr>
        <w:tabs>
          <w:tab w:val="left" w:pos="2404"/>
        </w:tabs>
        <w:ind w:left="360"/>
        <w:rPr>
          <w:rFonts w:ascii="Times New Roman" w:hAnsi="Times New Roman" w:cs="Times New Roman"/>
        </w:rPr>
      </w:pPr>
      <w:r w:rsidRPr="00DE09AD">
        <w:rPr>
          <w:rFonts w:ascii="Times New Roman" w:hAnsi="Times New Roman" w:cs="Times New Roman"/>
        </w:rPr>
        <w:t xml:space="preserve">Data </w:t>
      </w:r>
      <w:proofErr w:type="spellStart"/>
      <w:r w:rsidRPr="00DE09AD">
        <w:rPr>
          <w:rFonts w:ascii="Times New Roman" w:hAnsi="Times New Roman" w:cs="Times New Roman"/>
        </w:rPr>
        <w:t>Collection</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Tools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Projective</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Techniques</w:t>
      </w:r>
      <w:proofErr w:type="spellEnd"/>
    </w:p>
    <w:p w14:paraId="535649FE"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Construction</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Standardization</w:t>
      </w:r>
      <w:proofErr w:type="spellEnd"/>
      <w:r w:rsidRPr="00DE09AD">
        <w:rPr>
          <w:rFonts w:ascii="Times New Roman" w:hAnsi="Times New Roman" w:cs="Times New Roman"/>
        </w:rPr>
        <w:t xml:space="preserve"> of Research </w:t>
      </w:r>
      <w:proofErr w:type="spellStart"/>
      <w:r w:rsidRPr="00DE09AD">
        <w:rPr>
          <w:rFonts w:ascii="Times New Roman" w:hAnsi="Times New Roman" w:cs="Times New Roman"/>
        </w:rPr>
        <w:t>Tools</w:t>
      </w:r>
      <w:proofErr w:type="spellEnd"/>
    </w:p>
    <w:p w14:paraId="30618A2A"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Interpretation</w:t>
      </w:r>
      <w:proofErr w:type="spellEnd"/>
      <w:r w:rsidRPr="00DE09AD">
        <w:rPr>
          <w:rFonts w:ascii="Times New Roman" w:hAnsi="Times New Roman" w:cs="Times New Roman"/>
        </w:rPr>
        <w:t xml:space="preserve"> of Test </w:t>
      </w:r>
      <w:proofErr w:type="spellStart"/>
      <w:r w:rsidRPr="00DE09AD">
        <w:rPr>
          <w:rFonts w:ascii="Times New Roman" w:hAnsi="Times New Roman" w:cs="Times New Roman"/>
        </w:rPr>
        <w:t>Scores</w:t>
      </w:r>
      <w:proofErr w:type="spellEnd"/>
      <w:r w:rsidRPr="00DE09AD">
        <w:rPr>
          <w:rFonts w:ascii="Times New Roman" w:hAnsi="Times New Roman" w:cs="Times New Roman"/>
        </w:rPr>
        <w:t xml:space="preserve"> – </w:t>
      </w:r>
      <w:proofErr w:type="spellStart"/>
      <w:r w:rsidRPr="00DE09AD">
        <w:rPr>
          <w:rFonts w:ascii="Times New Roman" w:hAnsi="Times New Roman" w:cs="Times New Roman"/>
        </w:rPr>
        <w:t>Scores</w:t>
      </w:r>
      <w:proofErr w:type="spellEnd"/>
      <w:r w:rsidRPr="00DE09AD">
        <w:rPr>
          <w:rFonts w:ascii="Times New Roman" w:hAnsi="Times New Roman" w:cs="Times New Roman"/>
        </w:rPr>
        <w:t xml:space="preserve"> </w:t>
      </w:r>
      <w:proofErr w:type="spellStart"/>
      <w:r w:rsidRPr="00DE09AD">
        <w:rPr>
          <w:rFonts w:ascii="Times New Roman" w:hAnsi="Times New Roman" w:cs="Times New Roman"/>
        </w:rPr>
        <w:t>Transformation</w:t>
      </w:r>
      <w:proofErr w:type="spellEnd"/>
      <w:r w:rsidRPr="00DE09AD">
        <w:rPr>
          <w:rFonts w:ascii="Times New Roman" w:hAnsi="Times New Roman" w:cs="Times New Roman"/>
        </w:rPr>
        <w:t xml:space="preserve"> and </w:t>
      </w:r>
      <w:proofErr w:type="spellStart"/>
      <w:r w:rsidRPr="00DE09AD">
        <w:rPr>
          <w:rFonts w:ascii="Times New Roman" w:hAnsi="Times New Roman" w:cs="Times New Roman"/>
        </w:rPr>
        <w:t>Development</w:t>
      </w:r>
      <w:proofErr w:type="spellEnd"/>
      <w:r w:rsidRPr="00DE09AD">
        <w:rPr>
          <w:rFonts w:ascii="Times New Roman" w:hAnsi="Times New Roman" w:cs="Times New Roman"/>
        </w:rPr>
        <w:t xml:space="preserve"> of Test </w:t>
      </w:r>
      <w:proofErr w:type="spellStart"/>
      <w:r w:rsidRPr="00DE09AD">
        <w:rPr>
          <w:rFonts w:ascii="Times New Roman" w:hAnsi="Times New Roman" w:cs="Times New Roman"/>
        </w:rPr>
        <w:t>Norms</w:t>
      </w:r>
      <w:proofErr w:type="spellEnd"/>
    </w:p>
    <w:p w14:paraId="28FE2E86"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Reliability</w:t>
      </w:r>
      <w:proofErr w:type="spellEnd"/>
      <w:r w:rsidRPr="00DE09AD">
        <w:rPr>
          <w:rFonts w:ascii="Times New Roman" w:hAnsi="Times New Roman" w:cs="Times New Roman"/>
        </w:rPr>
        <w:t xml:space="preserve"> of Research </w:t>
      </w:r>
      <w:proofErr w:type="spellStart"/>
      <w:r w:rsidRPr="00DE09AD">
        <w:rPr>
          <w:rFonts w:ascii="Times New Roman" w:hAnsi="Times New Roman" w:cs="Times New Roman"/>
        </w:rPr>
        <w:t>Tools</w:t>
      </w:r>
      <w:proofErr w:type="spellEnd"/>
    </w:p>
    <w:p w14:paraId="3A4B862C"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Validity</w:t>
      </w:r>
      <w:proofErr w:type="spellEnd"/>
      <w:r w:rsidRPr="00DE09AD">
        <w:rPr>
          <w:rFonts w:ascii="Times New Roman" w:hAnsi="Times New Roman" w:cs="Times New Roman"/>
        </w:rPr>
        <w:t xml:space="preserve"> of Research </w:t>
      </w:r>
      <w:proofErr w:type="spellStart"/>
      <w:r w:rsidRPr="00DE09AD">
        <w:rPr>
          <w:rFonts w:ascii="Times New Roman" w:hAnsi="Times New Roman" w:cs="Times New Roman"/>
        </w:rPr>
        <w:t>Tools</w:t>
      </w:r>
      <w:proofErr w:type="spellEnd"/>
    </w:p>
    <w:p w14:paraId="7E67285D"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Quantitative</w:t>
      </w:r>
      <w:proofErr w:type="spellEnd"/>
      <w:r w:rsidRPr="00DE09AD">
        <w:rPr>
          <w:rFonts w:ascii="Times New Roman" w:hAnsi="Times New Roman" w:cs="Times New Roman"/>
        </w:rPr>
        <w:t xml:space="preserve"> Data </w:t>
      </w:r>
      <w:proofErr w:type="spellStart"/>
      <w:r w:rsidRPr="00DE09AD">
        <w:rPr>
          <w:rFonts w:ascii="Times New Roman" w:hAnsi="Times New Roman" w:cs="Times New Roman"/>
        </w:rPr>
        <w:t>Analysis</w:t>
      </w:r>
      <w:proofErr w:type="spellEnd"/>
    </w:p>
    <w:p w14:paraId="56846494"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Qualitative</w:t>
      </w:r>
      <w:proofErr w:type="spellEnd"/>
      <w:r w:rsidRPr="00DE09AD">
        <w:rPr>
          <w:rFonts w:ascii="Times New Roman" w:hAnsi="Times New Roman" w:cs="Times New Roman"/>
        </w:rPr>
        <w:t xml:space="preserve"> Data </w:t>
      </w:r>
      <w:proofErr w:type="spellStart"/>
      <w:r w:rsidRPr="00DE09AD">
        <w:rPr>
          <w:rFonts w:ascii="Times New Roman" w:hAnsi="Times New Roman" w:cs="Times New Roman"/>
        </w:rPr>
        <w:t>Analysis</w:t>
      </w:r>
      <w:proofErr w:type="spellEnd"/>
    </w:p>
    <w:p w14:paraId="30137814" w14:textId="77777777" w:rsidR="00A23B1A" w:rsidRPr="00DE09AD"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Writing</w:t>
      </w:r>
      <w:proofErr w:type="spellEnd"/>
      <w:r w:rsidRPr="00DE09AD">
        <w:rPr>
          <w:rFonts w:ascii="Times New Roman" w:hAnsi="Times New Roman" w:cs="Times New Roman"/>
        </w:rPr>
        <w:t xml:space="preserve"> Research </w:t>
      </w:r>
      <w:proofErr w:type="spellStart"/>
      <w:r w:rsidRPr="00DE09AD">
        <w:rPr>
          <w:rFonts w:ascii="Times New Roman" w:hAnsi="Times New Roman" w:cs="Times New Roman"/>
        </w:rPr>
        <w:t>Report</w:t>
      </w:r>
      <w:proofErr w:type="spellEnd"/>
    </w:p>
    <w:p w14:paraId="75F269D5" w14:textId="77777777" w:rsidR="00A23B1A" w:rsidRDefault="00A23B1A" w:rsidP="006228B1">
      <w:pPr>
        <w:numPr>
          <w:ilvl w:val="0"/>
          <w:numId w:val="59"/>
        </w:numPr>
        <w:tabs>
          <w:tab w:val="left" w:pos="2404"/>
        </w:tabs>
        <w:ind w:left="360"/>
        <w:rPr>
          <w:rFonts w:ascii="Times New Roman" w:hAnsi="Times New Roman" w:cs="Times New Roman"/>
        </w:rPr>
      </w:pPr>
      <w:proofErr w:type="spellStart"/>
      <w:r w:rsidRPr="00DE09AD">
        <w:rPr>
          <w:rFonts w:ascii="Times New Roman" w:hAnsi="Times New Roman" w:cs="Times New Roman"/>
        </w:rPr>
        <w:t>Using</w:t>
      </w:r>
      <w:proofErr w:type="spellEnd"/>
      <w:r w:rsidRPr="00DE09AD">
        <w:rPr>
          <w:rFonts w:ascii="Times New Roman" w:hAnsi="Times New Roman" w:cs="Times New Roman"/>
        </w:rPr>
        <w:t xml:space="preserve"> Computer </w:t>
      </w:r>
      <w:proofErr w:type="spellStart"/>
      <w:r w:rsidRPr="00DE09AD">
        <w:rPr>
          <w:rFonts w:ascii="Times New Roman" w:hAnsi="Times New Roman" w:cs="Times New Roman"/>
        </w:rPr>
        <w:t>Technology</w:t>
      </w:r>
      <w:proofErr w:type="spellEnd"/>
      <w:r w:rsidRPr="00DE09AD">
        <w:rPr>
          <w:rFonts w:ascii="Times New Roman" w:hAnsi="Times New Roman" w:cs="Times New Roman"/>
        </w:rPr>
        <w:t xml:space="preserve"> in Research</w:t>
      </w:r>
    </w:p>
    <w:p w14:paraId="672E63A8" w14:textId="77777777" w:rsidR="006228B1" w:rsidRPr="00DE09AD" w:rsidRDefault="006228B1" w:rsidP="006228B1">
      <w:pPr>
        <w:tabs>
          <w:tab w:val="left" w:pos="2404"/>
        </w:tabs>
        <w:ind w:left="360"/>
        <w:rPr>
          <w:rFonts w:ascii="Times New Roman" w:hAnsi="Times New Roman" w:cs="Times New Roman"/>
        </w:rPr>
      </w:pPr>
    </w:p>
    <w:p w14:paraId="6FD31706" w14:textId="37212534" w:rsidR="00A23B1A" w:rsidRPr="00DE09AD" w:rsidRDefault="006228B1" w:rsidP="005A0208">
      <w:pPr>
        <w:tabs>
          <w:tab w:val="left" w:pos="2404"/>
        </w:tabs>
        <w:rPr>
          <w:rFonts w:ascii="Times New Roman" w:hAnsi="Times New Roman" w:cs="Times New Roman"/>
        </w:rPr>
      </w:pPr>
      <w:proofErr w:type="spellStart"/>
      <w:r>
        <w:rPr>
          <w:rFonts w:ascii="Times New Roman" w:hAnsi="Times New Roman" w:cs="Times New Roman"/>
          <w:b/>
          <w:bCs/>
        </w:rPr>
        <w:t>Literature</w:t>
      </w:r>
      <w:proofErr w:type="spellEnd"/>
      <w:r>
        <w:rPr>
          <w:rFonts w:ascii="Times New Roman" w:hAnsi="Times New Roman" w:cs="Times New Roman"/>
          <w:b/>
          <w:bCs/>
        </w:rPr>
        <w:t xml:space="preserve">: </w:t>
      </w:r>
      <w:r w:rsidR="00A23B1A" w:rsidRPr="00DE09AD">
        <w:rPr>
          <w:rFonts w:ascii="Times New Roman" w:hAnsi="Times New Roman" w:cs="Times New Roman"/>
        </w:rPr>
        <w:t xml:space="preserve">SHUBHRA MANGAL. Research </w:t>
      </w:r>
      <w:proofErr w:type="spellStart"/>
      <w:r w:rsidR="00A23B1A" w:rsidRPr="00DE09AD">
        <w:rPr>
          <w:rFonts w:ascii="Times New Roman" w:hAnsi="Times New Roman" w:cs="Times New Roman"/>
        </w:rPr>
        <w:t>Methodology</w:t>
      </w:r>
      <w:proofErr w:type="spellEnd"/>
      <w:r w:rsidR="00A23B1A" w:rsidRPr="00DE09AD">
        <w:rPr>
          <w:rFonts w:ascii="Times New Roman" w:hAnsi="Times New Roman" w:cs="Times New Roman"/>
        </w:rPr>
        <w:t xml:space="preserve"> in </w:t>
      </w:r>
      <w:proofErr w:type="spellStart"/>
      <w:r w:rsidR="00A23B1A" w:rsidRPr="00DE09AD">
        <w:rPr>
          <w:rFonts w:ascii="Times New Roman" w:hAnsi="Times New Roman" w:cs="Times New Roman"/>
        </w:rPr>
        <w:t>Behavioural</w:t>
      </w:r>
      <w:proofErr w:type="spellEnd"/>
      <w:r w:rsidR="00A23B1A" w:rsidRPr="00DE09AD">
        <w:rPr>
          <w:rFonts w:ascii="Times New Roman" w:hAnsi="Times New Roman" w:cs="Times New Roman"/>
        </w:rPr>
        <w:t xml:space="preserve"> </w:t>
      </w:r>
      <w:proofErr w:type="spellStart"/>
      <w:r w:rsidR="00A23B1A" w:rsidRPr="00DE09AD">
        <w:rPr>
          <w:rFonts w:ascii="Times New Roman" w:hAnsi="Times New Roman" w:cs="Times New Roman"/>
        </w:rPr>
        <w:t>Sciences</w:t>
      </w:r>
      <w:proofErr w:type="spellEnd"/>
      <w:r w:rsidR="00A23B1A" w:rsidRPr="00DE09AD">
        <w:rPr>
          <w:rFonts w:ascii="Times New Roman" w:hAnsi="Times New Roman" w:cs="Times New Roman"/>
        </w:rPr>
        <w:t>. PHI, 2013.</w:t>
      </w:r>
      <w:r w:rsidR="00A23B1A" w:rsidRPr="00DE09AD">
        <w:rPr>
          <w:rFonts w:ascii="Times New Roman" w:hAnsi="Times New Roman" w:cs="Times New Roman"/>
        </w:rPr>
        <w:br/>
      </w:r>
    </w:p>
    <w:p w14:paraId="10272AC2" w14:textId="77777777" w:rsidR="00A23B1A" w:rsidRPr="00FC654E" w:rsidRDefault="00A23B1A" w:rsidP="005A0208">
      <w:pPr>
        <w:tabs>
          <w:tab w:val="left" w:pos="2404"/>
        </w:tabs>
        <w:rPr>
          <w:rFonts w:ascii="Times New Roman" w:hAnsi="Times New Roman" w:cs="Times New Roman"/>
          <w:lang w:val="en-US"/>
        </w:rPr>
      </w:pPr>
    </w:p>
    <w:p w14:paraId="351EC37F" w14:textId="77777777" w:rsidR="006228B1" w:rsidRPr="00FC654E" w:rsidRDefault="006228B1" w:rsidP="006228B1">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783EBF44" w14:textId="77777777" w:rsidR="006228B1" w:rsidRPr="00FC654E" w:rsidRDefault="006228B1" w:rsidP="006228B1">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Pr>
          <w:rFonts w:ascii="Times New Roman" w:hAnsi="Times New Roman" w:cs="Times New Roman"/>
          <w:b/>
          <w:color w:val="0070C0"/>
          <w:lang w:val="en-US"/>
        </w:rPr>
        <w:t>2</w:t>
      </w:r>
      <w:r w:rsidRPr="00FC654E">
        <w:rPr>
          <w:rFonts w:ascii="Times New Roman" w:hAnsi="Times New Roman" w:cs="Times New Roman"/>
          <w:b/>
          <w:color w:val="0070C0"/>
          <w:lang w:val="en-US"/>
        </w:rPr>
        <w:t xml:space="preserve">. </w:t>
      </w:r>
      <w:proofErr w:type="spellStart"/>
      <w:r>
        <w:rPr>
          <w:rFonts w:ascii="Times New Roman" w:hAnsi="Times New Roman" w:cs="Times New Roman"/>
          <w:b/>
          <w:color w:val="0070C0"/>
          <w:lang w:val="en-US"/>
        </w:rPr>
        <w:t>Behavioural</w:t>
      </w:r>
      <w:proofErr w:type="spellEnd"/>
      <w:r>
        <w:rPr>
          <w:rFonts w:ascii="Times New Roman" w:hAnsi="Times New Roman" w:cs="Times New Roman"/>
          <w:b/>
          <w:color w:val="0070C0"/>
          <w:lang w:val="en-US"/>
        </w:rPr>
        <w:t xml:space="preserve">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2</w:t>
      </w:r>
      <w:r w:rsidRPr="00FC654E">
        <w:rPr>
          <w:rFonts w:ascii="Times New Roman" w:hAnsi="Times New Roman" w:cs="Times New Roman"/>
          <w:b/>
          <w:color w:val="0070C0"/>
          <w:lang w:val="en-US"/>
        </w:rPr>
        <w:t>)</w:t>
      </w:r>
    </w:p>
    <w:p w14:paraId="1A3C95A2" w14:textId="77777777" w:rsidR="006228B1" w:rsidRPr="006228B1" w:rsidRDefault="006228B1" w:rsidP="006228B1">
      <w:pPr>
        <w:rPr>
          <w:rFonts w:ascii="Times New Roman" w:hAnsi="Times New Roman" w:cs="Times New Roman"/>
          <w:color w:val="0070C0"/>
        </w:rPr>
      </w:pPr>
      <w:proofErr w:type="spellStart"/>
      <w:r>
        <w:rPr>
          <w:rFonts w:ascii="Times New Roman" w:hAnsi="Times New Roman" w:cs="Times New Roman"/>
          <w:b/>
          <w:bCs/>
        </w:rPr>
        <w:t>Methodology</w:t>
      </w:r>
      <w:proofErr w:type="spellEnd"/>
      <w:r w:rsidRPr="00FC654E">
        <w:rPr>
          <w:rFonts w:ascii="Times New Roman" w:hAnsi="Times New Roman" w:cs="Times New Roman"/>
          <w:b/>
          <w:bCs/>
        </w:rPr>
        <w:t xml:space="preserve">: </w:t>
      </w:r>
      <w:r w:rsidRPr="006228B1">
        <w:rPr>
          <w:rFonts w:ascii="Times New Roman" w:hAnsi="Times New Roman" w:cs="Times New Roman"/>
          <w:b/>
          <w:bCs/>
          <w:color w:val="0070C0"/>
        </w:rPr>
        <w:t xml:space="preserve">Research </w:t>
      </w:r>
      <w:proofErr w:type="spellStart"/>
      <w:r w:rsidRPr="006228B1">
        <w:rPr>
          <w:rFonts w:ascii="Times New Roman" w:hAnsi="Times New Roman" w:cs="Times New Roman"/>
          <w:b/>
          <w:bCs/>
          <w:color w:val="0070C0"/>
        </w:rPr>
        <w:t>Methodology</w:t>
      </w:r>
      <w:proofErr w:type="spellEnd"/>
      <w:r w:rsidRPr="006228B1">
        <w:rPr>
          <w:rFonts w:ascii="Times New Roman" w:hAnsi="Times New Roman" w:cs="Times New Roman"/>
          <w:b/>
          <w:bCs/>
          <w:color w:val="0070C0"/>
        </w:rPr>
        <w:t xml:space="preserve"> 1. </w:t>
      </w:r>
      <w:r w:rsidRPr="006228B1">
        <w:rPr>
          <w:rFonts w:ascii="Times New Roman" w:hAnsi="Times New Roman" w:cs="Times New Roman"/>
          <w:i/>
          <w:iCs/>
          <w:color w:val="0070C0"/>
        </w:rPr>
        <w:t>(</w:t>
      </w:r>
      <w:proofErr w:type="spellStart"/>
      <w:r w:rsidRPr="006228B1">
        <w:rPr>
          <w:rFonts w:ascii="Times New Roman" w:hAnsi="Times New Roman" w:cs="Times New Roman"/>
          <w:i/>
          <w:iCs/>
          <w:color w:val="0070C0"/>
        </w:rPr>
        <w:t>Only</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for</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candidates</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obtaining</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the</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degree</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without</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completing</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the</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training</w:t>
      </w:r>
      <w:proofErr w:type="spellEnd"/>
      <w:r w:rsidRPr="006228B1">
        <w:rPr>
          <w:rFonts w:ascii="Times New Roman" w:hAnsi="Times New Roman" w:cs="Times New Roman"/>
          <w:i/>
          <w:iCs/>
          <w:color w:val="0070C0"/>
        </w:rPr>
        <w:t>)</w:t>
      </w:r>
    </w:p>
    <w:p w14:paraId="1B147768"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Generating</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theories</w:t>
      </w:r>
      <w:proofErr w:type="spellEnd"/>
      <w:r w:rsidRPr="00FC654E">
        <w:rPr>
          <w:rFonts w:ascii="Times New Roman" w:hAnsi="Times New Roman" w:cs="Times New Roman"/>
        </w:rPr>
        <w:t xml:space="preserve"> and testing </w:t>
      </w:r>
      <w:proofErr w:type="spellStart"/>
      <w:r w:rsidRPr="00FC654E">
        <w:rPr>
          <w:rFonts w:ascii="Times New Roman" w:hAnsi="Times New Roman" w:cs="Times New Roman"/>
        </w:rPr>
        <w:t>them</w:t>
      </w:r>
      <w:proofErr w:type="spellEnd"/>
    </w:p>
    <w:p w14:paraId="7B358454" w14:textId="77777777" w:rsidR="00A23B1A" w:rsidRPr="00FC654E" w:rsidRDefault="00A23B1A" w:rsidP="005A0208">
      <w:pPr>
        <w:rPr>
          <w:rFonts w:ascii="Times New Roman" w:hAnsi="Times New Roman" w:cs="Times New Roman"/>
        </w:rPr>
      </w:pPr>
      <w:r w:rsidRPr="00FC654E">
        <w:rPr>
          <w:rFonts w:ascii="Times New Roman" w:hAnsi="Times New Roman" w:cs="Times New Roman"/>
        </w:rPr>
        <w:t xml:space="preserve">Data </w:t>
      </w:r>
      <w:proofErr w:type="spellStart"/>
      <w:r w:rsidRPr="00FC654E">
        <w:rPr>
          <w:rFonts w:ascii="Times New Roman" w:hAnsi="Times New Roman" w:cs="Times New Roman"/>
        </w:rPr>
        <w:t>collection</w:t>
      </w:r>
      <w:proofErr w:type="spellEnd"/>
    </w:p>
    <w:p w14:paraId="4F228985"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Analysing</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data</w:t>
      </w:r>
      <w:proofErr w:type="spellEnd"/>
    </w:p>
    <w:p w14:paraId="7B0288A8" w14:textId="77777777" w:rsidR="00A23B1A" w:rsidRPr="00FC654E" w:rsidRDefault="00A23B1A" w:rsidP="005A0208">
      <w:pPr>
        <w:rPr>
          <w:rFonts w:ascii="Times New Roman" w:hAnsi="Times New Roman" w:cs="Times New Roman"/>
        </w:rPr>
      </w:pPr>
      <w:r w:rsidRPr="00FC654E">
        <w:rPr>
          <w:rFonts w:ascii="Times New Roman" w:hAnsi="Times New Roman" w:cs="Times New Roman"/>
        </w:rPr>
        <w:t xml:space="preserve">Building </w:t>
      </w:r>
      <w:proofErr w:type="spellStart"/>
      <w:r w:rsidRPr="00FC654E">
        <w:rPr>
          <w:rFonts w:ascii="Times New Roman" w:hAnsi="Times New Roman" w:cs="Times New Roman"/>
        </w:rPr>
        <w:t>statistical</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models</w:t>
      </w:r>
      <w:proofErr w:type="spellEnd"/>
    </w:p>
    <w:p w14:paraId="2B4190F7" w14:textId="77777777" w:rsidR="00A23B1A" w:rsidRPr="00FC654E" w:rsidRDefault="00A23B1A" w:rsidP="005A0208">
      <w:pPr>
        <w:rPr>
          <w:rFonts w:ascii="Times New Roman" w:hAnsi="Times New Roman" w:cs="Times New Roman"/>
        </w:rPr>
      </w:pPr>
      <w:r w:rsidRPr="00FC654E">
        <w:rPr>
          <w:rFonts w:ascii="Times New Roman" w:hAnsi="Times New Roman" w:cs="Times New Roman"/>
        </w:rPr>
        <w:t xml:space="preserve">The R </w:t>
      </w:r>
      <w:proofErr w:type="spellStart"/>
      <w:r w:rsidRPr="00FC654E">
        <w:rPr>
          <w:rFonts w:ascii="Times New Roman" w:hAnsi="Times New Roman" w:cs="Times New Roman"/>
        </w:rPr>
        <w:t>environment</w:t>
      </w:r>
      <w:proofErr w:type="spellEnd"/>
    </w:p>
    <w:p w14:paraId="0D6317FE"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Exploring</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data</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with</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graphs</w:t>
      </w:r>
      <w:proofErr w:type="spellEnd"/>
    </w:p>
    <w:p w14:paraId="2D9C30F5"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Exploring</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assumptions</w:t>
      </w:r>
      <w:proofErr w:type="spellEnd"/>
    </w:p>
    <w:p w14:paraId="5C0EFDFF"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Correlation</w:t>
      </w:r>
      <w:proofErr w:type="spellEnd"/>
    </w:p>
    <w:p w14:paraId="4632F50E"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Regression</w:t>
      </w:r>
      <w:proofErr w:type="spellEnd"/>
    </w:p>
    <w:p w14:paraId="2BEFF6A0"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Logistic</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regression</w:t>
      </w:r>
      <w:proofErr w:type="spellEnd"/>
    </w:p>
    <w:p w14:paraId="2FD5181D"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Comparing</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means</w:t>
      </w:r>
      <w:proofErr w:type="spellEnd"/>
      <w:r w:rsidRPr="00FC654E">
        <w:rPr>
          <w:rFonts w:ascii="Times New Roman" w:hAnsi="Times New Roman" w:cs="Times New Roman"/>
        </w:rPr>
        <w:t xml:space="preserve"> (t-test, ANOVA)</w:t>
      </w:r>
    </w:p>
    <w:p w14:paraId="1D0AEF06"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Analysis</w:t>
      </w:r>
      <w:proofErr w:type="spellEnd"/>
      <w:r w:rsidRPr="00FC654E">
        <w:rPr>
          <w:rFonts w:ascii="Times New Roman" w:hAnsi="Times New Roman" w:cs="Times New Roman"/>
        </w:rPr>
        <w:t xml:space="preserve"> of </w:t>
      </w:r>
      <w:proofErr w:type="spellStart"/>
      <w:r w:rsidRPr="00FC654E">
        <w:rPr>
          <w:rFonts w:ascii="Times New Roman" w:hAnsi="Times New Roman" w:cs="Times New Roman"/>
        </w:rPr>
        <w:t>covariance</w:t>
      </w:r>
      <w:proofErr w:type="spellEnd"/>
      <w:r w:rsidRPr="00FC654E">
        <w:rPr>
          <w:rFonts w:ascii="Times New Roman" w:hAnsi="Times New Roman" w:cs="Times New Roman"/>
        </w:rPr>
        <w:t>, ANCOVA (GLM 2)</w:t>
      </w:r>
    </w:p>
    <w:p w14:paraId="47806E87"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Factorial</w:t>
      </w:r>
      <w:proofErr w:type="spellEnd"/>
      <w:r w:rsidRPr="00FC654E">
        <w:rPr>
          <w:rFonts w:ascii="Times New Roman" w:hAnsi="Times New Roman" w:cs="Times New Roman"/>
        </w:rPr>
        <w:t xml:space="preserve"> ANOVA (GLM 3)</w:t>
      </w:r>
    </w:p>
    <w:p w14:paraId="251D1779"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Repeated-measures</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designs</w:t>
      </w:r>
      <w:proofErr w:type="spellEnd"/>
      <w:r w:rsidRPr="00FC654E">
        <w:rPr>
          <w:rFonts w:ascii="Times New Roman" w:hAnsi="Times New Roman" w:cs="Times New Roman"/>
        </w:rPr>
        <w:t xml:space="preserve"> (GLM 4)</w:t>
      </w:r>
    </w:p>
    <w:p w14:paraId="681A3C0B" w14:textId="77777777" w:rsidR="00A23B1A" w:rsidRPr="00FC654E" w:rsidRDefault="00A23B1A" w:rsidP="005A0208">
      <w:pPr>
        <w:rPr>
          <w:rFonts w:ascii="Times New Roman" w:hAnsi="Times New Roman" w:cs="Times New Roman"/>
        </w:rPr>
      </w:pPr>
      <w:r w:rsidRPr="00FC654E">
        <w:rPr>
          <w:rFonts w:ascii="Times New Roman" w:hAnsi="Times New Roman" w:cs="Times New Roman"/>
        </w:rPr>
        <w:t xml:space="preserve">Mixed </w:t>
      </w:r>
      <w:proofErr w:type="spellStart"/>
      <w:r w:rsidRPr="00FC654E">
        <w:rPr>
          <w:rFonts w:ascii="Times New Roman" w:hAnsi="Times New Roman" w:cs="Times New Roman"/>
        </w:rPr>
        <w:t>designs</w:t>
      </w:r>
      <w:proofErr w:type="spellEnd"/>
      <w:r w:rsidRPr="00FC654E">
        <w:rPr>
          <w:rFonts w:ascii="Times New Roman" w:hAnsi="Times New Roman" w:cs="Times New Roman"/>
        </w:rPr>
        <w:t xml:space="preserve"> (GLM 5)</w:t>
      </w:r>
    </w:p>
    <w:p w14:paraId="517E6FF3" w14:textId="77777777" w:rsidR="00A23B1A" w:rsidRPr="00FC654E" w:rsidRDefault="00A23B1A" w:rsidP="005A0208">
      <w:pPr>
        <w:rPr>
          <w:rFonts w:ascii="Times New Roman" w:hAnsi="Times New Roman" w:cs="Times New Roman"/>
        </w:rPr>
      </w:pPr>
      <w:proofErr w:type="gramStart"/>
      <w:r w:rsidRPr="00FC654E">
        <w:rPr>
          <w:rFonts w:ascii="Times New Roman" w:hAnsi="Times New Roman" w:cs="Times New Roman"/>
        </w:rPr>
        <w:t>Non-</w:t>
      </w:r>
      <w:proofErr w:type="spellStart"/>
      <w:r w:rsidRPr="00FC654E">
        <w:rPr>
          <w:rFonts w:ascii="Times New Roman" w:hAnsi="Times New Roman" w:cs="Times New Roman"/>
        </w:rPr>
        <w:t>parametric</w:t>
      </w:r>
      <w:proofErr w:type="spellEnd"/>
      <w:proofErr w:type="gramEnd"/>
      <w:r w:rsidRPr="00FC654E">
        <w:rPr>
          <w:rFonts w:ascii="Times New Roman" w:hAnsi="Times New Roman" w:cs="Times New Roman"/>
        </w:rPr>
        <w:t xml:space="preserve"> </w:t>
      </w:r>
      <w:proofErr w:type="spellStart"/>
      <w:r w:rsidRPr="00FC654E">
        <w:rPr>
          <w:rFonts w:ascii="Times New Roman" w:hAnsi="Times New Roman" w:cs="Times New Roman"/>
        </w:rPr>
        <w:t>tests</w:t>
      </w:r>
      <w:proofErr w:type="spellEnd"/>
      <w:r w:rsidRPr="00FC654E">
        <w:rPr>
          <w:rFonts w:ascii="Times New Roman" w:hAnsi="Times New Roman" w:cs="Times New Roman"/>
        </w:rPr>
        <w:t xml:space="preserve"> </w:t>
      </w:r>
    </w:p>
    <w:p w14:paraId="7A99A413"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Multivariat</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analysis</w:t>
      </w:r>
      <w:proofErr w:type="spellEnd"/>
      <w:r w:rsidRPr="00FC654E">
        <w:rPr>
          <w:rFonts w:ascii="Times New Roman" w:hAnsi="Times New Roman" w:cs="Times New Roman"/>
        </w:rPr>
        <w:t xml:space="preserve"> of </w:t>
      </w:r>
      <w:proofErr w:type="spellStart"/>
      <w:r w:rsidRPr="00FC654E">
        <w:rPr>
          <w:rFonts w:ascii="Times New Roman" w:hAnsi="Times New Roman" w:cs="Times New Roman"/>
        </w:rPr>
        <w:t>variance</w:t>
      </w:r>
      <w:proofErr w:type="spellEnd"/>
      <w:r w:rsidRPr="00FC654E">
        <w:rPr>
          <w:rFonts w:ascii="Times New Roman" w:hAnsi="Times New Roman" w:cs="Times New Roman"/>
        </w:rPr>
        <w:t xml:space="preserve"> (MANOVA)</w:t>
      </w:r>
    </w:p>
    <w:p w14:paraId="73387532"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Exploratory</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factor</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analysis</w:t>
      </w:r>
      <w:proofErr w:type="spellEnd"/>
    </w:p>
    <w:p w14:paraId="57F4E896"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Categorical</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data</w:t>
      </w:r>
      <w:proofErr w:type="spellEnd"/>
    </w:p>
    <w:p w14:paraId="698BB235"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Multilevel</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linear</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models</w:t>
      </w:r>
      <w:proofErr w:type="spellEnd"/>
    </w:p>
    <w:p w14:paraId="2F4094CA" w14:textId="77777777" w:rsidR="00A23B1A" w:rsidRDefault="00A23B1A" w:rsidP="005A0208">
      <w:pPr>
        <w:rPr>
          <w:rFonts w:ascii="Times New Roman" w:hAnsi="Times New Roman" w:cs="Times New Roman"/>
        </w:rPr>
      </w:pPr>
    </w:p>
    <w:p w14:paraId="54A1DF22" w14:textId="1CDE506F" w:rsidR="006228B1" w:rsidRPr="006228B1" w:rsidRDefault="006228B1" w:rsidP="005A0208">
      <w:pPr>
        <w:rPr>
          <w:rFonts w:ascii="Times New Roman" w:hAnsi="Times New Roman" w:cs="Times New Roman"/>
          <w:b/>
          <w:bCs/>
        </w:rPr>
      </w:pPr>
      <w:proofErr w:type="spellStart"/>
      <w:r>
        <w:rPr>
          <w:rFonts w:ascii="Times New Roman" w:hAnsi="Times New Roman" w:cs="Times New Roman"/>
          <w:b/>
          <w:bCs/>
        </w:rPr>
        <w:t>Literature</w:t>
      </w:r>
      <w:proofErr w:type="spellEnd"/>
      <w:r>
        <w:rPr>
          <w:rFonts w:ascii="Times New Roman" w:hAnsi="Times New Roman" w:cs="Times New Roman"/>
          <w:b/>
          <w:bCs/>
        </w:rPr>
        <w:t>:</w:t>
      </w:r>
    </w:p>
    <w:p w14:paraId="5B98D4AF" w14:textId="77777777" w:rsidR="00A23B1A" w:rsidRPr="00FC654E" w:rsidRDefault="00A23B1A" w:rsidP="005A0208">
      <w:pPr>
        <w:rPr>
          <w:rFonts w:ascii="Times New Roman" w:hAnsi="Times New Roman" w:cs="Times New Roman"/>
        </w:rPr>
      </w:pPr>
      <w:proofErr w:type="spellStart"/>
      <w:r w:rsidRPr="00FC654E">
        <w:rPr>
          <w:rFonts w:ascii="Times New Roman" w:hAnsi="Times New Roman" w:cs="Times New Roman"/>
        </w:rPr>
        <w:t>Field</w:t>
      </w:r>
      <w:proofErr w:type="spellEnd"/>
      <w:r w:rsidRPr="00FC654E">
        <w:rPr>
          <w:rFonts w:ascii="Times New Roman" w:hAnsi="Times New Roman" w:cs="Times New Roman"/>
        </w:rPr>
        <w:t xml:space="preserve">, Andy – Miles, Jeremy – </w:t>
      </w:r>
      <w:proofErr w:type="spellStart"/>
      <w:r w:rsidRPr="00FC654E">
        <w:rPr>
          <w:rFonts w:ascii="Times New Roman" w:hAnsi="Times New Roman" w:cs="Times New Roman"/>
        </w:rPr>
        <w:t>Field</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Zoë</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Discovering</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statistics</w:t>
      </w:r>
      <w:proofErr w:type="spellEnd"/>
      <w:r w:rsidRPr="00FC654E">
        <w:rPr>
          <w:rFonts w:ascii="Times New Roman" w:hAnsi="Times New Roman" w:cs="Times New Roman"/>
        </w:rPr>
        <w:t xml:space="preserve"> </w:t>
      </w:r>
      <w:proofErr w:type="spellStart"/>
      <w:r w:rsidRPr="00FC654E">
        <w:rPr>
          <w:rFonts w:ascii="Times New Roman" w:hAnsi="Times New Roman" w:cs="Times New Roman"/>
        </w:rPr>
        <w:t>using</w:t>
      </w:r>
      <w:proofErr w:type="spellEnd"/>
      <w:r w:rsidRPr="00FC654E">
        <w:rPr>
          <w:rFonts w:ascii="Times New Roman" w:hAnsi="Times New Roman" w:cs="Times New Roman"/>
        </w:rPr>
        <w:t xml:space="preserve"> R. Los Angeles, SAGE, 2012. 957 p.</w:t>
      </w:r>
    </w:p>
    <w:p w14:paraId="069A7DC4" w14:textId="77777777" w:rsidR="00DE09AD" w:rsidRPr="00FC654E" w:rsidRDefault="00DE09AD" w:rsidP="005A0208">
      <w:pPr>
        <w:tabs>
          <w:tab w:val="left" w:pos="2404"/>
        </w:tabs>
        <w:rPr>
          <w:rFonts w:ascii="Times New Roman" w:hAnsi="Times New Roman" w:cs="Times New Roman"/>
          <w:lang w:val="en-US"/>
        </w:rPr>
      </w:pPr>
    </w:p>
    <w:p w14:paraId="05CE34A5" w14:textId="77777777" w:rsidR="00A23B1A" w:rsidRPr="00FC654E" w:rsidRDefault="00A23B1A" w:rsidP="005A0208">
      <w:pPr>
        <w:tabs>
          <w:tab w:val="left" w:pos="2404"/>
        </w:tabs>
        <w:rPr>
          <w:rFonts w:ascii="Times New Roman" w:hAnsi="Times New Roman" w:cs="Times New Roman"/>
          <w:lang w:val="en-US"/>
        </w:rPr>
      </w:pPr>
    </w:p>
    <w:p w14:paraId="18E1FE75" w14:textId="77777777" w:rsidR="006228B1" w:rsidRPr="00FC654E" w:rsidRDefault="006228B1" w:rsidP="006228B1">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30EB9443" w14:textId="7A893FB1" w:rsidR="006228B1" w:rsidRPr="00FC654E" w:rsidRDefault="006228B1" w:rsidP="006228B1">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6228B1">
        <w:rPr>
          <w:rFonts w:ascii="Times New Roman" w:hAnsi="Times New Roman" w:cs="Times New Roman"/>
          <w:b/>
          <w:bCs/>
          <w:color w:val="0070C0"/>
        </w:rPr>
        <w:t>3</w:t>
      </w:r>
      <w:r w:rsidRPr="006228B1">
        <w:rPr>
          <w:rFonts w:ascii="Times New Roman" w:hAnsi="Times New Roman" w:cs="Times New Roman"/>
          <w:b/>
          <w:color w:val="0070C0"/>
          <w:lang w:val="en-US"/>
        </w:rPr>
        <w:t xml:space="preserve">. </w:t>
      </w:r>
      <w:r>
        <w:rPr>
          <w:rFonts w:ascii="Times New Roman" w:hAnsi="Times New Roman" w:cs="Times New Roman"/>
          <w:b/>
          <w:color w:val="0070C0"/>
          <w:lang w:val="en-US"/>
        </w:rPr>
        <w:t>Interdisciplinary Social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3</w:t>
      </w:r>
      <w:r w:rsidRPr="00FC654E">
        <w:rPr>
          <w:rFonts w:ascii="Times New Roman" w:hAnsi="Times New Roman" w:cs="Times New Roman"/>
          <w:b/>
          <w:color w:val="0070C0"/>
          <w:lang w:val="en-US"/>
        </w:rPr>
        <w:t>)</w:t>
      </w:r>
    </w:p>
    <w:p w14:paraId="58A3AC4C" w14:textId="48CA9545" w:rsidR="006228B1" w:rsidRPr="006228B1" w:rsidRDefault="006228B1" w:rsidP="006228B1">
      <w:pPr>
        <w:rPr>
          <w:rFonts w:ascii="Times New Roman" w:hAnsi="Times New Roman" w:cs="Times New Roman"/>
          <w:color w:val="0070C0"/>
        </w:rPr>
      </w:pPr>
      <w:r>
        <w:rPr>
          <w:rFonts w:ascii="Times New Roman" w:hAnsi="Times New Roman" w:cs="Times New Roman"/>
          <w:b/>
          <w:bCs/>
        </w:rPr>
        <w:t>M</w:t>
      </w:r>
      <w:r>
        <w:rPr>
          <w:rFonts w:ascii="Times New Roman" w:hAnsi="Times New Roman" w:cs="Times New Roman"/>
          <w:b/>
          <w:bCs/>
        </w:rPr>
        <w:t xml:space="preserve">inor </w:t>
      </w:r>
      <w:proofErr w:type="spellStart"/>
      <w:r>
        <w:rPr>
          <w:rFonts w:ascii="Times New Roman" w:hAnsi="Times New Roman" w:cs="Times New Roman"/>
          <w:b/>
          <w:bCs/>
        </w:rPr>
        <w:t>Subject</w:t>
      </w:r>
      <w:proofErr w:type="spellEnd"/>
      <w:r w:rsidRPr="00FC654E">
        <w:rPr>
          <w:rFonts w:ascii="Times New Roman" w:hAnsi="Times New Roman" w:cs="Times New Roman"/>
          <w:b/>
          <w:bCs/>
        </w:rPr>
        <w:t xml:space="preserve">: </w:t>
      </w:r>
      <w:proofErr w:type="spellStart"/>
      <w:r>
        <w:rPr>
          <w:rFonts w:ascii="Times New Roman" w:hAnsi="Times New Roman" w:cs="Times New Roman"/>
          <w:b/>
          <w:bCs/>
          <w:color w:val="0070C0"/>
        </w:rPr>
        <w:t>Interdisciplinary</w:t>
      </w:r>
      <w:proofErr w:type="spellEnd"/>
      <w:r>
        <w:rPr>
          <w:rFonts w:ascii="Times New Roman" w:hAnsi="Times New Roman" w:cs="Times New Roman"/>
          <w:b/>
          <w:bCs/>
          <w:color w:val="0070C0"/>
        </w:rPr>
        <w:t xml:space="preserve"> </w:t>
      </w:r>
      <w:proofErr w:type="spellStart"/>
      <w:r>
        <w:rPr>
          <w:rFonts w:ascii="Times New Roman" w:hAnsi="Times New Roman" w:cs="Times New Roman"/>
          <w:b/>
          <w:bCs/>
          <w:color w:val="0070C0"/>
        </w:rPr>
        <w:t>Social</w:t>
      </w:r>
      <w:proofErr w:type="spellEnd"/>
      <w:r>
        <w:rPr>
          <w:rFonts w:ascii="Times New Roman" w:hAnsi="Times New Roman" w:cs="Times New Roman"/>
          <w:b/>
          <w:bCs/>
          <w:color w:val="0070C0"/>
        </w:rPr>
        <w:t xml:space="preserve"> </w:t>
      </w:r>
      <w:proofErr w:type="spellStart"/>
      <w:r>
        <w:rPr>
          <w:rFonts w:ascii="Times New Roman" w:hAnsi="Times New Roman" w:cs="Times New Roman"/>
          <w:b/>
          <w:bCs/>
          <w:color w:val="0070C0"/>
        </w:rPr>
        <w:t>Sciences</w:t>
      </w:r>
      <w:proofErr w:type="spellEnd"/>
    </w:p>
    <w:p w14:paraId="5654129B"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Planning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children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having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children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childbirth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birth</w:t>
      </w:r>
      <w:proofErr w:type="spellEnd"/>
    </w:p>
    <w:p w14:paraId="725AB4D9"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r w:rsidRPr="00FC654E">
        <w:rPr>
          <w:rFonts w:ascii="Times New Roman" w:hAnsi="Times New Roman"/>
          <w:sz w:val="24"/>
          <w:szCs w:val="24"/>
        </w:rPr>
        <w:t>(</w:t>
      </w:r>
      <w:proofErr w:type="spellStart"/>
      <w:r w:rsidRPr="00FC654E">
        <w:rPr>
          <w:rFonts w:ascii="Times New Roman" w:hAnsi="Times New Roman"/>
          <w:sz w:val="24"/>
          <w:szCs w:val="24"/>
        </w:rPr>
        <w:t>Intentional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unintentional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childlessness</w:t>
      </w:r>
      <w:proofErr w:type="spellEnd"/>
      <w:r w:rsidRPr="00FC654E">
        <w:rPr>
          <w:rFonts w:ascii="Times New Roman" w:hAnsi="Times New Roman"/>
          <w:sz w:val="24"/>
          <w:szCs w:val="24"/>
        </w:rPr>
        <w:t xml:space="preserve"> – a </w:t>
      </w:r>
      <w:proofErr w:type="spellStart"/>
      <w:r w:rsidRPr="00FC654E">
        <w:rPr>
          <w:rFonts w:ascii="Times New Roman" w:hAnsi="Times New Roman"/>
          <w:sz w:val="24"/>
          <w:szCs w:val="24"/>
        </w:rPr>
        <w:t>biopsychosocial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perspective</w:t>
      </w:r>
      <w:proofErr w:type="spellEnd"/>
    </w:p>
    <w:p w14:paraId="1CD8E24B"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Adoption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fostering</w:t>
      </w:r>
      <w:proofErr w:type="spellEnd"/>
      <w:r w:rsidRPr="00FC654E">
        <w:rPr>
          <w:rFonts w:ascii="Times New Roman" w:hAnsi="Times New Roman"/>
          <w:sz w:val="24"/>
          <w:szCs w:val="24"/>
        </w:rPr>
        <w:t xml:space="preserve"> – a </w:t>
      </w:r>
      <w:proofErr w:type="spellStart"/>
      <w:r w:rsidRPr="00FC654E">
        <w:rPr>
          <w:rFonts w:ascii="Times New Roman" w:hAnsi="Times New Roman"/>
          <w:sz w:val="24"/>
          <w:szCs w:val="24"/>
        </w:rPr>
        <w:t>biopsychosocial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perspective</w:t>
      </w:r>
      <w:proofErr w:type="spellEnd"/>
    </w:p>
    <w:p w14:paraId="476E1BA8"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Families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family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forms</w:t>
      </w:r>
      <w:proofErr w:type="spellEnd"/>
      <w:r w:rsidRPr="00FC654E">
        <w:rPr>
          <w:rFonts w:ascii="Times New Roman" w:hAnsi="Times New Roman"/>
          <w:sz w:val="24"/>
          <w:szCs w:val="24"/>
        </w:rPr>
        <w:t xml:space="preserve"> –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effects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family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structure</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w:t>
      </w:r>
      <w:proofErr w:type="spellStart"/>
      <w:r w:rsidRPr="00FC654E">
        <w:rPr>
          <w:rFonts w:ascii="Times New Roman" w:hAnsi="Times New Roman"/>
          <w:sz w:val="24"/>
          <w:szCs w:val="24"/>
        </w:rPr>
        <w:t>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individual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family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well-being</w:t>
      </w:r>
      <w:proofErr w:type="spellEnd"/>
    </w:p>
    <w:p w14:paraId="6627CFA6"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Changes</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parental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roles</w:t>
      </w:r>
      <w:proofErr w:type="spellEnd"/>
    </w:p>
    <w:p w14:paraId="2056086B"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r w:rsidRPr="00FC654E">
        <w:rPr>
          <w:rFonts w:ascii="Times New Roman" w:hAnsi="Times New Roman"/>
          <w:sz w:val="24"/>
          <w:szCs w:val="24"/>
        </w:rPr>
        <w:t xml:space="preserve">The </w:t>
      </w:r>
      <w:proofErr w:type="spellStart"/>
      <w:r w:rsidRPr="00FC654E">
        <w:rPr>
          <w:rFonts w:ascii="Times New Roman" w:hAnsi="Times New Roman"/>
          <w:sz w:val="24"/>
          <w:szCs w:val="24"/>
        </w:rPr>
        <w:t>relationship</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between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parenting</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emotional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behavioural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learning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problems</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childhood</w:t>
      </w:r>
      <w:proofErr w:type="spellEnd"/>
    </w:p>
    <w:p w14:paraId="1F8DC70A"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r w:rsidRPr="00FC654E">
        <w:rPr>
          <w:rFonts w:ascii="Times New Roman" w:hAnsi="Times New Roman"/>
          <w:sz w:val="24"/>
          <w:szCs w:val="24"/>
        </w:rPr>
        <w:t xml:space="preserve">The </w:t>
      </w:r>
      <w:proofErr w:type="spellStart"/>
      <w:r w:rsidRPr="00FC654E">
        <w:rPr>
          <w:rFonts w:ascii="Times New Roman" w:hAnsi="Times New Roman"/>
          <w:sz w:val="24"/>
          <w:szCs w:val="24"/>
        </w:rPr>
        <w:t>development</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attachment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relationships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through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lifespan</w:t>
      </w:r>
      <w:proofErr w:type="spellEnd"/>
    </w:p>
    <w:p w14:paraId="1D19A021"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r w:rsidRPr="00FC654E">
        <w:rPr>
          <w:rFonts w:ascii="Times New Roman" w:hAnsi="Times New Roman"/>
          <w:sz w:val="24"/>
          <w:szCs w:val="24"/>
        </w:rPr>
        <w:t xml:space="preserve">The </w:t>
      </w:r>
      <w:proofErr w:type="spellStart"/>
      <w:r w:rsidRPr="00FC654E">
        <w:rPr>
          <w:rFonts w:ascii="Times New Roman" w:hAnsi="Times New Roman"/>
          <w:sz w:val="24"/>
          <w:szCs w:val="24"/>
        </w:rPr>
        <w:t>role</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mentalization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affect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regulation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through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lifespan</w:t>
      </w:r>
      <w:proofErr w:type="spellEnd"/>
    </w:p>
    <w:p w14:paraId="7B20CF20"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Adverse</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positive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childhood</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experiences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their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effects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through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lifespan</w:t>
      </w:r>
      <w:proofErr w:type="spellEnd"/>
    </w:p>
    <w:p w14:paraId="34B70738"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Characteristics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treatment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options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childhood</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emotional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behavioural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learning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disorders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 xml:space="preserve">!) </w:t>
      </w:r>
    </w:p>
    <w:p w14:paraId="6C9CCE47"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Difficulties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associated</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with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atypical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development</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in </w:t>
      </w:r>
      <w:proofErr w:type="spellStart"/>
      <w:r w:rsidRPr="00FC654E">
        <w:rPr>
          <w:rFonts w:ascii="Times New Roman" w:hAnsi="Times New Roman"/>
          <w:sz w:val="24"/>
          <w:szCs w:val="24"/>
        </w:rPr>
        <w:t>childhood</w:t>
      </w:r>
      <w:proofErr w:type="spellEnd"/>
    </w:p>
    <w:p w14:paraId="56A258F3"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lastRenderedPageBreak/>
        <w:t>Sociodemographic</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psychological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factors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related</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students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academic</w:t>
      </w:r>
      <w:proofErr w:type="spellEnd"/>
      <w:r w:rsidRPr="00FC654E">
        <w:rPr>
          <w:rFonts w:ascii="Times New Roman" w:hAnsi="Times New Roman"/>
          <w:sz w:val="24"/>
          <w:szCs w:val="24"/>
        </w:rPr>
        <w:t xml:space="preserve"> performance and </w:t>
      </w:r>
      <w:proofErr w:type="spellStart"/>
      <w:r w:rsidRPr="00FC654E">
        <w:rPr>
          <w:rFonts w:ascii="Times New Roman" w:hAnsi="Times New Roman"/>
          <w:sz w:val="24"/>
          <w:szCs w:val="24"/>
        </w:rPr>
        <w:t>well-being</w:t>
      </w:r>
      <w:proofErr w:type="spellEnd"/>
    </w:p>
    <w:p w14:paraId="2D3B567E"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Sociodemographic</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factors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affecting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process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further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education</w:t>
      </w:r>
      <w:proofErr w:type="spellEnd"/>
    </w:p>
    <w:p w14:paraId="5871EF0C"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Traumas</w:t>
      </w:r>
      <w:proofErr w:type="spellEnd"/>
      <w:r w:rsidRPr="00FC654E">
        <w:rPr>
          <w:rFonts w:ascii="Times New Roman" w:hAnsi="Times New Roman"/>
          <w:sz w:val="24"/>
          <w:szCs w:val="24"/>
        </w:rPr>
        <w:t xml:space="preserve"> in life and </w:t>
      </w:r>
      <w:proofErr w:type="spellStart"/>
      <w:r w:rsidRPr="00FC654E">
        <w:rPr>
          <w:rFonts w:ascii="Times New Roman" w:hAnsi="Times New Roman"/>
          <w:sz w:val="24"/>
          <w:szCs w:val="24"/>
        </w:rPr>
        <w:t>their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psychosocial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health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effects</w:t>
      </w:r>
      <w:proofErr w:type="spellEnd"/>
    </w:p>
    <w:p w14:paraId="25EC7FF2"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Characteristics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treatment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options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mental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disorders</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adulthood</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w:t>
      </w:r>
    </w:p>
    <w:p w14:paraId="7CF51F8E"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Psychological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dimensions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ageing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integration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care</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well-being</w:t>
      </w:r>
      <w:proofErr w:type="spellEnd"/>
      <w:r w:rsidRPr="00FC654E">
        <w:rPr>
          <w:rFonts w:ascii="Times New Roman" w:hAnsi="Times New Roman"/>
          <w:sz w:val="24"/>
          <w:szCs w:val="24"/>
        </w:rPr>
        <w:t xml:space="preserve"> </w:t>
      </w:r>
    </w:p>
    <w:p w14:paraId="62C89713"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Emotional-social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functioning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emotional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intelligence</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well-being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work</w:t>
      </w:r>
      <w:proofErr w:type="spellEnd"/>
      <w:r w:rsidRPr="00FC654E">
        <w:rPr>
          <w:rFonts w:ascii="Times New Roman" w:hAnsi="Times New Roman"/>
          <w:sz w:val="24"/>
          <w:szCs w:val="24"/>
        </w:rPr>
        <w:t xml:space="preserve"> </w:t>
      </w:r>
    </w:p>
    <w:p w14:paraId="4458A3EC"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Psychosocial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well-being</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professionals</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helping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occupations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w:t>
      </w:r>
    </w:p>
    <w:p w14:paraId="17955D6B"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Relationships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cooperation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well-being</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workplace</w:t>
      </w:r>
      <w:proofErr w:type="spellEnd"/>
    </w:p>
    <w:p w14:paraId="582D8CB0"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Belonging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minority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groups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integration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well-being</w:t>
      </w:r>
      <w:proofErr w:type="spellEnd"/>
    </w:p>
    <w:p w14:paraId="667B2C54"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Mental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health</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pastoral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care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aspects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pastoral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psychology</w:t>
      </w:r>
      <w:proofErr w:type="spellEnd"/>
    </w:p>
    <w:p w14:paraId="1E607E0A"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Individual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family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health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behaviour</w:t>
      </w:r>
      <w:proofErr w:type="spellEnd"/>
    </w:p>
    <w:p w14:paraId="76D01235"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Biopsychosocial</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systemic</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aspects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addictions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w:t>
      </w:r>
      <w:proofErr w:type="spellStart"/>
      <w:r w:rsidRPr="00FC654E">
        <w:rPr>
          <w:rFonts w:ascii="Times New Roman" w:hAnsi="Times New Roman"/>
          <w:sz w:val="24"/>
          <w:szCs w:val="24"/>
        </w:rPr>
        <w:t>through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lifespan</w:t>
      </w:r>
      <w:proofErr w:type="spellEnd"/>
    </w:p>
    <w:p w14:paraId="27576D85"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Care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chronic</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diseases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and </w:t>
      </w:r>
      <w:proofErr w:type="spellStart"/>
      <w:r w:rsidRPr="00FC654E">
        <w:rPr>
          <w:rFonts w:ascii="Times New Roman" w:hAnsi="Times New Roman"/>
          <w:sz w:val="24"/>
          <w:szCs w:val="24"/>
        </w:rPr>
        <w:t>their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burden</w:t>
      </w:r>
      <w:proofErr w:type="spellEnd"/>
      <w:r w:rsidRPr="00FC654E">
        <w:rPr>
          <w:rFonts w:ascii="Times New Roman" w:hAnsi="Times New Roman"/>
          <w:sz w:val="24"/>
          <w:szCs w:val="24"/>
        </w:rPr>
        <w:t xml:space="preserve"> in Hungary</w:t>
      </w:r>
    </w:p>
    <w:p w14:paraId="6011614E"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r w:rsidRPr="00FC654E">
        <w:rPr>
          <w:rFonts w:ascii="Times New Roman" w:hAnsi="Times New Roman"/>
          <w:sz w:val="24"/>
          <w:szCs w:val="24"/>
        </w:rPr>
        <w:t xml:space="preserve">Digital </w:t>
      </w:r>
      <w:proofErr w:type="spellStart"/>
      <w:r w:rsidRPr="00FC654E">
        <w:rPr>
          <w:rFonts w:ascii="Times New Roman" w:hAnsi="Times New Roman"/>
          <w:sz w:val="24"/>
          <w:szCs w:val="24"/>
        </w:rPr>
        <w:t>health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information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searching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behaviour</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p>
    <w:p w14:paraId="15CECCF3"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Effective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prevention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education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methods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in </w:t>
      </w:r>
      <w:proofErr w:type="spellStart"/>
      <w:r w:rsidRPr="00FC654E">
        <w:rPr>
          <w:rFonts w:ascii="Times New Roman" w:hAnsi="Times New Roman"/>
          <w:sz w:val="24"/>
          <w:szCs w:val="24"/>
        </w:rPr>
        <w:t>healthcare</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related</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professions</w:t>
      </w:r>
      <w:proofErr w:type="spellEnd"/>
    </w:p>
    <w:p w14:paraId="39993110"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r w:rsidRPr="00FC654E">
        <w:rPr>
          <w:rFonts w:ascii="Times New Roman" w:hAnsi="Times New Roman"/>
          <w:sz w:val="24"/>
          <w:szCs w:val="24"/>
        </w:rPr>
        <w:t xml:space="preserve">The </w:t>
      </w:r>
      <w:proofErr w:type="spellStart"/>
      <w:r w:rsidRPr="00FC654E">
        <w:rPr>
          <w:rFonts w:ascii="Times New Roman" w:hAnsi="Times New Roman"/>
          <w:sz w:val="24"/>
          <w:szCs w:val="24"/>
        </w:rPr>
        <w:t>use</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healthcare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interventions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in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treatment</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chronic</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diseases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p>
    <w:p w14:paraId="44FC01C9"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Patient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safety</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practice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patients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perspectives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that</w:t>
      </w:r>
      <w:proofErr w:type="spellEnd"/>
      <w:r w:rsidRPr="00FC654E">
        <w:rPr>
          <w:rFonts w:ascii="Times New Roman" w:hAnsi="Times New Roman"/>
          <w:sz w:val="24"/>
          <w:szCs w:val="24"/>
        </w:rPr>
        <w:t xml:space="preserve"> play a </w:t>
      </w:r>
      <w:proofErr w:type="spellStart"/>
      <w:r w:rsidRPr="00FC654E">
        <w:rPr>
          <w:rFonts w:ascii="Times New Roman" w:hAnsi="Times New Roman"/>
          <w:sz w:val="24"/>
          <w:szCs w:val="24"/>
        </w:rPr>
        <w:t>role</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the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outcome</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various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interventions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p>
    <w:p w14:paraId="12DD6718"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Patients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experiences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with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patient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safety</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issues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w:t>
      </w:r>
    </w:p>
    <w:p w14:paraId="52C8CCD9"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proofErr w:type="spellStart"/>
      <w:r w:rsidRPr="00FC654E">
        <w:rPr>
          <w:rFonts w:ascii="Times New Roman" w:hAnsi="Times New Roman"/>
          <w:sz w:val="24"/>
          <w:szCs w:val="24"/>
        </w:rPr>
        <w:t>Effectiveness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efficiency</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supportive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interventions</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p>
    <w:p w14:paraId="7C678575" w14:textId="77777777" w:rsidR="00A23B1A" w:rsidRPr="00FC654E" w:rsidRDefault="00A23B1A" w:rsidP="006228B1">
      <w:pPr>
        <w:pStyle w:val="Listaszerbekezds"/>
        <w:numPr>
          <w:ilvl w:val="0"/>
          <w:numId w:val="60"/>
        </w:numPr>
        <w:spacing w:after="0" w:line="240" w:lineRule="auto"/>
        <w:ind w:left="360"/>
        <w:rPr>
          <w:rFonts w:ascii="Times New Roman" w:hAnsi="Times New Roman"/>
          <w:sz w:val="24"/>
          <w:szCs w:val="24"/>
        </w:rPr>
      </w:pPr>
      <w:r w:rsidRPr="00FC654E">
        <w:rPr>
          <w:rFonts w:ascii="Times New Roman" w:hAnsi="Times New Roman"/>
          <w:sz w:val="24"/>
          <w:szCs w:val="24"/>
        </w:rPr>
        <w:t xml:space="preserve">Professional and </w:t>
      </w:r>
      <w:proofErr w:type="spellStart"/>
      <w:r w:rsidRPr="00FC654E">
        <w:rPr>
          <w:rFonts w:ascii="Times New Roman" w:hAnsi="Times New Roman"/>
          <w:sz w:val="24"/>
          <w:szCs w:val="24"/>
        </w:rPr>
        <w:t>personal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effects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intervention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training</w:t>
      </w:r>
      <w:proofErr w:type="spellEnd"/>
      <w:r w:rsidRPr="00FC654E">
        <w:rPr>
          <w:rFonts w:ascii="Times New Roman" w:hAnsi="Times New Roman"/>
          <w:sz w:val="24"/>
          <w:szCs w:val="24"/>
        </w:rPr>
        <w:t xml:space="preserve"> </w:t>
      </w:r>
      <w:r w:rsidRPr="00FC654E">
        <w:rPr>
          <w:rFonts w:ascii="Times New Roman" w:hAnsi="Times New Roman"/>
          <w:i/>
          <w:iCs/>
          <w:sz w:val="24"/>
          <w:szCs w:val="24"/>
        </w:rPr>
        <w:t>(</w:t>
      </w:r>
      <w:proofErr w:type="spellStart"/>
      <w:r w:rsidRPr="00FC654E">
        <w:rPr>
          <w:rFonts w:ascii="Times New Roman" w:hAnsi="Times New Roman"/>
          <w:i/>
          <w:iCs/>
          <w:sz w:val="24"/>
          <w:szCs w:val="24"/>
        </w:rPr>
        <w:t>specific</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example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selected</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by</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the</w:t>
      </w:r>
      <w:proofErr w:type="spellEnd"/>
      <w:r w:rsidRPr="00FC654E">
        <w:rPr>
          <w:rFonts w:ascii="Times New Roman" w:hAnsi="Times New Roman"/>
          <w:i/>
          <w:iCs/>
          <w:sz w:val="24"/>
          <w:szCs w:val="24"/>
        </w:rPr>
        <w:t xml:space="preserve"> </w:t>
      </w:r>
      <w:proofErr w:type="spellStart"/>
      <w:r w:rsidRPr="00FC654E">
        <w:rPr>
          <w:rFonts w:ascii="Times New Roman" w:hAnsi="Times New Roman"/>
          <w:i/>
          <w:iCs/>
          <w:sz w:val="24"/>
          <w:szCs w:val="24"/>
        </w:rPr>
        <w:t>candidate</w:t>
      </w:r>
      <w:proofErr w:type="spellEnd"/>
      <w:r w:rsidRPr="00FC654E">
        <w:rPr>
          <w:rFonts w:ascii="Times New Roman" w:hAnsi="Times New Roman"/>
          <w:i/>
          <w:iCs/>
          <w:sz w:val="24"/>
          <w:szCs w:val="24"/>
        </w:rPr>
        <w:t>!)</w:t>
      </w:r>
      <w:r w:rsidRPr="00FC654E">
        <w:rPr>
          <w:rFonts w:ascii="Times New Roman" w:hAnsi="Times New Roman"/>
          <w:sz w:val="24"/>
          <w:szCs w:val="24"/>
        </w:rPr>
        <w:t xml:space="preserve"> </w:t>
      </w:r>
      <w:proofErr w:type="spellStart"/>
      <w:r w:rsidRPr="00FC654E">
        <w:rPr>
          <w:rFonts w:ascii="Times New Roman" w:hAnsi="Times New Roman"/>
          <w:sz w:val="24"/>
          <w:szCs w:val="24"/>
        </w:rPr>
        <w:t>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participants</w:t>
      </w:r>
      <w:proofErr w:type="spellEnd"/>
      <w:r w:rsidRPr="00FC654E">
        <w:rPr>
          <w:rFonts w:ascii="Times New Roman" w:hAnsi="Times New Roman"/>
          <w:sz w:val="24"/>
          <w:szCs w:val="24"/>
        </w:rPr>
        <w:t xml:space="preserve"> </w:t>
      </w:r>
    </w:p>
    <w:p w14:paraId="2A77D789" w14:textId="77777777" w:rsidR="00A23B1A" w:rsidRDefault="00A23B1A" w:rsidP="005A0208">
      <w:pPr>
        <w:rPr>
          <w:rFonts w:ascii="Times New Roman" w:hAnsi="Times New Roman" w:cs="Times New Roman"/>
          <w:b/>
          <w:bCs/>
        </w:rPr>
      </w:pPr>
    </w:p>
    <w:p w14:paraId="47728FF1" w14:textId="77777777" w:rsidR="006228B1" w:rsidRDefault="006228B1" w:rsidP="005A0208">
      <w:pPr>
        <w:rPr>
          <w:rFonts w:ascii="Times New Roman" w:hAnsi="Times New Roman" w:cs="Times New Roman"/>
          <w:b/>
          <w:bCs/>
        </w:rPr>
      </w:pPr>
    </w:p>
    <w:p w14:paraId="21443059" w14:textId="77777777" w:rsidR="006228B1" w:rsidRPr="00FC654E" w:rsidRDefault="006228B1" w:rsidP="006228B1">
      <w:pPr>
        <w:rPr>
          <w:rFonts w:ascii="Times New Roman" w:hAnsi="Times New Roman" w:cs="Times New Roman"/>
          <w:b/>
          <w:color w:val="0070C0"/>
          <w:lang w:val="en-U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Division</w:t>
      </w:r>
      <w:proofErr w:type="spellEnd"/>
      <w:r w:rsidRPr="00FC654E">
        <w:rPr>
          <w:rFonts w:ascii="Times New Roman" w:hAnsi="Times New Roman" w:cs="Times New Roman"/>
          <w:b/>
          <w:bCs/>
        </w:rPr>
        <w:t xml:space="preserve">: </w:t>
      </w:r>
      <w:r w:rsidRPr="00FC654E">
        <w:rPr>
          <w:rFonts w:ascii="Times New Roman" w:hAnsi="Times New Roman" w:cs="Times New Roman"/>
          <w:b/>
          <w:bCs/>
          <w:color w:val="0070C0"/>
        </w:rPr>
        <w:t>4.</w:t>
      </w:r>
      <w:r w:rsidRPr="00FC654E">
        <w:rPr>
          <w:rFonts w:ascii="Times New Roman" w:hAnsi="Times New Roman" w:cs="Times New Roman"/>
          <w:b/>
          <w:color w:val="0070C0"/>
          <w:lang w:val="en-US"/>
        </w:rPr>
        <w:t xml:space="preserve"> Mental Health Sciences</w:t>
      </w:r>
    </w:p>
    <w:p w14:paraId="3D8A6AD2" w14:textId="77777777" w:rsidR="006228B1" w:rsidRPr="00FC654E" w:rsidRDefault="006228B1" w:rsidP="006228B1">
      <w:pPr>
        <w:rPr>
          <w:rFonts w:ascii="Times New Roman" w:hAnsi="Times New Roman" w:cs="Times New Roman"/>
          <w:b/>
          <w:bCs/>
        </w:rPr>
      </w:pPr>
      <w:proofErr w:type="spellStart"/>
      <w:r w:rsidRPr="00FC654E">
        <w:rPr>
          <w:rFonts w:ascii="Times New Roman" w:hAnsi="Times New Roman" w:cs="Times New Roman"/>
          <w:b/>
          <w:bCs/>
        </w:rPr>
        <w:t>Name</w:t>
      </w:r>
      <w:proofErr w:type="spellEnd"/>
      <w:r w:rsidRPr="00FC654E">
        <w:rPr>
          <w:rFonts w:ascii="Times New Roman" w:hAnsi="Times New Roman" w:cs="Times New Roman"/>
          <w:b/>
          <w:bCs/>
        </w:rPr>
        <w:t xml:space="preserve"> of </w:t>
      </w:r>
      <w:proofErr w:type="spellStart"/>
      <w:r w:rsidRPr="00FC654E">
        <w:rPr>
          <w:rFonts w:ascii="Times New Roman" w:hAnsi="Times New Roman" w:cs="Times New Roman"/>
          <w:b/>
          <w:bCs/>
        </w:rPr>
        <w:t>the</w:t>
      </w:r>
      <w:proofErr w:type="spellEnd"/>
      <w:r w:rsidRPr="00FC654E">
        <w:rPr>
          <w:rFonts w:ascii="Times New Roman" w:hAnsi="Times New Roman" w:cs="Times New Roman"/>
          <w:b/>
          <w:bCs/>
        </w:rPr>
        <w:t xml:space="preserve"> </w:t>
      </w:r>
      <w:proofErr w:type="spellStart"/>
      <w:r w:rsidRPr="00FC654E">
        <w:rPr>
          <w:rFonts w:ascii="Times New Roman" w:hAnsi="Times New Roman" w:cs="Times New Roman"/>
          <w:b/>
          <w:bCs/>
        </w:rPr>
        <w:t>Doctoral</w:t>
      </w:r>
      <w:proofErr w:type="spellEnd"/>
      <w:r w:rsidRPr="00FC654E">
        <w:rPr>
          <w:rFonts w:ascii="Times New Roman" w:hAnsi="Times New Roman" w:cs="Times New Roman"/>
          <w:b/>
          <w:bCs/>
        </w:rPr>
        <w:t xml:space="preserve"> Program: </w:t>
      </w:r>
      <w:r w:rsidRPr="006228B1">
        <w:rPr>
          <w:rFonts w:ascii="Times New Roman" w:hAnsi="Times New Roman" w:cs="Times New Roman"/>
          <w:b/>
          <w:bCs/>
          <w:color w:val="0070C0"/>
        </w:rPr>
        <w:t>3</w:t>
      </w:r>
      <w:r w:rsidRPr="006228B1">
        <w:rPr>
          <w:rFonts w:ascii="Times New Roman" w:hAnsi="Times New Roman" w:cs="Times New Roman"/>
          <w:b/>
          <w:color w:val="0070C0"/>
          <w:lang w:val="en-US"/>
        </w:rPr>
        <w:t xml:space="preserve">. </w:t>
      </w:r>
      <w:r>
        <w:rPr>
          <w:rFonts w:ascii="Times New Roman" w:hAnsi="Times New Roman" w:cs="Times New Roman"/>
          <w:b/>
          <w:color w:val="0070C0"/>
          <w:lang w:val="en-US"/>
        </w:rPr>
        <w:t>Interdisciplinary Social Sciences</w:t>
      </w:r>
      <w:r w:rsidRPr="00FC654E">
        <w:rPr>
          <w:rFonts w:ascii="Times New Roman" w:hAnsi="Times New Roman" w:cs="Times New Roman"/>
          <w:b/>
          <w:color w:val="0070C0"/>
          <w:lang w:val="en-US"/>
        </w:rPr>
        <w:t xml:space="preserve"> (4/</w:t>
      </w:r>
      <w:r>
        <w:rPr>
          <w:rFonts w:ascii="Times New Roman" w:hAnsi="Times New Roman" w:cs="Times New Roman"/>
          <w:b/>
          <w:color w:val="0070C0"/>
          <w:lang w:val="en-US"/>
        </w:rPr>
        <w:t>3</w:t>
      </w:r>
      <w:r w:rsidRPr="00FC654E">
        <w:rPr>
          <w:rFonts w:ascii="Times New Roman" w:hAnsi="Times New Roman" w:cs="Times New Roman"/>
          <w:b/>
          <w:color w:val="0070C0"/>
          <w:lang w:val="en-US"/>
        </w:rPr>
        <w:t>)</w:t>
      </w:r>
    </w:p>
    <w:p w14:paraId="1ADEDE9C" w14:textId="0230CAB1" w:rsidR="006228B1" w:rsidRPr="006228B1" w:rsidRDefault="006228B1" w:rsidP="006228B1">
      <w:pPr>
        <w:rPr>
          <w:rFonts w:ascii="Times New Roman" w:hAnsi="Times New Roman" w:cs="Times New Roman"/>
          <w:color w:val="0070C0"/>
        </w:rPr>
      </w:pPr>
      <w:proofErr w:type="spellStart"/>
      <w:r>
        <w:rPr>
          <w:rFonts w:ascii="Times New Roman" w:hAnsi="Times New Roman" w:cs="Times New Roman"/>
          <w:b/>
          <w:bCs/>
        </w:rPr>
        <w:t>Methodology</w:t>
      </w:r>
      <w:proofErr w:type="spellEnd"/>
      <w:r w:rsidRPr="00FC654E">
        <w:rPr>
          <w:rFonts w:ascii="Times New Roman" w:hAnsi="Times New Roman" w:cs="Times New Roman"/>
          <w:b/>
          <w:bCs/>
        </w:rPr>
        <w:t xml:space="preserve">: </w:t>
      </w:r>
      <w:r w:rsidRPr="006228B1">
        <w:rPr>
          <w:rFonts w:ascii="Times New Roman" w:hAnsi="Times New Roman" w:cs="Times New Roman"/>
          <w:b/>
          <w:bCs/>
          <w:color w:val="0070C0"/>
        </w:rPr>
        <w:t xml:space="preserve">Research </w:t>
      </w:r>
      <w:proofErr w:type="spellStart"/>
      <w:r w:rsidRPr="006228B1">
        <w:rPr>
          <w:rFonts w:ascii="Times New Roman" w:hAnsi="Times New Roman" w:cs="Times New Roman"/>
          <w:b/>
          <w:bCs/>
          <w:color w:val="0070C0"/>
        </w:rPr>
        <w:t>Methodology</w:t>
      </w:r>
      <w:proofErr w:type="spellEnd"/>
      <w:r w:rsidRPr="006228B1">
        <w:rPr>
          <w:rFonts w:ascii="Times New Roman" w:hAnsi="Times New Roman" w:cs="Times New Roman"/>
          <w:b/>
          <w:bCs/>
          <w:color w:val="0070C0"/>
        </w:rPr>
        <w:t xml:space="preserve">. </w:t>
      </w:r>
      <w:r w:rsidRPr="006228B1">
        <w:rPr>
          <w:rFonts w:ascii="Times New Roman" w:hAnsi="Times New Roman" w:cs="Times New Roman"/>
          <w:i/>
          <w:iCs/>
          <w:color w:val="0070C0"/>
        </w:rPr>
        <w:t>(</w:t>
      </w:r>
      <w:proofErr w:type="spellStart"/>
      <w:r w:rsidRPr="006228B1">
        <w:rPr>
          <w:rFonts w:ascii="Times New Roman" w:hAnsi="Times New Roman" w:cs="Times New Roman"/>
          <w:i/>
          <w:iCs/>
          <w:color w:val="0070C0"/>
        </w:rPr>
        <w:t>Only</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for</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candidates</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obtaining</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the</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degree</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without</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completing</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the</w:t>
      </w:r>
      <w:proofErr w:type="spellEnd"/>
      <w:r w:rsidRPr="006228B1">
        <w:rPr>
          <w:rFonts w:ascii="Times New Roman" w:hAnsi="Times New Roman" w:cs="Times New Roman"/>
          <w:i/>
          <w:iCs/>
          <w:color w:val="0070C0"/>
        </w:rPr>
        <w:t xml:space="preserve"> </w:t>
      </w:r>
      <w:proofErr w:type="spellStart"/>
      <w:r w:rsidRPr="006228B1">
        <w:rPr>
          <w:rFonts w:ascii="Times New Roman" w:hAnsi="Times New Roman" w:cs="Times New Roman"/>
          <w:i/>
          <w:iCs/>
          <w:color w:val="0070C0"/>
        </w:rPr>
        <w:t>training</w:t>
      </w:r>
      <w:proofErr w:type="spellEnd"/>
      <w:r w:rsidRPr="006228B1">
        <w:rPr>
          <w:rFonts w:ascii="Times New Roman" w:hAnsi="Times New Roman" w:cs="Times New Roman"/>
          <w:i/>
          <w:iCs/>
          <w:color w:val="0070C0"/>
        </w:rPr>
        <w:t>)</w:t>
      </w:r>
    </w:p>
    <w:p w14:paraId="22BFDDE7"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r w:rsidRPr="00FC654E">
        <w:rPr>
          <w:rFonts w:ascii="Times New Roman" w:hAnsi="Times New Roman"/>
          <w:sz w:val="24"/>
          <w:szCs w:val="24"/>
        </w:rPr>
        <w:t xml:space="preserve">General </w:t>
      </w:r>
      <w:proofErr w:type="spellStart"/>
      <w:r w:rsidRPr="00FC654E">
        <w:rPr>
          <w:rFonts w:ascii="Times New Roman" w:hAnsi="Times New Roman"/>
          <w:sz w:val="24"/>
          <w:szCs w:val="24"/>
        </w:rPr>
        <w:t>aspects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logic</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research</w:t>
      </w:r>
      <w:proofErr w:type="spellEnd"/>
      <w:r w:rsidRPr="00FC654E">
        <w:rPr>
          <w:rFonts w:ascii="Times New Roman" w:hAnsi="Times New Roman"/>
          <w:sz w:val="24"/>
          <w:szCs w:val="24"/>
        </w:rPr>
        <w:t xml:space="preserve"> design</w:t>
      </w:r>
    </w:p>
    <w:p w14:paraId="35B0A20A"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proofErr w:type="spellStart"/>
      <w:r w:rsidRPr="00FC654E">
        <w:rPr>
          <w:rFonts w:ascii="Times New Roman" w:hAnsi="Times New Roman"/>
          <w:sz w:val="24"/>
          <w:szCs w:val="24"/>
        </w:rPr>
        <w:t>Aspects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formulating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research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questions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hypotheses</w:t>
      </w:r>
      <w:proofErr w:type="spellEnd"/>
    </w:p>
    <w:p w14:paraId="5445192C"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proofErr w:type="spellStart"/>
      <w:r w:rsidRPr="00FC654E">
        <w:rPr>
          <w:rFonts w:ascii="Times New Roman" w:hAnsi="Times New Roman"/>
          <w:sz w:val="24"/>
          <w:szCs w:val="24"/>
        </w:rPr>
        <w:t>Common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research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designs</w:t>
      </w:r>
      <w:proofErr w:type="spellEnd"/>
      <w:r w:rsidRPr="00FC654E">
        <w:rPr>
          <w:rFonts w:ascii="Times New Roman" w:hAnsi="Times New Roman"/>
          <w:sz w:val="24"/>
          <w:szCs w:val="24"/>
        </w:rPr>
        <w:t xml:space="preserve"> in </w:t>
      </w:r>
      <w:proofErr w:type="spellStart"/>
      <w:r w:rsidRPr="00FC654E">
        <w:rPr>
          <w:rFonts w:ascii="Times New Roman" w:hAnsi="Times New Roman"/>
          <w:sz w:val="24"/>
          <w:szCs w:val="24"/>
        </w:rPr>
        <w:t>social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sciences</w:t>
      </w:r>
      <w:proofErr w:type="spellEnd"/>
    </w:p>
    <w:p w14:paraId="79E38805"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r w:rsidRPr="00FC654E">
        <w:rPr>
          <w:rFonts w:ascii="Times New Roman" w:hAnsi="Times New Roman"/>
          <w:sz w:val="24"/>
          <w:szCs w:val="24"/>
        </w:rPr>
        <w:t xml:space="preserve">The </w:t>
      </w:r>
      <w:proofErr w:type="spellStart"/>
      <w:r w:rsidRPr="00FC654E">
        <w:rPr>
          <w:rFonts w:ascii="Times New Roman" w:hAnsi="Times New Roman"/>
          <w:sz w:val="24"/>
          <w:szCs w:val="24"/>
        </w:rPr>
        <w:t>logic</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sample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selection</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sampling</w:t>
      </w:r>
      <w:proofErr w:type="spellEnd"/>
    </w:p>
    <w:p w14:paraId="28E61C42"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proofErr w:type="spellStart"/>
      <w:r w:rsidRPr="00FC654E">
        <w:rPr>
          <w:rFonts w:ascii="Times New Roman" w:hAnsi="Times New Roman"/>
          <w:sz w:val="24"/>
          <w:szCs w:val="24"/>
        </w:rPr>
        <w:t>Quantitative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data</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methods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measurement</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tools</w:t>
      </w:r>
      <w:proofErr w:type="spellEnd"/>
      <w:r w:rsidRPr="00FC654E">
        <w:rPr>
          <w:rFonts w:ascii="Times New Roman" w:hAnsi="Times New Roman"/>
          <w:sz w:val="24"/>
          <w:szCs w:val="24"/>
        </w:rPr>
        <w:t xml:space="preserve">, and </w:t>
      </w:r>
      <w:proofErr w:type="spellStart"/>
      <w:r w:rsidRPr="00FC654E">
        <w:rPr>
          <w:rFonts w:ascii="Times New Roman" w:hAnsi="Times New Roman"/>
          <w:sz w:val="24"/>
          <w:szCs w:val="24"/>
        </w:rPr>
        <w:t>psychometrics</w:t>
      </w:r>
      <w:proofErr w:type="spellEnd"/>
    </w:p>
    <w:p w14:paraId="1ED6CDF2"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proofErr w:type="spellStart"/>
      <w:r w:rsidRPr="00FC654E">
        <w:rPr>
          <w:rFonts w:ascii="Times New Roman" w:hAnsi="Times New Roman"/>
          <w:sz w:val="24"/>
          <w:szCs w:val="24"/>
        </w:rPr>
        <w:t>Qualitative</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data</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collection</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methods</w:t>
      </w:r>
      <w:proofErr w:type="spellEnd"/>
    </w:p>
    <w:p w14:paraId="31A778B5"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r w:rsidRPr="00FC654E">
        <w:rPr>
          <w:rFonts w:ascii="Times New Roman" w:hAnsi="Times New Roman"/>
          <w:sz w:val="24"/>
          <w:szCs w:val="24"/>
        </w:rPr>
        <w:t xml:space="preserve">General </w:t>
      </w:r>
      <w:proofErr w:type="spellStart"/>
      <w:r w:rsidRPr="00FC654E">
        <w:rPr>
          <w:rFonts w:ascii="Times New Roman" w:hAnsi="Times New Roman"/>
          <w:sz w:val="24"/>
          <w:szCs w:val="24"/>
        </w:rPr>
        <w:t>aspects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data</w:t>
      </w:r>
      <w:proofErr w:type="spellEnd"/>
      <w:r w:rsidRPr="00FC654E">
        <w:rPr>
          <w:rFonts w:ascii="Times New Roman" w:hAnsi="Times New Roman"/>
          <w:sz w:val="24"/>
          <w:szCs w:val="24"/>
        </w:rPr>
        <w:t xml:space="preserve"> management and </w:t>
      </w:r>
      <w:proofErr w:type="spellStart"/>
      <w:r w:rsidRPr="00FC654E">
        <w:rPr>
          <w:rFonts w:ascii="Times New Roman" w:hAnsi="Times New Roman"/>
          <w:sz w:val="24"/>
          <w:szCs w:val="24"/>
        </w:rPr>
        <w:t>data</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analysis</w:t>
      </w:r>
      <w:proofErr w:type="spellEnd"/>
    </w:p>
    <w:p w14:paraId="00CE8FA6"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proofErr w:type="spellStart"/>
      <w:r w:rsidRPr="00FC654E">
        <w:rPr>
          <w:rFonts w:ascii="Times New Roman" w:hAnsi="Times New Roman"/>
          <w:sz w:val="24"/>
          <w:szCs w:val="24"/>
        </w:rPr>
        <w:t>Ethical</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aspects</w:t>
      </w:r>
      <w:proofErr w:type="spellEnd"/>
      <w:r w:rsidRPr="00FC654E">
        <w:rPr>
          <w:rFonts w:ascii="Times New Roman" w:hAnsi="Times New Roman"/>
          <w:sz w:val="24"/>
          <w:szCs w:val="24"/>
        </w:rPr>
        <w:t xml:space="preserve"> of </w:t>
      </w:r>
      <w:proofErr w:type="spellStart"/>
      <w:r w:rsidRPr="00FC654E">
        <w:rPr>
          <w:rFonts w:ascii="Times New Roman" w:hAnsi="Times New Roman"/>
          <w:sz w:val="24"/>
          <w:szCs w:val="24"/>
        </w:rPr>
        <w:t>research</w:t>
      </w:r>
      <w:proofErr w:type="spellEnd"/>
    </w:p>
    <w:p w14:paraId="0F698942" w14:textId="77777777" w:rsidR="00A23B1A" w:rsidRPr="00FC654E" w:rsidRDefault="00A23B1A" w:rsidP="006228B1">
      <w:pPr>
        <w:pStyle w:val="Listaszerbekezds"/>
        <w:numPr>
          <w:ilvl w:val="0"/>
          <w:numId w:val="62"/>
        </w:numPr>
        <w:spacing w:after="0" w:line="240" w:lineRule="auto"/>
        <w:ind w:left="420"/>
        <w:rPr>
          <w:rFonts w:ascii="Times New Roman" w:hAnsi="Times New Roman"/>
          <w:sz w:val="24"/>
          <w:szCs w:val="24"/>
        </w:rPr>
      </w:pPr>
      <w:proofErr w:type="spellStart"/>
      <w:r w:rsidRPr="00FC654E">
        <w:rPr>
          <w:rFonts w:ascii="Times New Roman" w:hAnsi="Times New Roman"/>
          <w:sz w:val="24"/>
          <w:szCs w:val="24"/>
        </w:rPr>
        <w:t>Possibilities</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for</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disseminating</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research</w:t>
      </w:r>
      <w:proofErr w:type="spellEnd"/>
      <w:r w:rsidRPr="00FC654E">
        <w:rPr>
          <w:rFonts w:ascii="Times New Roman" w:hAnsi="Times New Roman"/>
          <w:sz w:val="24"/>
          <w:szCs w:val="24"/>
        </w:rPr>
        <w:t xml:space="preserve"> </w:t>
      </w:r>
      <w:proofErr w:type="spellStart"/>
      <w:r w:rsidRPr="00FC654E">
        <w:rPr>
          <w:rFonts w:ascii="Times New Roman" w:hAnsi="Times New Roman"/>
          <w:sz w:val="24"/>
          <w:szCs w:val="24"/>
        </w:rPr>
        <w:t>results</w:t>
      </w:r>
      <w:proofErr w:type="spellEnd"/>
    </w:p>
    <w:p w14:paraId="5EC3540F" w14:textId="77777777" w:rsidR="00A23B1A" w:rsidRPr="00FC654E" w:rsidRDefault="00A23B1A" w:rsidP="005A0208">
      <w:pPr>
        <w:rPr>
          <w:rFonts w:ascii="Times New Roman" w:hAnsi="Times New Roman" w:cs="Times New Roman"/>
        </w:rPr>
      </w:pPr>
    </w:p>
    <w:p w14:paraId="666B08AE" w14:textId="77777777" w:rsidR="00A23B1A" w:rsidRPr="00FC654E" w:rsidRDefault="00A23B1A" w:rsidP="005A0208">
      <w:pPr>
        <w:tabs>
          <w:tab w:val="left" w:pos="2404"/>
        </w:tabs>
        <w:rPr>
          <w:rFonts w:ascii="Times New Roman" w:hAnsi="Times New Roman" w:cs="Times New Roman"/>
          <w:lang w:val="en-US"/>
        </w:rPr>
      </w:pPr>
    </w:p>
    <w:sectPr w:rsidR="00A23B1A" w:rsidRPr="00FC654E">
      <w:headerReference w:type="default" r:id="rId36"/>
      <w:pgSz w:w="11906" w:h="16838"/>
      <w:pgMar w:top="1969" w:right="1134" w:bottom="1134" w:left="1134" w:header="11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7798" w14:textId="77777777" w:rsidR="00DD2D50" w:rsidRDefault="00DD2D50">
      <w:pPr>
        <w:rPr>
          <w:rFonts w:hint="eastAsia"/>
        </w:rPr>
      </w:pPr>
      <w:r>
        <w:separator/>
      </w:r>
    </w:p>
  </w:endnote>
  <w:endnote w:type="continuationSeparator" w:id="0">
    <w:p w14:paraId="6BC33528" w14:textId="77777777" w:rsidR="00DD2D50" w:rsidRDefault="00DD2D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5B49" w14:textId="77777777" w:rsidR="00DD2D50" w:rsidRDefault="00DD2D50">
      <w:pPr>
        <w:rPr>
          <w:rFonts w:hint="eastAsia"/>
        </w:rPr>
      </w:pPr>
      <w:r>
        <w:separator/>
      </w:r>
    </w:p>
  </w:footnote>
  <w:footnote w:type="continuationSeparator" w:id="0">
    <w:p w14:paraId="75860656" w14:textId="77777777" w:rsidR="00DD2D50" w:rsidRDefault="00DD2D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3199" w14:textId="3120DB1E" w:rsidR="00053F24" w:rsidRPr="00744C19" w:rsidRDefault="00053F24" w:rsidP="00053F24">
    <w:pPr>
      <w:pStyle w:val="lfej"/>
      <w:rPr>
        <w:rFonts w:ascii="Times New Roman" w:hAnsi="Times New Roman" w:cs="Times New Roman"/>
      </w:rPr>
    </w:pPr>
    <w:r w:rsidRPr="00744C19">
      <w:rPr>
        <w:rFonts w:ascii="Times New Roman" w:hAnsi="Times New Roman" w:cs="Times New Roman"/>
      </w:rPr>
      <w:t>Semmelweis University</w:t>
    </w:r>
  </w:p>
  <w:p w14:paraId="7646852D" w14:textId="5482D5E7" w:rsidR="00053F24" w:rsidRDefault="00053F24" w:rsidP="00053F24">
    <w:pPr>
      <w:pStyle w:val="lfej"/>
    </w:pPr>
    <w:proofErr w:type="spellStart"/>
    <w:r w:rsidRPr="00744C19">
      <w:rPr>
        <w:rFonts w:ascii="Times New Roman" w:hAnsi="Times New Roman" w:cs="Times New Roman"/>
      </w:rPr>
      <w:t>Doctoral</w:t>
    </w:r>
    <w:proofErr w:type="spellEnd"/>
    <w:r w:rsidRPr="00744C19">
      <w:rPr>
        <w:rFonts w:ascii="Times New Roman" w:hAnsi="Times New Roman" w:cs="Times New Roman"/>
      </w:rPr>
      <w:t xml:space="preserve"> </w:t>
    </w:r>
    <w:proofErr w:type="spellStart"/>
    <w:r w:rsidRPr="00744C19">
      <w:rPr>
        <w:rFonts w:ascii="Times New Roman" w:hAnsi="Times New Roman" w:cs="Times New Roman"/>
      </w:rPr>
      <w:t>School</w:t>
    </w:r>
    <w:proofErr w:type="spellEnd"/>
  </w:p>
  <w:p w14:paraId="0CB1C87E" w14:textId="77777777" w:rsidR="004A6FF7" w:rsidRDefault="004A6FF7">
    <w:pPr>
      <w:pStyle w:val="lfej"/>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10CAF"/>
    <w:multiLevelType w:val="singleLevel"/>
    <w:tmpl w:val="35D48F54"/>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abstractNum>
  <w:abstractNum w:abstractNumId="2" w15:restartNumberingAfterBreak="0">
    <w:nsid w:val="00864E34"/>
    <w:multiLevelType w:val="multilevel"/>
    <w:tmpl w:val="F21C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1F3D0F"/>
    <w:multiLevelType w:val="multilevel"/>
    <w:tmpl w:val="E2A4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414BB8"/>
    <w:multiLevelType w:val="multilevel"/>
    <w:tmpl w:val="44A2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E029D"/>
    <w:multiLevelType w:val="multilevel"/>
    <w:tmpl w:val="23F85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E57C87"/>
    <w:multiLevelType w:val="multilevel"/>
    <w:tmpl w:val="4FCCC5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C07C6"/>
    <w:multiLevelType w:val="hybridMultilevel"/>
    <w:tmpl w:val="27D8F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DC2742"/>
    <w:multiLevelType w:val="multilevel"/>
    <w:tmpl w:val="AC281F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4138D8"/>
    <w:multiLevelType w:val="multilevel"/>
    <w:tmpl w:val="10D62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4F6362"/>
    <w:multiLevelType w:val="multilevel"/>
    <w:tmpl w:val="FDBA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8E7117"/>
    <w:multiLevelType w:val="multilevel"/>
    <w:tmpl w:val="8E8E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4650B6"/>
    <w:multiLevelType w:val="multilevel"/>
    <w:tmpl w:val="22FA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5D2B06"/>
    <w:multiLevelType w:val="multilevel"/>
    <w:tmpl w:val="71A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14BAB"/>
    <w:multiLevelType w:val="multilevel"/>
    <w:tmpl w:val="4FCCC5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485288"/>
    <w:multiLevelType w:val="multilevel"/>
    <w:tmpl w:val="3530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7866E5"/>
    <w:multiLevelType w:val="multilevel"/>
    <w:tmpl w:val="7444E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2023F6"/>
    <w:multiLevelType w:val="multilevel"/>
    <w:tmpl w:val="140EE3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4D73DE"/>
    <w:multiLevelType w:val="multilevel"/>
    <w:tmpl w:val="B240CE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E11B7C"/>
    <w:multiLevelType w:val="multilevel"/>
    <w:tmpl w:val="4FCCC5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36599C"/>
    <w:multiLevelType w:val="hybridMultilevel"/>
    <w:tmpl w:val="17EAF3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1A209A3"/>
    <w:multiLevelType w:val="multilevel"/>
    <w:tmpl w:val="338285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163845"/>
    <w:multiLevelType w:val="multilevel"/>
    <w:tmpl w:val="E5849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0457B8"/>
    <w:multiLevelType w:val="multilevel"/>
    <w:tmpl w:val="00808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8B01DB"/>
    <w:multiLevelType w:val="hybridMultilevel"/>
    <w:tmpl w:val="D7EC05A2"/>
    <w:lvl w:ilvl="0" w:tplc="5D528590">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E673F1B"/>
    <w:multiLevelType w:val="multilevel"/>
    <w:tmpl w:val="726C1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500C90"/>
    <w:multiLevelType w:val="multilevel"/>
    <w:tmpl w:val="8F0433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AF0E1F"/>
    <w:multiLevelType w:val="multilevel"/>
    <w:tmpl w:val="E55C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3E6F3B"/>
    <w:multiLevelType w:val="hybridMultilevel"/>
    <w:tmpl w:val="E668B224"/>
    <w:lvl w:ilvl="0" w:tplc="E77035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C113C3"/>
    <w:multiLevelType w:val="multilevel"/>
    <w:tmpl w:val="B86E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15378"/>
    <w:multiLevelType w:val="multilevel"/>
    <w:tmpl w:val="BE8C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E72A08"/>
    <w:multiLevelType w:val="multilevel"/>
    <w:tmpl w:val="47F28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8E74ED"/>
    <w:multiLevelType w:val="multilevel"/>
    <w:tmpl w:val="D4762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CA09C5"/>
    <w:multiLevelType w:val="multilevel"/>
    <w:tmpl w:val="04663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000CEC"/>
    <w:multiLevelType w:val="multilevel"/>
    <w:tmpl w:val="E2A4679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5" w15:restartNumberingAfterBreak="0">
    <w:nsid w:val="5320349F"/>
    <w:multiLevelType w:val="multilevel"/>
    <w:tmpl w:val="9DC036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2550E2"/>
    <w:multiLevelType w:val="multilevel"/>
    <w:tmpl w:val="6A40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421DE4"/>
    <w:multiLevelType w:val="hybridMultilevel"/>
    <w:tmpl w:val="6F92CB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77A1BC4"/>
    <w:multiLevelType w:val="multilevel"/>
    <w:tmpl w:val="E648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297557"/>
    <w:multiLevelType w:val="multilevel"/>
    <w:tmpl w:val="9530B9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447FFD"/>
    <w:multiLevelType w:val="multilevel"/>
    <w:tmpl w:val="D2246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113021"/>
    <w:multiLevelType w:val="hybridMultilevel"/>
    <w:tmpl w:val="5F3CEC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C2418A6"/>
    <w:multiLevelType w:val="multilevel"/>
    <w:tmpl w:val="9FAA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C7667B"/>
    <w:multiLevelType w:val="multilevel"/>
    <w:tmpl w:val="198EC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836059"/>
    <w:multiLevelType w:val="hybridMultilevel"/>
    <w:tmpl w:val="1EAE47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3672FC8"/>
    <w:multiLevelType w:val="multilevel"/>
    <w:tmpl w:val="9C6E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037556"/>
    <w:multiLevelType w:val="multilevel"/>
    <w:tmpl w:val="E2A467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9036361"/>
    <w:multiLevelType w:val="multilevel"/>
    <w:tmpl w:val="BBA0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C60DFC"/>
    <w:multiLevelType w:val="hybridMultilevel"/>
    <w:tmpl w:val="83DE45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A5937C1"/>
    <w:multiLevelType w:val="multilevel"/>
    <w:tmpl w:val="67D2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9D5A8E"/>
    <w:multiLevelType w:val="multilevel"/>
    <w:tmpl w:val="785E3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3C6B2F"/>
    <w:multiLevelType w:val="multilevel"/>
    <w:tmpl w:val="94DE6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437B89"/>
    <w:multiLevelType w:val="hybridMultilevel"/>
    <w:tmpl w:val="64B853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0485582"/>
    <w:multiLevelType w:val="multilevel"/>
    <w:tmpl w:val="537AF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2242F27"/>
    <w:multiLevelType w:val="multilevel"/>
    <w:tmpl w:val="6A28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3A5269"/>
    <w:multiLevelType w:val="hybridMultilevel"/>
    <w:tmpl w:val="3CEE09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5047ADF"/>
    <w:multiLevelType w:val="multilevel"/>
    <w:tmpl w:val="44E691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FD7966"/>
    <w:multiLevelType w:val="hybridMultilevel"/>
    <w:tmpl w:val="383CAD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7846791B"/>
    <w:multiLevelType w:val="multilevel"/>
    <w:tmpl w:val="8B1087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4806A8"/>
    <w:multiLevelType w:val="hybridMultilevel"/>
    <w:tmpl w:val="906263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7A141EA5"/>
    <w:multiLevelType w:val="hybridMultilevel"/>
    <w:tmpl w:val="ECECB11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7A531972"/>
    <w:multiLevelType w:val="hybridMultilevel"/>
    <w:tmpl w:val="D6CE38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7E0979A5"/>
    <w:multiLevelType w:val="hybridMultilevel"/>
    <w:tmpl w:val="381C0830"/>
    <w:lvl w:ilvl="0" w:tplc="21540A4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01950272">
    <w:abstractNumId w:val="0"/>
  </w:num>
  <w:num w:numId="2" w16cid:durableId="1203056084">
    <w:abstractNumId w:val="1"/>
  </w:num>
  <w:num w:numId="3" w16cid:durableId="1677148376">
    <w:abstractNumId w:val="55"/>
  </w:num>
  <w:num w:numId="4" w16cid:durableId="985940073">
    <w:abstractNumId w:val="60"/>
  </w:num>
  <w:num w:numId="5" w16cid:durableId="862085879">
    <w:abstractNumId w:val="28"/>
  </w:num>
  <w:num w:numId="6" w16cid:durableId="854418477">
    <w:abstractNumId w:val="52"/>
  </w:num>
  <w:num w:numId="7" w16cid:durableId="2130513555">
    <w:abstractNumId w:val="15"/>
  </w:num>
  <w:num w:numId="8" w16cid:durableId="577783966">
    <w:abstractNumId w:val="7"/>
  </w:num>
  <w:num w:numId="9" w16cid:durableId="226036962">
    <w:abstractNumId w:val="54"/>
  </w:num>
  <w:num w:numId="10" w16cid:durableId="1032614795">
    <w:abstractNumId w:val="59"/>
  </w:num>
  <w:num w:numId="11" w16cid:durableId="752509874">
    <w:abstractNumId w:val="41"/>
  </w:num>
  <w:num w:numId="12" w16cid:durableId="1068384465">
    <w:abstractNumId w:val="62"/>
  </w:num>
  <w:num w:numId="13" w16cid:durableId="334724519">
    <w:abstractNumId w:val="31"/>
  </w:num>
  <w:num w:numId="14" w16cid:durableId="1703439422">
    <w:abstractNumId w:val="8"/>
  </w:num>
  <w:num w:numId="15" w16cid:durableId="1047753085">
    <w:abstractNumId w:val="27"/>
  </w:num>
  <w:num w:numId="16" w16cid:durableId="605116395">
    <w:abstractNumId w:val="20"/>
  </w:num>
  <w:num w:numId="17" w16cid:durableId="1216965885">
    <w:abstractNumId w:val="11"/>
  </w:num>
  <w:num w:numId="18" w16cid:durableId="344408392">
    <w:abstractNumId w:val="23"/>
  </w:num>
  <w:num w:numId="19" w16cid:durableId="1504971104">
    <w:abstractNumId w:val="19"/>
  </w:num>
  <w:num w:numId="20" w16cid:durableId="1896116272">
    <w:abstractNumId w:val="32"/>
  </w:num>
  <w:num w:numId="21" w16cid:durableId="1412890783">
    <w:abstractNumId w:val="16"/>
  </w:num>
  <w:num w:numId="22" w16cid:durableId="68577257">
    <w:abstractNumId w:val="39"/>
  </w:num>
  <w:num w:numId="23" w16cid:durableId="1657957851">
    <w:abstractNumId w:val="14"/>
  </w:num>
  <w:num w:numId="24" w16cid:durableId="1717581565">
    <w:abstractNumId w:val="6"/>
  </w:num>
  <w:num w:numId="25" w16cid:durableId="1639845158">
    <w:abstractNumId w:val="35"/>
  </w:num>
  <w:num w:numId="26" w16cid:durableId="1662929710">
    <w:abstractNumId w:val="5"/>
  </w:num>
  <w:num w:numId="27" w16cid:durableId="1716268488">
    <w:abstractNumId w:val="26"/>
  </w:num>
  <w:num w:numId="28" w16cid:durableId="168445252">
    <w:abstractNumId w:val="18"/>
  </w:num>
  <w:num w:numId="29" w16cid:durableId="1506284649">
    <w:abstractNumId w:val="21"/>
  </w:num>
  <w:num w:numId="30" w16cid:durableId="884104568">
    <w:abstractNumId w:val="43"/>
  </w:num>
  <w:num w:numId="31" w16cid:durableId="158470670">
    <w:abstractNumId w:val="58"/>
  </w:num>
  <w:num w:numId="32" w16cid:durableId="1083451226">
    <w:abstractNumId w:val="25"/>
  </w:num>
  <w:num w:numId="33" w16cid:durableId="2107921287">
    <w:abstractNumId w:val="56"/>
  </w:num>
  <w:num w:numId="34" w16cid:durableId="353386819">
    <w:abstractNumId w:val="17"/>
  </w:num>
  <w:num w:numId="35" w16cid:durableId="1203444481">
    <w:abstractNumId w:val="44"/>
  </w:num>
  <w:num w:numId="36" w16cid:durableId="46221070">
    <w:abstractNumId w:val="61"/>
  </w:num>
  <w:num w:numId="37" w16cid:durableId="703290441">
    <w:abstractNumId w:val="57"/>
  </w:num>
  <w:num w:numId="38" w16cid:durableId="657920672">
    <w:abstractNumId w:val="34"/>
  </w:num>
  <w:num w:numId="39" w16cid:durableId="1149057594">
    <w:abstractNumId w:val="42"/>
  </w:num>
  <w:num w:numId="40" w16cid:durableId="1598295624">
    <w:abstractNumId w:val="10"/>
  </w:num>
  <w:num w:numId="41" w16cid:durableId="647174964">
    <w:abstractNumId w:val="9"/>
  </w:num>
  <w:num w:numId="42" w16cid:durableId="1035349567">
    <w:abstractNumId w:val="40"/>
  </w:num>
  <w:num w:numId="43" w16cid:durableId="663704040">
    <w:abstractNumId w:val="36"/>
  </w:num>
  <w:num w:numId="44" w16cid:durableId="681976496">
    <w:abstractNumId w:val="2"/>
  </w:num>
  <w:num w:numId="45" w16cid:durableId="521093883">
    <w:abstractNumId w:val="53"/>
  </w:num>
  <w:num w:numId="46" w16cid:durableId="952901339">
    <w:abstractNumId w:val="30"/>
  </w:num>
  <w:num w:numId="47" w16cid:durableId="383334335">
    <w:abstractNumId w:val="47"/>
  </w:num>
  <w:num w:numId="48" w16cid:durableId="570238007">
    <w:abstractNumId w:val="38"/>
  </w:num>
  <w:num w:numId="49" w16cid:durableId="386685336">
    <w:abstractNumId w:val="4"/>
  </w:num>
  <w:num w:numId="50" w16cid:durableId="1334065639">
    <w:abstractNumId w:val="49"/>
  </w:num>
  <w:num w:numId="51" w16cid:durableId="1330713055">
    <w:abstractNumId w:val="13"/>
  </w:num>
  <w:num w:numId="52" w16cid:durableId="1606304604">
    <w:abstractNumId w:val="29"/>
  </w:num>
  <w:num w:numId="53" w16cid:durableId="2120877908">
    <w:abstractNumId w:val="45"/>
  </w:num>
  <w:num w:numId="54" w16cid:durableId="849560572">
    <w:abstractNumId w:val="33"/>
  </w:num>
  <w:num w:numId="55" w16cid:durableId="349453406">
    <w:abstractNumId w:val="51"/>
  </w:num>
  <w:num w:numId="56" w16cid:durableId="314265128">
    <w:abstractNumId w:val="12"/>
  </w:num>
  <w:num w:numId="57" w16cid:durableId="508910263">
    <w:abstractNumId w:val="22"/>
  </w:num>
  <w:num w:numId="58" w16cid:durableId="454299585">
    <w:abstractNumId w:val="50"/>
  </w:num>
  <w:num w:numId="59" w16cid:durableId="547298745">
    <w:abstractNumId w:val="3"/>
  </w:num>
  <w:num w:numId="60" w16cid:durableId="1006324002">
    <w:abstractNumId w:val="37"/>
  </w:num>
  <w:num w:numId="61" w16cid:durableId="1693416633">
    <w:abstractNumId w:val="48"/>
  </w:num>
  <w:num w:numId="62" w16cid:durableId="1631587730">
    <w:abstractNumId w:val="24"/>
  </w:num>
  <w:num w:numId="63" w16cid:durableId="399212441">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1D"/>
    <w:rsid w:val="00053F24"/>
    <w:rsid w:val="000659DD"/>
    <w:rsid w:val="0017227C"/>
    <w:rsid w:val="00177FA0"/>
    <w:rsid w:val="001C652F"/>
    <w:rsid w:val="001D2C38"/>
    <w:rsid w:val="001D58FA"/>
    <w:rsid w:val="00220162"/>
    <w:rsid w:val="002251DF"/>
    <w:rsid w:val="00263C9E"/>
    <w:rsid w:val="0029580D"/>
    <w:rsid w:val="002B0A96"/>
    <w:rsid w:val="002C54D2"/>
    <w:rsid w:val="002F0932"/>
    <w:rsid w:val="00313DB5"/>
    <w:rsid w:val="00326F1D"/>
    <w:rsid w:val="00332952"/>
    <w:rsid w:val="003C09D6"/>
    <w:rsid w:val="004249B2"/>
    <w:rsid w:val="0044710D"/>
    <w:rsid w:val="004A6FF7"/>
    <w:rsid w:val="004B10C5"/>
    <w:rsid w:val="004E61C5"/>
    <w:rsid w:val="00530C69"/>
    <w:rsid w:val="005A0208"/>
    <w:rsid w:val="005C32FD"/>
    <w:rsid w:val="005C69AD"/>
    <w:rsid w:val="006228B1"/>
    <w:rsid w:val="0071446D"/>
    <w:rsid w:val="00817444"/>
    <w:rsid w:val="00823B1E"/>
    <w:rsid w:val="00832609"/>
    <w:rsid w:val="00845428"/>
    <w:rsid w:val="008535E5"/>
    <w:rsid w:val="0086381C"/>
    <w:rsid w:val="00966BC0"/>
    <w:rsid w:val="009C3485"/>
    <w:rsid w:val="009D03E5"/>
    <w:rsid w:val="009D45F4"/>
    <w:rsid w:val="00A1550E"/>
    <w:rsid w:val="00A23B1A"/>
    <w:rsid w:val="00AC36CB"/>
    <w:rsid w:val="00AE2291"/>
    <w:rsid w:val="00B216B0"/>
    <w:rsid w:val="00B2357A"/>
    <w:rsid w:val="00C50840"/>
    <w:rsid w:val="00CE373E"/>
    <w:rsid w:val="00D377DD"/>
    <w:rsid w:val="00D45F09"/>
    <w:rsid w:val="00DD2D50"/>
    <w:rsid w:val="00DE09AD"/>
    <w:rsid w:val="00E77924"/>
    <w:rsid w:val="00E95C41"/>
    <w:rsid w:val="00EA6A71"/>
    <w:rsid w:val="00F1673C"/>
    <w:rsid w:val="00F757B7"/>
    <w:rsid w:val="00F94B71"/>
    <w:rsid w:val="00FC65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F10F"/>
  <w15:chartTrackingRefBased/>
  <w15:docId w15:val="{6DE28367-83EF-4591-807D-4F3F208F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26F1D"/>
    <w:pPr>
      <w:widowControl w:val="0"/>
      <w:suppressAutoHyphens/>
      <w:spacing w:after="0" w:line="240" w:lineRule="auto"/>
    </w:pPr>
    <w:rPr>
      <w:rFonts w:ascii="Liberation Serif" w:eastAsia="SimSun" w:hAnsi="Liberation Serif" w:cs="Mangal"/>
      <w:kern w:val="1"/>
      <w:sz w:val="24"/>
      <w:szCs w:val="24"/>
      <w:lang w:eastAsia="zh-CN"/>
    </w:rPr>
  </w:style>
  <w:style w:type="paragraph" w:styleId="Cmsor1">
    <w:name w:val="heading 1"/>
    <w:basedOn w:val="Cmsor"/>
    <w:next w:val="Szvegtrzs"/>
    <w:link w:val="Cmsor1Char"/>
    <w:qFormat/>
    <w:rsid w:val="00326F1D"/>
    <w:pPr>
      <w:numPr>
        <w:numId w:val="1"/>
      </w:numPr>
      <w:outlineLvl w:val="0"/>
    </w:pPr>
    <w:rPr>
      <w:b/>
      <w:bCs/>
      <w:sz w:val="36"/>
      <w:szCs w:val="36"/>
    </w:rPr>
  </w:style>
  <w:style w:type="paragraph" w:styleId="Cmsor2">
    <w:name w:val="heading 2"/>
    <w:basedOn w:val="Cmsor"/>
    <w:next w:val="Szvegtrzs"/>
    <w:link w:val="Cmsor2Char"/>
    <w:qFormat/>
    <w:rsid w:val="00326F1D"/>
    <w:pPr>
      <w:numPr>
        <w:ilvl w:val="1"/>
        <w:numId w:val="1"/>
      </w:numPr>
      <w:spacing w:before="200"/>
      <w:outlineLvl w:val="1"/>
    </w:pPr>
    <w:rPr>
      <w:b/>
      <w:bCs/>
      <w:sz w:val="32"/>
      <w:szCs w:val="32"/>
    </w:rPr>
  </w:style>
  <w:style w:type="paragraph" w:styleId="Cmsor3">
    <w:name w:val="heading 3"/>
    <w:basedOn w:val="Cmsor"/>
    <w:next w:val="Szvegtrzs"/>
    <w:link w:val="Cmsor3Char"/>
    <w:qFormat/>
    <w:rsid w:val="00326F1D"/>
    <w:pPr>
      <w:numPr>
        <w:ilvl w:val="2"/>
        <w:numId w:val="1"/>
      </w:numPr>
      <w:spacing w:before="140"/>
      <w:outlineLvl w:val="2"/>
    </w:pPr>
    <w:rPr>
      <w:b/>
      <w:bC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26F1D"/>
    <w:rPr>
      <w:rFonts w:ascii="Liberation Sans" w:eastAsia="Microsoft YaHei" w:hAnsi="Liberation Sans" w:cs="Mangal"/>
      <w:b/>
      <w:bCs/>
      <w:kern w:val="1"/>
      <w:sz w:val="36"/>
      <w:szCs w:val="36"/>
      <w:lang w:eastAsia="zh-CN" w:bidi="hi-IN"/>
    </w:rPr>
  </w:style>
  <w:style w:type="character" w:customStyle="1" w:styleId="Cmsor2Char">
    <w:name w:val="Címsor 2 Char"/>
    <w:basedOn w:val="Bekezdsalapbettpusa"/>
    <w:link w:val="Cmsor2"/>
    <w:rsid w:val="00326F1D"/>
    <w:rPr>
      <w:rFonts w:ascii="Liberation Sans" w:eastAsia="Microsoft YaHei" w:hAnsi="Liberation Sans" w:cs="Mangal"/>
      <w:b/>
      <w:bCs/>
      <w:kern w:val="1"/>
      <w:sz w:val="32"/>
      <w:szCs w:val="32"/>
      <w:lang w:eastAsia="zh-CN" w:bidi="hi-IN"/>
    </w:rPr>
  </w:style>
  <w:style w:type="character" w:customStyle="1" w:styleId="Cmsor3Char">
    <w:name w:val="Címsor 3 Char"/>
    <w:basedOn w:val="Bekezdsalapbettpusa"/>
    <w:link w:val="Cmsor3"/>
    <w:rsid w:val="00326F1D"/>
    <w:rPr>
      <w:rFonts w:ascii="Liberation Sans" w:eastAsia="Microsoft YaHei" w:hAnsi="Liberation Sans" w:cs="Mangal"/>
      <w:b/>
      <w:bCs/>
      <w:kern w:val="1"/>
      <w:sz w:val="28"/>
      <w:szCs w:val="28"/>
      <w:lang w:eastAsia="zh-CN" w:bidi="hi-IN"/>
    </w:rPr>
  </w:style>
  <w:style w:type="character" w:customStyle="1" w:styleId="TextBox">
    <w:name w:val="TextBox"/>
    <w:rsid w:val="00326F1D"/>
    <w:rPr>
      <w:rFonts w:ascii="Arial" w:hAnsi="Arial" w:cs="Arial"/>
      <w:sz w:val="22"/>
      <w:szCs w:val="22"/>
    </w:rPr>
  </w:style>
  <w:style w:type="paragraph" w:customStyle="1" w:styleId="Cmsor">
    <w:name w:val="Címsor"/>
    <w:basedOn w:val="Norml"/>
    <w:next w:val="Szvegtrzs"/>
    <w:rsid w:val="00326F1D"/>
    <w:pPr>
      <w:keepNext/>
      <w:spacing w:before="240" w:after="120"/>
    </w:pPr>
    <w:rPr>
      <w:rFonts w:ascii="Liberation Sans" w:eastAsia="Microsoft YaHei" w:hAnsi="Liberation Sans"/>
      <w:sz w:val="28"/>
      <w:szCs w:val="28"/>
    </w:rPr>
  </w:style>
  <w:style w:type="paragraph" w:styleId="Szvegtrzs">
    <w:name w:val="Body Text"/>
    <w:basedOn w:val="Norml"/>
    <w:link w:val="SzvegtrzsChar"/>
    <w:rsid w:val="00326F1D"/>
    <w:pPr>
      <w:spacing w:after="140" w:line="288" w:lineRule="auto"/>
    </w:pPr>
  </w:style>
  <w:style w:type="character" w:customStyle="1" w:styleId="SzvegtrzsChar">
    <w:name w:val="Szövegtörzs Char"/>
    <w:basedOn w:val="Bekezdsalapbettpusa"/>
    <w:link w:val="Szvegtrzs"/>
    <w:rsid w:val="00326F1D"/>
    <w:rPr>
      <w:rFonts w:ascii="Liberation Serif" w:eastAsia="SimSun" w:hAnsi="Liberation Serif" w:cs="Mangal"/>
      <w:kern w:val="1"/>
      <w:sz w:val="24"/>
      <w:szCs w:val="24"/>
      <w:lang w:eastAsia="zh-CN" w:bidi="hi-IN"/>
    </w:rPr>
  </w:style>
  <w:style w:type="paragraph" w:styleId="Lista">
    <w:name w:val="List"/>
    <w:basedOn w:val="Szvegtrzs"/>
    <w:rsid w:val="00326F1D"/>
  </w:style>
  <w:style w:type="paragraph" w:styleId="Kpalrs">
    <w:name w:val="caption"/>
    <w:basedOn w:val="Norml"/>
    <w:qFormat/>
    <w:rsid w:val="00326F1D"/>
    <w:pPr>
      <w:suppressLineNumbers/>
      <w:spacing w:before="120" w:after="120"/>
    </w:pPr>
    <w:rPr>
      <w:i/>
      <w:iCs/>
    </w:rPr>
  </w:style>
  <w:style w:type="paragraph" w:customStyle="1" w:styleId="Trgymutat">
    <w:name w:val="Tárgymutató"/>
    <w:basedOn w:val="Norml"/>
    <w:rsid w:val="00326F1D"/>
    <w:pPr>
      <w:suppressLineNumbers/>
    </w:pPr>
  </w:style>
  <w:style w:type="paragraph" w:customStyle="1" w:styleId="Idzetblokk">
    <w:name w:val="Idézetblokk"/>
    <w:basedOn w:val="Norml"/>
    <w:rsid w:val="00326F1D"/>
    <w:pPr>
      <w:spacing w:after="283"/>
      <w:ind w:left="567" w:right="567"/>
    </w:pPr>
  </w:style>
  <w:style w:type="paragraph" w:styleId="Cm">
    <w:name w:val="Title"/>
    <w:basedOn w:val="Cmsor"/>
    <w:next w:val="Szvegtrzs"/>
    <w:link w:val="CmChar"/>
    <w:qFormat/>
    <w:rsid w:val="00326F1D"/>
    <w:pPr>
      <w:jc w:val="center"/>
    </w:pPr>
    <w:rPr>
      <w:b/>
      <w:bCs/>
      <w:sz w:val="56"/>
      <w:szCs w:val="56"/>
    </w:rPr>
  </w:style>
  <w:style w:type="character" w:customStyle="1" w:styleId="CmChar">
    <w:name w:val="Cím Char"/>
    <w:basedOn w:val="Bekezdsalapbettpusa"/>
    <w:link w:val="Cm"/>
    <w:rsid w:val="00326F1D"/>
    <w:rPr>
      <w:rFonts w:ascii="Liberation Sans" w:eastAsia="Microsoft YaHei" w:hAnsi="Liberation Sans" w:cs="Mangal"/>
      <w:b/>
      <w:bCs/>
      <w:kern w:val="1"/>
      <w:sz w:val="56"/>
      <w:szCs w:val="56"/>
      <w:lang w:eastAsia="zh-CN" w:bidi="hi-IN"/>
    </w:rPr>
  </w:style>
  <w:style w:type="paragraph" w:styleId="Alcm">
    <w:name w:val="Subtitle"/>
    <w:basedOn w:val="Cmsor"/>
    <w:next w:val="Szvegtrzs"/>
    <w:link w:val="AlcmChar"/>
    <w:qFormat/>
    <w:rsid w:val="00326F1D"/>
    <w:pPr>
      <w:spacing w:before="60"/>
      <w:jc w:val="center"/>
    </w:pPr>
    <w:rPr>
      <w:sz w:val="36"/>
      <w:szCs w:val="36"/>
    </w:rPr>
  </w:style>
  <w:style w:type="character" w:customStyle="1" w:styleId="AlcmChar">
    <w:name w:val="Alcím Char"/>
    <w:basedOn w:val="Bekezdsalapbettpusa"/>
    <w:link w:val="Alcm"/>
    <w:rsid w:val="00326F1D"/>
    <w:rPr>
      <w:rFonts w:ascii="Liberation Sans" w:eastAsia="Microsoft YaHei" w:hAnsi="Liberation Sans" w:cs="Mangal"/>
      <w:kern w:val="1"/>
      <w:sz w:val="36"/>
      <w:szCs w:val="36"/>
      <w:lang w:eastAsia="zh-CN" w:bidi="hi-IN"/>
    </w:rPr>
  </w:style>
  <w:style w:type="paragraph" w:styleId="lfej">
    <w:name w:val="header"/>
    <w:basedOn w:val="Norml"/>
    <w:link w:val="lfejChar"/>
    <w:uiPriority w:val="99"/>
    <w:rsid w:val="00326F1D"/>
    <w:pPr>
      <w:suppressLineNumbers/>
      <w:tabs>
        <w:tab w:val="center" w:pos="4819"/>
        <w:tab w:val="right" w:pos="9638"/>
      </w:tabs>
    </w:pPr>
  </w:style>
  <w:style w:type="character" w:customStyle="1" w:styleId="lfejChar">
    <w:name w:val="Élőfej Char"/>
    <w:basedOn w:val="Bekezdsalapbettpusa"/>
    <w:link w:val="lfej"/>
    <w:uiPriority w:val="99"/>
    <w:rsid w:val="00326F1D"/>
    <w:rPr>
      <w:rFonts w:ascii="Liberation Serif" w:eastAsia="SimSun" w:hAnsi="Liberation Serif" w:cs="Mangal"/>
      <w:kern w:val="1"/>
      <w:sz w:val="24"/>
      <w:szCs w:val="24"/>
      <w:lang w:eastAsia="zh-CN" w:bidi="hi-IN"/>
    </w:rPr>
  </w:style>
  <w:style w:type="paragraph" w:styleId="llb">
    <w:name w:val="footer"/>
    <w:basedOn w:val="Norml"/>
    <w:link w:val="llbChar"/>
    <w:uiPriority w:val="99"/>
    <w:unhideWhenUsed/>
    <w:rsid w:val="00326F1D"/>
    <w:pPr>
      <w:tabs>
        <w:tab w:val="center" w:pos="4536"/>
        <w:tab w:val="right" w:pos="9072"/>
      </w:tabs>
    </w:pPr>
    <w:rPr>
      <w:szCs w:val="21"/>
    </w:rPr>
  </w:style>
  <w:style w:type="character" w:customStyle="1" w:styleId="llbChar">
    <w:name w:val="Élőláb Char"/>
    <w:basedOn w:val="Bekezdsalapbettpusa"/>
    <w:link w:val="llb"/>
    <w:uiPriority w:val="99"/>
    <w:rsid w:val="00326F1D"/>
    <w:rPr>
      <w:rFonts w:ascii="Liberation Serif" w:eastAsia="SimSun" w:hAnsi="Liberation Serif" w:cs="Mangal"/>
      <w:kern w:val="1"/>
      <w:sz w:val="24"/>
      <w:szCs w:val="21"/>
      <w:lang w:eastAsia="zh-CN" w:bidi="hi-IN"/>
    </w:rPr>
  </w:style>
  <w:style w:type="character" w:customStyle="1" w:styleId="markedcontent">
    <w:name w:val="markedcontent"/>
    <w:basedOn w:val="Bekezdsalapbettpusa"/>
    <w:rsid w:val="00326F1D"/>
  </w:style>
  <w:style w:type="table" w:styleId="Rcsostblzat">
    <w:name w:val="Table Grid"/>
    <w:basedOn w:val="Normltblzat"/>
    <w:uiPriority w:val="59"/>
    <w:rsid w:val="00326F1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26F1D"/>
    <w:pPr>
      <w:widowControl/>
      <w:suppressAutoHyphens w:val="0"/>
      <w:spacing w:after="160" w:line="259" w:lineRule="auto"/>
      <w:ind w:left="720"/>
      <w:contextualSpacing/>
    </w:pPr>
    <w:rPr>
      <w:rFonts w:ascii="Calibri" w:eastAsia="Calibri" w:hAnsi="Calibri" w:cs="Times New Roman"/>
      <w:kern w:val="2"/>
      <w:sz w:val="22"/>
      <w:szCs w:val="22"/>
      <w:lang w:eastAsia="en-US"/>
    </w:rPr>
  </w:style>
  <w:style w:type="paragraph" w:customStyle="1" w:styleId="EndNoteBibliography">
    <w:name w:val="EndNote Bibliography"/>
    <w:basedOn w:val="Norml"/>
    <w:link w:val="EndNoteBibliographyChar"/>
    <w:rsid w:val="00326F1D"/>
    <w:pPr>
      <w:widowControl/>
      <w:suppressAutoHyphens w:val="0"/>
    </w:pPr>
    <w:rPr>
      <w:rFonts w:ascii="Calibri" w:eastAsia="Calibri" w:hAnsi="Calibri" w:cs="Calibri"/>
      <w:kern w:val="2"/>
      <w:lang w:val="en-US" w:eastAsia="en-US"/>
    </w:rPr>
  </w:style>
  <w:style w:type="character" w:customStyle="1" w:styleId="EndNoteBibliographyChar">
    <w:name w:val="EndNote Bibliography Char"/>
    <w:link w:val="EndNoteBibliography"/>
    <w:rsid w:val="00326F1D"/>
    <w:rPr>
      <w:rFonts w:ascii="Calibri" w:eastAsia="Calibri" w:hAnsi="Calibri" w:cs="Calibri"/>
      <w:kern w:val="2"/>
      <w:sz w:val="24"/>
      <w:szCs w:val="24"/>
      <w:lang w:val="en-US"/>
    </w:rPr>
  </w:style>
  <w:style w:type="paragraph" w:customStyle="1" w:styleId="p1">
    <w:name w:val="p1"/>
    <w:basedOn w:val="Norml"/>
    <w:rsid w:val="00326F1D"/>
    <w:pPr>
      <w:widowControl/>
      <w:suppressAutoHyphens w:val="0"/>
      <w:spacing w:before="100" w:beforeAutospacing="1" w:after="100" w:afterAutospacing="1"/>
    </w:pPr>
    <w:rPr>
      <w:rFonts w:ascii="Times New Roman" w:eastAsia="Times New Roman" w:hAnsi="Times New Roman" w:cs="Times New Roman"/>
      <w:kern w:val="0"/>
      <w:lang w:eastAsia="hu-HU"/>
    </w:rPr>
  </w:style>
  <w:style w:type="character" w:customStyle="1" w:styleId="Egyiksem">
    <w:name w:val="Egyik sem"/>
    <w:rsid w:val="00326F1D"/>
  </w:style>
  <w:style w:type="character" w:styleId="Hiperhivatkozs">
    <w:name w:val="Hyperlink"/>
    <w:uiPriority w:val="99"/>
    <w:unhideWhenUsed/>
    <w:rsid w:val="00326F1D"/>
    <w:rPr>
      <w:color w:val="467886"/>
      <w:u w:val="single"/>
    </w:rPr>
  </w:style>
  <w:style w:type="character" w:customStyle="1" w:styleId="Feloldatlanmegemlts1">
    <w:name w:val="Feloldatlan megemlítés1"/>
    <w:uiPriority w:val="99"/>
    <w:semiHidden/>
    <w:unhideWhenUsed/>
    <w:rsid w:val="00326F1D"/>
    <w:rPr>
      <w:color w:val="605E5C"/>
      <w:shd w:val="clear" w:color="auto" w:fill="E1DFDD"/>
    </w:rPr>
  </w:style>
  <w:style w:type="paragraph" w:styleId="NormlWeb">
    <w:name w:val="Normal (Web)"/>
    <w:basedOn w:val="Norml"/>
    <w:uiPriority w:val="99"/>
    <w:semiHidden/>
    <w:unhideWhenUsed/>
    <w:rsid w:val="00326F1D"/>
    <w:pPr>
      <w:widowControl/>
      <w:suppressAutoHyphens w:val="0"/>
      <w:spacing w:before="100" w:beforeAutospacing="1" w:after="100" w:afterAutospacing="1"/>
    </w:pPr>
    <w:rPr>
      <w:rFonts w:ascii="Times New Roman" w:eastAsia="Times New Roman" w:hAnsi="Times New Roman" w:cs="Times New Roman"/>
      <w:kern w:val="0"/>
      <w:lang w:eastAsia="hu-HU"/>
    </w:rPr>
  </w:style>
  <w:style w:type="character" w:styleId="Mrltotthiperhivatkozs">
    <w:name w:val="FollowedHyperlink"/>
    <w:basedOn w:val="Bekezdsalapbettpusa"/>
    <w:uiPriority w:val="99"/>
    <w:semiHidden/>
    <w:unhideWhenUsed/>
    <w:rsid w:val="00326F1D"/>
    <w:rPr>
      <w:color w:val="954F72" w:themeColor="followedHyperlink"/>
      <w:u w:val="single"/>
    </w:rPr>
  </w:style>
  <w:style w:type="character" w:styleId="Helyrzszveg">
    <w:name w:val="Placeholder Text"/>
    <w:basedOn w:val="Bekezdsalapbettpusa"/>
    <w:uiPriority w:val="99"/>
    <w:semiHidden/>
    <w:rsid w:val="009D45F4"/>
    <w:rPr>
      <w:color w:val="666666"/>
    </w:rPr>
  </w:style>
  <w:style w:type="character" w:styleId="Feloldatlanmegemlts">
    <w:name w:val="Unresolved Mention"/>
    <w:basedOn w:val="Bekezdsalapbettpusa"/>
    <w:uiPriority w:val="99"/>
    <w:semiHidden/>
    <w:unhideWhenUsed/>
    <w:rsid w:val="00DE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gyilkossagmegelozes.hu/hazai-ongyilkossagi-adatok-2023/" TargetMode="External"/><Relationship Id="rId18" Type="http://schemas.openxmlformats.org/officeDocument/2006/relationships/hyperlink" Target="https://doi.org/10.1016/j.cbpra.2011.01.001" TargetMode="External"/><Relationship Id="rId26" Type="http://schemas.openxmlformats.org/officeDocument/2006/relationships/hyperlink" Target="https://www.routledge.com/The-Students-Guide-to-Social-Neuroscience/Ward/p/book/9780367523916" TargetMode="External"/><Relationship Id="rId21" Type="http://schemas.openxmlformats.org/officeDocument/2006/relationships/hyperlink" Target="https://doi.org/10.1016/j.ypmed.2020.105984" TargetMode="External"/><Relationship Id="rId34" Type="http://schemas.openxmlformats.org/officeDocument/2006/relationships/hyperlink" Target="https://doi.org/10.1371/journal.pone.0261145" TargetMode="External"/><Relationship Id="rId7" Type="http://schemas.openxmlformats.org/officeDocument/2006/relationships/endnotes" Target="endnotes.xml"/><Relationship Id="rId12" Type="http://schemas.openxmlformats.org/officeDocument/2006/relationships/hyperlink" Target="https://doi.org/10.1016/j.jaac.2018.07.134" TargetMode="External"/><Relationship Id="rId17" Type="http://schemas.openxmlformats.org/officeDocument/2006/relationships/hyperlink" Target="https://doi.org/10.1016/j.cbpra.2011.01.001" TargetMode="External"/><Relationship Id="rId25" Type="http://schemas.openxmlformats.org/officeDocument/2006/relationships/hyperlink" Target="http://gateway2.ovid.com/ovidweb.cgi?S=IDNJHKMGJFGGAK00D&amp;Search+Link=%22Zuroff%2c+David+C%22.au." TargetMode="External"/><Relationship Id="rId33" Type="http://schemas.openxmlformats.org/officeDocument/2006/relationships/hyperlink" Target="https://jamanetwork.com/journals/jamapsychiatry/fullarticle/188570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7/YCO.0b013e328010c25d" TargetMode="External"/><Relationship Id="rId20" Type="http://schemas.openxmlformats.org/officeDocument/2006/relationships/hyperlink" Target="https://doi.org/10.1001/jamapsychiatry.2018.1776" TargetMode="External"/><Relationship Id="rId29" Type="http://schemas.openxmlformats.org/officeDocument/2006/relationships/hyperlink" Target="https://pubmed.ncbi.nlm.nih.gov/262436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ac.2018.07.134" TargetMode="External"/><Relationship Id="rId24" Type="http://schemas.openxmlformats.org/officeDocument/2006/relationships/hyperlink" Target="http://www.sfb441.uni-tuebingen.de/c1/drh-abstract" TargetMode="External"/><Relationship Id="rId32" Type="http://schemas.openxmlformats.org/officeDocument/2006/relationships/hyperlink" Target="https://pubmed.ncbi.nlm.nih.gov/3035905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7/YCO.0b013e328010c25d" TargetMode="External"/><Relationship Id="rId23" Type="http://schemas.openxmlformats.org/officeDocument/2006/relationships/hyperlink" Target="http://www.smartkom.org/reports/Report-NR-02.pdf" TargetMode="External"/><Relationship Id="rId28" Type="http://schemas.openxmlformats.org/officeDocument/2006/relationships/hyperlink" Target="https://www.taylorfrancis.com/books/mono/10.4324/9780429471643/affect-regulation-mentalization-development-self-gyorgy-gergely-elliot-jurist-peter-fonagy" TargetMode="External"/><Relationship Id="rId36" Type="http://schemas.openxmlformats.org/officeDocument/2006/relationships/header" Target="header1.xml"/><Relationship Id="rId10" Type="http://schemas.openxmlformats.org/officeDocument/2006/relationships/hyperlink" Target="https://doi.org/10.1080/15622975.2024.2366235" TargetMode="External"/><Relationship Id="rId19" Type="http://schemas.openxmlformats.org/officeDocument/2006/relationships/hyperlink" Target="https://doi.org/10.1001/jamapsychiatry.2018.1776" TargetMode="External"/><Relationship Id="rId31" Type="http://schemas.openxmlformats.org/officeDocument/2006/relationships/hyperlink" Target="https://www.sciencedirect.com/science/article/pii/S0890856722019785" TargetMode="External"/><Relationship Id="rId4" Type="http://schemas.openxmlformats.org/officeDocument/2006/relationships/settings" Target="settings.xml"/><Relationship Id="rId9" Type="http://schemas.openxmlformats.org/officeDocument/2006/relationships/hyperlink" Target="https://doi.org/10.1055/s-0043-116492" TargetMode="External"/><Relationship Id="rId14" Type="http://schemas.openxmlformats.org/officeDocument/2006/relationships/hyperlink" Target="https://ongyilkossagmegelozes.hu/hazai-ongyilkossagi-adatok-2023/" TargetMode="External"/><Relationship Id="rId22" Type="http://schemas.openxmlformats.org/officeDocument/2006/relationships/hyperlink" Target="https://doi.org/10.1016/j.ypmed.2020.105984" TargetMode="External"/><Relationship Id="rId27" Type="http://schemas.openxmlformats.org/officeDocument/2006/relationships/hyperlink" Target="https://press.princeton.edu/books/hardcover/9780691167275/introduction-to-social-neuroscience" TargetMode="External"/><Relationship Id="rId30" Type="http://schemas.openxmlformats.org/officeDocument/2006/relationships/hyperlink" Target="https://pubmed.ncbi.nlm.nih.gov/32305325/" TargetMode="External"/><Relationship Id="rId35" Type="http://schemas.openxmlformats.org/officeDocument/2006/relationships/hyperlink" Target="http://mhealth.amegroups.com/article/view/16494/16602" TargetMode="External"/><Relationship Id="rId8" Type="http://schemas.openxmlformats.org/officeDocument/2006/relationships/hyperlink" Target="https://doi.org/10.1038/s41431-023-01347-3" TargetMode="External"/><Relationship Id="rId3"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8F08-B3B9-482B-903B-6165526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10402</Words>
  <Characters>71776</Characters>
  <Application>Microsoft Office Word</Application>
  <DocSecurity>0</DocSecurity>
  <Lines>598</Lines>
  <Paragraphs>164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Hajnal</dc:creator>
  <cp:keywords/>
  <dc:description/>
  <cp:lastModifiedBy>Raduch Csilla</cp:lastModifiedBy>
  <cp:revision>19</cp:revision>
  <dcterms:created xsi:type="dcterms:W3CDTF">2026-02-04T14:26:00Z</dcterms:created>
  <dcterms:modified xsi:type="dcterms:W3CDTF">2026-02-04T16:09:00Z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744a753e-ca3c-43e9-a367-d1588757ec69</vt:lpwstr>
  </property>
</Properties>
</file>