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28BEA" w14:textId="25F78726" w:rsidR="00066E76" w:rsidRDefault="00000000">
      <w:r>
        <w:t>Semmelweis University</w:t>
      </w:r>
      <w:r>
        <w:br/>
        <w:t>Institutional Identifier: FI62576</w:t>
      </w:r>
      <w:r>
        <w:br/>
      </w:r>
      <w:r>
        <w:br/>
      </w:r>
      <w:r>
        <w:br/>
        <w:t>Semmelweis University, Doctoral School – Recognition of Credit Value</w:t>
      </w:r>
      <w:r>
        <w:br/>
      </w:r>
      <w:r>
        <w:br/>
      </w:r>
      <w:r>
        <w:br/>
        <w:t>Student’s Name: ________________________________________________</w:t>
      </w:r>
      <w:r>
        <w:br/>
        <w:t xml:space="preserve">Name of Doctoral </w:t>
      </w:r>
      <w:proofErr w:type="spellStart"/>
      <w:r>
        <w:t>Programme</w:t>
      </w:r>
      <w:proofErr w:type="spellEnd"/>
      <w:r>
        <w:t>: ____________________________________</w:t>
      </w:r>
      <w:r>
        <w:br/>
        <w:t>Supervisor’s Name: ____________________________________________</w:t>
      </w:r>
      <w:r>
        <w:br/>
        <w:t>Course Title, Location and Date: ________________________________</w:t>
      </w:r>
      <w:r>
        <w:br/>
        <w:t>Number of Contact Hours: ______________________________________</w:t>
      </w:r>
      <w:r>
        <w:br/>
        <w:t>Course Syllabus:</w:t>
      </w:r>
      <w:r>
        <w:br/>
      </w:r>
      <w:r>
        <w:br/>
        <w:t>Form of Examination/Assessment (written, oral, test, practical, other): ______________________</w:t>
      </w:r>
      <w:r>
        <w:br/>
        <w:t>Result of Examination/Assessment: ______________________________</w:t>
      </w:r>
      <w:r>
        <w:br/>
      </w:r>
      <w:r>
        <w:br/>
      </w:r>
      <w:r>
        <w:br/>
        <w:t>Guidelines for the recognition of credit value are available on the website of the Doctoral School at the following link:</w:t>
      </w:r>
      <w:r>
        <w:br/>
      </w:r>
      <w:hyperlink r:id="rId6" w:history="1">
        <w:r w:rsidR="00AF0C58" w:rsidRPr="00AF0C58">
          <w:rPr>
            <w:rStyle w:val="Hiperhivatkozs"/>
          </w:rPr>
          <w:t>https://semmelweis.hu/phd/en/doctoral-division-regulations/</w:t>
        </w:r>
      </w:hyperlink>
      <w:r>
        <w:br/>
        <w:t>Section 7.</w:t>
      </w:r>
      <w:r>
        <w:br/>
      </w:r>
      <w:r>
        <w:br/>
        <w:t>Please complete the application electronically.</w:t>
      </w:r>
      <w:r>
        <w:br/>
      </w:r>
      <w:r>
        <w:br/>
        <w:t>Documents to be attached separately:</w:t>
      </w:r>
      <w:r>
        <w:br/>
        <w:t>Documents certifying academic performance and participation.</w:t>
      </w:r>
      <w:r>
        <w:br/>
      </w:r>
      <w:r>
        <w:br/>
      </w:r>
      <w:r>
        <w:br/>
        <w:t>All required attachments must be submitted electronically to the Doctoral Office at the following email address:</w:t>
      </w:r>
      <w:r>
        <w:br/>
      </w:r>
      <w:hyperlink r:id="rId7" w:history="1">
        <w:r w:rsidR="00AF0C58" w:rsidRPr="000F114C">
          <w:rPr>
            <w:rStyle w:val="Hiperhivatkozs"/>
          </w:rPr>
          <w:t>phd.titkarsag@semmelweis.hu</w:t>
        </w:r>
      </w:hyperlink>
      <w:r>
        <w:br/>
      </w:r>
      <w:r>
        <w:br/>
      </w:r>
      <w:r>
        <w:br/>
        <w:t>The obtainable academic credits are approved by the OKB. The Doctoral Office will notify the doctoral student of the credit recognition and record the credits in the Neptun system.</w:t>
      </w:r>
      <w:r>
        <w:br/>
      </w:r>
      <w:r>
        <w:br/>
      </w:r>
      <w:r>
        <w:br/>
        <w:t>Date:</w:t>
      </w:r>
      <w:r>
        <w:br/>
      </w:r>
      <w:r>
        <w:br/>
      </w:r>
      <w:r>
        <w:br/>
        <w:t xml:space="preserve">Student’s Signature      </w:t>
      </w:r>
      <w:r w:rsidR="00AF0C58">
        <w:br/>
      </w:r>
      <w:r w:rsidR="00AF0C58">
        <w:br/>
      </w:r>
      <w:r>
        <w:t>Supervisor’s Signature</w:t>
      </w:r>
      <w:r>
        <w:br/>
      </w:r>
    </w:p>
    <w:sectPr w:rsidR="00066E7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967060">
    <w:abstractNumId w:val="8"/>
  </w:num>
  <w:num w:numId="2" w16cid:durableId="826096445">
    <w:abstractNumId w:val="6"/>
  </w:num>
  <w:num w:numId="3" w16cid:durableId="1341393559">
    <w:abstractNumId w:val="5"/>
  </w:num>
  <w:num w:numId="4" w16cid:durableId="859050962">
    <w:abstractNumId w:val="4"/>
  </w:num>
  <w:num w:numId="5" w16cid:durableId="997615632">
    <w:abstractNumId w:val="7"/>
  </w:num>
  <w:num w:numId="6" w16cid:durableId="1989438661">
    <w:abstractNumId w:val="3"/>
  </w:num>
  <w:num w:numId="7" w16cid:durableId="267204854">
    <w:abstractNumId w:val="2"/>
  </w:num>
  <w:num w:numId="8" w16cid:durableId="876308018">
    <w:abstractNumId w:val="1"/>
  </w:num>
  <w:num w:numId="9" w16cid:durableId="958073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54C27"/>
    <w:rsid w:val="0006063C"/>
    <w:rsid w:val="00066E76"/>
    <w:rsid w:val="0015074B"/>
    <w:rsid w:val="0029639D"/>
    <w:rsid w:val="00326F90"/>
    <w:rsid w:val="00AA1D8D"/>
    <w:rsid w:val="00AF0C58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FB6494"/>
  <w14:defaultImageDpi w14:val="300"/>
  <w15:docId w15:val="{6D55DBAE-42E1-4EC0-AA12-9589A0A86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C693F"/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hivatkozs">
    <w:name w:val="Hyperlink"/>
    <w:basedOn w:val="Bekezdsalapbettpusa"/>
    <w:uiPriority w:val="99"/>
    <w:unhideWhenUsed/>
    <w:rsid w:val="00AF0C58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AF0C58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AF0C5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hd.titkarsag@semmelweis.h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emmelweis.hu/phd/en/doctoral-division-regulation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1298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Fodor Zsolt (oktatási rendszeradminisztrátor)</cp:lastModifiedBy>
  <cp:revision>2</cp:revision>
  <dcterms:created xsi:type="dcterms:W3CDTF">2013-12-23T23:15:00Z</dcterms:created>
  <dcterms:modified xsi:type="dcterms:W3CDTF">2026-01-08T09:20:00Z</dcterms:modified>
  <cp:category/>
</cp:coreProperties>
</file>