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D27A" w14:textId="77777777" w:rsidR="000A3352" w:rsidRPr="000A3352" w:rsidRDefault="000A3352" w:rsidP="000A3352">
      <w:pPr>
        <w:spacing w:after="0" w:line="240" w:lineRule="auto"/>
        <w:rPr>
          <w:rFonts w:ascii="Times New Roman" w:hAnsi="Times New Roman"/>
          <w:b/>
          <w:bCs/>
        </w:rPr>
      </w:pPr>
      <w:r w:rsidRPr="000A3352">
        <w:rPr>
          <w:rFonts w:ascii="Times New Roman" w:hAnsi="Times New Roman"/>
          <w:b/>
          <w:bCs/>
        </w:rPr>
        <w:t>Belépés a Neptun rendszerbe</w:t>
      </w:r>
    </w:p>
    <w:p w14:paraId="788C7885" w14:textId="77777777" w:rsidR="000A3352" w:rsidRPr="000A3352" w:rsidRDefault="000A3352" w:rsidP="000A3352">
      <w:p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 xml:space="preserve">Oktatóként a Neptun rendszert a </w:t>
      </w:r>
      <w:r w:rsidRPr="000A3352">
        <w:rPr>
          <w:rFonts w:ascii="Times New Roman" w:hAnsi="Times New Roman"/>
          <w:b/>
          <w:bCs/>
        </w:rPr>
        <w:t>Neptun Portálon</w:t>
      </w:r>
      <w:r w:rsidRPr="000A3352">
        <w:rPr>
          <w:rFonts w:ascii="Times New Roman" w:hAnsi="Times New Roman"/>
        </w:rPr>
        <w:t xml:space="preserve"> keresztül érheti el:</w:t>
      </w:r>
      <w:r w:rsidRPr="000A3352">
        <w:rPr>
          <w:rFonts w:ascii="Times New Roman" w:hAnsi="Times New Roman"/>
        </w:rPr>
        <w:br/>
      </w:r>
      <w:hyperlink r:id="rId10" w:history="1">
        <w:r w:rsidRPr="000A3352">
          <w:rPr>
            <w:rStyle w:val="Hiperhivatkozs"/>
            <w:rFonts w:ascii="Times New Roman" w:hAnsi="Times New Roman"/>
          </w:rPr>
          <w:t>https://neptunweb.sem</w:t>
        </w:r>
        <w:r w:rsidRPr="000A3352">
          <w:rPr>
            <w:rStyle w:val="Hiperhivatkozs"/>
            <w:rFonts w:ascii="Times New Roman" w:hAnsi="Times New Roman"/>
          </w:rPr>
          <w:t>m</w:t>
        </w:r>
        <w:r w:rsidRPr="000A3352">
          <w:rPr>
            <w:rStyle w:val="Hiperhivatkozs"/>
            <w:rFonts w:ascii="Times New Roman" w:hAnsi="Times New Roman"/>
          </w:rPr>
          <w:t>elweis.hu/oktato/login.aspx</w:t>
        </w:r>
      </w:hyperlink>
      <w:r w:rsidRPr="000A3352">
        <w:rPr>
          <w:rFonts w:ascii="Times New Roman" w:hAnsi="Times New Roman"/>
        </w:rPr>
        <w:br/>
      </w:r>
      <w:r w:rsidRPr="000A3352">
        <w:rPr>
          <w:rFonts w:ascii="Times New Roman" w:hAnsi="Times New Roman"/>
          <w:b/>
          <w:bCs/>
        </w:rPr>
        <w:t>Támogatott böngészők:</w:t>
      </w:r>
      <w:r w:rsidRPr="000A3352">
        <w:rPr>
          <w:rFonts w:ascii="Times New Roman" w:hAnsi="Times New Roman"/>
        </w:rPr>
        <w:t xml:space="preserve"> Internet Explorer 8+, Mozilla Firefox 3.6+</w:t>
      </w:r>
    </w:p>
    <w:p w14:paraId="3FF87D3A" w14:textId="77777777" w:rsidR="000A3352" w:rsidRPr="000A3352" w:rsidRDefault="000A3352" w:rsidP="000A3352">
      <w:p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>A bejelentkezési oldalon adja meg:</w:t>
      </w:r>
    </w:p>
    <w:p w14:paraId="3AE8FE1A" w14:textId="77777777" w:rsidR="000A3352" w:rsidRPr="000A3352" w:rsidRDefault="000A3352" w:rsidP="000A3352">
      <w:pPr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  <w:b/>
          <w:bCs/>
        </w:rPr>
        <w:t>Azonosító:</w:t>
      </w:r>
      <w:r w:rsidRPr="000A3352">
        <w:rPr>
          <w:rFonts w:ascii="Times New Roman" w:hAnsi="Times New Roman"/>
        </w:rPr>
        <w:t xml:space="preserve"> Neptun-kód</w:t>
      </w:r>
    </w:p>
    <w:p w14:paraId="1768F1BB" w14:textId="77777777" w:rsidR="000A3352" w:rsidRDefault="000A3352" w:rsidP="000A3352">
      <w:pPr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  <w:b/>
          <w:bCs/>
        </w:rPr>
        <w:t>Jelszó:</w:t>
      </w:r>
      <w:r w:rsidRPr="000A3352">
        <w:rPr>
          <w:rFonts w:ascii="Times New Roman" w:hAnsi="Times New Roman"/>
        </w:rPr>
        <w:t xml:space="preserve"> első belépéskor a születési dátum (ÉÉÉÉHHNN formátumban), ha korábban nem módosította.</w:t>
      </w:r>
    </w:p>
    <w:p w14:paraId="300E54F2" w14:textId="77777777" w:rsidR="000A3352" w:rsidRDefault="000A3352" w:rsidP="000A3352">
      <w:pPr>
        <w:spacing w:after="0" w:line="240" w:lineRule="auto"/>
        <w:rPr>
          <w:rFonts w:ascii="Times New Roman" w:hAnsi="Times New Roman"/>
        </w:rPr>
      </w:pPr>
    </w:p>
    <w:p w14:paraId="30DDA2BA" w14:textId="77777777" w:rsidR="000A3352" w:rsidRPr="000A3352" w:rsidRDefault="000A3352" w:rsidP="000A3352">
      <w:pPr>
        <w:spacing w:after="0" w:line="240" w:lineRule="auto"/>
        <w:jc w:val="center"/>
        <w:rPr>
          <w:rFonts w:ascii="Times New Roman" w:hAnsi="Times New Roman"/>
        </w:rPr>
      </w:pPr>
      <w:r w:rsidRPr="000A3352">
        <w:rPr>
          <w:rFonts w:ascii="Times New Roman" w:hAnsi="Times New Roman"/>
          <w:noProof/>
        </w:rPr>
        <w:pict w14:anchorId="7A400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329.25pt;height:187.5pt;visibility:visible">
            <v:imagedata r:id="rId11" o:title=""/>
          </v:shape>
        </w:pict>
      </w:r>
    </w:p>
    <w:p w14:paraId="41B8991B" w14:textId="77777777" w:rsidR="000A3352" w:rsidRPr="000A3352" w:rsidRDefault="000A3352" w:rsidP="000A3352">
      <w:p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pict w14:anchorId="045A3259">
          <v:rect id="_x0000_i1026" style="width:0;height:1.5pt" o:hrstd="t" o:hr="t" fillcolor="#a0a0a0" stroked="f"/>
        </w:pict>
      </w:r>
    </w:p>
    <w:p w14:paraId="61D66AFC" w14:textId="77777777" w:rsidR="000A3352" w:rsidRPr="000A3352" w:rsidRDefault="000A3352" w:rsidP="000A3352">
      <w:pPr>
        <w:spacing w:after="0" w:line="240" w:lineRule="auto"/>
        <w:rPr>
          <w:rFonts w:ascii="Times New Roman" w:hAnsi="Times New Roman"/>
          <w:b/>
          <w:bCs/>
        </w:rPr>
      </w:pPr>
      <w:r w:rsidRPr="000A3352">
        <w:rPr>
          <w:rFonts w:ascii="Times New Roman" w:hAnsi="Times New Roman"/>
          <w:b/>
          <w:bCs/>
        </w:rPr>
        <w:t>Belépés után elérhető főmenük:</w:t>
      </w:r>
    </w:p>
    <w:p w14:paraId="79D33F01" w14:textId="77777777" w:rsidR="000A3352" w:rsidRPr="000A3352" w:rsidRDefault="000A3352" w:rsidP="000A3352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>Saját adatok</w:t>
      </w:r>
    </w:p>
    <w:p w14:paraId="3824F410" w14:textId="77777777" w:rsidR="000A3352" w:rsidRPr="000A3352" w:rsidRDefault="000A3352" w:rsidP="000A3352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bCs/>
        </w:rPr>
      </w:pPr>
      <w:r w:rsidRPr="000A3352">
        <w:rPr>
          <w:rFonts w:ascii="Times New Roman" w:hAnsi="Times New Roman"/>
          <w:b/>
          <w:bCs/>
        </w:rPr>
        <w:t>Oktatás</w:t>
      </w:r>
    </w:p>
    <w:p w14:paraId="7CB3D676" w14:textId="77777777" w:rsidR="000A3352" w:rsidRPr="000A3352" w:rsidRDefault="000A3352" w:rsidP="000A3352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>Vizsgák, jegybeírás</w:t>
      </w:r>
    </w:p>
    <w:p w14:paraId="1A37661B" w14:textId="77777777" w:rsidR="000A3352" w:rsidRPr="000A3352" w:rsidRDefault="000A3352" w:rsidP="000A3352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>Információ</w:t>
      </w:r>
    </w:p>
    <w:p w14:paraId="5A54C963" w14:textId="77777777" w:rsidR="000A3352" w:rsidRPr="000A3352" w:rsidRDefault="000A3352" w:rsidP="000A3352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>Ügyintézés</w:t>
      </w:r>
    </w:p>
    <w:p w14:paraId="01BEC1EC" w14:textId="77777777" w:rsidR="000A3352" w:rsidRPr="000A3352" w:rsidRDefault="000A3352" w:rsidP="000A3352">
      <w:p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pict w14:anchorId="134A35E9">
          <v:rect id="_x0000_i1027" style="width:0;height:1.5pt" o:hrstd="t" o:hr="t" fillcolor="#a0a0a0" stroked="f"/>
        </w:pict>
      </w:r>
    </w:p>
    <w:p w14:paraId="0E221DE1" w14:textId="77777777" w:rsidR="000A3352" w:rsidRPr="000A3352" w:rsidRDefault="000A3352" w:rsidP="000A3352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  <w:r w:rsidRPr="000A3352">
        <w:rPr>
          <w:rFonts w:ascii="Times New Roman" w:hAnsi="Times New Roman"/>
          <w:b/>
          <w:bCs/>
        </w:rPr>
        <w:lastRenderedPageBreak/>
        <w:t>Oktatás menüpont</w:t>
      </w:r>
    </w:p>
    <w:p w14:paraId="4DE0FB7C" w14:textId="77777777" w:rsidR="000A3352" w:rsidRDefault="000A3352" w:rsidP="000A3352">
      <w:p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 xml:space="preserve">A kurzusok és jegybeírás a </w:t>
      </w:r>
      <w:r w:rsidRPr="000A3352">
        <w:rPr>
          <w:rFonts w:ascii="Times New Roman" w:hAnsi="Times New Roman"/>
          <w:b/>
          <w:bCs/>
        </w:rPr>
        <w:t>Tárgyak</w:t>
      </w:r>
      <w:r w:rsidRPr="000A3352">
        <w:rPr>
          <w:rFonts w:ascii="Times New Roman" w:hAnsi="Times New Roman"/>
        </w:rPr>
        <w:t xml:space="preserve"> felületen érhető el.</w:t>
      </w:r>
    </w:p>
    <w:p w14:paraId="4B1C9E1C" w14:textId="77777777" w:rsidR="000A3352" w:rsidRDefault="000A3352" w:rsidP="000A3352">
      <w:pPr>
        <w:spacing w:after="0" w:line="240" w:lineRule="auto"/>
        <w:rPr>
          <w:rFonts w:ascii="Times New Roman" w:hAnsi="Times New Roman"/>
        </w:rPr>
      </w:pPr>
    </w:p>
    <w:p w14:paraId="23EA7EC0" w14:textId="77777777" w:rsidR="000A3352" w:rsidRPr="000A3352" w:rsidRDefault="00311245" w:rsidP="000B349C">
      <w:pPr>
        <w:spacing w:after="0" w:line="240" w:lineRule="auto"/>
        <w:jc w:val="center"/>
        <w:rPr>
          <w:rFonts w:ascii="Times New Roman" w:hAnsi="Times New Roman"/>
        </w:rPr>
      </w:pPr>
      <w:r w:rsidRPr="00127B30">
        <w:rPr>
          <w:rFonts w:ascii="Times New Roman" w:hAnsi="Times New Roman"/>
          <w:noProof/>
        </w:rPr>
        <w:pict w14:anchorId="2102DA41">
          <v:shape id="_x0000_i1028" type="#_x0000_t75" style="width:234pt;height:168.75pt;visibility:visible">
            <v:imagedata r:id="rId12" o:title=""/>
          </v:shape>
        </w:pict>
      </w:r>
    </w:p>
    <w:p w14:paraId="760D58C6" w14:textId="77777777" w:rsidR="000A3352" w:rsidRPr="000A3352" w:rsidRDefault="000A3352" w:rsidP="000A3352">
      <w:pPr>
        <w:spacing w:after="0" w:line="240" w:lineRule="auto"/>
        <w:rPr>
          <w:rFonts w:ascii="Times New Roman" w:hAnsi="Times New Roman"/>
          <w:b/>
          <w:bCs/>
        </w:rPr>
      </w:pPr>
      <w:r w:rsidRPr="000A3352">
        <w:rPr>
          <w:rFonts w:ascii="Times New Roman" w:hAnsi="Times New Roman"/>
          <w:b/>
          <w:bCs/>
        </w:rPr>
        <w:t>I. Tárgyak</w:t>
      </w:r>
    </w:p>
    <w:p w14:paraId="791399A4" w14:textId="77777777" w:rsidR="000A3352" w:rsidRPr="000A3352" w:rsidRDefault="000A3352" w:rsidP="000A3352">
      <w:pPr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 xml:space="preserve">Kilistázhatja az oktatott és saját tárgyakat, félév és tárgytípus szerint szűrve. </w:t>
      </w:r>
    </w:p>
    <w:p w14:paraId="7FFA1033" w14:textId="77777777" w:rsidR="000A3352" w:rsidRPr="000A3352" w:rsidRDefault="000A3352" w:rsidP="000A3352">
      <w:pPr>
        <w:numPr>
          <w:ilvl w:val="1"/>
          <w:numId w:val="22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  <w:b/>
          <w:bCs/>
        </w:rPr>
        <w:t>Saját tárgy:</w:t>
      </w:r>
      <w:r w:rsidRPr="000A3352">
        <w:rPr>
          <w:rFonts w:ascii="Times New Roman" w:hAnsi="Times New Roman"/>
        </w:rPr>
        <w:t xml:space="preserve"> ahol Ön tárgyfelelős</w:t>
      </w:r>
    </w:p>
    <w:p w14:paraId="374C7CD3" w14:textId="77777777" w:rsidR="000A3352" w:rsidRPr="000A3352" w:rsidRDefault="000A3352" w:rsidP="000A3352">
      <w:pPr>
        <w:numPr>
          <w:ilvl w:val="1"/>
          <w:numId w:val="22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  <w:b/>
          <w:bCs/>
        </w:rPr>
        <w:t>Oktatott tárgy:</w:t>
      </w:r>
      <w:r w:rsidRPr="000A3352">
        <w:rPr>
          <w:rFonts w:ascii="Times New Roman" w:hAnsi="Times New Roman"/>
        </w:rPr>
        <w:t xml:space="preserve"> ahol Ön valamely kurzus oktatója</w:t>
      </w:r>
    </w:p>
    <w:p w14:paraId="0C5D6DB7" w14:textId="77777777" w:rsidR="000A3352" w:rsidRPr="000A3352" w:rsidRDefault="000A3352" w:rsidP="000A3352">
      <w:pPr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 xml:space="preserve">A Doktori Iskola tárgyai </w:t>
      </w:r>
      <w:r w:rsidRPr="000A3352">
        <w:rPr>
          <w:rFonts w:ascii="Times New Roman" w:hAnsi="Times New Roman"/>
          <w:b/>
          <w:bCs/>
        </w:rPr>
        <w:t>DI</w:t>
      </w:r>
      <w:r w:rsidRPr="000A3352">
        <w:rPr>
          <w:rFonts w:ascii="Times New Roman" w:hAnsi="Times New Roman"/>
        </w:rPr>
        <w:t xml:space="preserve"> kóddal kezdődnek.</w:t>
      </w:r>
    </w:p>
    <w:p w14:paraId="7746CEC2" w14:textId="77777777" w:rsidR="000A3352" w:rsidRDefault="000A3352" w:rsidP="000A3352">
      <w:pPr>
        <w:spacing w:after="0" w:line="240" w:lineRule="auto"/>
        <w:rPr>
          <w:rFonts w:ascii="Times New Roman" w:hAnsi="Times New Roman"/>
          <w:i/>
          <w:noProof/>
        </w:rPr>
      </w:pPr>
    </w:p>
    <w:p w14:paraId="7276DB0A" w14:textId="77777777" w:rsidR="000A3352" w:rsidRDefault="000A3352" w:rsidP="000A3352">
      <w:pPr>
        <w:spacing w:after="0" w:line="240" w:lineRule="auto"/>
        <w:rPr>
          <w:rFonts w:ascii="Times New Roman" w:hAnsi="Times New Roman"/>
        </w:rPr>
      </w:pPr>
      <w:r w:rsidRPr="00B976AD">
        <w:rPr>
          <w:rFonts w:ascii="Times New Roman" w:hAnsi="Times New Roman"/>
          <w:i/>
          <w:noProof/>
        </w:rPr>
        <w:pict w14:anchorId="057BA258">
          <v:shape id="_x0000_i1029" type="#_x0000_t75" style="width:453.75pt;height:14.25pt;visibility:visible">
            <v:imagedata r:id="rId13" o:title=""/>
          </v:shape>
        </w:pict>
      </w:r>
    </w:p>
    <w:p w14:paraId="54BE047E" w14:textId="77777777" w:rsidR="000A3352" w:rsidRPr="000A3352" w:rsidRDefault="000A3352" w:rsidP="000A3352">
      <w:p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 xml:space="preserve">A tárgy sor végén található </w:t>
      </w:r>
      <w:r w:rsidRPr="000A3352">
        <w:rPr>
          <w:rFonts w:ascii="Times New Roman" w:hAnsi="Times New Roman"/>
          <w:b/>
          <w:bCs/>
        </w:rPr>
        <w:t>„+”</w:t>
      </w:r>
      <w:r w:rsidRPr="000A3352">
        <w:rPr>
          <w:rFonts w:ascii="Times New Roman" w:hAnsi="Times New Roman"/>
        </w:rPr>
        <w:t xml:space="preserve"> ikonra kattintva érhetők el további opciók</w:t>
      </w:r>
      <w:r w:rsidR="000B349C">
        <w:rPr>
          <w:rFonts w:ascii="Times New Roman" w:hAnsi="Times New Roman"/>
        </w:rPr>
        <w:t>, ahol a Tárgy Kurzusai kell kiválasztani</w:t>
      </w:r>
      <w:r w:rsidRPr="000A3352">
        <w:rPr>
          <w:rFonts w:ascii="Times New Roman" w:hAnsi="Times New Roman"/>
        </w:rPr>
        <w:t>:</w:t>
      </w:r>
    </w:p>
    <w:p w14:paraId="18BF4B57" w14:textId="77777777" w:rsidR="000B349C" w:rsidRPr="000A3352" w:rsidRDefault="000B349C" w:rsidP="000B349C">
      <w:pPr>
        <w:spacing w:after="0" w:line="240" w:lineRule="auto"/>
        <w:jc w:val="center"/>
        <w:rPr>
          <w:rFonts w:ascii="Times New Roman" w:hAnsi="Times New Roman"/>
        </w:rPr>
      </w:pPr>
      <w:r w:rsidRPr="00B976AD">
        <w:rPr>
          <w:rFonts w:ascii="Times New Roman" w:hAnsi="Times New Roman"/>
          <w:noProof/>
        </w:rPr>
        <w:pict w14:anchorId="730FBC51">
          <v:shape id="_x0000_i1030" type="#_x0000_t75" style="width:133.5pt;height:117pt;visibility:visible">
            <v:imagedata r:id="rId14" o:title=""/>
          </v:shape>
        </w:pict>
      </w:r>
    </w:p>
    <w:p w14:paraId="7DB9FBDA" w14:textId="77777777" w:rsidR="000B349C" w:rsidRDefault="000B349C" w:rsidP="000A3352">
      <w:pPr>
        <w:spacing w:after="0" w:line="240" w:lineRule="auto"/>
        <w:rPr>
          <w:rFonts w:ascii="Times New Roman" w:hAnsi="Times New Roman"/>
        </w:rPr>
      </w:pPr>
    </w:p>
    <w:p w14:paraId="62FFE3B0" w14:textId="77777777" w:rsidR="000B349C" w:rsidRDefault="000B349C" w:rsidP="000B34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Pr="00311245">
        <w:rPr>
          <w:rFonts w:ascii="Times New Roman" w:hAnsi="Times New Roman"/>
          <w:b/>
          <w:bCs/>
        </w:rPr>
        <w:t>tárgy kurzusai</w:t>
      </w:r>
      <w:r>
        <w:rPr>
          <w:rFonts w:ascii="Times New Roman" w:hAnsi="Times New Roman"/>
        </w:rPr>
        <w:t xml:space="preserve">-ra kattintva az új megnyíló oldalon </w:t>
      </w:r>
      <w:r w:rsidR="00311245">
        <w:rPr>
          <w:rFonts w:ascii="Times New Roman" w:hAnsi="Times New Roman"/>
        </w:rPr>
        <w:t>ki kell választani a hallgatóhoz tartozó Doktori Tagozatot,</w:t>
      </w:r>
      <w:r>
        <w:rPr>
          <w:rFonts w:ascii="Times New Roman" w:hAnsi="Times New Roman"/>
        </w:rPr>
        <w:t xml:space="preserve"> majd a </w:t>
      </w:r>
      <w:r w:rsidR="00311245">
        <w:rPr>
          <w:rFonts w:ascii="Times New Roman" w:hAnsi="Times New Roman"/>
        </w:rPr>
        <w:t>kiválasztott</w:t>
      </w:r>
      <w:r>
        <w:rPr>
          <w:rFonts w:ascii="Times New Roman" w:hAnsi="Times New Roman"/>
        </w:rPr>
        <w:t xml:space="preserve"> sor végén található „+” gombbal a </w:t>
      </w:r>
      <w:r w:rsidRPr="00311245">
        <w:rPr>
          <w:rFonts w:ascii="Times New Roman" w:hAnsi="Times New Roman"/>
          <w:b/>
          <w:bCs/>
        </w:rPr>
        <w:t>jegybeírás</w:t>
      </w:r>
      <w:r>
        <w:rPr>
          <w:rFonts w:ascii="Times New Roman" w:hAnsi="Times New Roman"/>
        </w:rPr>
        <w:t xml:space="preserve"> lehetőségét kell kiválasztani:</w:t>
      </w:r>
    </w:p>
    <w:p w14:paraId="0DCEBCC5" w14:textId="77777777" w:rsidR="00311245" w:rsidRDefault="00311245" w:rsidP="00311245">
      <w:pPr>
        <w:spacing w:after="0" w:line="240" w:lineRule="auto"/>
        <w:jc w:val="center"/>
        <w:rPr>
          <w:rFonts w:ascii="Times New Roman" w:hAnsi="Times New Roman"/>
        </w:rPr>
      </w:pPr>
      <w:r w:rsidRPr="00B976AD">
        <w:rPr>
          <w:rFonts w:ascii="Times New Roman" w:hAnsi="Times New Roman"/>
          <w:noProof/>
        </w:rPr>
        <w:pict w14:anchorId="3DB87207">
          <v:shape id="_x0000_i1031" type="#_x0000_t75" style="width:311.25pt;height:183.75pt;visibility:visible">
            <v:imagedata r:id="rId15" o:title=""/>
          </v:shape>
        </w:pict>
      </w:r>
    </w:p>
    <w:p w14:paraId="4F2C7F46" w14:textId="77777777" w:rsidR="00311245" w:rsidRPr="000A3352" w:rsidRDefault="00311245" w:rsidP="003112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91B729F" w14:textId="77777777" w:rsidR="000A3352" w:rsidRPr="000A3352" w:rsidRDefault="000A3352" w:rsidP="000A3352">
      <w:pPr>
        <w:spacing w:after="0" w:line="240" w:lineRule="auto"/>
        <w:rPr>
          <w:rFonts w:ascii="Times New Roman" w:hAnsi="Times New Roman"/>
          <w:b/>
          <w:bCs/>
        </w:rPr>
      </w:pPr>
      <w:r w:rsidRPr="000A3352">
        <w:rPr>
          <w:rFonts w:ascii="Times New Roman" w:hAnsi="Times New Roman"/>
          <w:b/>
          <w:bCs/>
        </w:rPr>
        <w:t>Jegybeírás</w:t>
      </w:r>
    </w:p>
    <w:p w14:paraId="2D0947EE" w14:textId="77777777" w:rsidR="000A3352" w:rsidRPr="000A3352" w:rsidRDefault="000A3352" w:rsidP="000A3352">
      <w:p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 xml:space="preserve">A kurzus hallgatóinak </w:t>
      </w:r>
      <w:r w:rsidRPr="000A3352">
        <w:rPr>
          <w:rFonts w:ascii="Times New Roman" w:hAnsi="Times New Roman"/>
          <w:b/>
          <w:bCs/>
        </w:rPr>
        <w:t xml:space="preserve">aláírását </w:t>
      </w:r>
      <w:r w:rsidRPr="000A3352">
        <w:rPr>
          <w:rFonts w:ascii="Times New Roman" w:hAnsi="Times New Roman"/>
        </w:rPr>
        <w:t>és</w:t>
      </w:r>
      <w:r w:rsidRPr="000A3352">
        <w:rPr>
          <w:rFonts w:ascii="Times New Roman" w:hAnsi="Times New Roman"/>
          <w:b/>
          <w:bCs/>
        </w:rPr>
        <w:t xml:space="preserve"> gyakorlati jegyét</w:t>
      </w:r>
      <w:r w:rsidRPr="000A3352">
        <w:rPr>
          <w:rFonts w:ascii="Times New Roman" w:hAnsi="Times New Roman"/>
        </w:rPr>
        <w:t xml:space="preserve"> kell rögzíteni.</w:t>
      </w:r>
    </w:p>
    <w:p w14:paraId="58194D33" w14:textId="77777777" w:rsidR="000A3352" w:rsidRPr="000A3352" w:rsidRDefault="000A3352" w:rsidP="000A3352">
      <w:pPr>
        <w:spacing w:after="0" w:line="240" w:lineRule="auto"/>
        <w:rPr>
          <w:rFonts w:ascii="Times New Roman" w:hAnsi="Times New Roman"/>
          <w:b/>
          <w:bCs/>
        </w:rPr>
      </w:pPr>
      <w:r w:rsidRPr="000A3352">
        <w:rPr>
          <w:rFonts w:ascii="Times New Roman" w:hAnsi="Times New Roman"/>
          <w:b/>
          <w:bCs/>
        </w:rPr>
        <w:t>Aláírás megadása (hallgatónként):</w:t>
      </w:r>
    </w:p>
    <w:p w14:paraId="5DB39244" w14:textId="77777777" w:rsidR="000A3352" w:rsidRPr="000A3352" w:rsidRDefault="000A3352" w:rsidP="000A3352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  <w:b/>
          <w:bCs/>
        </w:rPr>
        <w:t>Bejegyzés módja:</w:t>
      </w:r>
      <w:r w:rsidRPr="000A3352">
        <w:rPr>
          <w:rFonts w:ascii="Times New Roman" w:hAnsi="Times New Roman"/>
        </w:rPr>
        <w:t xml:space="preserve"> Bejegyzés hallgatónként</w:t>
      </w:r>
    </w:p>
    <w:p w14:paraId="4CFF1464" w14:textId="77777777" w:rsidR="000A3352" w:rsidRPr="000A3352" w:rsidRDefault="000A3352" w:rsidP="000A3352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  <w:b/>
          <w:bCs/>
        </w:rPr>
        <w:t>Bejegyzés típusa:</w:t>
      </w:r>
      <w:r w:rsidRPr="000A3352">
        <w:rPr>
          <w:rFonts w:ascii="Times New Roman" w:hAnsi="Times New Roman"/>
        </w:rPr>
        <w:t xml:space="preserve"> Aláírás</w:t>
      </w:r>
    </w:p>
    <w:p w14:paraId="70BE2A6D" w14:textId="77777777" w:rsidR="000A3352" w:rsidRPr="000A3352" w:rsidRDefault="000A3352" w:rsidP="000A3352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 xml:space="preserve">A hallgatói listában állítsa be: </w:t>
      </w:r>
      <w:r w:rsidRPr="000A3352">
        <w:rPr>
          <w:rFonts w:ascii="Times New Roman" w:hAnsi="Times New Roman"/>
          <w:b/>
          <w:bCs/>
        </w:rPr>
        <w:t>Aláírva</w:t>
      </w:r>
      <w:r w:rsidRPr="000A3352">
        <w:rPr>
          <w:rFonts w:ascii="Times New Roman" w:hAnsi="Times New Roman"/>
        </w:rPr>
        <w:t xml:space="preserve"> vagy </w:t>
      </w:r>
      <w:r w:rsidRPr="000A3352">
        <w:rPr>
          <w:rFonts w:ascii="Times New Roman" w:hAnsi="Times New Roman"/>
          <w:b/>
          <w:bCs/>
        </w:rPr>
        <w:t>Megtagadva</w:t>
      </w:r>
    </w:p>
    <w:p w14:paraId="4A6E793B" w14:textId="77777777" w:rsidR="000A3352" w:rsidRDefault="000A3352" w:rsidP="000A3352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>Mentés</w:t>
      </w:r>
    </w:p>
    <w:p w14:paraId="0B2D99FD" w14:textId="77777777" w:rsidR="00311245" w:rsidRDefault="00311245" w:rsidP="00311245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pict w14:anchorId="7D8628BA">
          <v:shape id="_x0000_i1032" type="#_x0000_t75" style="width:257.25pt;height:158.25pt">
            <v:imagedata r:id="rId16" o:title=""/>
          </v:shape>
        </w:pict>
      </w:r>
    </w:p>
    <w:p w14:paraId="6F79324F" w14:textId="77777777" w:rsidR="00311245" w:rsidRPr="000A3352" w:rsidRDefault="00311245" w:rsidP="003112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1ED57124">
          <v:shape id="_x0000_i1033" type="#_x0000_t75" style="width:351.75pt;height:143.25pt">
            <v:imagedata r:id="rId17" o:title=""/>
          </v:shape>
        </w:pict>
      </w:r>
    </w:p>
    <w:p w14:paraId="178BF1C5" w14:textId="77777777" w:rsidR="00311245" w:rsidRDefault="00311245" w:rsidP="000A3352">
      <w:pPr>
        <w:spacing w:after="0" w:line="240" w:lineRule="auto"/>
        <w:rPr>
          <w:rFonts w:ascii="Times New Roman" w:hAnsi="Times New Roman"/>
          <w:b/>
          <w:bCs/>
        </w:rPr>
      </w:pPr>
    </w:p>
    <w:p w14:paraId="6EC6C9C9" w14:textId="77777777" w:rsidR="00311245" w:rsidRDefault="00311245" w:rsidP="000A3352">
      <w:pPr>
        <w:spacing w:after="0" w:line="240" w:lineRule="auto"/>
        <w:rPr>
          <w:rFonts w:ascii="Times New Roman" w:hAnsi="Times New Roman"/>
          <w:b/>
          <w:bCs/>
        </w:rPr>
      </w:pPr>
    </w:p>
    <w:p w14:paraId="5B381F33" w14:textId="77777777" w:rsidR="00311245" w:rsidRDefault="00311245" w:rsidP="000A3352">
      <w:pPr>
        <w:spacing w:after="0" w:line="240" w:lineRule="auto"/>
        <w:rPr>
          <w:rFonts w:ascii="Times New Roman" w:hAnsi="Times New Roman"/>
          <w:b/>
          <w:bCs/>
        </w:rPr>
      </w:pPr>
    </w:p>
    <w:p w14:paraId="1311D90C" w14:textId="77777777" w:rsidR="000A3352" w:rsidRPr="000A3352" w:rsidRDefault="00311245" w:rsidP="000A3352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  <w:r w:rsidR="000A3352" w:rsidRPr="000A3352">
        <w:rPr>
          <w:rFonts w:ascii="Times New Roman" w:hAnsi="Times New Roman"/>
          <w:b/>
          <w:bCs/>
        </w:rPr>
        <w:lastRenderedPageBreak/>
        <w:t>Gyakorlati jegy megadása (hallgatónként):</w:t>
      </w:r>
    </w:p>
    <w:p w14:paraId="2EC05BF4" w14:textId="77777777" w:rsidR="000A3352" w:rsidRPr="000A3352" w:rsidRDefault="000A3352" w:rsidP="000A3352">
      <w:pPr>
        <w:numPr>
          <w:ilvl w:val="0"/>
          <w:numId w:val="26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  <w:b/>
          <w:bCs/>
        </w:rPr>
        <w:t>Bejegyzés módja:</w:t>
      </w:r>
      <w:r w:rsidRPr="000A3352">
        <w:rPr>
          <w:rFonts w:ascii="Times New Roman" w:hAnsi="Times New Roman"/>
        </w:rPr>
        <w:t xml:space="preserve"> Bejegyzés hallgatónként</w:t>
      </w:r>
    </w:p>
    <w:p w14:paraId="24947B21" w14:textId="77777777" w:rsidR="000A3352" w:rsidRPr="000A3352" w:rsidRDefault="000A3352" w:rsidP="000A3352">
      <w:pPr>
        <w:numPr>
          <w:ilvl w:val="0"/>
          <w:numId w:val="26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  <w:b/>
          <w:bCs/>
        </w:rPr>
        <w:t>Bejegyzés típusa:</w:t>
      </w:r>
      <w:r w:rsidRPr="000A3352">
        <w:rPr>
          <w:rFonts w:ascii="Times New Roman" w:hAnsi="Times New Roman"/>
        </w:rPr>
        <w:t xml:space="preserve"> Gyakorlati jegy (3 fokozatú)</w:t>
      </w:r>
    </w:p>
    <w:p w14:paraId="6F447282" w14:textId="77777777" w:rsidR="000A3352" w:rsidRPr="000A3352" w:rsidRDefault="000A3352" w:rsidP="000A3352">
      <w:pPr>
        <w:numPr>
          <w:ilvl w:val="0"/>
          <w:numId w:val="26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>Válassza ki az aláíró oktatót</w:t>
      </w:r>
    </w:p>
    <w:p w14:paraId="2FE9D70B" w14:textId="77777777" w:rsidR="000A3352" w:rsidRPr="000A3352" w:rsidRDefault="000A3352" w:rsidP="000A3352">
      <w:pPr>
        <w:numPr>
          <w:ilvl w:val="0"/>
          <w:numId w:val="26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 xml:space="preserve">A hallgatói listában állítsa be: </w:t>
      </w:r>
    </w:p>
    <w:p w14:paraId="38EB978A" w14:textId="77777777" w:rsidR="000A3352" w:rsidRPr="000A3352" w:rsidRDefault="000A3352" w:rsidP="000A3352">
      <w:pPr>
        <w:numPr>
          <w:ilvl w:val="1"/>
          <w:numId w:val="26"/>
        </w:numPr>
        <w:spacing w:after="0" w:line="240" w:lineRule="auto"/>
        <w:rPr>
          <w:rFonts w:ascii="Times New Roman" w:hAnsi="Times New Roman"/>
          <w:b/>
          <w:bCs/>
        </w:rPr>
      </w:pPr>
      <w:r w:rsidRPr="000A3352">
        <w:rPr>
          <w:rFonts w:ascii="Times New Roman" w:hAnsi="Times New Roman"/>
          <w:b/>
          <w:bCs/>
        </w:rPr>
        <w:t>Nem felelt meg</w:t>
      </w:r>
    </w:p>
    <w:p w14:paraId="41215B1B" w14:textId="77777777" w:rsidR="000A3352" w:rsidRPr="000A3352" w:rsidRDefault="000A3352" w:rsidP="000A3352">
      <w:pPr>
        <w:numPr>
          <w:ilvl w:val="1"/>
          <w:numId w:val="26"/>
        </w:numPr>
        <w:spacing w:after="0" w:line="240" w:lineRule="auto"/>
        <w:rPr>
          <w:rFonts w:ascii="Times New Roman" w:hAnsi="Times New Roman"/>
          <w:b/>
          <w:bCs/>
        </w:rPr>
      </w:pPr>
      <w:r w:rsidRPr="000A3352">
        <w:rPr>
          <w:rFonts w:ascii="Times New Roman" w:hAnsi="Times New Roman"/>
          <w:b/>
          <w:bCs/>
        </w:rPr>
        <w:t>Megfelelt</w:t>
      </w:r>
    </w:p>
    <w:p w14:paraId="37B0E9B5" w14:textId="77777777" w:rsidR="000A3352" w:rsidRPr="000A3352" w:rsidRDefault="000A3352" w:rsidP="000A3352">
      <w:pPr>
        <w:numPr>
          <w:ilvl w:val="1"/>
          <w:numId w:val="26"/>
        </w:numPr>
        <w:spacing w:after="0" w:line="240" w:lineRule="auto"/>
        <w:rPr>
          <w:rFonts w:ascii="Times New Roman" w:hAnsi="Times New Roman"/>
          <w:b/>
          <w:bCs/>
        </w:rPr>
      </w:pPr>
      <w:r w:rsidRPr="000A3352">
        <w:rPr>
          <w:rFonts w:ascii="Times New Roman" w:hAnsi="Times New Roman"/>
          <w:b/>
          <w:bCs/>
        </w:rPr>
        <w:t>Kiválóan megfelelt</w:t>
      </w:r>
    </w:p>
    <w:p w14:paraId="1902A8DC" w14:textId="77777777" w:rsidR="000A3352" w:rsidRPr="000A3352" w:rsidRDefault="000A3352" w:rsidP="000A3352">
      <w:pPr>
        <w:numPr>
          <w:ilvl w:val="0"/>
          <w:numId w:val="26"/>
        </w:numPr>
        <w:spacing w:after="0" w:line="240" w:lineRule="auto"/>
        <w:rPr>
          <w:rFonts w:ascii="Times New Roman" w:hAnsi="Times New Roman"/>
        </w:rPr>
      </w:pPr>
      <w:r w:rsidRPr="000A3352">
        <w:rPr>
          <w:rFonts w:ascii="Times New Roman" w:hAnsi="Times New Roman"/>
        </w:rPr>
        <w:t>Mentés</w:t>
      </w:r>
    </w:p>
    <w:p w14:paraId="1614CD2D" w14:textId="77777777" w:rsidR="000A3352" w:rsidRDefault="00311245" w:rsidP="000A33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7D62386F">
          <v:shape id="_x0000_i1034" type="#_x0000_t75" style="width:305.25pt;height:190.5pt">
            <v:imagedata r:id="rId18" o:title=""/>
          </v:shape>
        </w:pict>
      </w:r>
    </w:p>
    <w:p w14:paraId="370FF53D" w14:textId="77777777" w:rsidR="00311245" w:rsidRPr="00D97D5C" w:rsidRDefault="00311245" w:rsidP="000A3352">
      <w:pPr>
        <w:spacing w:after="0" w:line="240" w:lineRule="auto"/>
        <w:rPr>
          <w:rFonts w:ascii="Times New Roman" w:hAnsi="Times New Roman"/>
        </w:rPr>
      </w:pPr>
      <w:r w:rsidRPr="005604FF">
        <w:rPr>
          <w:rFonts w:ascii="Times New Roman" w:hAnsi="Times New Roman"/>
          <w:noProof/>
        </w:rPr>
        <w:pict w14:anchorId="3C1BE9AB">
          <v:shape id="_x0000_i1035" type="#_x0000_t75" style="width:390pt;height:128.25pt;visibility:visible">
            <v:imagedata r:id="rId19" o:title=""/>
          </v:shape>
        </w:pict>
      </w:r>
    </w:p>
    <w:sectPr w:rsidR="00311245" w:rsidRPr="00D97D5C" w:rsidSect="00053DF7">
      <w:headerReference w:type="default" r:id="rId20"/>
      <w:pgSz w:w="11906" w:h="16838"/>
      <w:pgMar w:top="170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06E5" w14:textId="77777777" w:rsidR="0026668C" w:rsidRDefault="0026668C" w:rsidP="00F26B1D">
      <w:pPr>
        <w:spacing w:after="0" w:line="240" w:lineRule="auto"/>
      </w:pPr>
      <w:r>
        <w:separator/>
      </w:r>
    </w:p>
  </w:endnote>
  <w:endnote w:type="continuationSeparator" w:id="0">
    <w:p w14:paraId="7024A106" w14:textId="77777777" w:rsidR="0026668C" w:rsidRDefault="0026668C" w:rsidP="00F2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2BA8" w14:textId="77777777" w:rsidR="0026668C" w:rsidRDefault="0026668C" w:rsidP="00F26B1D">
      <w:pPr>
        <w:spacing w:after="0" w:line="240" w:lineRule="auto"/>
      </w:pPr>
      <w:r>
        <w:separator/>
      </w:r>
    </w:p>
  </w:footnote>
  <w:footnote w:type="continuationSeparator" w:id="0">
    <w:p w14:paraId="6CD87426" w14:textId="77777777" w:rsidR="0026668C" w:rsidRDefault="0026668C" w:rsidP="00F2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2349" w14:textId="77777777" w:rsidR="00201C53" w:rsidRDefault="00201C53" w:rsidP="00201C53">
    <w:pPr>
      <w:spacing w:after="0" w:line="240" w:lineRule="auto"/>
      <w:jc w:val="center"/>
      <w:rPr>
        <w:rFonts w:ascii="Times New Roman" w:hAnsi="Times New Roman"/>
      </w:rPr>
    </w:pPr>
    <w:r w:rsidRPr="00201C53">
      <w:rPr>
        <w:rFonts w:ascii="Times New Roman" w:hAnsi="Times New Roman"/>
        <w:b/>
      </w:rPr>
      <w:t>Oktatói WEB</w:t>
    </w:r>
    <w:r w:rsidRPr="00201C53">
      <w:rPr>
        <w:rFonts w:ascii="Times New Roman" w:hAnsi="Times New Roman"/>
      </w:rPr>
      <w:t xml:space="preserve"> </w:t>
    </w:r>
  </w:p>
  <w:p w14:paraId="22237AFE" w14:textId="77777777" w:rsidR="00201C53" w:rsidRPr="00201C53" w:rsidRDefault="00201C53" w:rsidP="00201C53">
    <w:pPr>
      <w:spacing w:after="0" w:line="240" w:lineRule="auto"/>
      <w:jc w:val="center"/>
      <w:rPr>
        <w:rFonts w:ascii="Times New Roman" w:hAnsi="Times New Roman"/>
        <w:b/>
      </w:rPr>
    </w:pPr>
    <w:r w:rsidRPr="00201C53">
      <w:rPr>
        <w:rFonts w:ascii="Times New Roman" w:hAnsi="Times New Roman"/>
      </w:rPr>
      <w:t>Oktatott tárgyak</w:t>
    </w:r>
    <w:r>
      <w:rPr>
        <w:rFonts w:ascii="Times New Roman" w:hAnsi="Times New Roman"/>
      </w:rPr>
      <w:t xml:space="preserve">/kurzusok </w:t>
    </w:r>
    <w:r w:rsidRPr="00201C53">
      <w:rPr>
        <w:rFonts w:ascii="Times New Roman" w:hAnsi="Times New Roman"/>
      </w:rPr>
      <w:t>és jegybeírás</w:t>
    </w:r>
    <w:r w:rsidR="00EF5C80">
      <w:rPr>
        <w:rFonts w:ascii="Times New Roman" w:hAnsi="Times New Roman"/>
      </w:rPr>
      <w:t xml:space="preserve"> Doktorinak</w:t>
    </w:r>
  </w:p>
  <w:p w14:paraId="46322316" w14:textId="77777777" w:rsidR="00877571" w:rsidRDefault="00877571" w:rsidP="00311AD0">
    <w:pPr>
      <w:pStyle w:val="lfej"/>
      <w:spacing w:after="0" w:line="240" w:lineRule="auto"/>
      <w:rPr>
        <w:rFonts w:ascii="Times New Roman" w:hAnsi="Times New Roman"/>
      </w:rPr>
    </w:pPr>
  </w:p>
  <w:p w14:paraId="0C78E168" w14:textId="77777777" w:rsidR="00A83E56" w:rsidRPr="00201C53" w:rsidRDefault="00A83E56" w:rsidP="00311AD0">
    <w:pPr>
      <w:pStyle w:val="lfej"/>
      <w:spacing w:after="0" w:line="240" w:lineRule="aut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AF0"/>
    <w:multiLevelType w:val="hybridMultilevel"/>
    <w:tmpl w:val="050E670C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65543"/>
    <w:multiLevelType w:val="hybridMultilevel"/>
    <w:tmpl w:val="C060BA6E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024A0"/>
    <w:multiLevelType w:val="hybridMultilevel"/>
    <w:tmpl w:val="8384CDE6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37222"/>
    <w:multiLevelType w:val="multilevel"/>
    <w:tmpl w:val="C4F2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C1AC9"/>
    <w:multiLevelType w:val="hybridMultilevel"/>
    <w:tmpl w:val="505EB0E4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C55DA"/>
    <w:multiLevelType w:val="hybridMultilevel"/>
    <w:tmpl w:val="B1B06322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351E94"/>
    <w:multiLevelType w:val="multilevel"/>
    <w:tmpl w:val="A478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91D82"/>
    <w:multiLevelType w:val="hybridMultilevel"/>
    <w:tmpl w:val="B88A08B4"/>
    <w:lvl w:ilvl="0" w:tplc="F02203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75B5D"/>
    <w:multiLevelType w:val="hybridMultilevel"/>
    <w:tmpl w:val="904ACE2A"/>
    <w:lvl w:ilvl="0" w:tplc="8CAC4E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65841"/>
    <w:multiLevelType w:val="hybridMultilevel"/>
    <w:tmpl w:val="C41CF510"/>
    <w:lvl w:ilvl="0" w:tplc="8CAC4E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4092"/>
    <w:multiLevelType w:val="hybridMultilevel"/>
    <w:tmpl w:val="346A364A"/>
    <w:lvl w:ilvl="0" w:tplc="8CAC4E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65360"/>
    <w:multiLevelType w:val="multilevel"/>
    <w:tmpl w:val="AEF8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2A6FB3"/>
    <w:multiLevelType w:val="multilevel"/>
    <w:tmpl w:val="02D8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26AC2"/>
    <w:multiLevelType w:val="hybridMultilevel"/>
    <w:tmpl w:val="505EB0E4"/>
    <w:lvl w:ilvl="0" w:tplc="FFFFFFFF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0379EA"/>
    <w:multiLevelType w:val="multilevel"/>
    <w:tmpl w:val="8B32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C82067"/>
    <w:multiLevelType w:val="hybridMultilevel"/>
    <w:tmpl w:val="8384CDE6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2449B2"/>
    <w:multiLevelType w:val="hybridMultilevel"/>
    <w:tmpl w:val="D518A502"/>
    <w:lvl w:ilvl="0" w:tplc="8CAC4EA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A478E9"/>
    <w:multiLevelType w:val="hybridMultilevel"/>
    <w:tmpl w:val="11540A04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CC151D"/>
    <w:multiLevelType w:val="hybridMultilevel"/>
    <w:tmpl w:val="F5A8C48C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1C307F"/>
    <w:multiLevelType w:val="multilevel"/>
    <w:tmpl w:val="887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623A6D"/>
    <w:multiLevelType w:val="hybridMultilevel"/>
    <w:tmpl w:val="34C27B9C"/>
    <w:lvl w:ilvl="0" w:tplc="8CAC4EA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45D92"/>
    <w:multiLevelType w:val="multilevel"/>
    <w:tmpl w:val="05CA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841FE4"/>
    <w:multiLevelType w:val="hybridMultilevel"/>
    <w:tmpl w:val="685600DC"/>
    <w:lvl w:ilvl="0" w:tplc="8CAC4E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15A69"/>
    <w:multiLevelType w:val="hybridMultilevel"/>
    <w:tmpl w:val="8A4604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B31C6"/>
    <w:multiLevelType w:val="hybridMultilevel"/>
    <w:tmpl w:val="9058F5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B1AB4"/>
    <w:multiLevelType w:val="hybridMultilevel"/>
    <w:tmpl w:val="3828E13A"/>
    <w:lvl w:ilvl="0" w:tplc="9E5254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495160">
    <w:abstractNumId w:val="4"/>
  </w:num>
  <w:num w:numId="2" w16cid:durableId="705519348">
    <w:abstractNumId w:val="0"/>
  </w:num>
  <w:num w:numId="3" w16cid:durableId="1957759789">
    <w:abstractNumId w:val="15"/>
  </w:num>
  <w:num w:numId="4" w16cid:durableId="1597858896">
    <w:abstractNumId w:val="7"/>
  </w:num>
  <w:num w:numId="5" w16cid:durableId="381174817">
    <w:abstractNumId w:val="5"/>
  </w:num>
  <w:num w:numId="6" w16cid:durableId="1793593958">
    <w:abstractNumId w:val="18"/>
  </w:num>
  <w:num w:numId="7" w16cid:durableId="303118003">
    <w:abstractNumId w:val="1"/>
  </w:num>
  <w:num w:numId="8" w16cid:durableId="1073744957">
    <w:abstractNumId w:val="17"/>
  </w:num>
  <w:num w:numId="9" w16cid:durableId="919943186">
    <w:abstractNumId w:val="25"/>
  </w:num>
  <w:num w:numId="10" w16cid:durableId="1413351829">
    <w:abstractNumId w:val="2"/>
  </w:num>
  <w:num w:numId="11" w16cid:durableId="1107575801">
    <w:abstractNumId w:val="23"/>
  </w:num>
  <w:num w:numId="12" w16cid:durableId="1547914052">
    <w:abstractNumId w:val="24"/>
  </w:num>
  <w:num w:numId="13" w16cid:durableId="677120899">
    <w:abstractNumId w:val="10"/>
  </w:num>
  <w:num w:numId="14" w16cid:durableId="1578394617">
    <w:abstractNumId w:val="9"/>
  </w:num>
  <w:num w:numId="15" w16cid:durableId="395784782">
    <w:abstractNumId w:val="20"/>
  </w:num>
  <w:num w:numId="16" w16cid:durableId="677663155">
    <w:abstractNumId w:val="22"/>
  </w:num>
  <w:num w:numId="17" w16cid:durableId="202988774">
    <w:abstractNumId w:val="16"/>
  </w:num>
  <w:num w:numId="18" w16cid:durableId="847601281">
    <w:abstractNumId w:val="8"/>
  </w:num>
  <w:num w:numId="19" w16cid:durableId="975336223">
    <w:abstractNumId w:val="13"/>
  </w:num>
  <w:num w:numId="20" w16cid:durableId="1169904577">
    <w:abstractNumId w:val="12"/>
  </w:num>
  <w:num w:numId="21" w16cid:durableId="1202206954">
    <w:abstractNumId w:val="3"/>
  </w:num>
  <w:num w:numId="22" w16cid:durableId="994920523">
    <w:abstractNumId w:val="19"/>
  </w:num>
  <w:num w:numId="23" w16cid:durableId="880438438">
    <w:abstractNumId w:val="6"/>
  </w:num>
  <w:num w:numId="24" w16cid:durableId="1549872632">
    <w:abstractNumId w:val="14"/>
  </w:num>
  <w:num w:numId="25" w16cid:durableId="1097411180">
    <w:abstractNumId w:val="21"/>
  </w:num>
  <w:num w:numId="26" w16cid:durableId="857620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367"/>
    <w:rsid w:val="000130A7"/>
    <w:rsid w:val="00053DF7"/>
    <w:rsid w:val="000801DE"/>
    <w:rsid w:val="000A298D"/>
    <w:rsid w:val="000A3352"/>
    <w:rsid w:val="000B349C"/>
    <w:rsid w:val="000C1123"/>
    <w:rsid w:val="000C28F4"/>
    <w:rsid w:val="000D3C12"/>
    <w:rsid w:val="000E3607"/>
    <w:rsid w:val="00127B30"/>
    <w:rsid w:val="00130DEA"/>
    <w:rsid w:val="00136B7B"/>
    <w:rsid w:val="00201C53"/>
    <w:rsid w:val="002209FC"/>
    <w:rsid w:val="0023774C"/>
    <w:rsid w:val="0026668C"/>
    <w:rsid w:val="002C3D7F"/>
    <w:rsid w:val="00311245"/>
    <w:rsid w:val="00311AD0"/>
    <w:rsid w:val="00320B5B"/>
    <w:rsid w:val="00365832"/>
    <w:rsid w:val="00366FE8"/>
    <w:rsid w:val="003A2EB6"/>
    <w:rsid w:val="00412E3E"/>
    <w:rsid w:val="004152F5"/>
    <w:rsid w:val="00517E82"/>
    <w:rsid w:val="00557D35"/>
    <w:rsid w:val="005604FF"/>
    <w:rsid w:val="00593927"/>
    <w:rsid w:val="005943E6"/>
    <w:rsid w:val="006A68CC"/>
    <w:rsid w:val="006A777E"/>
    <w:rsid w:val="006B0413"/>
    <w:rsid w:val="006B2147"/>
    <w:rsid w:val="00750FD3"/>
    <w:rsid w:val="007759F5"/>
    <w:rsid w:val="00781A0F"/>
    <w:rsid w:val="007D5CC0"/>
    <w:rsid w:val="007E458F"/>
    <w:rsid w:val="007E4656"/>
    <w:rsid w:val="00800D2D"/>
    <w:rsid w:val="00822367"/>
    <w:rsid w:val="008419E9"/>
    <w:rsid w:val="00877571"/>
    <w:rsid w:val="008F2B93"/>
    <w:rsid w:val="00905582"/>
    <w:rsid w:val="00923DCA"/>
    <w:rsid w:val="00947325"/>
    <w:rsid w:val="00985362"/>
    <w:rsid w:val="00A82EA0"/>
    <w:rsid w:val="00A83E56"/>
    <w:rsid w:val="00B132D0"/>
    <w:rsid w:val="00B82CCE"/>
    <w:rsid w:val="00B976AD"/>
    <w:rsid w:val="00BA3AE1"/>
    <w:rsid w:val="00C07718"/>
    <w:rsid w:val="00CB721A"/>
    <w:rsid w:val="00D97D5C"/>
    <w:rsid w:val="00E80F8D"/>
    <w:rsid w:val="00E81D99"/>
    <w:rsid w:val="00EF5C80"/>
    <w:rsid w:val="00F26B1D"/>
    <w:rsid w:val="00F4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4D9D1B"/>
  <w15:chartTrackingRefBased/>
  <w15:docId w15:val="{6944F119-0010-46A7-97A2-E0EE0EFD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59F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6B1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26B1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F26B1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F26B1D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26B1D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365832"/>
    <w:pPr>
      <w:ind w:left="708"/>
    </w:pPr>
  </w:style>
  <w:style w:type="character" w:styleId="Hiperhivatkozs">
    <w:name w:val="Hyperlink"/>
    <w:uiPriority w:val="99"/>
    <w:unhideWhenUsed/>
    <w:rsid w:val="00127B30"/>
    <w:rPr>
      <w:color w:val="467886"/>
      <w:u w:val="single"/>
    </w:rPr>
  </w:style>
  <w:style w:type="character" w:styleId="Feloldatlanmegemlts">
    <w:name w:val="Unresolved Mention"/>
    <w:uiPriority w:val="99"/>
    <w:semiHidden/>
    <w:unhideWhenUsed/>
    <w:rsid w:val="00127B30"/>
    <w:rPr>
      <w:color w:val="605E5C"/>
      <w:shd w:val="clear" w:color="auto" w:fill="E1DFDD"/>
    </w:rPr>
  </w:style>
  <w:style w:type="character" w:styleId="Mrltotthiperhivatkozs">
    <w:name w:val="FollowedHyperlink"/>
    <w:uiPriority w:val="99"/>
    <w:semiHidden/>
    <w:unhideWhenUsed/>
    <w:rsid w:val="000A3352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neptunweb.semmelweis.hu/oktato/login.aspx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720de7fa16bdf64bf3695a809339b312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e31bcb83b9c1aa0b9d4aa5a6778d49b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Props1.xml><?xml version="1.0" encoding="utf-8"?>
<ds:datastoreItem xmlns:ds="http://schemas.openxmlformats.org/officeDocument/2006/customXml" ds:itemID="{0666F37E-E73D-4C92-8915-1A4C7E347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3CB6FF-A47D-4213-BA9D-C7E143385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41B5B-D5C2-4A89-B923-4B358C1BF7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Semmelweis Egyetem Informatikai Igazgatóság</Company>
  <LinksUpToDate>false</LinksUpToDate>
  <CharactersWithSpaces>1665</CharactersWithSpaces>
  <SharedDoc>false</SharedDoc>
  <HLinks>
    <vt:vector size="6" baseType="variant">
      <vt:variant>
        <vt:i4>65563</vt:i4>
      </vt:variant>
      <vt:variant>
        <vt:i4>0</vt:i4>
      </vt:variant>
      <vt:variant>
        <vt:i4>0</vt:i4>
      </vt:variant>
      <vt:variant>
        <vt:i4>5</vt:i4>
      </vt:variant>
      <vt:variant>
        <vt:lpwstr>https://neptunweb.semmelweis.hu/oktato/login.aspx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Pékli Andrea</dc:creator>
  <cp:keywords/>
  <dc:description/>
  <cp:lastModifiedBy>Kelemen Dávid Márk (oktatási rendszeradminisztrátor)</cp:lastModifiedBy>
  <cp:revision>2</cp:revision>
  <cp:lastPrinted>2011-11-10T10:58:00Z</cp:lastPrinted>
  <dcterms:created xsi:type="dcterms:W3CDTF">2025-11-19T09:45:00Z</dcterms:created>
  <dcterms:modified xsi:type="dcterms:W3CDTF">2025-11-19T09:45:00Z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6e87f4d85a76728f9ab515dabd6bfc363bb223b8d5af36c660fa27b5b7fa04fa</vt:lpwstr>
  </property>
  <property fmtid="{D5CDD505-2E9C-101B-9397-08002B2CF9AE}" pid="3" name="MediaServiceImageTags">
    <vt:lpwstr/>
  </property>
  <property fmtid="{D5CDD505-2E9C-101B-9397-08002B2CF9AE}" pid="4" name="ContentTypeId">
    <vt:lpwstr>0x0101002070BB6FE249A243843D55A0A5B2CFD4</vt:lpwstr>
  </property>
</Properties>
</file>