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EADF" w14:textId="77777777" w:rsidR="00EA099B" w:rsidRDefault="00000000">
      <w:pPr>
        <w:pStyle w:val="Cmsor1"/>
      </w:pPr>
      <w:r>
        <w:t>Student Training Agreement for Self-Financed Doctoral Students</w:t>
      </w:r>
    </w:p>
    <w:p w14:paraId="18A13805" w14:textId="77777777" w:rsidR="00EA099B" w:rsidRDefault="00000000">
      <w:r>
        <w:rPr>
          <w:sz w:val="24"/>
        </w:rPr>
        <w:t>This agreement is concluded in accordance with Act CCIV of 2011 on Higher Education and Government Decree No. 387/2012 (XII.19.) on doctoral schools, doctoral procedures, and habilitation, between:</w:t>
      </w:r>
    </w:p>
    <w:p w14:paraId="7BEEC478" w14:textId="77777777" w:rsidR="00EA099B" w:rsidRDefault="00000000">
      <w:pPr>
        <w:pStyle w:val="Cmsor2"/>
      </w:pPr>
      <w:r>
        <w:t>University Details</w:t>
      </w:r>
    </w:p>
    <w:p w14:paraId="11F439B1" w14:textId="77777777" w:rsidR="00EA099B" w:rsidRDefault="00000000">
      <w:r>
        <w:rPr>
          <w:sz w:val="24"/>
        </w:rPr>
        <w:t>Name: Semmelweis University</w:t>
      </w:r>
    </w:p>
    <w:p w14:paraId="6155E5C9" w14:textId="77777777" w:rsidR="00EA099B" w:rsidRDefault="00000000">
      <w:r>
        <w:rPr>
          <w:sz w:val="24"/>
        </w:rPr>
        <w:t>Address: 1085 Budapest, Üllői út 26.</w:t>
      </w:r>
    </w:p>
    <w:p w14:paraId="375D297C" w14:textId="77777777" w:rsidR="00EA099B" w:rsidRDefault="00000000">
      <w:r>
        <w:rPr>
          <w:sz w:val="24"/>
        </w:rPr>
        <w:t>Institution ID: FI 62576</w:t>
      </w:r>
    </w:p>
    <w:p w14:paraId="0C0D4F3E" w14:textId="77777777" w:rsidR="00EA099B" w:rsidRDefault="00000000">
      <w:r>
        <w:rPr>
          <w:sz w:val="24"/>
        </w:rPr>
        <w:t>Represented by: Dr. Béla Merkely, Rector; Dr. Lívia Pavlik, Chancellor</w:t>
      </w:r>
    </w:p>
    <w:p w14:paraId="75A5C527" w14:textId="77777777" w:rsidR="00EA099B" w:rsidRDefault="00000000">
      <w:r>
        <w:rPr>
          <w:sz w:val="24"/>
        </w:rPr>
        <w:t>Tax number: 19308674-4-44</w:t>
      </w:r>
    </w:p>
    <w:p w14:paraId="73895BE1" w14:textId="77777777" w:rsidR="00EA099B" w:rsidRDefault="00000000">
      <w:r>
        <w:rPr>
          <w:sz w:val="24"/>
        </w:rPr>
        <w:t>Group VAT ID: 17784234-5-44</w:t>
      </w:r>
    </w:p>
    <w:p w14:paraId="7796CA89" w14:textId="77777777" w:rsidR="00EA099B" w:rsidRDefault="00000000">
      <w:r>
        <w:rPr>
          <w:sz w:val="24"/>
        </w:rPr>
        <w:t>Bank account number: OTP 11784009-22236665</w:t>
      </w:r>
    </w:p>
    <w:p w14:paraId="6EE4D716" w14:textId="77777777" w:rsidR="00EA099B" w:rsidRDefault="00000000">
      <w:r>
        <w:rPr>
          <w:sz w:val="24"/>
        </w:rPr>
        <w:t>Acting organizational unit: Doctoral School</w:t>
      </w:r>
    </w:p>
    <w:p w14:paraId="5C1C67CB" w14:textId="77777777" w:rsidR="00EA099B" w:rsidRDefault="00000000">
      <w:r>
        <w:rPr>
          <w:sz w:val="24"/>
        </w:rPr>
        <w:t>Authorized signatory: Prof. Dr. Zoltán Benyó, President</w:t>
      </w:r>
    </w:p>
    <w:p w14:paraId="48C6B9E0" w14:textId="77777777" w:rsidR="00EA099B" w:rsidRDefault="00000000">
      <w:pPr>
        <w:pStyle w:val="Cmsor2"/>
      </w:pPr>
      <w:r>
        <w:t>Student Details</w:t>
      </w:r>
    </w:p>
    <w:p w14:paraId="0AD5AC22" w14:textId="77777777" w:rsidR="00EA099B" w:rsidRDefault="00000000">
      <w:r>
        <w:rPr>
          <w:sz w:val="24"/>
        </w:rPr>
        <w:t>Name: __________________________</w:t>
      </w:r>
    </w:p>
    <w:p w14:paraId="42393B17" w14:textId="77777777" w:rsidR="00EA099B" w:rsidRDefault="00000000">
      <w:r>
        <w:rPr>
          <w:sz w:val="24"/>
        </w:rPr>
        <w:t>Birth name: __________________________</w:t>
      </w:r>
    </w:p>
    <w:p w14:paraId="289CB7AD" w14:textId="77777777" w:rsidR="00EA099B" w:rsidRDefault="00000000">
      <w:r>
        <w:rPr>
          <w:sz w:val="24"/>
        </w:rPr>
        <w:t>Place and date of birth: __________________________</w:t>
      </w:r>
    </w:p>
    <w:p w14:paraId="1F3F24EB" w14:textId="77777777" w:rsidR="00EA099B" w:rsidRDefault="00000000">
      <w:r>
        <w:rPr>
          <w:sz w:val="24"/>
        </w:rPr>
        <w:t>Citizenship: __________________________</w:t>
      </w:r>
    </w:p>
    <w:p w14:paraId="54780045" w14:textId="77777777" w:rsidR="00EA099B" w:rsidRDefault="00000000">
      <w:r>
        <w:rPr>
          <w:sz w:val="24"/>
        </w:rPr>
        <w:t>ID card number: __________________________</w:t>
      </w:r>
    </w:p>
    <w:p w14:paraId="1AAF3A0D" w14:textId="77777777" w:rsidR="00EA099B" w:rsidRDefault="00000000">
      <w:r>
        <w:rPr>
          <w:sz w:val="24"/>
        </w:rPr>
        <w:t>Mother’s name: __________________________</w:t>
      </w:r>
    </w:p>
    <w:p w14:paraId="4F52B62D" w14:textId="77777777" w:rsidR="00EA099B" w:rsidRDefault="00000000">
      <w:r>
        <w:rPr>
          <w:sz w:val="24"/>
        </w:rPr>
        <w:t>Permanent address: __________________________</w:t>
      </w:r>
    </w:p>
    <w:p w14:paraId="3323B1B1" w14:textId="77777777" w:rsidR="00EA099B" w:rsidRDefault="00000000">
      <w:r>
        <w:rPr>
          <w:sz w:val="24"/>
        </w:rPr>
        <w:t>Place of residence: __________________________</w:t>
      </w:r>
    </w:p>
    <w:p w14:paraId="7B64A8DE" w14:textId="77777777" w:rsidR="00EA099B" w:rsidRDefault="00000000">
      <w:r>
        <w:rPr>
          <w:sz w:val="24"/>
        </w:rPr>
        <w:t>Highest level of education completed: __________________________</w:t>
      </w:r>
    </w:p>
    <w:p w14:paraId="5FAF371F" w14:textId="77777777" w:rsidR="00EA099B" w:rsidRDefault="00000000">
      <w:r>
        <w:rPr>
          <w:sz w:val="24"/>
        </w:rPr>
        <w:t>Social security number: __________________________</w:t>
      </w:r>
    </w:p>
    <w:p w14:paraId="5FE27E72" w14:textId="77777777" w:rsidR="00EA099B" w:rsidRDefault="00000000">
      <w:r>
        <w:rPr>
          <w:sz w:val="24"/>
        </w:rPr>
        <w:lastRenderedPageBreak/>
        <w:t>Phone number: __________________________</w:t>
      </w:r>
    </w:p>
    <w:p w14:paraId="0F19C19F" w14:textId="77777777" w:rsidR="00EA099B" w:rsidRDefault="00000000">
      <w:r>
        <w:rPr>
          <w:sz w:val="24"/>
        </w:rPr>
        <w:t>Email address: __________________________</w:t>
      </w:r>
    </w:p>
    <w:p w14:paraId="6A259AF2" w14:textId="77777777" w:rsidR="00EA099B" w:rsidRDefault="00000000">
      <w:pPr>
        <w:pStyle w:val="Cmsor2"/>
      </w:pPr>
      <w:r>
        <w:t>Doctoral Training Details</w:t>
      </w:r>
    </w:p>
    <w:p w14:paraId="3FB619DE" w14:textId="77777777" w:rsidR="00EA099B" w:rsidRDefault="00000000">
      <w:r>
        <w:rPr>
          <w:sz w:val="24"/>
        </w:rPr>
        <w:t>Name of the doctoral school: __________________________</w:t>
      </w:r>
    </w:p>
    <w:p w14:paraId="480B3F53" w14:textId="77777777" w:rsidR="00EA099B" w:rsidRDefault="00000000">
      <w:r>
        <w:rPr>
          <w:sz w:val="24"/>
        </w:rPr>
        <w:t>Form of doctoral training: [ ] full-time    [ ] correspondence</w:t>
      </w:r>
    </w:p>
    <w:p w14:paraId="72893FA5" w14:textId="77777777" w:rsidR="00EA099B" w:rsidRDefault="00000000">
      <w:r>
        <w:rPr>
          <w:sz w:val="24"/>
        </w:rPr>
        <w:t>Duration of the doctoral training: 48 months</w:t>
      </w:r>
    </w:p>
    <w:p w14:paraId="165B9DBF" w14:textId="77777777" w:rsidR="00EA099B" w:rsidRDefault="00000000">
      <w:r>
        <w:rPr>
          <w:sz w:val="24"/>
        </w:rPr>
        <w:t>Start date of the doctoral training: __________________________</w:t>
      </w:r>
    </w:p>
    <w:p w14:paraId="53BF6527" w14:textId="77777777" w:rsidR="00EA099B" w:rsidRDefault="00000000">
      <w:r>
        <w:rPr>
          <w:sz w:val="24"/>
        </w:rPr>
        <w:t>Planned end date of the doctoral training: __________________________</w:t>
      </w:r>
    </w:p>
    <w:p w14:paraId="70986EEB" w14:textId="77777777" w:rsidR="00EA099B" w:rsidRDefault="00000000">
      <w:r>
        <w:rPr>
          <w:sz w:val="24"/>
        </w:rPr>
        <w:t>Name of the research site of the doctoral training: __________________________</w:t>
      </w:r>
    </w:p>
    <w:p w14:paraId="22E420D6" w14:textId="77777777" w:rsidR="00EA099B" w:rsidRDefault="00000000">
      <w:pPr>
        <w:rPr>
          <w:sz w:val="24"/>
        </w:rPr>
      </w:pPr>
      <w:r>
        <w:rPr>
          <w:sz w:val="24"/>
        </w:rPr>
        <w:t>Title of the doctoral research topic: __________________________</w:t>
      </w:r>
    </w:p>
    <w:p w14:paraId="21BE8C0F" w14:textId="77777777" w:rsidR="0046317E" w:rsidRDefault="0046317E">
      <w:pPr>
        <w:rPr>
          <w:sz w:val="24"/>
        </w:rPr>
      </w:pPr>
    </w:p>
    <w:p w14:paraId="4BB81B46" w14:textId="77777777" w:rsidR="0046317E" w:rsidRDefault="0046317E">
      <w:pPr>
        <w:rPr>
          <w:sz w:val="24"/>
        </w:rPr>
      </w:pPr>
    </w:p>
    <w:p w14:paraId="198F3C0D"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4E74CF80">
          <v:rect id="_x0000_i1025" style="width:286.5pt;height:0" o:hrpct="0" o:hralign="center" o:hrstd="t" o:hr="t" fillcolor="#a0a0a0" stroked="f"/>
        </w:pict>
      </w:r>
    </w:p>
    <w:p w14:paraId="26FF8D53" w14:textId="77777777" w:rsidR="0046317E" w:rsidRPr="0046317E" w:rsidRDefault="0046317E" w:rsidP="00450110">
      <w:pPr>
        <w:pStyle w:val="Cmsor2"/>
      </w:pPr>
      <w:r w:rsidRPr="0046317E">
        <w:t>1. Subject of the Doctoral Training</w:t>
      </w:r>
    </w:p>
    <w:p w14:paraId="34DD7162"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The </w:t>
      </w:r>
      <w:proofErr w:type="spellStart"/>
      <w:r w:rsidRPr="0046317E">
        <w:rPr>
          <w:rFonts w:ascii="Segoe UI" w:eastAsia="Times New Roman" w:hAnsi="Segoe UI" w:cs="Segoe UI"/>
          <w:color w:val="424242"/>
          <w:sz w:val="21"/>
          <w:szCs w:val="21"/>
          <w:lang w:val="hu-HU" w:eastAsia="hu-HU"/>
        </w:rPr>
        <w:t>Parties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acknowledge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Student is </w:t>
      </w:r>
      <w:proofErr w:type="spellStart"/>
      <w:r w:rsidRPr="0046317E">
        <w:rPr>
          <w:rFonts w:ascii="Segoe UI" w:eastAsia="Times New Roman" w:hAnsi="Segoe UI" w:cs="Segoe UI"/>
          <w:color w:val="424242"/>
          <w:sz w:val="21"/>
          <w:szCs w:val="21"/>
          <w:lang w:val="hu-HU" w:eastAsia="hu-HU"/>
        </w:rPr>
        <w:t>enrolled</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program </w:t>
      </w:r>
      <w:proofErr w:type="spellStart"/>
      <w:r w:rsidRPr="0046317E">
        <w:rPr>
          <w:rFonts w:ascii="Segoe UI" w:eastAsia="Times New Roman" w:hAnsi="Segoe UI" w:cs="Segoe UI"/>
          <w:color w:val="424242"/>
          <w:sz w:val="21"/>
          <w:szCs w:val="21"/>
          <w:lang w:val="hu-HU" w:eastAsia="hu-HU"/>
        </w:rPr>
        <w:t>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University and </w:t>
      </w:r>
      <w:proofErr w:type="spellStart"/>
      <w:r w:rsidRPr="0046317E">
        <w:rPr>
          <w:rFonts w:ascii="Segoe UI" w:eastAsia="Times New Roman" w:hAnsi="Segoe UI" w:cs="Segoe UI"/>
          <w:color w:val="424242"/>
          <w:sz w:val="21"/>
          <w:szCs w:val="21"/>
          <w:lang w:val="hu-HU" w:eastAsia="hu-HU"/>
        </w:rPr>
        <w:t>holds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student</w:t>
      </w:r>
      <w:proofErr w:type="spellEnd"/>
      <w:r w:rsidRPr="0046317E">
        <w:rPr>
          <w:rFonts w:ascii="Segoe UI" w:eastAsia="Times New Roman" w:hAnsi="Segoe UI" w:cs="Segoe UI"/>
          <w:color w:val="424242"/>
          <w:sz w:val="21"/>
          <w:szCs w:val="21"/>
          <w:lang w:val="hu-HU" w:eastAsia="hu-HU"/>
        </w:rPr>
        <w:t xml:space="preserve"> status. The </w:t>
      </w:r>
      <w:proofErr w:type="spellStart"/>
      <w:r w:rsidRPr="0046317E">
        <w:rPr>
          <w:rFonts w:ascii="Segoe UI" w:eastAsia="Times New Roman" w:hAnsi="Segoe UI" w:cs="Segoe UI"/>
          <w:color w:val="424242"/>
          <w:sz w:val="21"/>
          <w:szCs w:val="21"/>
          <w:lang w:val="hu-HU" w:eastAsia="hu-HU"/>
        </w:rPr>
        <w:t>Parties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agree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Student, </w:t>
      </w:r>
      <w:proofErr w:type="spellStart"/>
      <w:r w:rsidRPr="0046317E">
        <w:rPr>
          <w:rFonts w:ascii="Segoe UI" w:eastAsia="Times New Roman" w:hAnsi="Segoe UI" w:cs="Segoe UI"/>
          <w:color w:val="424242"/>
          <w:sz w:val="21"/>
          <w:szCs w:val="21"/>
          <w:lang w:val="hu-HU" w:eastAsia="hu-HU"/>
        </w:rPr>
        <w:t>as</w:t>
      </w:r>
      <w:proofErr w:type="spellEnd"/>
      <w:r w:rsidRPr="0046317E">
        <w:rPr>
          <w:rFonts w:ascii="Segoe UI" w:eastAsia="Times New Roman" w:hAnsi="Segoe UI" w:cs="Segoe UI"/>
          <w:color w:val="424242"/>
          <w:sz w:val="21"/>
          <w:szCs w:val="21"/>
          <w:lang w:val="hu-HU" w:eastAsia="hu-HU"/>
        </w:rPr>
        <w:t xml:space="preserve"> part of </w:t>
      </w:r>
      <w:proofErr w:type="spellStart"/>
      <w:r w:rsidRPr="0046317E">
        <w:rPr>
          <w:rFonts w:ascii="Segoe UI" w:eastAsia="Times New Roman" w:hAnsi="Segoe UI" w:cs="Segoe UI"/>
          <w:color w:val="424242"/>
          <w:sz w:val="21"/>
          <w:szCs w:val="21"/>
          <w:lang w:val="hu-HU" w:eastAsia="hu-HU"/>
        </w:rPr>
        <w:t>their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obligations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arising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from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student</w:t>
      </w:r>
      <w:proofErr w:type="spellEnd"/>
      <w:r w:rsidRPr="0046317E">
        <w:rPr>
          <w:rFonts w:ascii="Segoe UI" w:eastAsia="Times New Roman" w:hAnsi="Segoe UI" w:cs="Segoe UI"/>
          <w:color w:val="424242"/>
          <w:sz w:val="21"/>
          <w:szCs w:val="21"/>
          <w:lang w:val="hu-HU" w:eastAsia="hu-HU"/>
        </w:rPr>
        <w:t xml:space="preserve"> status, </w:t>
      </w:r>
      <w:proofErr w:type="spellStart"/>
      <w:r w:rsidRPr="0046317E">
        <w:rPr>
          <w:rFonts w:ascii="Segoe UI" w:eastAsia="Times New Roman" w:hAnsi="Segoe UI" w:cs="Segoe UI"/>
          <w:color w:val="424242"/>
          <w:sz w:val="21"/>
          <w:szCs w:val="21"/>
          <w:lang w:val="hu-HU" w:eastAsia="hu-HU"/>
        </w:rPr>
        <w:t>shall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participate</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University’s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education</w:t>
      </w:r>
      <w:proofErr w:type="spellEnd"/>
      <w:r w:rsidRPr="0046317E">
        <w:rPr>
          <w:rFonts w:ascii="Segoe UI" w:eastAsia="Times New Roman" w:hAnsi="Segoe UI" w:cs="Segoe UI"/>
          <w:color w:val="424242"/>
          <w:sz w:val="21"/>
          <w:szCs w:val="21"/>
          <w:lang w:val="hu-HU" w:eastAsia="hu-HU"/>
        </w:rPr>
        <w:t xml:space="preserve"> and/</w:t>
      </w:r>
      <w:proofErr w:type="spellStart"/>
      <w:r w:rsidRPr="0046317E">
        <w:rPr>
          <w:rFonts w:ascii="Segoe UI" w:eastAsia="Times New Roman" w:hAnsi="Segoe UI" w:cs="Segoe UI"/>
          <w:color w:val="424242"/>
          <w:sz w:val="21"/>
          <w:szCs w:val="21"/>
          <w:lang w:val="hu-HU" w:eastAsia="hu-HU"/>
        </w:rPr>
        <w:t>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research-related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activities</w:t>
      </w:r>
      <w:proofErr w:type="spellEnd"/>
      <w:r w:rsidRPr="0046317E">
        <w:rPr>
          <w:rFonts w:ascii="Segoe UI" w:eastAsia="Times New Roman" w:hAnsi="Segoe UI" w:cs="Segoe UI"/>
          <w:color w:val="424242"/>
          <w:sz w:val="21"/>
          <w:szCs w:val="21"/>
          <w:lang w:val="hu-HU" w:eastAsia="hu-HU"/>
        </w:rPr>
        <w:t>.</w:t>
      </w:r>
    </w:p>
    <w:p w14:paraId="2E539A57"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The </w:t>
      </w:r>
      <w:proofErr w:type="spellStart"/>
      <w:r w:rsidRPr="0046317E">
        <w:rPr>
          <w:rFonts w:ascii="Segoe UI" w:eastAsia="Times New Roman" w:hAnsi="Segoe UI" w:cs="Segoe UI"/>
          <w:color w:val="424242"/>
          <w:sz w:val="21"/>
          <w:szCs w:val="21"/>
          <w:lang w:val="hu-HU" w:eastAsia="hu-HU"/>
        </w:rPr>
        <w:t>Student’s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affiliation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indicated</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publications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shall</w:t>
      </w:r>
      <w:proofErr w:type="spellEnd"/>
      <w:r w:rsidRPr="0046317E">
        <w:rPr>
          <w:rFonts w:ascii="Segoe UI" w:eastAsia="Times New Roman" w:hAnsi="Segoe UI" w:cs="Segoe UI"/>
          <w:color w:val="424242"/>
          <w:sz w:val="21"/>
          <w:szCs w:val="21"/>
          <w:lang w:val="hu-HU" w:eastAsia="hu-HU"/>
        </w:rPr>
        <w:t xml:space="preserve"> be </w:t>
      </w:r>
      <w:proofErr w:type="spellStart"/>
      <w:r w:rsidRPr="0046317E">
        <w:rPr>
          <w:rFonts w:ascii="Segoe UI" w:eastAsia="Times New Roman" w:hAnsi="Segoe UI" w:cs="Segoe UI"/>
          <w:color w:val="424242"/>
          <w:sz w:val="21"/>
          <w:szCs w:val="21"/>
          <w:lang w:val="hu-HU" w:eastAsia="hu-HU"/>
        </w:rPr>
        <w:t>one</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organizational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units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schools</w:t>
      </w:r>
      <w:proofErr w:type="spellEnd"/>
      <w:r w:rsidRPr="0046317E">
        <w:rPr>
          <w:rFonts w:ascii="Segoe UI" w:eastAsia="Times New Roman" w:hAnsi="Segoe UI" w:cs="Segoe UI"/>
          <w:color w:val="424242"/>
          <w:sz w:val="21"/>
          <w:szCs w:val="21"/>
          <w:lang w:val="hu-HU" w:eastAsia="hu-HU"/>
        </w:rPr>
        <w:t xml:space="preserve"> of Semmelweis University.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without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affiliation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publication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cannot</w:t>
      </w:r>
      <w:proofErr w:type="spellEnd"/>
      <w:r w:rsidRPr="0046317E">
        <w:rPr>
          <w:rFonts w:ascii="Segoe UI" w:eastAsia="Times New Roman" w:hAnsi="Segoe UI" w:cs="Segoe UI"/>
          <w:color w:val="424242"/>
          <w:sz w:val="21"/>
          <w:szCs w:val="21"/>
          <w:lang w:val="hu-HU" w:eastAsia="hu-HU"/>
        </w:rPr>
        <w:t xml:space="preserve"> be </w:t>
      </w:r>
      <w:proofErr w:type="spellStart"/>
      <w:r w:rsidRPr="0046317E">
        <w:rPr>
          <w:rFonts w:ascii="Segoe UI" w:eastAsia="Times New Roman" w:hAnsi="Segoe UI" w:cs="Segoe UI"/>
          <w:color w:val="424242"/>
          <w:sz w:val="21"/>
          <w:szCs w:val="21"/>
          <w:lang w:val="hu-HU" w:eastAsia="hu-HU"/>
        </w:rPr>
        <w:t>used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obtaining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degree</w:t>
      </w:r>
      <w:proofErr w:type="spellEnd"/>
      <w:r w:rsidRPr="0046317E">
        <w:rPr>
          <w:rFonts w:ascii="Segoe UI" w:eastAsia="Times New Roman" w:hAnsi="Segoe UI" w:cs="Segoe UI"/>
          <w:color w:val="424242"/>
          <w:sz w:val="21"/>
          <w:szCs w:val="21"/>
          <w:lang w:val="hu-HU" w:eastAsia="hu-HU"/>
        </w:rPr>
        <w:t>.</w:t>
      </w:r>
    </w:p>
    <w:p w14:paraId="5854B7FF"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724932F2">
          <v:rect id="_x0000_i1026" style="width:286.5pt;height:0" o:hrpct="0" o:hralign="center" o:hrstd="t" o:hr="t" fillcolor="#a0a0a0" stroked="f"/>
        </w:pict>
      </w:r>
    </w:p>
    <w:p w14:paraId="45239AE9" w14:textId="77777777" w:rsidR="0046317E" w:rsidRPr="0046317E" w:rsidRDefault="0046317E" w:rsidP="00450110">
      <w:pPr>
        <w:spacing w:before="345" w:after="345" w:line="240" w:lineRule="auto"/>
        <w:rPr>
          <w:rFonts w:ascii="Times New Roman" w:eastAsia="Times New Roman" w:hAnsi="Times New Roman" w:cs="Times New Roman"/>
          <w:sz w:val="24"/>
          <w:szCs w:val="24"/>
          <w:lang w:val="hu-HU" w:eastAsia="hu-HU"/>
        </w:rPr>
      </w:pPr>
      <w:r w:rsidRPr="0046317E">
        <w:rPr>
          <w:rFonts w:ascii="Times New Roman" w:eastAsia="Times New Roman" w:hAnsi="Times New Roman" w:cs="Times New Roman"/>
          <w:sz w:val="24"/>
          <w:szCs w:val="24"/>
          <w:lang w:val="hu-HU" w:eastAsia="hu-HU"/>
        </w:rPr>
        <w:t>2</w:t>
      </w:r>
      <w:r w:rsidRPr="0046317E">
        <w:rPr>
          <w:rFonts w:asciiTheme="majorHAnsi" w:eastAsiaTheme="majorEastAsia" w:hAnsiTheme="majorHAnsi" w:cstheme="majorBidi"/>
          <w:b/>
          <w:bCs/>
          <w:color w:val="4F81BD" w:themeColor="accent1"/>
          <w:sz w:val="26"/>
          <w:szCs w:val="26"/>
        </w:rPr>
        <w:t>. Duration of the Agreement</w:t>
      </w:r>
    </w:p>
    <w:p w14:paraId="01FABE5B"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proofErr w:type="spellStart"/>
      <w:r w:rsidRPr="0046317E">
        <w:rPr>
          <w:rFonts w:ascii="Segoe UI" w:eastAsia="Times New Roman" w:hAnsi="Segoe UI" w:cs="Segoe UI"/>
          <w:color w:val="424242"/>
          <w:sz w:val="21"/>
          <w:szCs w:val="21"/>
          <w:lang w:val="hu-HU" w:eastAsia="hu-HU"/>
        </w:rPr>
        <w:t>This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agreement</w:t>
      </w:r>
      <w:proofErr w:type="spellEnd"/>
      <w:r w:rsidRPr="0046317E">
        <w:rPr>
          <w:rFonts w:ascii="Segoe UI" w:eastAsia="Times New Roman" w:hAnsi="Segoe UI" w:cs="Segoe UI"/>
          <w:color w:val="424242"/>
          <w:sz w:val="21"/>
          <w:szCs w:val="21"/>
          <w:lang w:val="hu-HU" w:eastAsia="hu-HU"/>
        </w:rPr>
        <w:t xml:space="preserve"> is </w:t>
      </w:r>
      <w:proofErr w:type="spellStart"/>
      <w:r w:rsidRPr="0046317E">
        <w:rPr>
          <w:rFonts w:ascii="Segoe UI" w:eastAsia="Times New Roman" w:hAnsi="Segoe UI" w:cs="Segoe UI"/>
          <w:color w:val="424242"/>
          <w:sz w:val="21"/>
          <w:szCs w:val="21"/>
          <w:lang w:val="hu-HU" w:eastAsia="hu-HU"/>
        </w:rPr>
        <w:t>concluded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a fixed </w:t>
      </w:r>
      <w:proofErr w:type="spellStart"/>
      <w:r w:rsidRPr="0046317E">
        <w:rPr>
          <w:rFonts w:ascii="Segoe UI" w:eastAsia="Times New Roman" w:hAnsi="Segoe UI" w:cs="Segoe UI"/>
          <w:color w:val="424242"/>
          <w:sz w:val="21"/>
          <w:szCs w:val="21"/>
          <w:lang w:val="hu-HU" w:eastAsia="hu-HU"/>
        </w:rPr>
        <w:t>term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within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202…/</w:t>
      </w:r>
      <w:proofErr w:type="gramStart"/>
      <w:r w:rsidRPr="0046317E">
        <w:rPr>
          <w:rFonts w:ascii="Segoe UI" w:eastAsia="Times New Roman" w:hAnsi="Segoe UI" w:cs="Segoe UI"/>
          <w:color w:val="424242"/>
          <w:sz w:val="21"/>
          <w:szCs w:val="21"/>
          <w:lang w:val="hu-HU" w:eastAsia="hu-HU"/>
        </w:rPr>
        <w:t>202..</w:t>
      </w:r>
      <w:proofErr w:type="gram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academic</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year’s</w:t>
      </w:r>
      <w:proofErr w:type="spellEnd"/>
      <w:r w:rsidRPr="0046317E">
        <w:rPr>
          <w:rFonts w:ascii="Segoe UI" w:eastAsia="Times New Roman" w:hAnsi="Segoe UI" w:cs="Segoe UI"/>
          <w:color w:val="424242"/>
          <w:sz w:val="21"/>
          <w:szCs w:val="21"/>
          <w:lang w:val="hu-HU" w:eastAsia="hu-HU"/>
        </w:rPr>
        <w:t xml:space="preserve"> I/II </w:t>
      </w:r>
      <w:proofErr w:type="spellStart"/>
      <w:r w:rsidRPr="0046317E">
        <w:rPr>
          <w:rFonts w:ascii="Segoe UI" w:eastAsia="Times New Roman" w:hAnsi="Segoe UI" w:cs="Segoe UI"/>
          <w:color w:val="424242"/>
          <w:sz w:val="21"/>
          <w:szCs w:val="21"/>
          <w:lang w:val="hu-HU" w:eastAsia="hu-HU"/>
        </w:rPr>
        <w:t>semester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from</w:t>
      </w:r>
      <w:proofErr w:type="spellEnd"/>
      <w:r w:rsidRPr="0046317E">
        <w:rPr>
          <w:rFonts w:ascii="Segoe UI" w:eastAsia="Times New Roman" w:hAnsi="Segoe UI" w:cs="Segoe UI"/>
          <w:color w:val="424242"/>
          <w:sz w:val="21"/>
          <w:szCs w:val="21"/>
          <w:lang w:val="hu-HU" w:eastAsia="hu-HU"/>
        </w:rPr>
        <w:t xml:space="preserve"> ………………………………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
    <w:p w14:paraId="0B655725"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7D3458C2">
          <v:rect id="_x0000_i1027" style="width:286.5pt;height:0" o:hrpct="0" o:hralign="center" o:hrstd="t" o:hr="t" fillcolor="#a0a0a0" stroked="f"/>
        </w:pict>
      </w:r>
    </w:p>
    <w:p w14:paraId="49CCCEC1" w14:textId="77777777" w:rsidR="0046317E" w:rsidRPr="0046317E" w:rsidRDefault="0046317E" w:rsidP="00450110">
      <w:pPr>
        <w:pStyle w:val="Cmsor2"/>
      </w:pPr>
      <w:r w:rsidRPr="0046317E">
        <w:lastRenderedPageBreak/>
        <w:t>3. Cost Bearing</w:t>
      </w:r>
    </w:p>
    <w:p w14:paraId="5124A84E"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3.1</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fee</w:t>
      </w:r>
      <w:proofErr w:type="spellEnd"/>
      <w:r w:rsidRPr="0046317E">
        <w:rPr>
          <w:rFonts w:ascii="Segoe UI" w:eastAsia="Times New Roman" w:hAnsi="Segoe UI" w:cs="Segoe UI"/>
          <w:color w:val="424242"/>
          <w:sz w:val="21"/>
          <w:szCs w:val="21"/>
          <w:lang w:val="hu-HU" w:eastAsia="hu-HU"/>
        </w:rPr>
        <w:t xml:space="preserve"> is </w:t>
      </w:r>
      <w:proofErr w:type="spellStart"/>
      <w:r w:rsidRPr="0046317E">
        <w:rPr>
          <w:rFonts w:ascii="Segoe UI" w:eastAsia="Times New Roman" w:hAnsi="Segoe UI" w:cs="Segoe UI"/>
          <w:color w:val="424242"/>
          <w:sz w:val="21"/>
          <w:szCs w:val="21"/>
          <w:lang w:val="hu-HU" w:eastAsia="hu-HU"/>
        </w:rPr>
        <w:t>determined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University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Council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agreement</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Student </w:t>
      </w:r>
      <w:proofErr w:type="spellStart"/>
      <w:r w:rsidRPr="0046317E">
        <w:rPr>
          <w:rFonts w:ascii="Segoe UI" w:eastAsia="Times New Roman" w:hAnsi="Segoe UI" w:cs="Segoe UI"/>
          <w:color w:val="424242"/>
          <w:sz w:val="21"/>
          <w:szCs w:val="21"/>
          <w:lang w:val="hu-HU" w:eastAsia="hu-HU"/>
        </w:rPr>
        <w:t>Government</w:t>
      </w:r>
      <w:proofErr w:type="spellEnd"/>
      <w:r w:rsidRPr="0046317E">
        <w:rPr>
          <w:rFonts w:ascii="Segoe UI" w:eastAsia="Times New Roman" w:hAnsi="Segoe UI" w:cs="Segoe UI"/>
          <w:color w:val="424242"/>
          <w:sz w:val="21"/>
          <w:szCs w:val="21"/>
          <w:lang w:val="hu-HU" w:eastAsia="hu-HU"/>
        </w:rPr>
        <w:t>.</w:t>
      </w:r>
    </w:p>
    <w:p w14:paraId="06599FF7"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3.2</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costs</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shall</w:t>
      </w:r>
      <w:proofErr w:type="spellEnd"/>
      <w:r w:rsidRPr="0046317E">
        <w:rPr>
          <w:rFonts w:ascii="Segoe UI" w:eastAsia="Times New Roman" w:hAnsi="Segoe UI" w:cs="Segoe UI"/>
          <w:color w:val="424242"/>
          <w:sz w:val="21"/>
          <w:szCs w:val="21"/>
          <w:lang w:val="hu-HU" w:eastAsia="hu-HU"/>
        </w:rPr>
        <w:t xml:space="preserve"> be </w:t>
      </w:r>
      <w:proofErr w:type="spellStart"/>
      <w:r w:rsidRPr="0046317E">
        <w:rPr>
          <w:rFonts w:ascii="Segoe UI" w:eastAsia="Times New Roman" w:hAnsi="Segoe UI" w:cs="Segoe UI"/>
          <w:color w:val="424242"/>
          <w:sz w:val="21"/>
          <w:szCs w:val="21"/>
          <w:lang w:val="hu-HU" w:eastAsia="hu-HU"/>
        </w:rPr>
        <w:t>borne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Student </w:t>
      </w:r>
      <w:proofErr w:type="spellStart"/>
      <w:r w:rsidRPr="0046317E">
        <w:rPr>
          <w:rFonts w:ascii="Segoe UI" w:eastAsia="Times New Roman" w:hAnsi="Segoe UI" w:cs="Segoe UI"/>
          <w:color w:val="424242"/>
          <w:sz w:val="21"/>
          <w:szCs w:val="21"/>
          <w:lang w:val="hu-HU" w:eastAsia="hu-HU"/>
        </w:rPr>
        <w:t>unless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assumed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a </w:t>
      </w:r>
      <w:proofErr w:type="spellStart"/>
      <w:r w:rsidRPr="0046317E">
        <w:rPr>
          <w:rFonts w:ascii="Segoe UI" w:eastAsia="Times New Roman" w:hAnsi="Segoe UI" w:cs="Segoe UI"/>
          <w:color w:val="424242"/>
          <w:sz w:val="21"/>
          <w:szCs w:val="21"/>
          <w:lang w:val="hu-HU" w:eastAsia="hu-HU"/>
        </w:rPr>
        <w:t>third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party</w:t>
      </w:r>
      <w:proofErr w:type="spellEnd"/>
      <w:r w:rsidRPr="0046317E">
        <w:rPr>
          <w:rFonts w:ascii="Segoe UI" w:eastAsia="Times New Roman" w:hAnsi="Segoe UI" w:cs="Segoe UI"/>
          <w:color w:val="424242"/>
          <w:sz w:val="21"/>
          <w:szCs w:val="21"/>
          <w:lang w:val="hu-HU" w:eastAsia="hu-HU"/>
        </w:rPr>
        <w:t xml:space="preserve">. The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fee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202/202 </w:t>
      </w:r>
      <w:proofErr w:type="spellStart"/>
      <w:r w:rsidRPr="0046317E">
        <w:rPr>
          <w:rFonts w:ascii="Segoe UI" w:eastAsia="Times New Roman" w:hAnsi="Segoe UI" w:cs="Segoe UI"/>
          <w:color w:val="424242"/>
          <w:sz w:val="21"/>
          <w:szCs w:val="21"/>
          <w:lang w:val="hu-HU" w:eastAsia="hu-HU"/>
        </w:rPr>
        <w:t>academic</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year</w:t>
      </w:r>
      <w:proofErr w:type="spellEnd"/>
      <w:r w:rsidRPr="0046317E">
        <w:rPr>
          <w:rFonts w:ascii="Segoe UI" w:eastAsia="Times New Roman" w:hAnsi="Segoe UI" w:cs="Segoe UI"/>
          <w:color w:val="424242"/>
          <w:sz w:val="21"/>
          <w:szCs w:val="21"/>
          <w:lang w:val="hu-HU" w:eastAsia="hu-HU"/>
        </w:rPr>
        <w:t xml:space="preserve"> is HUF 487,500 per </w:t>
      </w:r>
      <w:proofErr w:type="spellStart"/>
      <w:r w:rsidRPr="0046317E">
        <w:rPr>
          <w:rFonts w:ascii="Segoe UI" w:eastAsia="Times New Roman" w:hAnsi="Segoe UI" w:cs="Segoe UI"/>
          <w:color w:val="424242"/>
          <w:sz w:val="21"/>
          <w:szCs w:val="21"/>
          <w:lang w:val="hu-HU" w:eastAsia="hu-HU"/>
        </w:rPr>
        <w:t>semester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which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be </w:t>
      </w:r>
      <w:proofErr w:type="spellStart"/>
      <w:r w:rsidRPr="0046317E">
        <w:rPr>
          <w:rFonts w:ascii="Segoe UI" w:eastAsia="Times New Roman" w:hAnsi="Segoe UI" w:cs="Segoe UI"/>
          <w:color w:val="424242"/>
          <w:sz w:val="21"/>
          <w:szCs w:val="21"/>
          <w:lang w:val="hu-HU" w:eastAsia="hu-HU"/>
        </w:rPr>
        <w:t>reduced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up</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80% </w:t>
      </w:r>
      <w:proofErr w:type="spellStart"/>
      <w:r w:rsidRPr="0046317E">
        <w:rPr>
          <w:rFonts w:ascii="Segoe UI" w:eastAsia="Times New Roman" w:hAnsi="Segoe UI" w:cs="Segoe UI"/>
          <w:color w:val="424242"/>
          <w:sz w:val="21"/>
          <w:szCs w:val="21"/>
          <w:lang w:val="hu-HU" w:eastAsia="hu-HU"/>
        </w:rPr>
        <w:t>based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supervisor’s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recommendation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as</w:t>
      </w:r>
      <w:proofErr w:type="spellEnd"/>
      <w:r w:rsidRPr="0046317E">
        <w:rPr>
          <w:rFonts w:ascii="Segoe UI" w:eastAsia="Times New Roman" w:hAnsi="Segoe UI" w:cs="Segoe UI"/>
          <w:color w:val="424242"/>
          <w:sz w:val="21"/>
          <w:szCs w:val="21"/>
          <w:lang w:val="hu-HU" w:eastAsia="hu-HU"/>
        </w:rPr>
        <w:t xml:space="preserve"> per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attached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tripartite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agreement</w:t>
      </w:r>
      <w:proofErr w:type="spellEnd"/>
      <w:r w:rsidRPr="0046317E">
        <w:rPr>
          <w:rFonts w:ascii="Segoe UI" w:eastAsia="Times New Roman" w:hAnsi="Segoe UI" w:cs="Segoe UI"/>
          <w:color w:val="424242"/>
          <w:sz w:val="21"/>
          <w:szCs w:val="21"/>
          <w:lang w:val="hu-HU" w:eastAsia="hu-HU"/>
        </w:rPr>
        <w:t>.</w:t>
      </w:r>
    </w:p>
    <w:p w14:paraId="375A8239"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3.3</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enter </w:t>
      </w:r>
      <w:proofErr w:type="spellStart"/>
      <w:r w:rsidRPr="0046317E">
        <w:rPr>
          <w:rFonts w:ascii="Segoe UI" w:eastAsia="Times New Roman" w:hAnsi="Segoe UI" w:cs="Segoe UI"/>
          <w:color w:val="424242"/>
          <w:sz w:val="21"/>
          <w:szCs w:val="21"/>
          <w:lang w:val="hu-HU" w:eastAsia="hu-HU"/>
        </w:rPr>
        <w:t>into</w:t>
      </w:r>
      <w:proofErr w:type="spellEnd"/>
      <w:r w:rsidRPr="0046317E">
        <w:rPr>
          <w:rFonts w:ascii="Segoe UI" w:eastAsia="Times New Roman" w:hAnsi="Segoe UI" w:cs="Segoe UI"/>
          <w:color w:val="424242"/>
          <w:sz w:val="21"/>
          <w:szCs w:val="21"/>
          <w:lang w:val="hu-HU" w:eastAsia="hu-HU"/>
        </w:rPr>
        <w:t xml:space="preserve"> an </w:t>
      </w:r>
      <w:proofErr w:type="spellStart"/>
      <w:r w:rsidRPr="0046317E">
        <w:rPr>
          <w:rFonts w:ascii="Segoe UI" w:eastAsia="Times New Roman" w:hAnsi="Segoe UI" w:cs="Segoe UI"/>
          <w:color w:val="424242"/>
          <w:sz w:val="21"/>
          <w:szCs w:val="21"/>
          <w:lang w:val="hu-HU" w:eastAsia="hu-HU"/>
        </w:rPr>
        <w:t>agreement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regarding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fee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support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supervisor</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supervisor’s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employer</w:t>
      </w:r>
      <w:proofErr w:type="spellEnd"/>
      <w:r w:rsidRPr="0046317E">
        <w:rPr>
          <w:rFonts w:ascii="Segoe UI" w:eastAsia="Times New Roman" w:hAnsi="Segoe UI" w:cs="Segoe UI"/>
          <w:color w:val="424242"/>
          <w:sz w:val="21"/>
          <w:szCs w:val="21"/>
          <w:lang w:val="hu-HU" w:eastAsia="hu-HU"/>
        </w:rPr>
        <w:t>.</w:t>
      </w:r>
    </w:p>
    <w:p w14:paraId="2642A717"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3.4</w:t>
      </w:r>
      <w:r w:rsidRPr="0046317E">
        <w:rPr>
          <w:rFonts w:ascii="Segoe UI" w:eastAsia="Times New Roman" w:hAnsi="Segoe UI" w:cs="Segoe UI"/>
          <w:color w:val="424242"/>
          <w:sz w:val="21"/>
          <w:szCs w:val="21"/>
          <w:lang w:val="hu-HU" w:eastAsia="hu-HU"/>
        </w:rPr>
        <w:t xml:space="preserve"> The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fee</w:t>
      </w:r>
      <w:proofErr w:type="spellEnd"/>
      <w:r w:rsidRPr="0046317E">
        <w:rPr>
          <w:rFonts w:ascii="Segoe UI" w:eastAsia="Times New Roman" w:hAnsi="Segoe UI" w:cs="Segoe UI"/>
          <w:color w:val="424242"/>
          <w:sz w:val="21"/>
          <w:szCs w:val="21"/>
          <w:lang w:val="hu-HU" w:eastAsia="hu-HU"/>
        </w:rPr>
        <w:t xml:space="preserve"> must be </w:t>
      </w:r>
      <w:proofErr w:type="spellStart"/>
      <w:r w:rsidRPr="0046317E">
        <w:rPr>
          <w:rFonts w:ascii="Segoe UI" w:eastAsia="Times New Roman" w:hAnsi="Segoe UI" w:cs="Segoe UI"/>
          <w:color w:val="424242"/>
          <w:sz w:val="21"/>
          <w:szCs w:val="21"/>
          <w:lang w:val="hu-HU" w:eastAsia="hu-HU"/>
        </w:rPr>
        <w:t>paid</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full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each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semester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as</w:t>
      </w:r>
      <w:proofErr w:type="spellEnd"/>
      <w:r w:rsidRPr="0046317E">
        <w:rPr>
          <w:rFonts w:ascii="Segoe UI" w:eastAsia="Times New Roman" w:hAnsi="Segoe UI" w:cs="Segoe UI"/>
          <w:color w:val="424242"/>
          <w:sz w:val="21"/>
          <w:szCs w:val="21"/>
          <w:lang w:val="hu-HU" w:eastAsia="hu-HU"/>
        </w:rPr>
        <w:t xml:space="preserve"> a </w:t>
      </w:r>
      <w:proofErr w:type="spellStart"/>
      <w:r w:rsidRPr="0046317E">
        <w:rPr>
          <w:rFonts w:ascii="Segoe UI" w:eastAsia="Times New Roman" w:hAnsi="Segoe UI" w:cs="Segoe UI"/>
          <w:color w:val="424242"/>
          <w:sz w:val="21"/>
          <w:szCs w:val="21"/>
          <w:lang w:val="hu-HU" w:eastAsia="hu-HU"/>
        </w:rPr>
        <w:t>prerequisite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enrollment</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registration</w:t>
      </w:r>
      <w:proofErr w:type="spellEnd"/>
      <w:r w:rsidRPr="0046317E">
        <w:rPr>
          <w:rFonts w:ascii="Segoe UI" w:eastAsia="Times New Roman" w:hAnsi="Segoe UI" w:cs="Segoe UI"/>
          <w:color w:val="424242"/>
          <w:sz w:val="21"/>
          <w:szCs w:val="21"/>
          <w:lang w:val="hu-HU" w:eastAsia="hu-HU"/>
        </w:rPr>
        <w:t>.</w:t>
      </w:r>
    </w:p>
    <w:p w14:paraId="6610E3C9"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3.5</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failure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fulfill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payment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obligation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without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having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been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granted</w:t>
      </w:r>
      <w:proofErr w:type="spellEnd"/>
      <w:r w:rsidRPr="0046317E">
        <w:rPr>
          <w:rFonts w:ascii="Segoe UI" w:eastAsia="Times New Roman" w:hAnsi="Segoe UI" w:cs="Segoe UI"/>
          <w:color w:val="424242"/>
          <w:sz w:val="21"/>
          <w:szCs w:val="21"/>
          <w:lang w:val="hu-HU" w:eastAsia="hu-HU"/>
        </w:rPr>
        <w:t xml:space="preserve"> a </w:t>
      </w:r>
      <w:proofErr w:type="spellStart"/>
      <w:r w:rsidRPr="0046317E">
        <w:rPr>
          <w:rFonts w:ascii="Segoe UI" w:eastAsia="Times New Roman" w:hAnsi="Segoe UI" w:cs="Segoe UI"/>
          <w:color w:val="424242"/>
          <w:sz w:val="21"/>
          <w:szCs w:val="21"/>
          <w:lang w:val="hu-HU" w:eastAsia="hu-HU"/>
        </w:rPr>
        <w:t>payment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deferral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installment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payment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option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results</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Student </w:t>
      </w:r>
      <w:proofErr w:type="spellStart"/>
      <w:r w:rsidRPr="0046317E">
        <w:rPr>
          <w:rFonts w:ascii="Segoe UI" w:eastAsia="Times New Roman" w:hAnsi="Segoe UI" w:cs="Segoe UI"/>
          <w:color w:val="424242"/>
          <w:sz w:val="21"/>
          <w:szCs w:val="21"/>
          <w:lang w:val="hu-HU" w:eastAsia="hu-HU"/>
        </w:rPr>
        <w:t>not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having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active</w:t>
      </w:r>
      <w:proofErr w:type="spellEnd"/>
      <w:r w:rsidRPr="0046317E">
        <w:rPr>
          <w:rFonts w:ascii="Segoe UI" w:eastAsia="Times New Roman" w:hAnsi="Segoe UI" w:cs="Segoe UI"/>
          <w:color w:val="424242"/>
          <w:sz w:val="21"/>
          <w:szCs w:val="21"/>
          <w:lang w:val="hu-HU" w:eastAsia="hu-HU"/>
        </w:rPr>
        <w:t xml:space="preserve"> status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given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semester</w:t>
      </w:r>
      <w:proofErr w:type="spellEnd"/>
      <w:r w:rsidRPr="0046317E">
        <w:rPr>
          <w:rFonts w:ascii="Segoe UI" w:eastAsia="Times New Roman" w:hAnsi="Segoe UI" w:cs="Segoe UI"/>
          <w:color w:val="424242"/>
          <w:sz w:val="21"/>
          <w:szCs w:val="21"/>
          <w:lang w:val="hu-HU" w:eastAsia="hu-HU"/>
        </w:rPr>
        <w:t>.</w:t>
      </w:r>
    </w:p>
    <w:p w14:paraId="30FF8C55"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3.6</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consents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University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deduct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any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overdue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fees</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other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costs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payable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under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Semmelweis University </w:t>
      </w:r>
      <w:proofErr w:type="spellStart"/>
      <w:r w:rsidRPr="0046317E">
        <w:rPr>
          <w:rFonts w:ascii="Segoe UI" w:eastAsia="Times New Roman" w:hAnsi="Segoe UI" w:cs="Segoe UI"/>
          <w:color w:val="424242"/>
          <w:sz w:val="21"/>
          <w:szCs w:val="21"/>
          <w:lang w:val="hu-HU" w:eastAsia="hu-HU"/>
        </w:rPr>
        <w:t>Organizational</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Operational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Regulations</w:t>
      </w:r>
      <w:proofErr w:type="spellEnd"/>
      <w:r w:rsidRPr="0046317E">
        <w:rPr>
          <w:rFonts w:ascii="Segoe UI" w:eastAsia="Times New Roman" w:hAnsi="Segoe UI" w:cs="Segoe UI"/>
          <w:color w:val="424242"/>
          <w:sz w:val="21"/>
          <w:szCs w:val="21"/>
          <w:lang w:val="hu-HU" w:eastAsia="hu-HU"/>
        </w:rPr>
        <w:t xml:space="preserve"> – BOOK III Student </w:t>
      </w:r>
      <w:proofErr w:type="spellStart"/>
      <w:r w:rsidRPr="0046317E">
        <w:rPr>
          <w:rFonts w:ascii="Segoe UI" w:eastAsia="Times New Roman" w:hAnsi="Segoe UI" w:cs="Segoe UI"/>
          <w:color w:val="424242"/>
          <w:sz w:val="21"/>
          <w:szCs w:val="21"/>
          <w:lang w:val="hu-HU" w:eastAsia="hu-HU"/>
        </w:rPr>
        <w:t>Requirements</w:t>
      </w:r>
      <w:proofErr w:type="spellEnd"/>
      <w:r w:rsidRPr="0046317E">
        <w:rPr>
          <w:rFonts w:ascii="Segoe UI" w:eastAsia="Times New Roman" w:hAnsi="Segoe UI" w:cs="Segoe UI"/>
          <w:color w:val="424242"/>
          <w:sz w:val="21"/>
          <w:szCs w:val="21"/>
          <w:lang w:val="hu-HU" w:eastAsia="hu-HU"/>
        </w:rPr>
        <w:t xml:space="preserve"> – PART III.4 </w:t>
      </w:r>
      <w:proofErr w:type="spellStart"/>
      <w:r w:rsidRPr="0046317E">
        <w:rPr>
          <w:rFonts w:ascii="Segoe UI" w:eastAsia="Times New Roman" w:hAnsi="Segoe UI" w:cs="Segoe UI"/>
          <w:color w:val="424242"/>
          <w:sz w:val="21"/>
          <w:szCs w:val="21"/>
          <w:lang w:val="hu-HU" w:eastAsia="hu-HU"/>
        </w:rPr>
        <w:t>Tuition</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Benefits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Regulations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from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amount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available</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University’s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collective</w:t>
      </w:r>
      <w:proofErr w:type="spellEnd"/>
      <w:r w:rsidRPr="0046317E">
        <w:rPr>
          <w:rFonts w:ascii="Segoe UI" w:eastAsia="Times New Roman" w:hAnsi="Segoe UI" w:cs="Segoe UI"/>
          <w:color w:val="424242"/>
          <w:sz w:val="21"/>
          <w:szCs w:val="21"/>
          <w:lang w:val="hu-HU" w:eastAsia="hu-HU"/>
        </w:rPr>
        <w:t xml:space="preserve"> account starting </w:t>
      </w:r>
      <w:proofErr w:type="spellStart"/>
      <w:r w:rsidRPr="0046317E">
        <w:rPr>
          <w:rFonts w:ascii="Segoe UI" w:eastAsia="Times New Roman" w:hAnsi="Segoe UI" w:cs="Segoe UI"/>
          <w:color w:val="424242"/>
          <w:sz w:val="21"/>
          <w:szCs w:val="21"/>
          <w:lang w:val="hu-HU" w:eastAsia="hu-HU"/>
        </w:rPr>
        <w:t>from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day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after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payment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deadline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duration</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student</w:t>
      </w:r>
      <w:proofErr w:type="spellEnd"/>
      <w:r w:rsidRPr="0046317E">
        <w:rPr>
          <w:rFonts w:ascii="Segoe UI" w:eastAsia="Times New Roman" w:hAnsi="Segoe UI" w:cs="Segoe UI"/>
          <w:color w:val="424242"/>
          <w:sz w:val="21"/>
          <w:szCs w:val="21"/>
          <w:lang w:val="hu-HU" w:eastAsia="hu-HU"/>
        </w:rPr>
        <w:t xml:space="preserve"> status. The </w:t>
      </w:r>
      <w:proofErr w:type="spellStart"/>
      <w:r w:rsidRPr="0046317E">
        <w:rPr>
          <w:rFonts w:ascii="Segoe UI" w:eastAsia="Times New Roman" w:hAnsi="Segoe UI" w:cs="Segoe UI"/>
          <w:color w:val="424242"/>
          <w:sz w:val="21"/>
          <w:szCs w:val="21"/>
          <w:lang w:val="hu-HU" w:eastAsia="hu-HU"/>
        </w:rPr>
        <w:t>deduction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be </w:t>
      </w:r>
      <w:proofErr w:type="spellStart"/>
      <w:r w:rsidRPr="0046317E">
        <w:rPr>
          <w:rFonts w:ascii="Segoe UI" w:eastAsia="Times New Roman" w:hAnsi="Segoe UI" w:cs="Segoe UI"/>
          <w:color w:val="424242"/>
          <w:sz w:val="21"/>
          <w:szCs w:val="21"/>
          <w:lang w:val="hu-HU" w:eastAsia="hu-HU"/>
        </w:rPr>
        <w:t>made</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multiple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installments</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repeated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without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limitation</w:t>
      </w:r>
      <w:proofErr w:type="spellEnd"/>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if</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collective</w:t>
      </w:r>
      <w:proofErr w:type="spellEnd"/>
      <w:r w:rsidRPr="0046317E">
        <w:rPr>
          <w:rFonts w:ascii="Segoe UI" w:eastAsia="Times New Roman" w:hAnsi="Segoe UI" w:cs="Segoe UI"/>
          <w:color w:val="424242"/>
          <w:sz w:val="21"/>
          <w:szCs w:val="21"/>
          <w:lang w:val="hu-HU" w:eastAsia="hu-HU"/>
        </w:rPr>
        <w:t xml:space="preserve"> account </w:t>
      </w:r>
      <w:proofErr w:type="spellStart"/>
      <w:r w:rsidRPr="0046317E">
        <w:rPr>
          <w:rFonts w:ascii="Segoe UI" w:eastAsia="Times New Roman" w:hAnsi="Segoe UI" w:cs="Segoe UI"/>
          <w:color w:val="424242"/>
          <w:sz w:val="21"/>
          <w:szCs w:val="21"/>
          <w:lang w:val="hu-HU" w:eastAsia="hu-HU"/>
        </w:rPr>
        <w:t>does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not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contain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sufficient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funds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cover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debt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University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enforce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claim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through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legal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proceedings</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accordance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Semmelweis University </w:t>
      </w:r>
      <w:proofErr w:type="spellStart"/>
      <w:r w:rsidRPr="0046317E">
        <w:rPr>
          <w:rFonts w:ascii="Segoe UI" w:eastAsia="Times New Roman" w:hAnsi="Segoe UI" w:cs="Segoe UI"/>
          <w:color w:val="424242"/>
          <w:sz w:val="21"/>
          <w:szCs w:val="21"/>
          <w:lang w:val="hu-HU" w:eastAsia="hu-HU"/>
        </w:rPr>
        <w:t>Debt</w:t>
      </w:r>
      <w:proofErr w:type="spellEnd"/>
      <w:r w:rsidRPr="0046317E">
        <w:rPr>
          <w:rFonts w:ascii="Segoe UI" w:eastAsia="Times New Roman" w:hAnsi="Segoe UI" w:cs="Segoe UI"/>
          <w:color w:val="424242"/>
          <w:sz w:val="21"/>
          <w:szCs w:val="21"/>
          <w:lang w:val="hu-HU" w:eastAsia="hu-HU"/>
        </w:rPr>
        <w:t xml:space="preserve"> Management </w:t>
      </w:r>
      <w:proofErr w:type="spellStart"/>
      <w:r w:rsidRPr="0046317E">
        <w:rPr>
          <w:rFonts w:ascii="Segoe UI" w:eastAsia="Times New Roman" w:hAnsi="Segoe UI" w:cs="Segoe UI"/>
          <w:color w:val="424242"/>
          <w:sz w:val="21"/>
          <w:szCs w:val="21"/>
          <w:lang w:val="hu-HU" w:eastAsia="hu-HU"/>
        </w:rPr>
        <w:t>Regulations</w:t>
      </w:r>
      <w:proofErr w:type="spellEnd"/>
      <w:r w:rsidRPr="0046317E">
        <w:rPr>
          <w:rFonts w:ascii="Segoe UI" w:eastAsia="Times New Roman" w:hAnsi="Segoe UI" w:cs="Segoe UI"/>
          <w:color w:val="424242"/>
          <w:sz w:val="21"/>
          <w:szCs w:val="21"/>
          <w:lang w:val="hu-HU" w:eastAsia="hu-HU"/>
        </w:rPr>
        <w:t>.</w:t>
      </w:r>
    </w:p>
    <w:p w14:paraId="56B76B73"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3.7</w:t>
      </w:r>
      <w:r w:rsidRPr="0046317E">
        <w:rPr>
          <w:rFonts w:ascii="Segoe UI" w:eastAsia="Times New Roman" w:hAnsi="Segoe UI" w:cs="Segoe UI"/>
          <w:color w:val="424242"/>
          <w:sz w:val="21"/>
          <w:szCs w:val="21"/>
          <w:lang w:val="hu-HU" w:eastAsia="hu-HU"/>
        </w:rPr>
        <w:t xml:space="preserve"> The </w:t>
      </w:r>
      <w:proofErr w:type="spellStart"/>
      <w:r w:rsidRPr="0046317E">
        <w:rPr>
          <w:rFonts w:ascii="Segoe UI" w:eastAsia="Times New Roman" w:hAnsi="Segoe UI" w:cs="Segoe UI"/>
          <w:color w:val="424242"/>
          <w:sz w:val="21"/>
          <w:szCs w:val="21"/>
          <w:lang w:val="hu-HU" w:eastAsia="hu-HU"/>
        </w:rPr>
        <w:t>Student’s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student</w:t>
      </w:r>
      <w:proofErr w:type="spellEnd"/>
      <w:r w:rsidRPr="0046317E">
        <w:rPr>
          <w:rFonts w:ascii="Segoe UI" w:eastAsia="Times New Roman" w:hAnsi="Segoe UI" w:cs="Segoe UI"/>
          <w:color w:val="424242"/>
          <w:sz w:val="21"/>
          <w:szCs w:val="21"/>
          <w:lang w:val="hu-HU" w:eastAsia="hu-HU"/>
        </w:rPr>
        <w:t xml:space="preserve"> status and </w:t>
      </w:r>
      <w:proofErr w:type="spellStart"/>
      <w:r w:rsidRPr="0046317E">
        <w:rPr>
          <w:rFonts w:ascii="Segoe UI" w:eastAsia="Times New Roman" w:hAnsi="Segoe UI" w:cs="Segoe UI"/>
          <w:color w:val="424242"/>
          <w:sz w:val="21"/>
          <w:szCs w:val="21"/>
          <w:lang w:val="hu-HU" w:eastAsia="hu-HU"/>
        </w:rPr>
        <w:t>payment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obligations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are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subject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applicable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laws</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University’s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regulations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issued</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accordance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those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laws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including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faculty-level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regulations</w:t>
      </w:r>
      <w:proofErr w:type="spellEnd"/>
      <w:r w:rsidRPr="0046317E">
        <w:rPr>
          <w:rFonts w:ascii="Segoe UI" w:eastAsia="Times New Roman" w:hAnsi="Segoe UI" w:cs="Segoe UI"/>
          <w:color w:val="424242"/>
          <w:sz w:val="21"/>
          <w:szCs w:val="21"/>
          <w:lang w:val="hu-HU" w:eastAsia="hu-HU"/>
        </w:rPr>
        <w:t>.</w:t>
      </w:r>
    </w:p>
    <w:p w14:paraId="55A1FB0F"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5C3E0B94">
          <v:rect id="_x0000_i1028" style="width:286.5pt;height:0" o:hrpct="0" o:hralign="center" o:hrstd="t" o:hr="t" fillcolor="#a0a0a0" stroked="f"/>
        </w:pict>
      </w:r>
    </w:p>
    <w:p w14:paraId="422957F3" w14:textId="77777777" w:rsidR="0046317E" w:rsidRPr="0046317E" w:rsidRDefault="0046317E" w:rsidP="00450110">
      <w:pPr>
        <w:pStyle w:val="Cmsor2"/>
      </w:pPr>
      <w:r w:rsidRPr="0046317E">
        <w:t>4. Student’s Obligations</w:t>
      </w:r>
    </w:p>
    <w:p w14:paraId="471FD587"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The Student </w:t>
      </w:r>
      <w:proofErr w:type="spellStart"/>
      <w:r w:rsidRPr="0046317E">
        <w:rPr>
          <w:rFonts w:ascii="Segoe UI" w:eastAsia="Times New Roman" w:hAnsi="Segoe UI" w:cs="Segoe UI"/>
          <w:color w:val="424242"/>
          <w:sz w:val="21"/>
          <w:szCs w:val="21"/>
          <w:lang w:val="hu-HU" w:eastAsia="hu-HU"/>
        </w:rPr>
        <w:t>undertakes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w:t>
      </w:r>
    </w:p>
    <w:p w14:paraId="2B4F6420" w14:textId="77777777" w:rsidR="0046317E" w:rsidRPr="0046317E" w:rsidRDefault="0046317E" w:rsidP="0046317E">
      <w:pPr>
        <w:numPr>
          <w:ilvl w:val="0"/>
          <w:numId w:val="10"/>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proofErr w:type="spellStart"/>
      <w:r w:rsidRPr="0046317E">
        <w:rPr>
          <w:rFonts w:ascii="Segoe UI" w:eastAsia="Times New Roman" w:hAnsi="Segoe UI" w:cs="Segoe UI"/>
          <w:color w:val="424242"/>
          <w:sz w:val="21"/>
          <w:szCs w:val="21"/>
          <w:lang w:val="hu-HU" w:eastAsia="hu-HU"/>
        </w:rPr>
        <w:t>Fulfill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academic</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requirements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necessary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comprehensive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exam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phase</w:t>
      </w:r>
      <w:proofErr w:type="spellEnd"/>
      <w:r w:rsidRPr="0046317E">
        <w:rPr>
          <w:rFonts w:ascii="Segoe UI" w:eastAsia="Times New Roman" w:hAnsi="Segoe UI" w:cs="Segoe UI"/>
          <w:color w:val="424242"/>
          <w:sz w:val="21"/>
          <w:szCs w:val="21"/>
          <w:lang w:val="hu-HU" w:eastAsia="hu-HU"/>
        </w:rPr>
        <w:t>;</w:t>
      </w:r>
    </w:p>
    <w:p w14:paraId="1FC0EF6D" w14:textId="77777777" w:rsidR="0046317E" w:rsidRPr="0046317E" w:rsidRDefault="0046317E" w:rsidP="0046317E">
      <w:pPr>
        <w:numPr>
          <w:ilvl w:val="0"/>
          <w:numId w:val="10"/>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proofErr w:type="spellStart"/>
      <w:r w:rsidRPr="0046317E">
        <w:rPr>
          <w:rFonts w:ascii="Segoe UI" w:eastAsia="Times New Roman" w:hAnsi="Segoe UI" w:cs="Segoe UI"/>
          <w:color w:val="424242"/>
          <w:sz w:val="21"/>
          <w:szCs w:val="21"/>
          <w:lang w:val="hu-HU" w:eastAsia="hu-HU"/>
        </w:rPr>
        <w:t>Fulfill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conditions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required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obtaining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degree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dissertation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phase</w:t>
      </w:r>
      <w:proofErr w:type="spellEnd"/>
      <w:r w:rsidRPr="0046317E">
        <w:rPr>
          <w:rFonts w:ascii="Segoe UI" w:eastAsia="Times New Roman" w:hAnsi="Segoe UI" w:cs="Segoe UI"/>
          <w:color w:val="424242"/>
          <w:sz w:val="21"/>
          <w:szCs w:val="21"/>
          <w:lang w:val="hu-HU" w:eastAsia="hu-HU"/>
        </w:rPr>
        <w:t>;</w:t>
      </w:r>
    </w:p>
    <w:p w14:paraId="47ADED3B" w14:textId="77777777" w:rsidR="0046317E" w:rsidRPr="0046317E" w:rsidRDefault="0046317E" w:rsidP="0046317E">
      <w:pPr>
        <w:numPr>
          <w:ilvl w:val="0"/>
          <w:numId w:val="10"/>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proofErr w:type="spellStart"/>
      <w:r w:rsidRPr="0046317E">
        <w:rPr>
          <w:rFonts w:ascii="Segoe UI" w:eastAsia="Times New Roman" w:hAnsi="Segoe UI" w:cs="Segoe UI"/>
          <w:color w:val="424242"/>
          <w:sz w:val="21"/>
          <w:szCs w:val="21"/>
          <w:lang w:val="hu-HU" w:eastAsia="hu-HU"/>
        </w:rPr>
        <w:t>Refrain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from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any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conduct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harm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infringe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upon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rights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legitimate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interests</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other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participants</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instructors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University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Student </w:t>
      </w:r>
      <w:proofErr w:type="spellStart"/>
      <w:r w:rsidRPr="0046317E">
        <w:rPr>
          <w:rFonts w:ascii="Segoe UI" w:eastAsia="Times New Roman" w:hAnsi="Segoe UI" w:cs="Segoe UI"/>
          <w:color w:val="424242"/>
          <w:sz w:val="21"/>
          <w:szCs w:val="21"/>
          <w:lang w:val="hu-HU" w:eastAsia="hu-HU"/>
        </w:rPr>
        <w:t>shall</w:t>
      </w:r>
      <w:proofErr w:type="spellEnd"/>
      <w:r w:rsidRPr="0046317E">
        <w:rPr>
          <w:rFonts w:ascii="Segoe UI" w:eastAsia="Times New Roman" w:hAnsi="Segoe UI" w:cs="Segoe UI"/>
          <w:color w:val="424242"/>
          <w:sz w:val="21"/>
          <w:szCs w:val="21"/>
          <w:lang w:val="hu-HU" w:eastAsia="hu-HU"/>
        </w:rPr>
        <w:t xml:space="preserve"> be </w:t>
      </w:r>
      <w:proofErr w:type="spellStart"/>
      <w:r w:rsidRPr="0046317E">
        <w:rPr>
          <w:rFonts w:ascii="Segoe UI" w:eastAsia="Times New Roman" w:hAnsi="Segoe UI" w:cs="Segoe UI"/>
          <w:color w:val="424242"/>
          <w:sz w:val="21"/>
          <w:szCs w:val="21"/>
          <w:lang w:val="hu-HU" w:eastAsia="hu-HU"/>
        </w:rPr>
        <w:t>liable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any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damages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caused</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accordance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provisions</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Civil </w:t>
      </w:r>
      <w:proofErr w:type="spellStart"/>
      <w:r w:rsidRPr="0046317E">
        <w:rPr>
          <w:rFonts w:ascii="Segoe UI" w:eastAsia="Times New Roman" w:hAnsi="Segoe UI" w:cs="Segoe UI"/>
          <w:color w:val="424242"/>
          <w:sz w:val="21"/>
          <w:szCs w:val="21"/>
          <w:lang w:val="hu-HU" w:eastAsia="hu-HU"/>
        </w:rPr>
        <w:t>Code</w:t>
      </w:r>
      <w:proofErr w:type="spellEnd"/>
      <w:r w:rsidRPr="0046317E">
        <w:rPr>
          <w:rFonts w:ascii="Segoe UI" w:eastAsia="Times New Roman" w:hAnsi="Segoe UI" w:cs="Segoe UI"/>
          <w:color w:val="424242"/>
          <w:sz w:val="21"/>
          <w:szCs w:val="21"/>
          <w:lang w:val="hu-HU" w:eastAsia="hu-HU"/>
        </w:rPr>
        <w:t>);</w:t>
      </w:r>
    </w:p>
    <w:p w14:paraId="7672D8F5" w14:textId="77777777" w:rsidR="0046317E" w:rsidRPr="0046317E" w:rsidRDefault="0046317E" w:rsidP="0046317E">
      <w:pPr>
        <w:numPr>
          <w:ilvl w:val="0"/>
          <w:numId w:val="10"/>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proofErr w:type="spellStart"/>
      <w:r w:rsidRPr="0046317E">
        <w:rPr>
          <w:rFonts w:ascii="Segoe UI" w:eastAsia="Times New Roman" w:hAnsi="Segoe UI" w:cs="Segoe UI"/>
          <w:color w:val="424242"/>
          <w:sz w:val="21"/>
          <w:szCs w:val="21"/>
          <w:lang w:val="hu-HU" w:eastAsia="hu-HU"/>
        </w:rPr>
        <w:lastRenderedPageBreak/>
        <w:t>Comply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University’s</w:t>
      </w:r>
      <w:proofErr w:type="spellEnd"/>
      <w:r w:rsidRPr="0046317E">
        <w:rPr>
          <w:rFonts w:ascii="Segoe UI" w:eastAsia="Times New Roman" w:hAnsi="Segoe UI" w:cs="Segoe UI"/>
          <w:color w:val="424242"/>
          <w:sz w:val="21"/>
          <w:szCs w:val="21"/>
          <w:lang w:val="hu-HU" w:eastAsia="hu-HU"/>
        </w:rPr>
        <w:t xml:space="preserve"> house </w:t>
      </w:r>
      <w:proofErr w:type="spellStart"/>
      <w:r w:rsidRPr="0046317E">
        <w:rPr>
          <w:rFonts w:ascii="Segoe UI" w:eastAsia="Times New Roman" w:hAnsi="Segoe UI" w:cs="Segoe UI"/>
          <w:color w:val="424242"/>
          <w:sz w:val="21"/>
          <w:szCs w:val="21"/>
          <w:lang w:val="hu-HU" w:eastAsia="hu-HU"/>
        </w:rPr>
        <w:t>rules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fire</w:t>
      </w:r>
      <w:proofErr w:type="spellEnd"/>
      <w:r w:rsidRPr="0046317E">
        <w:rPr>
          <w:rFonts w:ascii="Segoe UI" w:eastAsia="Times New Roman" w:hAnsi="Segoe UI" w:cs="Segoe UI"/>
          <w:color w:val="424242"/>
          <w:sz w:val="21"/>
          <w:szCs w:val="21"/>
          <w:lang w:val="hu-HU" w:eastAsia="hu-HU"/>
        </w:rPr>
        <w:t xml:space="preserve">, labor, </w:t>
      </w:r>
      <w:proofErr w:type="spellStart"/>
      <w:r w:rsidRPr="0046317E">
        <w:rPr>
          <w:rFonts w:ascii="Segoe UI" w:eastAsia="Times New Roman" w:hAnsi="Segoe UI" w:cs="Segoe UI"/>
          <w:color w:val="424242"/>
          <w:sz w:val="21"/>
          <w:szCs w:val="21"/>
          <w:lang w:val="hu-HU" w:eastAsia="hu-HU"/>
        </w:rPr>
        <w:t>accident</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environmental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protection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regulations</w:t>
      </w:r>
      <w:proofErr w:type="spellEnd"/>
      <w:r w:rsidRPr="0046317E">
        <w:rPr>
          <w:rFonts w:ascii="Segoe UI" w:eastAsia="Times New Roman" w:hAnsi="Segoe UI" w:cs="Segoe UI"/>
          <w:color w:val="424242"/>
          <w:sz w:val="21"/>
          <w:szCs w:val="21"/>
          <w:lang w:val="hu-HU" w:eastAsia="hu-HU"/>
        </w:rPr>
        <w:t>.</w:t>
      </w:r>
    </w:p>
    <w:p w14:paraId="2EFA17C1"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534F0568">
          <v:rect id="_x0000_i1029" style="width:286.5pt;height:0" o:hrpct="0" o:hralign="center" o:hrstd="t" o:hr="t" fillcolor="#a0a0a0" stroked="f"/>
        </w:pict>
      </w:r>
    </w:p>
    <w:p w14:paraId="4B6E1E8E" w14:textId="77777777" w:rsidR="0046317E" w:rsidRPr="0046317E" w:rsidRDefault="0046317E" w:rsidP="00450110">
      <w:pPr>
        <w:pStyle w:val="Cmsor2"/>
      </w:pPr>
      <w:r w:rsidRPr="0046317E">
        <w:t>5. Sanctions Related to Breach of Student Obligations</w:t>
      </w:r>
    </w:p>
    <w:p w14:paraId="5A970673" w14:textId="77777777" w:rsid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signing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this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agreement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accepts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failure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fulfill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academic</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requirements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necessary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comprehensive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exam</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phase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constitutes</w:t>
      </w:r>
      <w:proofErr w:type="spellEnd"/>
      <w:r w:rsidRPr="0046317E">
        <w:rPr>
          <w:rFonts w:ascii="Segoe UI" w:eastAsia="Times New Roman" w:hAnsi="Segoe UI" w:cs="Segoe UI"/>
          <w:color w:val="424242"/>
          <w:sz w:val="21"/>
          <w:szCs w:val="21"/>
          <w:lang w:val="hu-HU" w:eastAsia="hu-HU"/>
        </w:rPr>
        <w:t xml:space="preserve"> a </w:t>
      </w:r>
      <w:proofErr w:type="spellStart"/>
      <w:r w:rsidRPr="0046317E">
        <w:rPr>
          <w:rFonts w:ascii="Segoe UI" w:eastAsia="Times New Roman" w:hAnsi="Segoe UI" w:cs="Segoe UI"/>
          <w:color w:val="424242"/>
          <w:sz w:val="21"/>
          <w:szCs w:val="21"/>
          <w:lang w:val="hu-HU" w:eastAsia="hu-HU"/>
        </w:rPr>
        <w:t>breach</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contract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omission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which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results</w:t>
      </w:r>
      <w:proofErr w:type="spellEnd"/>
      <w:r w:rsidRPr="0046317E">
        <w:rPr>
          <w:rFonts w:ascii="Segoe UI" w:eastAsia="Times New Roman" w:hAnsi="Segoe UI" w:cs="Segoe UI"/>
          <w:color w:val="424242"/>
          <w:sz w:val="21"/>
          <w:szCs w:val="21"/>
          <w:lang w:val="hu-HU" w:eastAsia="hu-HU"/>
        </w:rPr>
        <w:t xml:space="preserve"> in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termination</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student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agreement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without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excuse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effective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last </w:t>
      </w:r>
      <w:proofErr w:type="spellStart"/>
      <w:r w:rsidRPr="0046317E">
        <w:rPr>
          <w:rFonts w:ascii="Segoe UI" w:eastAsia="Times New Roman" w:hAnsi="Segoe UI" w:cs="Segoe UI"/>
          <w:color w:val="424242"/>
          <w:sz w:val="21"/>
          <w:szCs w:val="21"/>
          <w:lang w:val="hu-HU" w:eastAsia="hu-HU"/>
        </w:rPr>
        <w:t>calendar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day</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omission</w:t>
      </w:r>
      <w:proofErr w:type="spellEnd"/>
      <w:r w:rsidRPr="0046317E">
        <w:rPr>
          <w:rFonts w:ascii="Segoe UI" w:eastAsia="Times New Roman" w:hAnsi="Segoe UI" w:cs="Segoe UI"/>
          <w:color w:val="424242"/>
          <w:sz w:val="21"/>
          <w:szCs w:val="21"/>
          <w:lang w:val="hu-HU" w:eastAsia="hu-HU"/>
        </w:rPr>
        <w:t>.</w:t>
      </w:r>
    </w:p>
    <w:p w14:paraId="6C056DBD" w14:textId="77777777" w:rsid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p>
    <w:p w14:paraId="3B5585DE" w14:textId="77777777" w:rsid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p>
    <w:p w14:paraId="460A12D6" w14:textId="77777777" w:rsid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p>
    <w:p w14:paraId="6A22658D" w14:textId="77777777" w:rsidR="0046317E" w:rsidRPr="0046317E" w:rsidRDefault="0046317E" w:rsidP="00450110">
      <w:pPr>
        <w:pStyle w:val="Cmsor2"/>
      </w:pPr>
      <w:r w:rsidRPr="0046317E">
        <w:t>6. Semmelweis Doctoral Scholarship</w:t>
      </w:r>
    </w:p>
    <w:p w14:paraId="449EC730" w14:textId="614C078F"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6.1</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based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application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submitted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admission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procedure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may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receive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Semmelweis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Scholarship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a maximum of 48 </w:t>
      </w:r>
      <w:proofErr w:type="spellStart"/>
      <w:r w:rsidRPr="0046317E">
        <w:rPr>
          <w:rFonts w:ascii="Segoe UI" w:eastAsia="Times New Roman" w:hAnsi="Segoe UI" w:cs="Segoe UI"/>
          <w:color w:val="424242"/>
          <w:sz w:val="21"/>
          <w:szCs w:val="21"/>
          <w:lang w:val="hu-HU" w:eastAsia="hu-HU"/>
        </w:rPr>
        <w:t>months</w:t>
      </w:r>
      <w:proofErr w:type="spellEnd"/>
      <w:r w:rsidRPr="0046317E">
        <w:rPr>
          <w:rFonts w:ascii="Segoe UI" w:eastAsia="Times New Roman" w:hAnsi="Segoe UI" w:cs="Segoe UI"/>
          <w:color w:val="424242"/>
          <w:sz w:val="21"/>
          <w:szCs w:val="21"/>
          <w:lang w:val="hu-HU" w:eastAsia="hu-HU"/>
        </w:rPr>
        <w:t>.</w:t>
      </w:r>
    </w:p>
    <w:p w14:paraId="1A4C44AC"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6.2</w:t>
      </w:r>
      <w:r w:rsidRPr="0046317E">
        <w:rPr>
          <w:rFonts w:ascii="Segoe UI" w:eastAsia="Times New Roman" w:hAnsi="Segoe UI" w:cs="Segoe UI"/>
          <w:color w:val="424242"/>
          <w:sz w:val="21"/>
          <w:szCs w:val="21"/>
          <w:lang w:val="hu-HU" w:eastAsia="hu-HU"/>
        </w:rPr>
        <w:t xml:space="preserve"> The Student </w:t>
      </w:r>
      <w:proofErr w:type="spellStart"/>
      <w:r w:rsidRPr="0046317E">
        <w:rPr>
          <w:rFonts w:ascii="Segoe UI" w:eastAsia="Times New Roman" w:hAnsi="Segoe UI" w:cs="Segoe UI"/>
          <w:color w:val="424242"/>
          <w:sz w:val="21"/>
          <w:szCs w:val="21"/>
          <w:lang w:val="hu-HU" w:eastAsia="hu-HU"/>
        </w:rPr>
        <w:t>acknowledges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that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are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not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eligible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receive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scholarship</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any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period</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suspension</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their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student</w:t>
      </w:r>
      <w:proofErr w:type="spellEnd"/>
      <w:r w:rsidRPr="0046317E">
        <w:rPr>
          <w:rFonts w:ascii="Segoe UI" w:eastAsia="Times New Roman" w:hAnsi="Segoe UI" w:cs="Segoe UI"/>
          <w:color w:val="424242"/>
          <w:sz w:val="21"/>
          <w:szCs w:val="21"/>
          <w:lang w:val="hu-HU" w:eastAsia="hu-HU"/>
        </w:rPr>
        <w:t xml:space="preserve"> status.</w:t>
      </w:r>
    </w:p>
    <w:p w14:paraId="7AF331DA"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6.3</w:t>
      </w:r>
      <w:r w:rsidRPr="0046317E">
        <w:rPr>
          <w:rFonts w:ascii="Segoe UI" w:eastAsia="Times New Roman" w:hAnsi="Segoe UI" w:cs="Segoe UI"/>
          <w:color w:val="424242"/>
          <w:sz w:val="21"/>
          <w:szCs w:val="21"/>
          <w:lang w:val="hu-HU" w:eastAsia="hu-HU"/>
        </w:rPr>
        <w:t xml:space="preserve"> The </w:t>
      </w:r>
      <w:proofErr w:type="spellStart"/>
      <w:r w:rsidRPr="0046317E">
        <w:rPr>
          <w:rFonts w:ascii="Segoe UI" w:eastAsia="Times New Roman" w:hAnsi="Segoe UI" w:cs="Segoe UI"/>
          <w:color w:val="424242"/>
          <w:sz w:val="21"/>
          <w:szCs w:val="21"/>
          <w:lang w:val="hu-HU" w:eastAsia="hu-HU"/>
        </w:rPr>
        <w:t>amount</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Semmelweis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Scholarship is:</w:t>
      </w:r>
    </w:p>
    <w:p w14:paraId="5ECC8150" w14:textId="77777777" w:rsidR="0046317E" w:rsidRPr="0046317E" w:rsidRDefault="0046317E" w:rsidP="0046317E">
      <w:pPr>
        <w:numPr>
          <w:ilvl w:val="0"/>
          <w:numId w:val="11"/>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During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phase</w:t>
      </w:r>
      <w:proofErr w:type="spellEnd"/>
      <w:r w:rsidRPr="0046317E">
        <w:rPr>
          <w:rFonts w:ascii="Segoe UI" w:eastAsia="Times New Roman" w:hAnsi="Segoe UI" w:cs="Segoe UI"/>
          <w:color w:val="424242"/>
          <w:sz w:val="21"/>
          <w:szCs w:val="21"/>
          <w:lang w:val="hu-HU" w:eastAsia="hu-HU"/>
        </w:rPr>
        <w:t>: HUF 140,000/</w:t>
      </w:r>
      <w:proofErr w:type="spellStart"/>
      <w:r w:rsidRPr="0046317E">
        <w:rPr>
          <w:rFonts w:ascii="Segoe UI" w:eastAsia="Times New Roman" w:hAnsi="Segoe UI" w:cs="Segoe UI"/>
          <w:color w:val="424242"/>
          <w:sz w:val="21"/>
          <w:szCs w:val="21"/>
          <w:lang w:val="hu-HU" w:eastAsia="hu-HU"/>
        </w:rPr>
        <w:t>month</w:t>
      </w:r>
      <w:proofErr w:type="spellEnd"/>
    </w:p>
    <w:p w14:paraId="6689C37C" w14:textId="77777777" w:rsidR="0046317E" w:rsidRPr="0046317E" w:rsidRDefault="0046317E" w:rsidP="0046317E">
      <w:pPr>
        <w:numPr>
          <w:ilvl w:val="0"/>
          <w:numId w:val="11"/>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During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research</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dissertation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phase</w:t>
      </w:r>
      <w:proofErr w:type="spellEnd"/>
      <w:r w:rsidRPr="0046317E">
        <w:rPr>
          <w:rFonts w:ascii="Segoe UI" w:eastAsia="Times New Roman" w:hAnsi="Segoe UI" w:cs="Segoe UI"/>
          <w:color w:val="424242"/>
          <w:sz w:val="21"/>
          <w:szCs w:val="21"/>
          <w:lang w:val="hu-HU" w:eastAsia="hu-HU"/>
        </w:rPr>
        <w:t>: HUF 180,000/</w:t>
      </w:r>
      <w:proofErr w:type="spellStart"/>
      <w:r w:rsidRPr="0046317E">
        <w:rPr>
          <w:rFonts w:ascii="Segoe UI" w:eastAsia="Times New Roman" w:hAnsi="Segoe UI" w:cs="Segoe UI"/>
          <w:color w:val="424242"/>
          <w:sz w:val="21"/>
          <w:szCs w:val="21"/>
          <w:lang w:val="hu-HU" w:eastAsia="hu-HU"/>
        </w:rPr>
        <w:t>month</w:t>
      </w:r>
      <w:proofErr w:type="spellEnd"/>
    </w:p>
    <w:p w14:paraId="4E1D5BB1"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6.4</w:t>
      </w:r>
      <w:r w:rsidRPr="0046317E">
        <w:rPr>
          <w:rFonts w:ascii="Segoe UI" w:eastAsia="Times New Roman" w:hAnsi="Segoe UI" w:cs="Segoe UI"/>
          <w:color w:val="424242"/>
          <w:sz w:val="21"/>
          <w:szCs w:val="21"/>
          <w:lang w:val="hu-HU" w:eastAsia="hu-HU"/>
        </w:rPr>
        <w:t xml:space="preserve"> The </w:t>
      </w:r>
      <w:proofErr w:type="spellStart"/>
      <w:r w:rsidRPr="0046317E">
        <w:rPr>
          <w:rFonts w:ascii="Segoe UI" w:eastAsia="Times New Roman" w:hAnsi="Segoe UI" w:cs="Segoe UI"/>
          <w:color w:val="424242"/>
          <w:sz w:val="21"/>
          <w:szCs w:val="21"/>
          <w:lang w:val="hu-HU" w:eastAsia="hu-HU"/>
        </w:rPr>
        <w:t>scholarship</w:t>
      </w:r>
      <w:proofErr w:type="spellEnd"/>
      <w:r w:rsidRPr="0046317E">
        <w:rPr>
          <w:rFonts w:ascii="Segoe UI" w:eastAsia="Times New Roman" w:hAnsi="Segoe UI" w:cs="Segoe UI"/>
          <w:color w:val="424242"/>
          <w:sz w:val="21"/>
          <w:szCs w:val="21"/>
          <w:lang w:val="hu-HU" w:eastAsia="hu-HU"/>
        </w:rPr>
        <w:t xml:space="preserve"> is </w:t>
      </w:r>
      <w:proofErr w:type="spellStart"/>
      <w:r w:rsidRPr="0046317E">
        <w:rPr>
          <w:rFonts w:ascii="Segoe UI" w:eastAsia="Times New Roman" w:hAnsi="Segoe UI" w:cs="Segoe UI"/>
          <w:color w:val="424242"/>
          <w:sz w:val="21"/>
          <w:szCs w:val="21"/>
          <w:lang w:val="hu-HU" w:eastAsia="hu-HU"/>
        </w:rPr>
        <w:t>disbursed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follows</w:t>
      </w:r>
      <w:proofErr w:type="spellEnd"/>
      <w:r w:rsidRPr="0046317E">
        <w:rPr>
          <w:rFonts w:ascii="Segoe UI" w:eastAsia="Times New Roman" w:hAnsi="Segoe UI" w:cs="Segoe UI"/>
          <w:color w:val="424242"/>
          <w:sz w:val="21"/>
          <w:szCs w:val="21"/>
          <w:lang w:val="hu-HU" w:eastAsia="hu-HU"/>
        </w:rPr>
        <w:t>:</w:t>
      </w:r>
    </w:p>
    <w:p w14:paraId="57536180" w14:textId="77777777" w:rsidR="0046317E" w:rsidRPr="0046317E" w:rsidRDefault="0046317E" w:rsidP="0046317E">
      <w:pPr>
        <w:numPr>
          <w:ilvl w:val="0"/>
          <w:numId w:val="12"/>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The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School’s</w:t>
      </w:r>
      <w:proofErr w:type="spellEnd"/>
      <w:r w:rsidRPr="0046317E">
        <w:rPr>
          <w:rFonts w:ascii="Segoe UI" w:eastAsia="Times New Roman" w:hAnsi="Segoe UI" w:cs="Segoe UI"/>
          <w:color w:val="424242"/>
          <w:sz w:val="21"/>
          <w:szCs w:val="21"/>
          <w:lang w:val="hu-HU" w:eastAsia="hu-HU"/>
        </w:rPr>
        <w:t xml:space="preserve"> Financial Office </w:t>
      </w:r>
      <w:proofErr w:type="spellStart"/>
      <w:r w:rsidRPr="0046317E">
        <w:rPr>
          <w:rFonts w:ascii="Segoe UI" w:eastAsia="Times New Roman" w:hAnsi="Segoe UI" w:cs="Segoe UI"/>
          <w:color w:val="424242"/>
          <w:sz w:val="21"/>
          <w:szCs w:val="21"/>
          <w:lang w:val="hu-HU" w:eastAsia="hu-HU"/>
        </w:rPr>
        <w:t>shall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arrange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disbursement</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scholarship</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10th </w:t>
      </w:r>
      <w:proofErr w:type="spellStart"/>
      <w:r w:rsidRPr="0046317E">
        <w:rPr>
          <w:rFonts w:ascii="Segoe UI" w:eastAsia="Times New Roman" w:hAnsi="Segoe UI" w:cs="Segoe UI"/>
          <w:color w:val="424242"/>
          <w:sz w:val="21"/>
          <w:szCs w:val="21"/>
          <w:lang w:val="hu-HU" w:eastAsia="hu-HU"/>
        </w:rPr>
        <w:t>day</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each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month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during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eligibility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period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except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first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month</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academic</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semester</w:t>
      </w:r>
      <w:proofErr w:type="spellEnd"/>
      <w:r w:rsidRPr="0046317E">
        <w:rPr>
          <w:rFonts w:ascii="Segoe UI" w:eastAsia="Times New Roman" w:hAnsi="Segoe UI" w:cs="Segoe UI"/>
          <w:color w:val="424242"/>
          <w:sz w:val="21"/>
          <w:szCs w:val="21"/>
          <w:lang w:val="hu-HU" w:eastAsia="hu-HU"/>
        </w:rPr>
        <w:t>.</w:t>
      </w:r>
    </w:p>
    <w:p w14:paraId="34D0614A" w14:textId="77777777" w:rsidR="0046317E" w:rsidRPr="0046317E" w:rsidRDefault="0046317E" w:rsidP="0046317E">
      <w:pPr>
        <w:numPr>
          <w:ilvl w:val="0"/>
          <w:numId w:val="12"/>
        </w:numPr>
        <w:shd w:val="clear" w:color="auto" w:fill="FAFAFA"/>
        <w:spacing w:before="100" w:beforeAutospacing="1" w:after="100" w:afterAutospacing="1"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 xml:space="preserve">The </w:t>
      </w:r>
      <w:proofErr w:type="spellStart"/>
      <w:r w:rsidRPr="0046317E">
        <w:rPr>
          <w:rFonts w:ascii="Segoe UI" w:eastAsia="Times New Roman" w:hAnsi="Segoe UI" w:cs="Segoe UI"/>
          <w:color w:val="424242"/>
          <w:sz w:val="21"/>
          <w:szCs w:val="21"/>
          <w:lang w:val="hu-HU" w:eastAsia="hu-HU"/>
        </w:rPr>
        <w:t>scholarship</w:t>
      </w:r>
      <w:proofErr w:type="spellEnd"/>
      <w:r w:rsidRPr="0046317E">
        <w:rPr>
          <w:rFonts w:ascii="Segoe UI" w:eastAsia="Times New Roman" w:hAnsi="Segoe UI" w:cs="Segoe UI"/>
          <w:color w:val="424242"/>
          <w:sz w:val="21"/>
          <w:szCs w:val="21"/>
          <w:lang w:val="hu-HU" w:eastAsia="hu-HU"/>
        </w:rPr>
        <w:t xml:space="preserve"> is </w:t>
      </w:r>
      <w:proofErr w:type="spellStart"/>
      <w:r w:rsidRPr="0046317E">
        <w:rPr>
          <w:rFonts w:ascii="Segoe UI" w:eastAsia="Times New Roman" w:hAnsi="Segoe UI" w:cs="Segoe UI"/>
          <w:color w:val="424242"/>
          <w:sz w:val="21"/>
          <w:szCs w:val="21"/>
          <w:lang w:val="hu-HU" w:eastAsia="hu-HU"/>
        </w:rPr>
        <w:t>tax-exempt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under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Annex</w:t>
      </w:r>
      <w:proofErr w:type="spellEnd"/>
      <w:r w:rsidRPr="0046317E">
        <w:rPr>
          <w:rFonts w:ascii="Segoe UI" w:eastAsia="Times New Roman" w:hAnsi="Segoe UI" w:cs="Segoe UI"/>
          <w:color w:val="424242"/>
          <w:sz w:val="21"/>
          <w:szCs w:val="21"/>
          <w:lang w:val="hu-HU" w:eastAsia="hu-HU"/>
        </w:rPr>
        <w:t xml:space="preserve"> 1, </w:t>
      </w:r>
      <w:proofErr w:type="spellStart"/>
      <w:r w:rsidRPr="0046317E">
        <w:rPr>
          <w:rFonts w:ascii="Segoe UI" w:eastAsia="Times New Roman" w:hAnsi="Segoe UI" w:cs="Segoe UI"/>
          <w:color w:val="424242"/>
          <w:sz w:val="21"/>
          <w:szCs w:val="21"/>
          <w:lang w:val="hu-HU" w:eastAsia="hu-HU"/>
        </w:rPr>
        <w:t>Section</w:t>
      </w:r>
      <w:proofErr w:type="spellEnd"/>
      <w:r w:rsidRPr="0046317E">
        <w:rPr>
          <w:rFonts w:ascii="Segoe UI" w:eastAsia="Times New Roman" w:hAnsi="Segoe UI" w:cs="Segoe UI"/>
          <w:color w:val="424242"/>
          <w:sz w:val="21"/>
          <w:szCs w:val="21"/>
          <w:lang w:val="hu-HU" w:eastAsia="hu-HU"/>
        </w:rPr>
        <w:t xml:space="preserve"> 3, </w:t>
      </w:r>
      <w:proofErr w:type="spellStart"/>
      <w:r w:rsidRPr="0046317E">
        <w:rPr>
          <w:rFonts w:ascii="Segoe UI" w:eastAsia="Times New Roman" w:hAnsi="Segoe UI" w:cs="Segoe UI"/>
          <w:color w:val="424242"/>
          <w:sz w:val="21"/>
          <w:szCs w:val="21"/>
          <w:lang w:val="hu-HU" w:eastAsia="hu-HU"/>
        </w:rPr>
        <w:t>Point</w:t>
      </w:r>
      <w:proofErr w:type="spellEnd"/>
      <w:r w:rsidRPr="0046317E">
        <w:rPr>
          <w:rFonts w:ascii="Segoe UI" w:eastAsia="Times New Roman" w:hAnsi="Segoe UI" w:cs="Segoe UI"/>
          <w:color w:val="424242"/>
          <w:sz w:val="21"/>
          <w:szCs w:val="21"/>
          <w:lang w:val="hu-HU" w:eastAsia="hu-HU"/>
        </w:rPr>
        <w:t xml:space="preserve"> 3.2.6.1 of </w:t>
      </w:r>
      <w:proofErr w:type="spellStart"/>
      <w:r w:rsidRPr="0046317E">
        <w:rPr>
          <w:rFonts w:ascii="Segoe UI" w:eastAsia="Times New Roman" w:hAnsi="Segoe UI" w:cs="Segoe UI"/>
          <w:color w:val="424242"/>
          <w:sz w:val="21"/>
          <w:szCs w:val="21"/>
          <w:lang w:val="hu-HU" w:eastAsia="hu-HU"/>
        </w:rPr>
        <w:t>Act</w:t>
      </w:r>
      <w:proofErr w:type="spellEnd"/>
      <w:r w:rsidRPr="0046317E">
        <w:rPr>
          <w:rFonts w:ascii="Segoe UI" w:eastAsia="Times New Roman" w:hAnsi="Segoe UI" w:cs="Segoe UI"/>
          <w:color w:val="424242"/>
          <w:sz w:val="21"/>
          <w:szCs w:val="21"/>
          <w:lang w:val="hu-HU" w:eastAsia="hu-HU"/>
        </w:rPr>
        <w:t xml:space="preserve"> CXVII of 1995 </w:t>
      </w:r>
      <w:proofErr w:type="spellStart"/>
      <w:r w:rsidRPr="0046317E">
        <w:rPr>
          <w:rFonts w:ascii="Segoe UI" w:eastAsia="Times New Roman" w:hAnsi="Segoe UI" w:cs="Segoe UI"/>
          <w:color w:val="424242"/>
          <w:sz w:val="21"/>
          <w:szCs w:val="21"/>
          <w:lang w:val="hu-HU" w:eastAsia="hu-HU"/>
        </w:rPr>
        <w:t>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Personal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Income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Tax</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which</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governs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tax-exempt</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public</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purpose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benefits</w:t>
      </w:r>
      <w:proofErr w:type="spellEnd"/>
      <w:r w:rsidRPr="0046317E">
        <w:rPr>
          <w:rFonts w:ascii="Segoe UI" w:eastAsia="Times New Roman" w:hAnsi="Segoe UI" w:cs="Segoe UI"/>
          <w:color w:val="424242"/>
          <w:sz w:val="21"/>
          <w:szCs w:val="21"/>
          <w:lang w:val="hu-HU" w:eastAsia="hu-HU"/>
        </w:rPr>
        <w:t>.</w:t>
      </w:r>
    </w:p>
    <w:p w14:paraId="39311C0A"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1A29958E">
          <v:rect id="_x0000_i1030" style="width:286.5pt;height:0" o:hrpct="0" o:hralign="center" o:hrstd="t" o:hr="t" fillcolor="#a0a0a0" stroked="f"/>
        </w:pict>
      </w:r>
    </w:p>
    <w:p w14:paraId="2C0D8267" w14:textId="77777777" w:rsidR="0046317E" w:rsidRPr="0046317E" w:rsidRDefault="0046317E" w:rsidP="00450110">
      <w:pPr>
        <w:pStyle w:val="Cmsor2"/>
      </w:pPr>
      <w:r w:rsidRPr="0046317E">
        <w:t>7. Data Processing Provisions</w:t>
      </w:r>
    </w:p>
    <w:p w14:paraId="1D5069EF"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7.1</w:t>
      </w:r>
      <w:r w:rsidRPr="0046317E">
        <w:rPr>
          <w:rFonts w:ascii="Segoe UI" w:eastAsia="Times New Roman" w:hAnsi="Segoe UI" w:cs="Segoe UI"/>
          <w:color w:val="424242"/>
          <w:sz w:val="21"/>
          <w:szCs w:val="21"/>
          <w:lang w:val="hu-HU" w:eastAsia="hu-HU"/>
        </w:rPr>
        <w:t xml:space="preserve"> The University </w:t>
      </w:r>
      <w:proofErr w:type="spellStart"/>
      <w:r w:rsidRPr="0046317E">
        <w:rPr>
          <w:rFonts w:ascii="Segoe UI" w:eastAsia="Times New Roman" w:hAnsi="Segoe UI" w:cs="Segoe UI"/>
          <w:color w:val="424242"/>
          <w:sz w:val="21"/>
          <w:szCs w:val="21"/>
          <w:lang w:val="hu-HU" w:eastAsia="hu-HU"/>
        </w:rPr>
        <w:t>maintains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separate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records</w:t>
      </w:r>
      <w:proofErr w:type="spellEnd"/>
      <w:r w:rsidRPr="0046317E">
        <w:rPr>
          <w:rFonts w:ascii="Segoe UI" w:eastAsia="Times New Roman" w:hAnsi="Segoe UI" w:cs="Segoe UI"/>
          <w:color w:val="424242"/>
          <w:sz w:val="21"/>
          <w:szCs w:val="21"/>
          <w:lang w:val="hu-HU" w:eastAsia="hu-HU"/>
        </w:rPr>
        <w:t xml:space="preserve"> of </w:t>
      </w:r>
      <w:proofErr w:type="spellStart"/>
      <w:r w:rsidRPr="0046317E">
        <w:rPr>
          <w:rFonts w:ascii="Segoe UI" w:eastAsia="Times New Roman" w:hAnsi="Segoe UI" w:cs="Segoe UI"/>
          <w:color w:val="424242"/>
          <w:sz w:val="21"/>
          <w:szCs w:val="21"/>
          <w:lang w:val="hu-HU" w:eastAsia="hu-HU"/>
        </w:rPr>
        <w:t>data</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related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preserves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its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documents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for</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period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prescribed</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by</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law</w:t>
      </w:r>
      <w:proofErr w:type="spellEnd"/>
      <w:r w:rsidRPr="0046317E">
        <w:rPr>
          <w:rFonts w:ascii="Segoe UI" w:eastAsia="Times New Roman" w:hAnsi="Segoe UI" w:cs="Segoe UI"/>
          <w:color w:val="424242"/>
          <w:sz w:val="21"/>
          <w:szCs w:val="21"/>
          <w:lang w:val="hu-HU" w:eastAsia="hu-HU"/>
        </w:rPr>
        <w:t xml:space="preserve">, and </w:t>
      </w:r>
      <w:proofErr w:type="spellStart"/>
      <w:r w:rsidRPr="0046317E">
        <w:rPr>
          <w:rFonts w:ascii="Segoe UI" w:eastAsia="Times New Roman" w:hAnsi="Segoe UI" w:cs="Segoe UI"/>
          <w:color w:val="424242"/>
          <w:sz w:val="21"/>
          <w:szCs w:val="21"/>
          <w:lang w:val="hu-HU" w:eastAsia="hu-HU"/>
        </w:rPr>
        <w:t>provides</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data</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on</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the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doctoral</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training</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to</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state</w:t>
      </w:r>
      <w:proofErr w:type="spellEnd"/>
      <w:r w:rsidRPr="0046317E">
        <w:rPr>
          <w:rFonts w:ascii="Segoe UI" w:eastAsia="Times New Roman" w:hAnsi="Segoe UI" w:cs="Segoe UI"/>
          <w:color w:val="424242"/>
          <w:sz w:val="21"/>
          <w:szCs w:val="21"/>
          <w:lang w:val="hu-HU" w:eastAsia="hu-HU"/>
        </w:rPr>
        <w:t xml:space="preserve"> </w:t>
      </w:r>
      <w:proofErr w:type="spellStart"/>
      <w:r w:rsidRPr="0046317E">
        <w:rPr>
          <w:rFonts w:ascii="Segoe UI" w:eastAsia="Times New Roman" w:hAnsi="Segoe UI" w:cs="Segoe UI"/>
          <w:color w:val="424242"/>
          <w:sz w:val="21"/>
          <w:szCs w:val="21"/>
          <w:lang w:val="hu-HU" w:eastAsia="hu-HU"/>
        </w:rPr>
        <w:t>authorities</w:t>
      </w:r>
      <w:proofErr w:type="spellEnd"/>
      <w:r w:rsidRPr="0046317E">
        <w:rPr>
          <w:rFonts w:ascii="Segoe UI" w:eastAsia="Times New Roman" w:hAnsi="Segoe UI" w:cs="Segoe UI"/>
          <w:color w:val="424242"/>
          <w:sz w:val="21"/>
          <w:szCs w:val="21"/>
          <w:lang w:val="hu-HU" w:eastAsia="hu-HU"/>
        </w:rPr>
        <w:t>.</w:t>
      </w:r>
    </w:p>
    <w:p w14:paraId="30FCB85D"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lastRenderedPageBreak/>
        <w:t>7.2</w:t>
      </w:r>
      <w:r w:rsidRPr="0046317E">
        <w:rPr>
          <w:rFonts w:ascii="Segoe UI" w:eastAsia="Times New Roman" w:hAnsi="Segoe UI" w:cs="Segoe UI"/>
          <w:color w:val="424242"/>
          <w:sz w:val="21"/>
          <w:szCs w:val="21"/>
          <w:lang w:val="hu-HU" w:eastAsia="hu-HU"/>
        </w:rPr>
        <w:t> Th</w:t>
      </w:r>
      <w:r w:rsidRPr="0046317E">
        <w:t>e Student consents to the University processing and storing their personal data for record-keeping purposes in accordance with data protection legislation, including Act CXII of 2011 on the Right of Informational Self-Determination and Freedom of Information, and Regulation (EU) 2016/679 of the European Parliament and of the Council (General Data Protection Regulation – GDPR). The purpose of data processing is to facilitate the administration of the doctoral training process. The legal basis for data processing is the statutory requirement under Section 21 (1) of Act LXXVII of 2013 on Adult Education, and additionally, the legitimate interest of the training institution in ensuring the feasibility of the doctoral training. The data may be used for statistical purposes and transferred in a non-identifiable format for statistical use. The data must be forwarded to authorities responsible for monitoring the use of public or EU funds. Furthermore, the University shall grant access to the Student’s personal data only to bodies authorized to monitor the implementation of the doctoral training.</w:t>
      </w:r>
    </w:p>
    <w:p w14:paraId="6A3986A6" w14:textId="77777777" w:rsidR="0046317E" w:rsidRPr="0046317E" w:rsidRDefault="00000000" w:rsidP="0046317E">
      <w:pPr>
        <w:spacing w:before="345" w:after="345" w:line="240" w:lineRule="auto"/>
        <w:rPr>
          <w:rFonts w:ascii="Segoe UI" w:eastAsia="Times New Roman" w:hAnsi="Segoe UI" w:cs="Segoe UI"/>
          <w:sz w:val="24"/>
          <w:szCs w:val="24"/>
          <w:lang w:val="hu-HU" w:eastAsia="hu-HU"/>
        </w:rPr>
      </w:pPr>
      <w:r>
        <w:rPr>
          <w:rFonts w:ascii="Times New Roman" w:eastAsia="Times New Roman" w:hAnsi="Times New Roman" w:cs="Times New Roman"/>
          <w:sz w:val="24"/>
          <w:szCs w:val="24"/>
          <w:lang w:val="hu-HU" w:eastAsia="hu-HU"/>
        </w:rPr>
        <w:pict w14:anchorId="485B1ADD">
          <v:rect id="_x0000_i1031" style="width:286.5pt;height:0" o:hrpct="0" o:hralign="center" o:hrstd="t" o:hr="t" fillcolor="#a0a0a0" stroked="f"/>
        </w:pict>
      </w:r>
    </w:p>
    <w:p w14:paraId="3BEF775B" w14:textId="77777777" w:rsidR="0046317E" w:rsidRPr="0046317E" w:rsidRDefault="0046317E" w:rsidP="00450110">
      <w:pPr>
        <w:pStyle w:val="Cmsor2"/>
      </w:pPr>
      <w:r w:rsidRPr="0046317E">
        <w:t>8. Validity of the Agreement, Governing Law and Internal Regulations</w:t>
      </w:r>
    </w:p>
    <w:p w14:paraId="6CC2AADC" w14:textId="77777777" w:rsidR="0046317E" w:rsidRPr="0046317E" w:rsidRDefault="0046317E" w:rsidP="00450110">
      <w:pPr>
        <w:jc w:val="both"/>
      </w:pPr>
      <w:r w:rsidRPr="0046317E">
        <w:t>This Student Agreement enters into force upon signature. Matters not regulated herein shall be governed by Hungarian law, primarily Act V of 2013 on the Civil Code (</w:t>
      </w:r>
      <w:proofErr w:type="spellStart"/>
      <w:r w:rsidRPr="0046317E">
        <w:t>Ptk</w:t>
      </w:r>
      <w:proofErr w:type="spellEnd"/>
      <w:r w:rsidRPr="0046317E">
        <w:t>.), the legislation applicable to doctoral training, the University’s internal regulations in force at any given time, and the instructions issued by those exercising employer’s rights. The Parties agree to seek out-of-court settlement for any issues not regulated in this agreement and, in the event of a legal dispute arising from this agreement, mutually submit to the exclusive jurisdiction of the court located at the University’s registered seat.</w:t>
      </w:r>
    </w:p>
    <w:p w14:paraId="03219ABC" w14:textId="77777777" w:rsidR="0046317E" w:rsidRPr="00450110" w:rsidRDefault="0046317E" w:rsidP="00450110">
      <w:pPr>
        <w:jc w:val="both"/>
      </w:pPr>
      <w:r w:rsidRPr="0046317E">
        <w:t>The Parties have read and understood this Student Agreement and signed it in two (2) copies as fully reflecting their intentions.</w:t>
      </w:r>
    </w:p>
    <w:p w14:paraId="79CEC141" w14:textId="77777777"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p>
    <w:p w14:paraId="3B39C57C" w14:textId="3A2C788D" w:rsidR="0046317E" w:rsidRP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b/>
          <w:bCs/>
          <w:color w:val="424242"/>
          <w:sz w:val="21"/>
          <w:szCs w:val="21"/>
          <w:lang w:val="hu-HU" w:eastAsia="hu-HU"/>
        </w:rPr>
        <w:t>Budapest, 202</w:t>
      </w:r>
      <w:r w:rsidR="00450110">
        <w:rPr>
          <w:rFonts w:ascii="Segoe UI" w:eastAsia="Times New Roman" w:hAnsi="Segoe UI" w:cs="Segoe UI"/>
          <w:b/>
          <w:bCs/>
          <w:color w:val="424242"/>
          <w:sz w:val="21"/>
          <w:szCs w:val="21"/>
          <w:lang w:val="hu-HU" w:eastAsia="hu-HU"/>
        </w:rPr>
        <w:t>5.</w:t>
      </w:r>
    </w:p>
    <w:p w14:paraId="3259FFD1" w14:textId="6DA939B4" w:rsidR="0046317E" w:rsidRPr="0046317E" w:rsidRDefault="0046317E" w:rsidP="0046317E">
      <w:pPr>
        <w:shd w:val="clear" w:color="auto" w:fill="FAFAFA"/>
        <w:spacing w:before="60" w:after="0" w:line="300" w:lineRule="atLeast"/>
        <w:rPr>
          <w:rFonts w:ascii="Segoe UI" w:eastAsia="Times New Roman" w:hAnsi="Segoe UI" w:cs="Segoe UI"/>
          <w:color w:val="424242"/>
          <w:sz w:val="21"/>
          <w:szCs w:val="21"/>
          <w:lang w:val="hu-HU" w:eastAsia="hu-HU"/>
        </w:rPr>
      </w:pPr>
      <w:r w:rsidRPr="0046317E">
        <w:rPr>
          <w:rFonts w:ascii="Segoe UI" w:eastAsia="Times New Roman" w:hAnsi="Segoe UI" w:cs="Segoe UI"/>
          <w:color w:val="424242"/>
          <w:sz w:val="21"/>
          <w:szCs w:val="21"/>
          <w:lang w:val="hu-HU" w:eastAsia="hu-HU"/>
        </w:rPr>
        <w:t>………………………………………</w:t>
      </w:r>
      <w:r w:rsidRPr="0046317E">
        <w:rPr>
          <w:rFonts w:ascii="Segoe UI" w:eastAsia="Times New Roman" w:hAnsi="Segoe UI" w:cs="Segoe UI"/>
          <w:color w:val="424242"/>
          <w:sz w:val="21"/>
          <w:szCs w:val="21"/>
          <w:lang w:val="hu-HU" w:eastAsia="hu-HU"/>
        </w:rPr>
        <w:t> </w:t>
      </w:r>
      <w:r w:rsidRPr="0046317E">
        <w:rPr>
          <w:rFonts w:ascii="Segoe UI" w:eastAsia="Times New Roman" w:hAnsi="Segoe UI" w:cs="Segoe UI"/>
          <w:color w:val="424242"/>
          <w:sz w:val="21"/>
          <w:szCs w:val="21"/>
          <w:lang w:val="hu-HU" w:eastAsia="hu-HU"/>
        </w:rPr>
        <w:t> </w:t>
      </w:r>
      <w:r w:rsidRPr="0046317E">
        <w:rPr>
          <w:rFonts w:ascii="Segoe UI" w:eastAsia="Times New Roman" w:hAnsi="Segoe UI" w:cs="Segoe UI"/>
          <w:color w:val="424242"/>
          <w:sz w:val="21"/>
          <w:szCs w:val="21"/>
          <w:lang w:val="hu-HU" w:eastAsia="hu-HU"/>
        </w:rPr>
        <w:t> </w:t>
      </w:r>
      <w:r w:rsidRPr="0046317E">
        <w:rPr>
          <w:rFonts w:ascii="Segoe UI" w:eastAsia="Times New Roman" w:hAnsi="Segoe UI" w:cs="Segoe UI"/>
          <w:color w:val="424242"/>
          <w:sz w:val="21"/>
          <w:szCs w:val="21"/>
          <w:lang w:val="hu-HU" w:eastAsia="hu-HU"/>
        </w:rPr>
        <w:t> </w:t>
      </w:r>
      <w:r w:rsidRPr="0046317E">
        <w:rPr>
          <w:rFonts w:ascii="Segoe UI" w:eastAsia="Times New Roman" w:hAnsi="Segoe UI" w:cs="Segoe UI"/>
          <w:color w:val="424242"/>
          <w:sz w:val="21"/>
          <w:szCs w:val="21"/>
          <w:lang w:val="hu-HU" w:eastAsia="hu-HU"/>
        </w:rPr>
        <w:t> </w:t>
      </w:r>
      <w:r w:rsidRPr="0046317E">
        <w:rPr>
          <w:rFonts w:ascii="Segoe UI" w:eastAsia="Times New Roman" w:hAnsi="Segoe UI" w:cs="Segoe UI"/>
          <w:color w:val="424242"/>
          <w:sz w:val="21"/>
          <w:szCs w:val="21"/>
          <w:lang w:val="hu-HU" w:eastAsia="hu-HU"/>
        </w:rPr>
        <w:t> </w:t>
      </w:r>
      <w:r w:rsidRPr="0046317E">
        <w:rPr>
          <w:rFonts w:ascii="Segoe UI" w:eastAsia="Times New Roman" w:hAnsi="Segoe UI" w:cs="Segoe UI"/>
          <w:color w:val="424242"/>
          <w:sz w:val="21"/>
          <w:szCs w:val="21"/>
          <w:lang w:val="hu-HU" w:eastAsia="hu-HU"/>
        </w:rPr>
        <w:t>………………………………………</w:t>
      </w:r>
      <w:r w:rsidRPr="0046317E">
        <w:rPr>
          <w:rFonts w:ascii="Segoe UI" w:eastAsia="Times New Roman" w:hAnsi="Segoe UI" w:cs="Segoe UI"/>
          <w:color w:val="424242"/>
          <w:sz w:val="21"/>
          <w:szCs w:val="21"/>
          <w:lang w:val="hu-HU" w:eastAsia="hu-HU"/>
        </w:rPr>
        <w:br/>
      </w:r>
      <w:r w:rsidRPr="0046317E">
        <w:rPr>
          <w:rFonts w:ascii="Segoe UI" w:eastAsia="Times New Roman" w:hAnsi="Segoe UI" w:cs="Segoe UI"/>
          <w:b/>
          <w:bCs/>
          <w:color w:val="424242"/>
          <w:sz w:val="21"/>
          <w:szCs w:val="21"/>
          <w:lang w:val="hu-HU" w:eastAsia="hu-HU"/>
        </w:rPr>
        <w:t>Prof. Dr. Zoltán Benyó</w:t>
      </w:r>
      <w:r>
        <w:rPr>
          <w:rFonts w:ascii="Segoe UI" w:eastAsia="Times New Roman" w:hAnsi="Segoe UI" w:cs="Segoe UI"/>
          <w:b/>
          <w:bCs/>
          <w:color w:val="424242"/>
          <w:sz w:val="21"/>
          <w:szCs w:val="21"/>
          <w:lang w:val="hu-HU" w:eastAsia="hu-HU"/>
        </w:rPr>
        <w:t xml:space="preserve">                          PhD Student</w:t>
      </w:r>
    </w:p>
    <w:p w14:paraId="7E07A3A3" w14:textId="0B53FF39" w:rsidR="0046317E" w:rsidRDefault="0046317E" w:rsidP="0046317E">
      <w:pPr>
        <w:shd w:val="clear" w:color="auto" w:fill="FAFAFA"/>
        <w:spacing w:before="60" w:after="60" w:line="300" w:lineRule="atLeast"/>
        <w:rPr>
          <w:rFonts w:ascii="Segoe UI" w:eastAsia="Times New Roman" w:hAnsi="Segoe UI" w:cs="Segoe UI"/>
          <w:color w:val="424242"/>
          <w:sz w:val="21"/>
          <w:szCs w:val="21"/>
          <w:lang w:val="hu-HU" w:eastAsia="hu-HU"/>
        </w:rPr>
      </w:pPr>
      <w:r>
        <w:rPr>
          <w:rFonts w:ascii="Segoe UI" w:eastAsia="Times New Roman" w:hAnsi="Segoe UI" w:cs="Segoe UI"/>
          <w:color w:val="424242"/>
          <w:sz w:val="21"/>
          <w:szCs w:val="21"/>
          <w:lang w:val="hu-HU" w:eastAsia="hu-HU"/>
        </w:rPr>
        <w:t xml:space="preserve">Head of </w:t>
      </w:r>
      <w:proofErr w:type="spellStart"/>
      <w:r>
        <w:rPr>
          <w:rFonts w:ascii="Segoe UI" w:eastAsia="Times New Roman" w:hAnsi="Segoe UI" w:cs="Segoe UI"/>
          <w:color w:val="424242"/>
          <w:sz w:val="21"/>
          <w:szCs w:val="21"/>
          <w:lang w:val="hu-HU" w:eastAsia="hu-HU"/>
        </w:rPr>
        <w:t>the</w:t>
      </w:r>
      <w:proofErr w:type="spellEnd"/>
      <w:r>
        <w:rPr>
          <w:rFonts w:ascii="Segoe UI" w:eastAsia="Times New Roman" w:hAnsi="Segoe UI" w:cs="Segoe UI"/>
          <w:color w:val="424242"/>
          <w:sz w:val="21"/>
          <w:szCs w:val="21"/>
          <w:lang w:val="hu-HU" w:eastAsia="hu-HU"/>
        </w:rPr>
        <w:t xml:space="preserve"> </w:t>
      </w:r>
      <w:proofErr w:type="spellStart"/>
      <w:r>
        <w:rPr>
          <w:rFonts w:ascii="Segoe UI" w:eastAsia="Times New Roman" w:hAnsi="Segoe UI" w:cs="Segoe UI"/>
          <w:color w:val="424242"/>
          <w:sz w:val="21"/>
          <w:szCs w:val="21"/>
          <w:lang w:val="hu-HU" w:eastAsia="hu-HU"/>
        </w:rPr>
        <w:t>Doctoral</w:t>
      </w:r>
      <w:proofErr w:type="spellEnd"/>
      <w:r>
        <w:rPr>
          <w:rFonts w:ascii="Segoe UI" w:eastAsia="Times New Roman" w:hAnsi="Segoe UI" w:cs="Segoe UI"/>
          <w:color w:val="424242"/>
          <w:sz w:val="21"/>
          <w:szCs w:val="21"/>
          <w:lang w:val="hu-HU" w:eastAsia="hu-HU"/>
        </w:rPr>
        <w:t xml:space="preserve"> </w:t>
      </w:r>
      <w:proofErr w:type="spellStart"/>
      <w:r>
        <w:rPr>
          <w:rFonts w:ascii="Segoe UI" w:eastAsia="Times New Roman" w:hAnsi="Segoe UI" w:cs="Segoe UI"/>
          <w:color w:val="424242"/>
          <w:sz w:val="21"/>
          <w:szCs w:val="21"/>
          <w:lang w:val="hu-HU" w:eastAsia="hu-HU"/>
        </w:rPr>
        <w:t>Council</w:t>
      </w:r>
      <w:proofErr w:type="spellEnd"/>
    </w:p>
    <w:p w14:paraId="7D348DB9" w14:textId="77777777" w:rsidR="0046317E" w:rsidRDefault="0046317E" w:rsidP="0046317E">
      <w:pPr>
        <w:spacing w:after="240"/>
        <w:jc w:val="both"/>
      </w:pPr>
    </w:p>
    <w:p w14:paraId="66CC03D3" w14:textId="77777777" w:rsidR="00450110" w:rsidRDefault="00450110" w:rsidP="0046317E">
      <w:pPr>
        <w:spacing w:after="240"/>
        <w:jc w:val="both"/>
      </w:pPr>
      <w:r>
        <w:t>Financial countersigner</w:t>
      </w:r>
    </w:p>
    <w:p w14:paraId="4E2A40F6" w14:textId="49874E19" w:rsidR="0046317E" w:rsidRDefault="0046317E" w:rsidP="0046317E">
      <w:pPr>
        <w:spacing w:after="240"/>
        <w:jc w:val="both"/>
      </w:pPr>
      <w:r>
        <w:t>………………………………………</w:t>
      </w:r>
    </w:p>
    <w:p w14:paraId="460B06B7" w14:textId="604D2908" w:rsidR="0046317E" w:rsidRDefault="0046317E" w:rsidP="00450110">
      <w:pPr>
        <w:jc w:val="both"/>
      </w:pPr>
      <w:r>
        <w:t>Aliz</w:t>
      </w:r>
      <w:r w:rsidR="00450110">
        <w:t xml:space="preserve"> Biró</w:t>
      </w:r>
    </w:p>
    <w:p w14:paraId="4FD97F06" w14:textId="3F80AEC8" w:rsidR="00450110" w:rsidRPr="00450110" w:rsidRDefault="00450110" w:rsidP="00450110">
      <w:pPr>
        <w:jc w:val="both"/>
      </w:pPr>
      <w:r w:rsidRPr="00450110">
        <w:t xml:space="preserve">Head of </w:t>
      </w:r>
      <w:r>
        <w:t>Office</w:t>
      </w:r>
    </w:p>
    <w:p w14:paraId="6C45EA44" w14:textId="49AFCFCE" w:rsidR="0046317E" w:rsidRPr="00450110" w:rsidRDefault="00450110">
      <w:r>
        <w:t>Doctoral Financial Office</w:t>
      </w:r>
    </w:p>
    <w:sectPr w:rsidR="0046317E" w:rsidRPr="0045011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zmozott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Felsorol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Felsorol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zmozott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Felsorols"/>
      <w:lvlText w:val=""/>
      <w:lvlJc w:val="left"/>
      <w:pPr>
        <w:tabs>
          <w:tab w:val="num" w:pos="360"/>
        </w:tabs>
        <w:ind w:left="360" w:hanging="360"/>
      </w:pPr>
      <w:rPr>
        <w:rFonts w:ascii="Symbol" w:hAnsi="Symbol" w:hint="default"/>
      </w:rPr>
    </w:lvl>
  </w:abstractNum>
  <w:abstractNum w:abstractNumId="9" w15:restartNumberingAfterBreak="0">
    <w:nsid w:val="14692D14"/>
    <w:multiLevelType w:val="multilevel"/>
    <w:tmpl w:val="14FC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84DFD"/>
    <w:multiLevelType w:val="multilevel"/>
    <w:tmpl w:val="766A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51077A"/>
    <w:multiLevelType w:val="multilevel"/>
    <w:tmpl w:val="2AF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3417803">
    <w:abstractNumId w:val="8"/>
  </w:num>
  <w:num w:numId="2" w16cid:durableId="1675065439">
    <w:abstractNumId w:val="6"/>
  </w:num>
  <w:num w:numId="3" w16cid:durableId="720448854">
    <w:abstractNumId w:val="5"/>
  </w:num>
  <w:num w:numId="4" w16cid:durableId="968123893">
    <w:abstractNumId w:val="4"/>
  </w:num>
  <w:num w:numId="5" w16cid:durableId="1749306200">
    <w:abstractNumId w:val="7"/>
  </w:num>
  <w:num w:numId="6" w16cid:durableId="1382092073">
    <w:abstractNumId w:val="3"/>
  </w:num>
  <w:num w:numId="7" w16cid:durableId="617564699">
    <w:abstractNumId w:val="2"/>
  </w:num>
  <w:num w:numId="8" w16cid:durableId="897858863">
    <w:abstractNumId w:val="1"/>
  </w:num>
  <w:num w:numId="9" w16cid:durableId="1259362343">
    <w:abstractNumId w:val="0"/>
  </w:num>
  <w:num w:numId="10" w16cid:durableId="999238387">
    <w:abstractNumId w:val="9"/>
  </w:num>
  <w:num w:numId="11" w16cid:durableId="1967814755">
    <w:abstractNumId w:val="10"/>
  </w:num>
  <w:num w:numId="12" w16cid:durableId="1246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345B3"/>
    <w:rsid w:val="00450110"/>
    <w:rsid w:val="0046317E"/>
    <w:rsid w:val="006D5E49"/>
    <w:rsid w:val="009D5B4C"/>
    <w:rsid w:val="00AA1D8D"/>
    <w:rsid w:val="00AC6CD1"/>
    <w:rsid w:val="00B47730"/>
    <w:rsid w:val="00CB0664"/>
    <w:rsid w:val="00EA099B"/>
    <w:rsid w:val="00FC693F"/>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0F42F"/>
  <w14:defaultImageDpi w14:val="300"/>
  <w15:docId w15:val="{8BA23409-0432-4AF8-B4DC-CAA2AD18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693F"/>
  </w:style>
  <w:style w:type="paragraph" w:styleId="Cmsor1">
    <w:name w:val="heading 1"/>
    <w:basedOn w:val="Norml"/>
    <w:next w:val="Norml"/>
    <w:link w:val="Cmsor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msor9">
    <w:name w:val="heading 9"/>
    <w:basedOn w:val="Norml"/>
    <w:next w:val="Norml"/>
    <w:link w:val="Cmsor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618BF"/>
    <w:pPr>
      <w:tabs>
        <w:tab w:val="center" w:pos="4680"/>
        <w:tab w:val="right" w:pos="9360"/>
      </w:tabs>
      <w:spacing w:after="0" w:line="240" w:lineRule="auto"/>
    </w:pPr>
  </w:style>
  <w:style w:type="character" w:customStyle="1" w:styleId="lfejChar">
    <w:name w:val="Élőfej Char"/>
    <w:basedOn w:val="Bekezdsalapbettpusa"/>
    <w:link w:val="lfej"/>
    <w:uiPriority w:val="99"/>
    <w:rsid w:val="00E618BF"/>
  </w:style>
  <w:style w:type="paragraph" w:styleId="llb">
    <w:name w:val="footer"/>
    <w:basedOn w:val="Norml"/>
    <w:link w:val="llbChar"/>
    <w:uiPriority w:val="99"/>
    <w:unhideWhenUsed/>
    <w:rsid w:val="00E618BF"/>
    <w:pPr>
      <w:tabs>
        <w:tab w:val="center" w:pos="4680"/>
        <w:tab w:val="right" w:pos="9360"/>
      </w:tabs>
      <w:spacing w:after="0" w:line="240" w:lineRule="auto"/>
    </w:pPr>
  </w:style>
  <w:style w:type="character" w:customStyle="1" w:styleId="llbChar">
    <w:name w:val="Élőláb Char"/>
    <w:basedOn w:val="Bekezdsalapbettpusa"/>
    <w:link w:val="llb"/>
    <w:uiPriority w:val="99"/>
    <w:rsid w:val="00E618BF"/>
  </w:style>
  <w:style w:type="paragraph" w:styleId="Nincstrkz">
    <w:name w:val="No Spacing"/>
    <w:uiPriority w:val="1"/>
    <w:qFormat/>
    <w:rsid w:val="00FC693F"/>
    <w:pPr>
      <w:spacing w:after="0" w:line="240" w:lineRule="auto"/>
    </w:pPr>
  </w:style>
  <w:style w:type="character" w:customStyle="1" w:styleId="Cmsor1Char">
    <w:name w:val="Címsor 1 Char"/>
    <w:basedOn w:val="Bekezdsalapbettpusa"/>
    <w:link w:val="Cmsor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693F"/>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693F"/>
    <w:rPr>
      <w:rFonts w:asciiTheme="majorHAnsi" w:eastAsiaTheme="majorEastAsia" w:hAnsiTheme="majorHAnsi" w:cstheme="majorBidi"/>
      <w:b/>
      <w:bCs/>
      <w:color w:val="4F81BD" w:themeColor="accent1"/>
    </w:rPr>
  </w:style>
  <w:style w:type="paragraph" w:styleId="Cm">
    <w:name w:val="Title"/>
    <w:basedOn w:val="Norml"/>
    <w:next w:val="Norml"/>
    <w:link w:val="Cm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693F"/>
    <w:rPr>
      <w:rFonts w:asciiTheme="majorHAnsi" w:eastAsiaTheme="majorEastAsia" w:hAnsiTheme="majorHAnsi" w:cstheme="majorBidi"/>
      <w:i/>
      <w:iCs/>
      <w:color w:val="4F81BD" w:themeColor="accent1"/>
      <w:spacing w:val="15"/>
      <w:sz w:val="24"/>
      <w:szCs w:val="24"/>
    </w:rPr>
  </w:style>
  <w:style w:type="paragraph" w:styleId="Listaszerbekezds">
    <w:name w:val="List Paragraph"/>
    <w:basedOn w:val="Norml"/>
    <w:uiPriority w:val="34"/>
    <w:qFormat/>
    <w:rsid w:val="00FC693F"/>
    <w:pPr>
      <w:ind w:left="720"/>
      <w:contextualSpacing/>
    </w:pPr>
  </w:style>
  <w:style w:type="paragraph" w:styleId="Szvegtrzs">
    <w:name w:val="Body Text"/>
    <w:basedOn w:val="Norml"/>
    <w:link w:val="SzvegtrzsChar"/>
    <w:uiPriority w:val="99"/>
    <w:unhideWhenUsed/>
    <w:rsid w:val="00AA1D8D"/>
    <w:pPr>
      <w:spacing w:after="120"/>
    </w:pPr>
  </w:style>
  <w:style w:type="character" w:customStyle="1" w:styleId="SzvegtrzsChar">
    <w:name w:val="Szövegtörzs Char"/>
    <w:basedOn w:val="Bekezdsalapbettpusa"/>
    <w:link w:val="Szvegtrzs"/>
    <w:uiPriority w:val="99"/>
    <w:rsid w:val="00AA1D8D"/>
  </w:style>
  <w:style w:type="paragraph" w:styleId="Szvegtrzs2">
    <w:name w:val="Body Text 2"/>
    <w:basedOn w:val="Norml"/>
    <w:link w:val="Szvegtrzs2Char"/>
    <w:uiPriority w:val="99"/>
    <w:unhideWhenUsed/>
    <w:rsid w:val="00AA1D8D"/>
    <w:pPr>
      <w:spacing w:after="120" w:line="480" w:lineRule="auto"/>
    </w:pPr>
  </w:style>
  <w:style w:type="character" w:customStyle="1" w:styleId="Szvegtrzs2Char">
    <w:name w:val="Szövegtörzs 2 Char"/>
    <w:basedOn w:val="Bekezdsalapbettpusa"/>
    <w:link w:val="Szvegtrzs2"/>
    <w:uiPriority w:val="99"/>
    <w:rsid w:val="00AA1D8D"/>
  </w:style>
  <w:style w:type="paragraph" w:styleId="Szvegtrzs3">
    <w:name w:val="Body Text 3"/>
    <w:basedOn w:val="Norml"/>
    <w:link w:val="Szvegtrzs3Char"/>
    <w:uiPriority w:val="99"/>
    <w:unhideWhenUsed/>
    <w:rsid w:val="00AA1D8D"/>
    <w:pPr>
      <w:spacing w:after="120"/>
    </w:pPr>
    <w:rPr>
      <w:sz w:val="16"/>
      <w:szCs w:val="16"/>
    </w:rPr>
  </w:style>
  <w:style w:type="character" w:customStyle="1" w:styleId="Szvegtrzs3Char">
    <w:name w:val="Szövegtörzs 3 Char"/>
    <w:basedOn w:val="Bekezdsalapbettpusa"/>
    <w:link w:val="Szvegtrzs3"/>
    <w:uiPriority w:val="99"/>
    <w:rsid w:val="00AA1D8D"/>
    <w:rPr>
      <w:sz w:val="16"/>
      <w:szCs w:val="16"/>
    </w:rPr>
  </w:style>
  <w:style w:type="paragraph" w:styleId="Lista">
    <w:name w:val="List"/>
    <w:basedOn w:val="Norml"/>
    <w:uiPriority w:val="99"/>
    <w:unhideWhenUsed/>
    <w:rsid w:val="00AA1D8D"/>
    <w:pPr>
      <w:ind w:left="360" w:hanging="360"/>
      <w:contextualSpacing/>
    </w:pPr>
  </w:style>
  <w:style w:type="paragraph" w:styleId="Lista2">
    <w:name w:val="List 2"/>
    <w:basedOn w:val="Norml"/>
    <w:uiPriority w:val="99"/>
    <w:unhideWhenUsed/>
    <w:rsid w:val="00326F90"/>
    <w:pPr>
      <w:ind w:left="720" w:hanging="360"/>
      <w:contextualSpacing/>
    </w:pPr>
  </w:style>
  <w:style w:type="paragraph" w:styleId="Lista3">
    <w:name w:val="List 3"/>
    <w:basedOn w:val="Norml"/>
    <w:uiPriority w:val="99"/>
    <w:unhideWhenUsed/>
    <w:rsid w:val="00326F90"/>
    <w:pPr>
      <w:ind w:left="1080" w:hanging="360"/>
      <w:contextualSpacing/>
    </w:pPr>
  </w:style>
  <w:style w:type="paragraph" w:styleId="Felsorols">
    <w:name w:val="List Bullet"/>
    <w:basedOn w:val="Norml"/>
    <w:uiPriority w:val="99"/>
    <w:unhideWhenUsed/>
    <w:rsid w:val="00326F90"/>
    <w:pPr>
      <w:numPr>
        <w:numId w:val="1"/>
      </w:numPr>
      <w:contextualSpacing/>
    </w:pPr>
  </w:style>
  <w:style w:type="paragraph" w:styleId="Felsorols2">
    <w:name w:val="List Bullet 2"/>
    <w:basedOn w:val="Norml"/>
    <w:uiPriority w:val="99"/>
    <w:unhideWhenUsed/>
    <w:rsid w:val="00326F90"/>
    <w:pPr>
      <w:numPr>
        <w:numId w:val="2"/>
      </w:numPr>
      <w:contextualSpacing/>
    </w:pPr>
  </w:style>
  <w:style w:type="paragraph" w:styleId="Felsorols3">
    <w:name w:val="List Bullet 3"/>
    <w:basedOn w:val="Norml"/>
    <w:uiPriority w:val="99"/>
    <w:unhideWhenUsed/>
    <w:rsid w:val="00326F90"/>
    <w:pPr>
      <w:numPr>
        <w:numId w:val="3"/>
      </w:numPr>
      <w:contextualSpacing/>
    </w:pPr>
  </w:style>
  <w:style w:type="paragraph" w:styleId="Szmozottlista">
    <w:name w:val="List Number"/>
    <w:basedOn w:val="Norml"/>
    <w:uiPriority w:val="99"/>
    <w:unhideWhenUsed/>
    <w:rsid w:val="00326F90"/>
    <w:pPr>
      <w:numPr>
        <w:numId w:val="5"/>
      </w:numPr>
      <w:contextualSpacing/>
    </w:pPr>
  </w:style>
  <w:style w:type="paragraph" w:styleId="Szmozottlista2">
    <w:name w:val="List Number 2"/>
    <w:basedOn w:val="Norml"/>
    <w:uiPriority w:val="99"/>
    <w:unhideWhenUsed/>
    <w:rsid w:val="0029639D"/>
    <w:pPr>
      <w:numPr>
        <w:numId w:val="6"/>
      </w:numPr>
      <w:contextualSpacing/>
    </w:pPr>
  </w:style>
  <w:style w:type="paragraph" w:styleId="Szmozottlista3">
    <w:name w:val="List Number 3"/>
    <w:basedOn w:val="Norml"/>
    <w:uiPriority w:val="99"/>
    <w:unhideWhenUsed/>
    <w:rsid w:val="0029639D"/>
    <w:pPr>
      <w:numPr>
        <w:numId w:val="7"/>
      </w:numPr>
      <w:contextualSpacing/>
    </w:pPr>
  </w:style>
  <w:style w:type="paragraph" w:styleId="Listafolytatsa">
    <w:name w:val="List Continue"/>
    <w:basedOn w:val="Norml"/>
    <w:uiPriority w:val="99"/>
    <w:unhideWhenUsed/>
    <w:rsid w:val="0029639D"/>
    <w:pPr>
      <w:spacing w:after="120"/>
      <w:ind w:left="360"/>
      <w:contextualSpacing/>
    </w:pPr>
  </w:style>
  <w:style w:type="paragraph" w:styleId="Listafolytatsa2">
    <w:name w:val="List Continue 2"/>
    <w:basedOn w:val="Norml"/>
    <w:uiPriority w:val="99"/>
    <w:unhideWhenUsed/>
    <w:rsid w:val="0029639D"/>
    <w:pPr>
      <w:spacing w:after="120"/>
      <w:ind w:left="720"/>
      <w:contextualSpacing/>
    </w:pPr>
  </w:style>
  <w:style w:type="paragraph" w:styleId="Listafolytatsa3">
    <w:name w:val="List Continue 3"/>
    <w:basedOn w:val="Norml"/>
    <w:uiPriority w:val="99"/>
    <w:unhideWhenUsed/>
    <w:rsid w:val="0029639D"/>
    <w:pPr>
      <w:spacing w:after="120"/>
      <w:ind w:left="1080"/>
      <w:contextualSpacing/>
    </w:pPr>
  </w:style>
  <w:style w:type="paragraph" w:styleId="Makrszvege">
    <w:name w:val="macro"/>
    <w:link w:val="Makrszvege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szvegeChar">
    <w:name w:val="Makró szövege Char"/>
    <w:basedOn w:val="Bekezdsalapbettpusa"/>
    <w:link w:val="Makrszvege"/>
    <w:uiPriority w:val="99"/>
    <w:rsid w:val="0029639D"/>
    <w:rPr>
      <w:rFonts w:ascii="Courier" w:hAnsi="Courier"/>
      <w:sz w:val="20"/>
      <w:szCs w:val="20"/>
    </w:rPr>
  </w:style>
  <w:style w:type="paragraph" w:styleId="Idzet">
    <w:name w:val="Quote"/>
    <w:basedOn w:val="Norml"/>
    <w:next w:val="Norml"/>
    <w:link w:val="IdzetChar"/>
    <w:uiPriority w:val="29"/>
    <w:qFormat/>
    <w:rsid w:val="00FC693F"/>
    <w:rPr>
      <w:i/>
      <w:iCs/>
      <w:color w:val="000000" w:themeColor="text1"/>
    </w:rPr>
  </w:style>
  <w:style w:type="character" w:customStyle="1" w:styleId="IdzetChar">
    <w:name w:val="Idézet Char"/>
    <w:basedOn w:val="Bekezdsalapbettpusa"/>
    <w:link w:val="Idzet"/>
    <w:uiPriority w:val="29"/>
    <w:rsid w:val="00FC693F"/>
    <w:rPr>
      <w:i/>
      <w:iCs/>
      <w:color w:val="000000" w:themeColor="text1"/>
    </w:rPr>
  </w:style>
  <w:style w:type="character" w:customStyle="1" w:styleId="Cmsor4Char">
    <w:name w:val="Címsor 4 Char"/>
    <w:basedOn w:val="Bekezdsalapbettpusa"/>
    <w:link w:val="Cmsor4"/>
    <w:uiPriority w:val="9"/>
    <w:semiHidden/>
    <w:rsid w:val="00FC693F"/>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FC693F"/>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FC693F"/>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FC693F"/>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FC693F"/>
    <w:rPr>
      <w:rFonts w:asciiTheme="majorHAnsi" w:eastAsiaTheme="majorEastAsia" w:hAnsiTheme="majorHAnsi" w:cstheme="majorBidi"/>
      <w:color w:val="4F81BD" w:themeColor="accent1"/>
      <w:sz w:val="20"/>
      <w:szCs w:val="20"/>
    </w:rPr>
  </w:style>
  <w:style w:type="character" w:customStyle="1" w:styleId="Cmsor9Char">
    <w:name w:val="Címsor 9 Char"/>
    <w:basedOn w:val="Bekezdsalapbettpusa"/>
    <w:link w:val="Cmsor9"/>
    <w:uiPriority w:val="9"/>
    <w:semiHidden/>
    <w:rsid w:val="00FC693F"/>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FC693F"/>
    <w:pPr>
      <w:spacing w:line="240" w:lineRule="auto"/>
    </w:pPr>
    <w:rPr>
      <w:b/>
      <w:bCs/>
      <w:color w:val="4F81BD" w:themeColor="accent1"/>
      <w:sz w:val="18"/>
      <w:szCs w:val="18"/>
    </w:rPr>
  </w:style>
  <w:style w:type="character" w:styleId="Kiemels2">
    <w:name w:val="Strong"/>
    <w:basedOn w:val="Bekezdsalapbettpusa"/>
    <w:uiPriority w:val="22"/>
    <w:qFormat/>
    <w:rsid w:val="00FC693F"/>
    <w:rPr>
      <w:b/>
      <w:bCs/>
    </w:rPr>
  </w:style>
  <w:style w:type="character" w:styleId="Kiemels">
    <w:name w:val="Emphasis"/>
    <w:basedOn w:val="Bekezdsalapbettpusa"/>
    <w:uiPriority w:val="20"/>
    <w:qFormat/>
    <w:rsid w:val="00FC693F"/>
    <w:rPr>
      <w:i/>
      <w:iCs/>
    </w:rPr>
  </w:style>
  <w:style w:type="paragraph" w:styleId="Kiemeltidzet">
    <w:name w:val="Intense Quote"/>
    <w:basedOn w:val="Norml"/>
    <w:next w:val="Norml"/>
    <w:link w:val="Kiemeltidze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FC693F"/>
    <w:rPr>
      <w:b/>
      <w:bCs/>
      <w:i/>
      <w:iCs/>
      <w:color w:val="4F81BD" w:themeColor="accent1"/>
    </w:rPr>
  </w:style>
  <w:style w:type="character" w:styleId="Finomkiemels">
    <w:name w:val="Subtle Emphasis"/>
    <w:basedOn w:val="Bekezdsalapbettpusa"/>
    <w:uiPriority w:val="19"/>
    <w:qFormat/>
    <w:rsid w:val="00FC693F"/>
    <w:rPr>
      <w:i/>
      <w:iCs/>
      <w:color w:val="808080" w:themeColor="text1" w:themeTint="7F"/>
    </w:rPr>
  </w:style>
  <w:style w:type="character" w:styleId="Erskiemels">
    <w:name w:val="Intense Emphasis"/>
    <w:basedOn w:val="Bekezdsalapbettpusa"/>
    <w:uiPriority w:val="21"/>
    <w:qFormat/>
    <w:rsid w:val="00FC693F"/>
    <w:rPr>
      <w:b/>
      <w:bCs/>
      <w:i/>
      <w:iCs/>
      <w:color w:val="4F81BD" w:themeColor="accent1"/>
    </w:rPr>
  </w:style>
  <w:style w:type="character" w:styleId="Finomhivatkozs">
    <w:name w:val="Subtle Reference"/>
    <w:basedOn w:val="Bekezdsalapbettpusa"/>
    <w:uiPriority w:val="31"/>
    <w:qFormat/>
    <w:rsid w:val="00FC693F"/>
    <w:rPr>
      <w:smallCaps/>
      <w:color w:val="C0504D" w:themeColor="accent2"/>
      <w:u w:val="single"/>
    </w:rPr>
  </w:style>
  <w:style w:type="character" w:styleId="Ershivatkozs">
    <w:name w:val="Intense Reference"/>
    <w:basedOn w:val="Bekezdsalapbettpusa"/>
    <w:uiPriority w:val="32"/>
    <w:qFormat/>
    <w:rsid w:val="00FC693F"/>
    <w:rPr>
      <w:b/>
      <w:bCs/>
      <w:smallCaps/>
      <w:color w:val="C0504D" w:themeColor="accent2"/>
      <w:spacing w:val="5"/>
      <w:u w:val="single"/>
    </w:rPr>
  </w:style>
  <w:style w:type="character" w:styleId="Knyvcme">
    <w:name w:val="Book Title"/>
    <w:basedOn w:val="Bekezdsalapbettpusa"/>
    <w:uiPriority w:val="33"/>
    <w:qFormat/>
    <w:rsid w:val="00FC693F"/>
    <w:rPr>
      <w:b/>
      <w:bCs/>
      <w:smallCaps/>
      <w:spacing w:val="5"/>
    </w:rPr>
  </w:style>
  <w:style w:type="paragraph" w:styleId="Tartalomjegyzkcmsora">
    <w:name w:val="TOC Heading"/>
    <w:basedOn w:val="Cmsor1"/>
    <w:next w:val="Norml"/>
    <w:uiPriority w:val="39"/>
    <w:semiHidden/>
    <w:unhideWhenUsed/>
    <w:qFormat/>
    <w:rsid w:val="00FC693F"/>
    <w:pPr>
      <w:outlineLvl w:val="9"/>
    </w:pPr>
  </w:style>
  <w:style w:type="table" w:styleId="Rcsostblzat">
    <w:name w:val="Table Grid"/>
    <w:basedOn w:val="Normltblzat"/>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tnus">
    <w:name w:val="Light Shading"/>
    <w:basedOn w:val="Normltblzat"/>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rnykols2jellszn">
    <w:name w:val="Light Shading Accent 2"/>
    <w:basedOn w:val="Normltblzat"/>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ilgosrnykols3jellszn">
    <w:name w:val="Light Shading Accent 3"/>
    <w:basedOn w:val="Normltblzat"/>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ilgosrnykols4jellszn">
    <w:name w:val="Light Shading Accent 4"/>
    <w:basedOn w:val="Normltblzat"/>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ilgosrnykols5jellszn">
    <w:name w:val="Light Shading Accent 5"/>
    <w:basedOn w:val="Normltblzat"/>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rnykols6jellszn">
    <w:name w:val="Light Shading Accent 6"/>
    <w:basedOn w:val="Normltblzat"/>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ilgoslista">
    <w:name w:val="Light List"/>
    <w:basedOn w:val="Normltblzat"/>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ilgoslista2jellszn">
    <w:name w:val="Light List Accent 2"/>
    <w:basedOn w:val="Normltblzat"/>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3jellszn">
    <w:name w:val="Light List Accent 3"/>
    <w:basedOn w:val="Normltblzat"/>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lgoslista4jellszn">
    <w:name w:val="Light List Accent 4"/>
    <w:basedOn w:val="Normltblzat"/>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ilgoslista5jellszn">
    <w:name w:val="Light List Accent 5"/>
    <w:basedOn w:val="Normltblzat"/>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ilgoslista6jellszn">
    <w:name w:val="Light List Accent 6"/>
    <w:basedOn w:val="Normltblzat"/>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ilgosrcs">
    <w:name w:val="Light Grid"/>
    <w:basedOn w:val="Normltblzat"/>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ilgosrcs2jellszn">
    <w:name w:val="Light Grid Accent 2"/>
    <w:basedOn w:val="Normltblzat"/>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ilgosrcs3jellszn">
    <w:name w:val="Light Grid Accent 3"/>
    <w:basedOn w:val="Normltblzat"/>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ilgosrcs4jellszn">
    <w:name w:val="Light Grid Accent 4"/>
    <w:basedOn w:val="Normltblzat"/>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ilgosrcs5jellszn">
    <w:name w:val="Light Grid Accent 5"/>
    <w:basedOn w:val="Normltblzat"/>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ilgosrcs6jellszn">
    <w:name w:val="Light Grid Accent 6"/>
    <w:basedOn w:val="Normltblzat"/>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Kzepesrnykols1">
    <w:name w:val="Medium Shading 1"/>
    <w:basedOn w:val="Normltblzat"/>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1jellszn">
    <w:name w:val="Medium Shading 2 Accent 1"/>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2jellszn">
    <w:name w:val="Medium Shading 2 Accent 2"/>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3jellszn">
    <w:name w:val="Medium Shading 2 Accent 3"/>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4jellszn">
    <w:name w:val="Medium Shading 2 Accent 4"/>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5jellszn">
    <w:name w:val="Medium Shading 2 Accent 5"/>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rnykols26jellszn">
    <w:name w:val="Medium Shading 2 Accent 6"/>
    <w:basedOn w:val="Normltblzat"/>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zepeslista1">
    <w:name w:val="Medium List 1"/>
    <w:basedOn w:val="Normltblzat"/>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Kzepeslista12jellszn">
    <w:name w:val="Medium List 1 Accent 2"/>
    <w:basedOn w:val="Normltblzat"/>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Kzepeslista13jellszn">
    <w:name w:val="Medium List 1 Accent 3"/>
    <w:basedOn w:val="Normltblzat"/>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lista14jellszn">
    <w:name w:val="Medium List 1 Accent 4"/>
    <w:basedOn w:val="Normltblzat"/>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Kzepeslista15jellszn">
    <w:name w:val="Medium List 1 Accent 5"/>
    <w:basedOn w:val="Normltblzat"/>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Kzepeslista16jellszn">
    <w:name w:val="Medium List 1 Accent 6"/>
    <w:basedOn w:val="Normltblzat"/>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Kzepeslista2">
    <w:name w:val="Medium Lis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cs1">
    <w:name w:val="Medium Grid 1"/>
    <w:basedOn w:val="Normltblzat"/>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zepesrcs12jellszn">
    <w:name w:val="Medium Grid 1 Accent 2"/>
    <w:basedOn w:val="Normltblzat"/>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rcs13jellszn">
    <w:name w:val="Medium Grid 1 Accent 3"/>
    <w:basedOn w:val="Normltblzat"/>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zepesrcs14jellszn">
    <w:name w:val="Medium Grid 1 Accent 4"/>
    <w:basedOn w:val="Normltblzat"/>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zepesrcs15jellszn">
    <w:name w:val="Medium Grid 1 Accent 5"/>
    <w:basedOn w:val="Normltblzat"/>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zepesrcs16jellszn">
    <w:name w:val="Medium Grid 1 Accent 6"/>
    <w:basedOn w:val="Normltblzat"/>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zepesrcs2">
    <w:name w:val="Medium Grid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zepesrcs32jellszn">
    <w:name w:val="Medium Grid 3 Accent 2"/>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zepesrcs33jellszn">
    <w:name w:val="Medium Grid 3 Accent 3"/>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zepesrcs34jellszn">
    <w:name w:val="Medium Grid 3 Accent 4"/>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zepesrcs35jellszn">
    <w:name w:val="Medium Grid 3 Accent 5"/>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zepesrcs36jellszn">
    <w:name w:val="Medium Grid 3 Accent 6"/>
    <w:basedOn w:val="Normltblzat"/>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tlista">
    <w:name w:val="Dark List"/>
    <w:basedOn w:val="Normltblzat"/>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Sttlista2jellszn">
    <w:name w:val="Dark List Accent 2"/>
    <w:basedOn w:val="Normltblzat"/>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Sttlista3jellszn">
    <w:name w:val="Dark List Accent 3"/>
    <w:basedOn w:val="Normltblzat"/>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ttlista4jellszn">
    <w:name w:val="Dark List Accent 4"/>
    <w:basedOn w:val="Normltblzat"/>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Sttlista5jellszn">
    <w:name w:val="Dark List Accent 5"/>
    <w:basedOn w:val="Normltblzat"/>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Sttlista6jellszn">
    <w:name w:val="Dark List Accent 6"/>
    <w:basedOn w:val="Normltblzat"/>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znesrnykols">
    <w:name w:val="Colorful Shading"/>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nykols4jellszn">
    <w:name w:val="Colorful Shading Accent 4"/>
    <w:basedOn w:val="Normltblzat"/>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zneslista">
    <w:name w:val="Colorful List"/>
    <w:basedOn w:val="Normltblzat"/>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zneslista2jellszn">
    <w:name w:val="Colorful List Accent 2"/>
    <w:basedOn w:val="Normltblzat"/>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zneslista3jellszn">
    <w:name w:val="Colorful List Accent 3"/>
    <w:basedOn w:val="Normltblzat"/>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lista5jellszn">
    <w:name w:val="Colorful List Accent 5"/>
    <w:basedOn w:val="Normltblzat"/>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Szneslista6jellszn">
    <w:name w:val="Colorful List Accent 6"/>
    <w:basedOn w:val="Normltblzat"/>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znesrcs">
    <w:name w:val="Colorful Grid"/>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znesrcs3jellszn">
    <w:name w:val="Colorful Grid Accent 3"/>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rcs4jellszn">
    <w:name w:val="Colorful Grid Accent 4"/>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znesrcs5jellszn">
    <w:name w:val="Colorful Grid Accent 5"/>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znesrcs6jellszn">
    <w:name w:val="Colorful Grid Accent 6"/>
    <w:basedOn w:val="Normltblzat"/>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19509">
      <w:bodyDiv w:val="1"/>
      <w:marLeft w:val="0"/>
      <w:marRight w:val="0"/>
      <w:marTop w:val="0"/>
      <w:marBottom w:val="0"/>
      <w:divBdr>
        <w:top w:val="none" w:sz="0" w:space="0" w:color="auto"/>
        <w:left w:val="none" w:sz="0" w:space="0" w:color="auto"/>
        <w:bottom w:val="none" w:sz="0" w:space="0" w:color="auto"/>
        <w:right w:val="none" w:sz="0" w:space="0" w:color="auto"/>
      </w:divBdr>
    </w:div>
    <w:div w:id="1763719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7712</Characters>
  <Application>Microsoft Office Word</Application>
  <DocSecurity>0</DocSecurity>
  <Lines>64</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Tölgyesi-Lovász Krisztina (hivatalvezető)</cp:lastModifiedBy>
  <cp:revision>2</cp:revision>
  <dcterms:created xsi:type="dcterms:W3CDTF">2025-09-17T13:18:00Z</dcterms:created>
  <dcterms:modified xsi:type="dcterms:W3CDTF">2025-09-17T13:18:00Z</dcterms:modified>
  <cp:category/>
</cp:coreProperties>
</file>