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14437" w14:textId="77777777" w:rsidR="00744C19" w:rsidRDefault="00744C19"/>
    <w:p w14:paraId="08045D78" w14:textId="77777777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Complex Examination Topic Lists</w:t>
      </w:r>
    </w:p>
    <w:p w14:paraId="2A82838A" w14:textId="35BC573E" w:rsidR="00744C19" w:rsidRPr="00744C19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Effective from: 01 </w:t>
      </w:r>
      <w:r w:rsidR="00832D2B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32D2B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744C19">
        <w:rPr>
          <w:rFonts w:ascii="Times New Roman" w:hAnsi="Times New Roman" w:cs="Times New Roman"/>
          <w:b/>
          <w:bCs/>
          <w:sz w:val="24"/>
          <w:szCs w:val="24"/>
        </w:rPr>
        <w:t xml:space="preserve"> until revoked</w:t>
      </w:r>
    </w:p>
    <w:p w14:paraId="6BFCFF6A" w14:textId="212DBB78" w:rsidR="00744C19" w:rsidRPr="00744C19" w:rsidRDefault="00744C19" w:rsidP="00744C19">
      <w:pPr>
        <w:rPr>
          <w:rFonts w:ascii="Times New Roman" w:hAnsi="Times New Roman" w:cs="Times New Roman"/>
          <w:sz w:val="24"/>
          <w:szCs w:val="24"/>
        </w:rPr>
      </w:pPr>
    </w:p>
    <w:p w14:paraId="63DF8299" w14:textId="4C36EB8F" w:rsidR="00744C19" w:rsidRP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Name of the Doctoral Division:</w:t>
      </w:r>
      <w:r w:rsidR="00F3304D">
        <w:rPr>
          <w:rFonts w:ascii="Times New Roman" w:hAnsi="Times New Roman" w:cs="Times New Roman"/>
          <w:b/>
          <w:bCs/>
          <w:sz w:val="24"/>
          <w:szCs w:val="24"/>
        </w:rPr>
        <w:t xml:space="preserve"> Molecular Medicine Division</w:t>
      </w:r>
    </w:p>
    <w:p w14:paraId="026B4803" w14:textId="77777777" w:rsidR="00744C19" w:rsidRDefault="00744C19" w:rsidP="00744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D2C3F" w14:textId="59147F7A" w:rsidR="00744C19" w:rsidRPr="00744C19" w:rsidRDefault="00744C19" w:rsidP="006103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t>Major Subjects:</w:t>
      </w:r>
    </w:p>
    <w:p w14:paraId="4F6D0E87" w14:textId="25D32D22" w:rsidR="00F3304D" w:rsidRDefault="00F3304D" w:rsidP="006103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AA57545" w14:textId="77777777" w:rsidR="00F3304D" w:rsidRPr="00380102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hu-HU"/>
          <w14:ligatures w14:val="none"/>
        </w:rPr>
        <w:t xml:space="preserve">7/1 Cellular and molecular physiology </w:t>
      </w:r>
    </w:p>
    <w:p w14:paraId="28909B6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cardiovascular system</w:t>
      </w:r>
    </w:p>
    <w:p w14:paraId="4EA789C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respiratory system</w:t>
      </w:r>
    </w:p>
    <w:p w14:paraId="0C5C6CD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endocrine organs and reproduction</w:t>
      </w:r>
    </w:p>
    <w:p w14:paraId="50C7F84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Physiological function of red blood cells and thrombocytes</w:t>
      </w:r>
    </w:p>
    <w:p w14:paraId="228D826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natural immunity</w:t>
      </w:r>
    </w:p>
    <w:p w14:paraId="29D0A0D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acquired immunity</w:t>
      </w:r>
    </w:p>
    <w:p w14:paraId="43B7B99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phagocyte-derived cells</w:t>
      </w:r>
    </w:p>
    <w:p w14:paraId="7A56B88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absorption and excretion</w:t>
      </w:r>
    </w:p>
    <w:p w14:paraId="6BF11BF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Exocrine secretion mechanisms</w:t>
      </w:r>
    </w:p>
    <w:p w14:paraId="1BCB546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Hormonal regulation of carbohydrate and fat metabolism</w:t>
      </w:r>
    </w:p>
    <w:p w14:paraId="62720D1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energy metabolism and food intake</w:t>
      </w:r>
    </w:p>
    <w:p w14:paraId="4C6D407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Molecular physiology of neuron function</w:t>
      </w:r>
    </w:p>
    <w:p w14:paraId="164EDA8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sensory nerve function</w:t>
      </w:r>
    </w:p>
    <w:p w14:paraId="6A22BAA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signal transduction and cell proliferation</w:t>
      </w:r>
    </w:p>
    <w:p w14:paraId="515F35F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Physiological role of the contractile system and extracellular matrix</w:t>
      </w:r>
    </w:p>
    <w:p w14:paraId="4CA61F6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Autoimmune diseases</w:t>
      </w:r>
    </w:p>
    <w:p w14:paraId="1C0F374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bone metabolism</w:t>
      </w:r>
    </w:p>
    <w:p w14:paraId="0EC8E44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Physiological and pathophysiological role of lymphatic vessels beyond fluid balance regulation</w:t>
      </w:r>
    </w:p>
    <w:p w14:paraId="4BEB56A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Circadian regulation of physiological functions</w:t>
      </w:r>
    </w:p>
    <w:p w14:paraId="1E6942F4" w14:textId="2F66E800" w:rsidR="00380102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food intake and energy metabolism</w:t>
      </w:r>
    </w:p>
    <w:p w14:paraId="19DF08BE" w14:textId="77777777" w:rsidR="00380102" w:rsidRDefault="0038010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 w:type="page"/>
      </w:r>
    </w:p>
    <w:p w14:paraId="24A0E634" w14:textId="77777777" w:rsidR="00F3304D" w:rsidRPr="00380102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hu-HU"/>
          <w14:ligatures w14:val="none"/>
        </w:rPr>
        <w:lastRenderedPageBreak/>
        <w:t xml:space="preserve">7/2 Pathobiochemistry </w:t>
      </w:r>
    </w:p>
    <w:p w14:paraId="28F6A471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Principles of pathobiochemistry (metabolic processes and disturbances)</w:t>
      </w:r>
    </w:p>
    <w:p w14:paraId="190F5673" w14:textId="365B510B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Perturbations in intracellular protein balance – abnormal proteins</w:t>
      </w:r>
    </w:p>
    <w:p w14:paraId="7C74339E" w14:textId="132B321E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the secretory pathway</w:t>
      </w:r>
    </w:p>
    <w:p w14:paraId="10ED3D4C" w14:textId="347B1F5F" w:rsidR="00380102" w:rsidRPr="00380102" w:rsidRDefault="00380102" w:rsidP="00380102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Disorders of oxygen homeostasis, the hypoxia pathway and its pathobiochemical implications</w:t>
      </w:r>
    </w:p>
    <w:p w14:paraId="78553AB0" w14:textId="427358A2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Immunopathobiochemistry – allergy, autoimmune diseases</w:t>
      </w:r>
    </w:p>
    <w:p w14:paraId="78B966F9" w14:textId="51B129B2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Pathomechanisms of acute pancreatitis</w:t>
      </w:r>
    </w:p>
    <w:p w14:paraId="7BB05404" w14:textId="3D522D6C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molecular basis of cystic fibrosis</w:t>
      </w:r>
    </w:p>
    <w:p w14:paraId="36941D82" w14:textId="733D07FE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cytoskeleton</w:t>
      </w:r>
    </w:p>
    <w:p w14:paraId="6B3CC809" w14:textId="4E05B47E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extracellular matrix</w:t>
      </w:r>
    </w:p>
    <w:p w14:paraId="15D2E9DF" w14:textId="550B71F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molecular basis of tumorigenesis</w:t>
      </w:r>
    </w:p>
    <w:p w14:paraId="5762D95E" w14:textId="6A8F116B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Apoptosis – autophagy</w:t>
      </w:r>
    </w:p>
    <w:p w14:paraId="0639BE53" w14:textId="325E8B29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insulin signaling pathway system, pathobiochemistry of diabetes mellitus</w:t>
      </w:r>
    </w:p>
    <w:p w14:paraId="70471B17" w14:textId="00971FD3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Overview of cholesterol metabolism, function of transc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ription factors involved in its </w:t>
      </w: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regulation, disorders of cholesterol metabolism</w:t>
      </w:r>
    </w:p>
    <w:p w14:paraId="72E7303F" w14:textId="6AD9508A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Steroid metabolism, its pathological implications and possible corrections</w:t>
      </w:r>
    </w:p>
    <w:p w14:paraId="2A32DA7F" w14:textId="5E355908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Role of the liver in the integration of metabolic processes</w:t>
      </w:r>
    </w:p>
    <w:p w14:paraId="7BF50C7B" w14:textId="5B0D6F6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scheme of biotransformation, its main reactions and enzymes</w:t>
      </w:r>
    </w:p>
    <w:p w14:paraId="02ECBC6E" w14:textId="673B7C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Alcohol metabolism and pathobiochemistry of alcoholic liver injury</w:t>
      </w:r>
    </w:p>
    <w:p w14:paraId="4F057119" w14:textId="149A6FCD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Mediators and signaling pathways involved in the regulation of hemostasis, endothelium and its dysfunction, coagulation and its disorders</w:t>
      </w:r>
    </w:p>
    <w:p w14:paraId="1ED09B36" w14:textId="61A242D3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psychiatric diseases</w:t>
      </w:r>
    </w:p>
    <w:p w14:paraId="43DF29E7" w14:textId="67C3E2C1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Pathobiochemistry of ageing</w:t>
      </w:r>
    </w:p>
    <w:p w14:paraId="6357611A" w14:textId="3EB4291B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Role of membrane transporters in the metabolic adaptation of tumors</w:t>
      </w:r>
    </w:p>
    <w:p w14:paraId="2A3508A6" w14:textId="3F66EA5F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Molecular functioning of ABC transporters and their role in multidrug resistance</w:t>
      </w:r>
    </w:p>
    <w:p w14:paraId="4F9998DA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289C726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Recommended textbooks for preparation:</w:t>
      </w:r>
    </w:p>
    <w:p w14:paraId="0AA9E27C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József Mandl, Raymund Machovich: Medical Pathobiochemistry</w:t>
      </w:r>
    </w:p>
    <w:p w14:paraId="3262752E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Miklós Csala, Szabolcs Sipeki: Molecular Cell Biology</w:t>
      </w:r>
    </w:p>
    <w:p w14:paraId="06364027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Lehninger-Nelson-Cox: Principles in Biochemistry</w:t>
      </w:r>
    </w:p>
    <w:p w14:paraId="6A47D4DC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Devlin: Biochemistry</w:t>
      </w:r>
    </w:p>
    <w:p w14:paraId="6E7C22F9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2ED190C" w14:textId="77777777" w:rsidR="00380102" w:rsidRDefault="00380102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br w:type="page"/>
      </w:r>
    </w:p>
    <w:p w14:paraId="1368363B" w14:textId="6A3A2011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lastRenderedPageBreak/>
        <w:t xml:space="preserve">7/3 Embryology, stem cells, and developmental biology </w:t>
      </w:r>
    </w:p>
    <w:p w14:paraId="1FF53C3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Properties and types of stem cells.</w:t>
      </w:r>
    </w:p>
    <w:p w14:paraId="1E14E2F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Biology of stem cells</w:t>
      </w:r>
    </w:p>
    <w:p w14:paraId="2253689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Regeneration</w:t>
      </w:r>
    </w:p>
    <w:p w14:paraId="74E0E47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 of primordial stem cells</w:t>
      </w:r>
    </w:p>
    <w:p w14:paraId="72A9811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Tissue stem cells (hematopoietic stem cells)</w:t>
      </w:r>
    </w:p>
    <w:p w14:paraId="6BCB5EA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Induced pluripotent stem cells</w:t>
      </w:r>
    </w:p>
    <w:p w14:paraId="73FADECB" w14:textId="7A5F1608" w:rsidR="00380102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Organoids</w:t>
      </w:r>
    </w:p>
    <w:p w14:paraId="2CDD33E2" w14:textId="77777777" w:rsidR="00380102" w:rsidRDefault="0038010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 w:type="page"/>
      </w:r>
    </w:p>
    <w:p w14:paraId="36FE970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lastRenderedPageBreak/>
        <w:t>7/4 Human molecular genetics and genetic diagnostics</w:t>
      </w:r>
    </w:p>
    <w:p w14:paraId="5FF4393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  <w:t>Medical genetics and genomics</w:t>
      </w:r>
    </w:p>
    <w:p w14:paraId="3744A942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Molecular biology methods</w:t>
      </w:r>
    </w:p>
    <w:p w14:paraId="601E297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Genetic information transfer</w:t>
      </w:r>
    </w:p>
    <w:p w14:paraId="002A521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Cytogenetics</w:t>
      </w:r>
    </w:p>
    <w:p w14:paraId="729C003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Epigenetics</w:t>
      </w:r>
    </w:p>
    <w:p w14:paraId="65C213B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Genetic variations</w:t>
      </w:r>
    </w:p>
    <w:p w14:paraId="617BC0A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Mendelian diseases</w:t>
      </w:r>
    </w:p>
    <w:p w14:paraId="6399B63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role of sex in inheritance</w:t>
      </w:r>
    </w:p>
    <w:p w14:paraId="1AEFE14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Genetics of biological processes</w:t>
      </w:r>
    </w:p>
    <w:p w14:paraId="7FA31CD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Tumor genetics</w:t>
      </w:r>
    </w:p>
    <w:p w14:paraId="2F96441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Immunogenetics</w:t>
      </w:r>
    </w:p>
    <w:p w14:paraId="32BEF40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human genome</w:t>
      </w:r>
    </w:p>
    <w:p w14:paraId="62A5A4C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Genomic methods for studying diseases</w:t>
      </w:r>
    </w:p>
    <w:p w14:paraId="07AF9BD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Genomic approaches to complex diseases</w:t>
      </w:r>
    </w:p>
    <w:p w14:paraId="76FA8BB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Gene-environment interaction</w:t>
      </w:r>
    </w:p>
    <w:p w14:paraId="04CF4BB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Nutrigenetics and nutrigenomics</w:t>
      </w:r>
    </w:p>
    <w:p w14:paraId="1F99848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Pharmacogenomics</w:t>
      </w:r>
    </w:p>
    <w:p w14:paraId="5F7DF3F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Population genetics</w:t>
      </w:r>
    </w:p>
    <w:p w14:paraId="7E059BDA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Evolutionary genetics</w:t>
      </w:r>
    </w:p>
    <w:p w14:paraId="3838F8D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Systems biology approach to diseases</w:t>
      </w:r>
    </w:p>
    <w:p w14:paraId="7CAE8F9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genetics</w:t>
      </w:r>
    </w:p>
    <w:p w14:paraId="4FC784F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Bioethical and research ethics issues in genetic research</w:t>
      </w:r>
    </w:p>
    <w:p w14:paraId="34460F4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  <w:t>Immunology</w:t>
      </w:r>
    </w:p>
    <w:p w14:paraId="7EC47B5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Evolution and ontogenesis of the immune system, age-related changes in immune system function</w:t>
      </w:r>
    </w:p>
    <w:p w14:paraId="52BDB2E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Compartmentalization of the immune system; structure and function of primary and secondary lymphoid organs, associated lymphoid tissues, unique features of organ immunity, immune privileges, features of mucosal and serosal immunity, organ homing</w:t>
      </w:r>
    </w:p>
    <w:p w14:paraId="5285BF4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Natural immunity I: barrier, chemical, physical, and protein-based defense systems, defensins, pentraxins, collectins, complement. Membrane-bound and cytoplasmic receptors of natural immunity.</w:t>
      </w:r>
    </w:p>
    <w:p w14:paraId="7007114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Natural immunity II: innate IR cells, their differentiation, activation, and effector functions</w:t>
      </w:r>
    </w:p>
    <w:p w14:paraId="5A2FBE5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Antigen, mechanisms of antigen presentation, formation, structure, and types of antigen receptors, ensuring their diversity and monospecificity in T and B cells</w:t>
      </w:r>
    </w:p>
    <w:p w14:paraId="74A6FEA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 cell (αβ T cells, γδ T cells and NKT cells) differentiation, activation, subsets, effector functions and T cell memory</w:t>
      </w:r>
    </w:p>
    <w:p w14:paraId="45852D9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 cell (B1 and B2 B cells) differentiation, activation, subsets, types of antibodies, structure, effector functions and B cell memory</w:t>
      </w:r>
    </w:p>
    <w:p w14:paraId="213274F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Immune response in infections: extracellular bacteria, intracellular bacteria, eukaryotic protozoa and helminth parasites, viruses, fungi, characteristic mechanisms of immune responses, characteristic escape mechanisms of pathogens</w:t>
      </w:r>
    </w:p>
    <w:p w14:paraId="27BEC8C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the immune response I cytokines, cytokine receptors, related immunotherapies</w:t>
      </w:r>
    </w:p>
    <w:p w14:paraId="5D2A57D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the immune response II: chemokines, chemokine receptors, homing, related immunotherapies</w:t>
      </w:r>
    </w:p>
    <w:p w14:paraId="3C786DC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the immune response III: extracellular vesicles</w:t>
      </w:r>
    </w:p>
    <w:p w14:paraId="73185E9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Inflammation, acute phase response, causes, mechanisms, symptoms, relevance, inducing, regulatory, and inhibitory mechanisms of sepsis</w:t>
      </w:r>
    </w:p>
    <w:p w14:paraId="08F24F0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 of tolerance, mechanisms, cellular and cytokine-level regulation. Development and forms of natural autoimmunity, its significance.</w:t>
      </w:r>
    </w:p>
    <w:p w14:paraId="52CF918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 of pathological autoimmunity, most common autoimmune diseases, their diagnosis and immunotherapy options</w:t>
      </w:r>
    </w:p>
    <w:p w14:paraId="000F69F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Immunodeficiencies and transplant immunology, relevant diagnostic methods and immunotherapies</w:t>
      </w:r>
    </w:p>
    <w:p w14:paraId="6A604AB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Pregnancy and tumor immunology, relevant immunotherapies</w:t>
      </w:r>
    </w:p>
    <w:p w14:paraId="0B1E6A1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Forms, development, symptoms, relevant diagnostic methods and therapeutic options of hypersensitivity</w:t>
      </w:r>
    </w:p>
    <w:p w14:paraId="28D8597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Characteristics and types of passive and active immunization, criteria for successful immunization, implementation, monitoring of effectiveness, difficulties, limitations, risks</w:t>
      </w:r>
    </w:p>
    <w:p w14:paraId="0EECAF5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i/>
          <w:kern w:val="0"/>
          <w:sz w:val="24"/>
          <w:szCs w:val="24"/>
          <w:u w:val="single"/>
          <w:lang w:eastAsia="hu-HU"/>
          <w14:ligatures w14:val="none"/>
        </w:rPr>
        <w:t>Cell biology</w:t>
      </w:r>
    </w:p>
    <w:p w14:paraId="290EEA7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function of the cell membrane</w:t>
      </w:r>
    </w:p>
    <w:p w14:paraId="3C4636A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function of the cell nucleus</w:t>
      </w:r>
    </w:p>
    <w:p w14:paraId="6CAC0A9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gene function in eukaryotes and prokaryotes</w:t>
      </w:r>
    </w:p>
    <w:p w14:paraId="1F20611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endoplasmic reticulum and Golgi apparatus</w:t>
      </w:r>
    </w:p>
    <w:p w14:paraId="38385A7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Vesicular transport, endocytosis, intracellular digestion, exocytosis</w:t>
      </w:r>
    </w:p>
    <w:p w14:paraId="64F41F4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cell skeleton and the functions of its various components</w:t>
      </w:r>
    </w:p>
    <w:p w14:paraId="046218D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 junction and cell-matrix junction structures. Functions and components of the extracellular matrix</w:t>
      </w:r>
    </w:p>
    <w:p w14:paraId="4260466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Mitochondria and peroxisomes</w:t>
      </w:r>
    </w:p>
    <w:p w14:paraId="0279A3C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The cell cycle and its regulation. Mitosis, meiosis</w:t>
      </w:r>
    </w:p>
    <w:p w14:paraId="0F8CD24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Signal transduction mechanisms in cells</w:t>
      </w:r>
    </w:p>
    <w:p w14:paraId="286B9E2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Extracellular vesicles as a means of communication</w:t>
      </w:r>
    </w:p>
    <w:p w14:paraId="439E022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relationship between cell biological processes and tumor development</w:t>
      </w:r>
    </w:p>
    <w:p w14:paraId="1FC635F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Types of stem cells, their characteristics. The concept of differentiation. Tumor stem cells</w:t>
      </w:r>
    </w:p>
    <w:p w14:paraId="12101DD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 death mechanisms</w:t>
      </w:r>
    </w:p>
    <w:p w14:paraId="0F5693C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role of cell migration in healthy and pathological conditions</w:t>
      </w:r>
    </w:p>
    <w:p w14:paraId="40B2983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CD315CF" w14:textId="77777777" w:rsidR="00380102" w:rsidRDefault="00380102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br w:type="page"/>
      </w:r>
    </w:p>
    <w:p w14:paraId="1E85C6A1" w14:textId="3D1C2C0F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lastRenderedPageBreak/>
        <w:t xml:space="preserve">7/5 Theoretical and clinical immunology and rheumatology </w:t>
      </w:r>
    </w:p>
    <w:p w14:paraId="0D21C9C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structure and general functioning of eukaryotic cells</w:t>
      </w:r>
    </w:p>
    <w:p w14:paraId="6445E4F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structure and general functioning of cell membranes</w:t>
      </w:r>
    </w:p>
    <w:p w14:paraId="686D376F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Transport processes in living cells and organisms</w:t>
      </w:r>
    </w:p>
    <w:p w14:paraId="40F4928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structure and functioning of membrane receptors</w:t>
      </w:r>
    </w:p>
    <w:p w14:paraId="01A588B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processes of cell division, proliferation, and apoptosis and their regulation</w:t>
      </w:r>
    </w:p>
    <w:p w14:paraId="467B18F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significance of the extracellular matrix</w:t>
      </w:r>
    </w:p>
    <w:p w14:paraId="7B78B96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signal transduction within and between cells</w:t>
      </w:r>
    </w:p>
    <w:p w14:paraId="616E9B22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 and function of membrane receptors</w:t>
      </w:r>
    </w:p>
    <w:p w14:paraId="6B42500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Different cell types in the organism and their function</w:t>
      </w:r>
    </w:p>
    <w:p w14:paraId="6A04ECD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different muscles and muscle cells</w:t>
      </w:r>
    </w:p>
    <w:p w14:paraId="59FFCFB2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nerve cells and synapses</w:t>
      </w:r>
    </w:p>
    <w:p w14:paraId="45CFD1B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vegetative regulation</w:t>
      </w:r>
    </w:p>
    <w:p w14:paraId="50ACD1C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Composition of blood, blood cells</w:t>
      </w:r>
    </w:p>
    <w:p w14:paraId="10F80AD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Processes of hemostasis</w:t>
      </w:r>
    </w:p>
    <w:p w14:paraId="16C4D49E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cardiovascular system</w:t>
      </w:r>
    </w:p>
    <w:p w14:paraId="181D643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the respiratory system</w:t>
      </w:r>
    </w:p>
    <w:p w14:paraId="3A99D83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Functioning of the kidneys and excretion</w:t>
      </w:r>
    </w:p>
    <w:p w14:paraId="3B0867BC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acid-base balance</w:t>
      </w:r>
    </w:p>
    <w:p w14:paraId="4C80622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Functioning of the gastrointestinal system</w:t>
      </w:r>
    </w:p>
    <w:p w14:paraId="74423740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endocrine functions</w:t>
      </w:r>
    </w:p>
    <w:p w14:paraId="2B4E7E3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Bone metabolism and its regulation</w:t>
      </w:r>
    </w:p>
    <w:p w14:paraId="7D4D20C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reproduction</w:t>
      </w:r>
    </w:p>
    <w:p w14:paraId="12F05F59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and regulation of metabolism and energy turnover</w:t>
      </w:r>
    </w:p>
    <w:p w14:paraId="2A868B03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Central vegetative regulation</w:t>
      </w:r>
    </w:p>
    <w:p w14:paraId="068FB5F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sensory nerve functions</w:t>
      </w:r>
    </w:p>
    <w:p w14:paraId="52450106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Physiology of motor nerve functions</w:t>
      </w:r>
    </w:p>
    <w:p w14:paraId="3C452EC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Higher nerve functions</w:t>
      </w:r>
    </w:p>
    <w:p w14:paraId="45205BD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natural immunity</w:t>
      </w:r>
    </w:p>
    <w:p w14:paraId="05700EE4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Mechanisms of acquired immunity</w:t>
      </w:r>
    </w:p>
    <w:p w14:paraId="36F7F4C1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General characteristics of autoimmune diseases</w:t>
      </w:r>
    </w:p>
    <w:p w14:paraId="6175653B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General characteristics of autoinflammatory diseases</w:t>
      </w:r>
    </w:p>
    <w:p w14:paraId="6FB96F7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Clinical presentation of autoimmune rheumatological conditions</w:t>
      </w:r>
    </w:p>
    <w:p w14:paraId="37F5D257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non-autoimmune rheumatological conditions</w:t>
      </w:r>
    </w:p>
    <w:p w14:paraId="6C9330B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autoimmune skin diseases</w:t>
      </w:r>
    </w:p>
    <w:p w14:paraId="65C1BA65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Clinical presentation of autoimmune diseases beyond rheumatological and skin diseases</w:t>
      </w:r>
    </w:p>
    <w:p w14:paraId="541898B8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development of inflammation</w:t>
      </w:r>
    </w:p>
    <w:p w14:paraId="4EA7B77D" w14:textId="77777777" w:rsidR="00F3304D" w:rsidRPr="00F3304D" w:rsidRDefault="00F3304D" w:rsidP="0061035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330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development of allergic processes</w:t>
      </w:r>
    </w:p>
    <w:p w14:paraId="60050818" w14:textId="77777777" w:rsidR="00F3304D" w:rsidRPr="00744C19" w:rsidRDefault="00F3304D" w:rsidP="006103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8F0776C" w14:textId="77777777" w:rsidR="00F3304D" w:rsidRDefault="00F330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EFF092" w14:textId="3C147C47" w:rsidR="00744C19" w:rsidRPr="00744C19" w:rsidRDefault="00744C19" w:rsidP="006103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Minor Subjects:</w:t>
      </w:r>
    </w:p>
    <w:p w14:paraId="56082174" w14:textId="10F8468B" w:rsidR="00F3304D" w:rsidRPr="0061035C" w:rsidRDefault="00F3304D" w:rsidP="0061035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6184D7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7/1 Cellular and molecular physiology </w:t>
      </w:r>
    </w:p>
    <w:p w14:paraId="2C31E547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Metabolism and effects of secondary messengers</w:t>
      </w:r>
    </w:p>
    <w:p w14:paraId="11359EFA" w14:textId="77777777" w:rsidR="00F3304D" w:rsidRDefault="00F3304D" w:rsidP="0061035C">
      <w:pPr>
        <w:pStyle w:val="NormlWeb"/>
        <w:spacing w:before="0" w:beforeAutospacing="0" w:after="120" w:afterAutospacing="0"/>
      </w:pPr>
      <w:r>
        <w:t>Formation of secondary messengers: receptors and G proteins</w:t>
      </w:r>
    </w:p>
    <w:p w14:paraId="5120898D" w14:textId="77777777" w:rsidR="00F3304D" w:rsidRDefault="00F3304D" w:rsidP="0061035C">
      <w:pPr>
        <w:pStyle w:val="NormlWeb"/>
        <w:spacing w:before="0" w:beforeAutospacing="0" w:after="120" w:afterAutospacing="0"/>
      </w:pPr>
      <w:r>
        <w:t>Metabolism of cAMP</w:t>
      </w:r>
    </w:p>
    <w:p w14:paraId="6849D0EB" w14:textId="77777777" w:rsidR="00F3304D" w:rsidRDefault="00F3304D" w:rsidP="0061035C">
      <w:pPr>
        <w:pStyle w:val="NormlWeb"/>
        <w:spacing w:before="0" w:beforeAutospacing="0" w:after="120" w:afterAutospacing="0"/>
      </w:pPr>
      <w:r>
        <w:t>Metabolism of phosphoinositides and inositol phosphates</w:t>
      </w:r>
    </w:p>
    <w:p w14:paraId="72E0BA62" w14:textId="77777777" w:rsidR="00F3304D" w:rsidRDefault="00F3304D" w:rsidP="0061035C">
      <w:pPr>
        <w:pStyle w:val="NormlWeb"/>
        <w:spacing w:before="0" w:beforeAutospacing="0" w:after="120" w:afterAutospacing="0"/>
      </w:pPr>
      <w:r>
        <w:t>Formation and effects of inositol 1,4,5-trisphosphate</w:t>
      </w:r>
    </w:p>
    <w:p w14:paraId="325B3AD6" w14:textId="77777777" w:rsidR="00F3304D" w:rsidRDefault="00F3304D" w:rsidP="0061035C">
      <w:pPr>
        <w:pStyle w:val="NormlWeb"/>
        <w:spacing w:before="0" w:beforeAutospacing="0" w:after="120" w:afterAutospacing="0"/>
      </w:pPr>
      <w:r>
        <w:t>Cellular role of protein kinases and protein phosphatases</w:t>
      </w:r>
    </w:p>
    <w:p w14:paraId="70ECF9AF" w14:textId="77777777" w:rsidR="00F3304D" w:rsidRDefault="00F3304D" w:rsidP="0061035C">
      <w:pPr>
        <w:pStyle w:val="NormlWeb"/>
        <w:spacing w:before="0" w:beforeAutospacing="0" w:after="120" w:afterAutospacing="0"/>
      </w:pPr>
      <w:r>
        <w:t>Cell Ca2+ metabolism</w:t>
      </w:r>
    </w:p>
    <w:p w14:paraId="4E339586" w14:textId="77777777" w:rsidR="00F3304D" w:rsidRDefault="00F3304D" w:rsidP="0061035C">
      <w:pPr>
        <w:pStyle w:val="NormlWeb"/>
        <w:spacing w:before="0" w:beforeAutospacing="0" w:after="120" w:afterAutospacing="0"/>
      </w:pPr>
      <w:r>
        <w:t>Formation and known effects of cGMP</w:t>
      </w:r>
    </w:p>
    <w:p w14:paraId="2BFC25B3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Ion transport mechanisms</w:t>
      </w:r>
    </w:p>
    <w:p w14:paraId="033F0CB6" w14:textId="77777777" w:rsidR="00F3304D" w:rsidRDefault="00F3304D" w:rsidP="0061035C">
      <w:pPr>
        <w:pStyle w:val="NormlWeb"/>
        <w:spacing w:before="0" w:beforeAutospacing="0" w:after="120" w:afterAutospacing="0"/>
      </w:pPr>
      <w:r>
        <w:t>General transport kinetics, types of transport</w:t>
      </w:r>
    </w:p>
    <w:p w14:paraId="24D75CF0" w14:textId="77777777" w:rsidR="00F3304D" w:rsidRDefault="00F3304D" w:rsidP="0061035C">
      <w:pPr>
        <w:pStyle w:val="NormlWeb"/>
        <w:spacing w:before="0" w:beforeAutospacing="0" w:after="120" w:afterAutospacing="0"/>
      </w:pPr>
      <w:r>
        <w:t>Pump mechanisms in the plasma membrane and intracellular membranes</w:t>
      </w:r>
    </w:p>
    <w:p w14:paraId="75152D37" w14:textId="77777777" w:rsidR="00F3304D" w:rsidRDefault="00F3304D" w:rsidP="0061035C">
      <w:pPr>
        <w:pStyle w:val="NormlWeb"/>
        <w:spacing w:before="0" w:beforeAutospacing="0" w:after="120" w:afterAutospacing="0"/>
      </w:pPr>
      <w:r>
        <w:t>Carrier-mediated ion transport in the plasma membrane and intracellular membranes</w:t>
      </w:r>
    </w:p>
    <w:p w14:paraId="48749981" w14:textId="77777777" w:rsidR="00F3304D" w:rsidRDefault="00F3304D" w:rsidP="0061035C">
      <w:pPr>
        <w:pStyle w:val="NormlWeb"/>
        <w:spacing w:before="0" w:beforeAutospacing="0" w:after="120" w:afterAutospacing="0"/>
      </w:pPr>
      <w:r>
        <w:t>Structure and electrophysiology of ion channels</w:t>
      </w:r>
    </w:p>
    <w:p w14:paraId="3C31D3E3" w14:textId="77777777" w:rsidR="00F3304D" w:rsidRDefault="00F3304D" w:rsidP="0061035C">
      <w:pPr>
        <w:pStyle w:val="NormlWeb"/>
        <w:spacing w:before="0" w:beforeAutospacing="0" w:after="120" w:afterAutospacing="0"/>
      </w:pPr>
      <w:r>
        <w:t>Cation channels</w:t>
      </w:r>
    </w:p>
    <w:p w14:paraId="5E9A8620" w14:textId="77777777" w:rsidR="00F3304D" w:rsidRDefault="00F3304D" w:rsidP="0061035C">
      <w:pPr>
        <w:pStyle w:val="NormlWeb"/>
        <w:spacing w:before="0" w:beforeAutospacing="0" w:after="120" w:afterAutospacing="0"/>
      </w:pPr>
      <w:r>
        <w:t>Anion channels</w:t>
      </w:r>
    </w:p>
    <w:p w14:paraId="69187195" w14:textId="77777777" w:rsidR="00F3304D" w:rsidRDefault="00F3304D" w:rsidP="0061035C">
      <w:pPr>
        <w:pStyle w:val="NormlWeb"/>
        <w:spacing w:before="0" w:beforeAutospacing="0" w:after="120" w:afterAutospacing="0"/>
      </w:pPr>
      <w:r>
        <w:t>Regulation of ion channels</w:t>
      </w:r>
    </w:p>
    <w:p w14:paraId="69CA59E9" w14:textId="77777777" w:rsidR="00F3304D" w:rsidRDefault="00F3304D" w:rsidP="0061035C">
      <w:pPr>
        <w:pStyle w:val="NormlWeb"/>
        <w:spacing w:before="0" w:beforeAutospacing="0" w:after="120" w:afterAutospacing="0"/>
      </w:pPr>
      <w:r>
        <w:t>Role of lipids in the regulation of ion transport</w:t>
      </w:r>
    </w:p>
    <w:p w14:paraId="12E8385B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Intracellular membrane transport</w:t>
      </w:r>
    </w:p>
    <w:p w14:paraId="71C6C66F" w14:textId="77777777" w:rsidR="00F3304D" w:rsidRDefault="00F3304D" w:rsidP="0061035C">
      <w:pPr>
        <w:pStyle w:val="NormlWeb"/>
        <w:spacing w:before="0" w:beforeAutospacing="0" w:after="120" w:afterAutospacing="0"/>
      </w:pPr>
      <w:r>
        <w:t>Endocytosis, exocytosis, receptor internalization</w:t>
      </w:r>
    </w:p>
    <w:p w14:paraId="71B7862F" w14:textId="77777777" w:rsidR="00F3304D" w:rsidRDefault="00F3304D" w:rsidP="0061035C">
      <w:pPr>
        <w:pStyle w:val="NormlWeb"/>
        <w:spacing w:before="0" w:beforeAutospacing="0" w:after="120" w:afterAutospacing="0"/>
      </w:pPr>
      <w:r>
        <w:t>Cooperation between cell components</w:t>
      </w:r>
    </w:p>
    <w:p w14:paraId="28A3AEA3" w14:textId="77777777" w:rsidR="00F3304D" w:rsidRDefault="00F3304D" w:rsidP="0061035C">
      <w:pPr>
        <w:pStyle w:val="NormlWeb"/>
        <w:spacing w:before="0" w:beforeAutospacing="0" w:after="120" w:afterAutospacing="0"/>
      </w:pPr>
      <w:r>
        <w:t>Targeted delivery of components of the plasma membrane and intracellular membranes</w:t>
      </w:r>
    </w:p>
    <w:p w14:paraId="2A6F7CE8" w14:textId="77777777" w:rsidR="00F3304D" w:rsidRDefault="00F3304D" w:rsidP="0061035C">
      <w:pPr>
        <w:pStyle w:val="NormlWeb"/>
        <w:spacing w:before="0" w:beforeAutospacing="0" w:after="120" w:afterAutospacing="0"/>
      </w:pPr>
      <w:r>
        <w:t>Plasma membrane of oriented cells</w:t>
      </w:r>
    </w:p>
    <w:p w14:paraId="12179405" w14:textId="77777777" w:rsidR="00F3304D" w:rsidRDefault="00F3304D" w:rsidP="0061035C">
      <w:pPr>
        <w:pStyle w:val="NormlWeb"/>
        <w:spacing w:before="0" w:beforeAutospacing="0" w:after="120" w:afterAutospacing="0"/>
      </w:pPr>
      <w:r>
        <w:t>Role of small GTP-binding proteins (ARF, rab proteins) in intracellular membrane transport</w:t>
      </w:r>
    </w:p>
    <w:p w14:paraId="2D963F16" w14:textId="77777777" w:rsidR="00F3304D" w:rsidRDefault="00F3304D" w:rsidP="0061035C">
      <w:pPr>
        <w:pStyle w:val="NormlWeb"/>
        <w:spacing w:before="0" w:beforeAutospacing="0" w:after="120" w:afterAutospacing="0"/>
      </w:pPr>
      <w:r>
        <w:t>Biological role of reactive oxygen species (ROS)</w:t>
      </w:r>
    </w:p>
    <w:p w14:paraId="77FEFC77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ROS compounds and their formation</w:t>
      </w:r>
    </w:p>
    <w:p w14:paraId="0C285A65" w14:textId="77777777" w:rsidR="00F3304D" w:rsidRDefault="00F3304D" w:rsidP="0061035C">
      <w:pPr>
        <w:pStyle w:val="NormlWeb"/>
        <w:spacing w:before="0" w:beforeAutospacing="0" w:after="120" w:afterAutospacing="0"/>
      </w:pPr>
      <w:r>
        <w:t>Subcellular sources of ROS and the mechanism of their formation at specific sites</w:t>
      </w:r>
    </w:p>
    <w:p w14:paraId="03207D3B" w14:textId="77777777" w:rsidR="00F3304D" w:rsidRDefault="00F3304D" w:rsidP="0061035C">
      <w:pPr>
        <w:pStyle w:val="NormlWeb"/>
        <w:spacing w:before="0" w:beforeAutospacing="0" w:after="120" w:afterAutospacing="0"/>
      </w:pPr>
      <w:r>
        <w:t>Structure and function of NADPH oxidases</w:t>
      </w:r>
    </w:p>
    <w:p w14:paraId="1070FE2E" w14:textId="77777777" w:rsidR="00F3304D" w:rsidRDefault="00F3304D" w:rsidP="0061035C">
      <w:pPr>
        <w:pStyle w:val="NormlWeb"/>
        <w:spacing w:before="0" w:beforeAutospacing="0" w:after="120" w:afterAutospacing="0"/>
      </w:pPr>
      <w:r>
        <w:t>Physiological role of ROS</w:t>
      </w:r>
    </w:p>
    <w:p w14:paraId="59D3D19A" w14:textId="77777777" w:rsidR="00F3304D" w:rsidRDefault="00F3304D" w:rsidP="0061035C">
      <w:pPr>
        <w:pStyle w:val="NormlWeb"/>
        <w:spacing w:before="0" w:beforeAutospacing="0" w:after="120" w:afterAutospacing="0"/>
      </w:pPr>
      <w:r>
        <w:t>Pathophysiological role of ROS</w:t>
      </w:r>
    </w:p>
    <w:p w14:paraId="2E1CD5D7" w14:textId="77777777" w:rsidR="00F3304D" w:rsidRDefault="00F3304D" w:rsidP="0061035C">
      <w:pPr>
        <w:pStyle w:val="NormlWeb"/>
        <w:spacing w:before="0" w:beforeAutospacing="0" w:after="120" w:afterAutospacing="0"/>
      </w:pPr>
      <w:r>
        <w:lastRenderedPageBreak/>
        <w:t>Antioxidant mechanisms</w:t>
      </w:r>
    </w:p>
    <w:p w14:paraId="23446B3B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Structure and function of membrane receptors</w:t>
      </w:r>
    </w:p>
    <w:p w14:paraId="12D26CE9" w14:textId="77777777" w:rsidR="00F3304D" w:rsidRDefault="00F3304D" w:rsidP="0061035C">
      <w:pPr>
        <w:pStyle w:val="NormlWeb"/>
        <w:spacing w:before="0" w:beforeAutospacing="0" w:after="120" w:afterAutospacing="0"/>
      </w:pPr>
      <w:r>
        <w:t>Ion channels</w:t>
      </w:r>
    </w:p>
    <w:p w14:paraId="2DA8DC25" w14:textId="77777777" w:rsidR="00F3304D" w:rsidRDefault="00F3304D" w:rsidP="0061035C">
      <w:pPr>
        <w:pStyle w:val="NormlWeb"/>
        <w:spacing w:before="0" w:beforeAutospacing="0" w:after="120" w:afterAutospacing="0"/>
      </w:pPr>
      <w:r>
        <w:t>G protein-coupled receptors</w:t>
      </w:r>
    </w:p>
    <w:p w14:paraId="42124571" w14:textId="77777777" w:rsidR="00F3304D" w:rsidRDefault="00F3304D" w:rsidP="0061035C">
      <w:pPr>
        <w:pStyle w:val="NormlWeb"/>
        <w:spacing w:before="0" w:beforeAutospacing="0" w:after="120" w:afterAutospacing="0"/>
      </w:pPr>
      <w:r>
        <w:t>Enzyme-active receptors</w:t>
      </w:r>
    </w:p>
    <w:p w14:paraId="51FEDD43" w14:textId="77777777" w:rsidR="00F3304D" w:rsidRDefault="00F3304D" w:rsidP="0061035C">
      <w:pPr>
        <w:pStyle w:val="NormlWeb"/>
        <w:spacing w:before="0" w:beforeAutospacing="0" w:after="120" w:afterAutospacing="0"/>
      </w:pPr>
      <w:r>
        <w:t>The cytokine receptor family, leptin receptors</w:t>
      </w:r>
    </w:p>
    <w:p w14:paraId="397B2BAE" w14:textId="77777777" w:rsidR="00F3304D" w:rsidRDefault="00F3304D" w:rsidP="0061035C">
      <w:pPr>
        <w:pStyle w:val="NormlWeb"/>
        <w:spacing w:before="0" w:beforeAutospacing="0" w:after="120" w:afterAutospacing="0"/>
      </w:pPr>
      <w:r>
        <w:t>Receptor kinetics</w:t>
      </w:r>
    </w:p>
    <w:p w14:paraId="454791F8" w14:textId="77777777" w:rsidR="00F3304D" w:rsidRDefault="00F3304D" w:rsidP="0061035C">
      <w:pPr>
        <w:pStyle w:val="NormlWeb"/>
        <w:spacing w:before="0" w:beforeAutospacing="0" w:after="120" w:afterAutospacing="0"/>
      </w:pPr>
      <w:r>
        <w:t>Processes following receptor activation</w:t>
      </w:r>
    </w:p>
    <w:p w14:paraId="65B7B62D" w14:textId="77777777" w:rsidR="00F3304D" w:rsidRDefault="00F3304D" w:rsidP="0061035C">
      <w:pPr>
        <w:pStyle w:val="NormlWeb"/>
        <w:spacing w:before="0" w:beforeAutospacing="0" w:after="120" w:afterAutospacing="0"/>
      </w:pPr>
      <w:r>
        <w:t>Regulation of receptor function</w:t>
      </w:r>
    </w:p>
    <w:p w14:paraId="53D4C971" w14:textId="77777777" w:rsidR="00F3304D" w:rsidRDefault="00F3304D" w:rsidP="0061035C">
      <w:pPr>
        <w:pStyle w:val="NormlWeb"/>
        <w:spacing w:before="0" w:beforeAutospacing="0" w:after="120" w:afterAutospacing="0"/>
      </w:pPr>
      <w:r>
        <w:t>The role of small GTP-binding proteins in receptor signal transduction</w:t>
      </w:r>
    </w:p>
    <w:p w14:paraId="2540DFE0" w14:textId="77777777" w:rsidR="00F3304D" w:rsidRDefault="00F3304D" w:rsidP="0061035C">
      <w:pPr>
        <w:pStyle w:val="NormlWeb"/>
        <w:spacing w:before="0" w:beforeAutospacing="0" w:after="120" w:afterAutospacing="0"/>
      </w:pPr>
      <w:r>
        <w:t>Regulatory proteins of small GTP-binding proteins</w:t>
      </w:r>
    </w:p>
    <w:p w14:paraId="44D95676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Intercellular communication</w:t>
      </w:r>
    </w:p>
    <w:p w14:paraId="60D6CEA6" w14:textId="77777777" w:rsidR="00F3304D" w:rsidRDefault="00F3304D" w:rsidP="0061035C">
      <w:pPr>
        <w:pStyle w:val="NormlWeb"/>
        <w:spacing w:before="0" w:beforeAutospacing="0" w:after="120" w:afterAutospacing="0"/>
      </w:pPr>
      <w:r>
        <w:t>Cell adhesion molecules</w:t>
      </w:r>
    </w:p>
    <w:p w14:paraId="2BC291B8" w14:textId="77777777" w:rsidR="00F3304D" w:rsidRDefault="00F3304D" w:rsidP="0061035C">
      <w:pPr>
        <w:pStyle w:val="NormlWeb"/>
        <w:spacing w:before="0" w:beforeAutospacing="0" w:after="120" w:afterAutospacing="0"/>
      </w:pPr>
      <w:r>
        <w:t>Physiological role of extracellular matrix molecules</w:t>
      </w:r>
    </w:p>
    <w:p w14:paraId="625D0A65" w14:textId="77777777" w:rsidR="00F3304D" w:rsidRDefault="00F3304D" w:rsidP="0061035C">
      <w:pPr>
        <w:pStyle w:val="NormlWeb"/>
        <w:spacing w:before="0" w:beforeAutospacing="0" w:after="120" w:afterAutospacing="0"/>
      </w:pPr>
      <w:r>
        <w:t>Types of humoral communication</w:t>
      </w:r>
    </w:p>
    <w:p w14:paraId="2664BAA1" w14:textId="77777777" w:rsidR="00F3304D" w:rsidRDefault="00F3304D" w:rsidP="0061035C">
      <w:pPr>
        <w:pStyle w:val="NormlWeb"/>
        <w:spacing w:before="0" w:beforeAutospacing="0" w:after="120" w:afterAutospacing="0"/>
      </w:pPr>
      <w:r>
        <w:t>Role of direct and cytokine-mediated cell interactions in immune system function</w:t>
      </w:r>
    </w:p>
    <w:p w14:paraId="01588896" w14:textId="77777777" w:rsidR="00F3304D" w:rsidRDefault="00F3304D" w:rsidP="0061035C">
      <w:pPr>
        <w:pStyle w:val="NormlWeb"/>
        <w:spacing w:before="0" w:beforeAutospacing="0" w:after="120" w:afterAutospacing="0"/>
      </w:pPr>
      <w:r>
        <w:t>Cell interactions involved in antigen presentation</w:t>
      </w:r>
    </w:p>
    <w:p w14:paraId="3C7C8AA8" w14:textId="77777777" w:rsidR="00F3304D" w:rsidRDefault="00F3304D" w:rsidP="0061035C">
      <w:pPr>
        <w:pStyle w:val="NormlWeb"/>
        <w:spacing w:before="0" w:beforeAutospacing="0" w:after="120" w:afterAutospacing="0"/>
      </w:pPr>
      <w:r>
        <w:t>Lymphocyte homing</w:t>
      </w:r>
    </w:p>
    <w:p w14:paraId="10E0104C" w14:textId="77777777" w:rsidR="00F3304D" w:rsidRDefault="00F3304D" w:rsidP="0061035C">
      <w:pPr>
        <w:pStyle w:val="NormlWeb"/>
        <w:spacing w:before="0" w:beforeAutospacing="0" w:after="120" w:afterAutospacing="0"/>
      </w:pPr>
      <w:r>
        <w:t>Signal transduction mechanisms controlling blood vessel growth</w:t>
      </w:r>
    </w:p>
    <w:p w14:paraId="7EDDFA90" w14:textId="77777777" w:rsidR="00F3304D" w:rsidRDefault="00F3304D" w:rsidP="0061035C">
      <w:pPr>
        <w:pStyle w:val="NormlWeb"/>
        <w:spacing w:before="0" w:beforeAutospacing="0" w:after="120" w:afterAutospacing="0"/>
      </w:pPr>
      <w:r>
        <w:t>Molecular mechanisms regulating lymphatic vessel proliferation</w:t>
      </w:r>
    </w:p>
    <w:p w14:paraId="24E2670B" w14:textId="77777777" w:rsidR="00F3304D" w:rsidRDefault="00F3304D" w:rsidP="0061035C">
      <w:pPr>
        <w:pStyle w:val="NormlWeb"/>
        <w:spacing w:before="0" w:beforeAutospacing="0" w:after="120" w:afterAutospacing="0"/>
      </w:pPr>
      <w:r>
        <w:t>Role of extracellular vesicles in cell-cell interactions</w:t>
      </w:r>
    </w:p>
    <w:p w14:paraId="1C97C6DF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Receptors of individual cell types and their function</w:t>
      </w:r>
    </w:p>
    <w:p w14:paraId="05B5237F" w14:textId="77777777" w:rsidR="00F3304D" w:rsidRDefault="00F3304D" w:rsidP="0061035C">
      <w:pPr>
        <w:pStyle w:val="NormlWeb"/>
        <w:spacing w:before="0" w:beforeAutospacing="0" w:after="120" w:afterAutospacing="0"/>
      </w:pPr>
      <w:r>
        <w:t>Neutrophil granulocytes</w:t>
      </w:r>
    </w:p>
    <w:p w14:paraId="111F6162" w14:textId="77777777" w:rsidR="00F3304D" w:rsidRDefault="00F3304D" w:rsidP="0061035C">
      <w:pPr>
        <w:pStyle w:val="NormlWeb"/>
        <w:spacing w:before="0" w:beforeAutospacing="0" w:after="120" w:afterAutospacing="0"/>
      </w:pPr>
      <w:r>
        <w:t>T cells</w:t>
      </w:r>
    </w:p>
    <w:p w14:paraId="7BE7A073" w14:textId="77777777" w:rsidR="00F3304D" w:rsidRDefault="00F3304D" w:rsidP="0061035C">
      <w:pPr>
        <w:pStyle w:val="NormlWeb"/>
        <w:spacing w:before="0" w:beforeAutospacing="0" w:after="120" w:afterAutospacing="0"/>
      </w:pPr>
      <w:r>
        <w:t>B cells</w:t>
      </w:r>
    </w:p>
    <w:p w14:paraId="0003504C" w14:textId="77777777" w:rsidR="00F3304D" w:rsidRDefault="00F3304D" w:rsidP="0061035C">
      <w:pPr>
        <w:pStyle w:val="NormlWeb"/>
        <w:spacing w:before="0" w:beforeAutospacing="0" w:after="120" w:afterAutospacing="0"/>
      </w:pPr>
      <w:r>
        <w:t>Lymphatic endothelium cells</w:t>
      </w:r>
    </w:p>
    <w:p w14:paraId="1A2C121C" w14:textId="77777777" w:rsidR="00F3304D" w:rsidRDefault="00F3304D" w:rsidP="0061035C">
      <w:pPr>
        <w:pStyle w:val="NormlWeb"/>
        <w:spacing w:before="0" w:beforeAutospacing="0" w:after="120" w:afterAutospacing="0"/>
      </w:pPr>
      <w:r>
        <w:t>Blood endothelium cells</w:t>
      </w:r>
    </w:p>
    <w:p w14:paraId="27BF6CE1" w14:textId="77777777" w:rsidR="00F3304D" w:rsidRDefault="00F3304D" w:rsidP="0061035C">
      <w:pPr>
        <w:pStyle w:val="NormlWeb"/>
        <w:spacing w:before="0" w:beforeAutospacing="0" w:after="120" w:afterAutospacing="0"/>
      </w:pPr>
      <w:r>
        <w:t>Osteoclasts</w:t>
      </w:r>
    </w:p>
    <w:p w14:paraId="75C0B795" w14:textId="77777777" w:rsidR="00F3304D" w:rsidRDefault="00F3304D" w:rsidP="0061035C">
      <w:pPr>
        <w:pStyle w:val="NormlWeb"/>
        <w:spacing w:before="0" w:beforeAutospacing="0" w:after="120" w:afterAutospacing="0"/>
      </w:pPr>
      <w:r>
        <w:t>NK cells</w:t>
      </w:r>
    </w:p>
    <w:p w14:paraId="7D4FCE64" w14:textId="77777777" w:rsidR="00F3304D" w:rsidRDefault="00F3304D" w:rsidP="0061035C">
      <w:pPr>
        <w:pStyle w:val="NormlWeb"/>
        <w:spacing w:before="0" w:beforeAutospacing="0" w:after="120" w:afterAutospacing="0"/>
      </w:pPr>
      <w:r>
        <w:t>Eosinophil granulocytes</w:t>
      </w:r>
    </w:p>
    <w:p w14:paraId="79ADD347" w14:textId="77777777" w:rsidR="00F3304D" w:rsidRDefault="00F3304D" w:rsidP="0061035C">
      <w:pPr>
        <w:pStyle w:val="NormlWeb"/>
        <w:spacing w:before="0" w:beforeAutospacing="0" w:after="120" w:afterAutospacing="0"/>
      </w:pPr>
      <w:r>
        <w:t>Glomerulosa cells</w:t>
      </w:r>
    </w:p>
    <w:p w14:paraId="1C8F3BDD" w14:textId="77777777" w:rsidR="00F3304D" w:rsidRDefault="00F3304D" w:rsidP="0061035C">
      <w:pPr>
        <w:pStyle w:val="NormlWeb"/>
        <w:spacing w:before="0" w:beforeAutospacing="0" w:after="120" w:afterAutospacing="0"/>
      </w:pPr>
      <w:r>
        <w:t>Fat cells</w:t>
      </w:r>
    </w:p>
    <w:p w14:paraId="7869040B" w14:textId="77777777" w:rsidR="00F3304D" w:rsidRPr="0061035C" w:rsidRDefault="00F3304D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lastRenderedPageBreak/>
        <w:t xml:space="preserve">7/2 Pathobiochemistry </w:t>
      </w:r>
    </w:p>
    <w:p w14:paraId="6CE6B846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Molecular biology</w:t>
      </w:r>
    </w:p>
    <w:p w14:paraId="6A384A3E" w14:textId="3BC913A2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DNA sequencing methods, sequencing the human genome before and now</w:t>
      </w:r>
    </w:p>
    <w:p w14:paraId="0C850D42" w14:textId="70536C8D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DNA sequence variations: polymorphisms and mutations</w:t>
      </w:r>
    </w:p>
    <w:p w14:paraId="675A638F" w14:textId="64B4EFD2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Replication in prokaryotes and eukaryotes, properties of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NA polymerases and their use in </w:t>
      </w: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polymerase chain reaction (PCR)</w:t>
      </w:r>
    </w:p>
    <w:p w14:paraId="11AA42D6" w14:textId="637216EC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Application of PCR in the clinical setting, genetic counselling</w:t>
      </w:r>
    </w:p>
    <w:p w14:paraId="4BD2D612" w14:textId="12829556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 of transcription in prokaryotes and eukaryotes</w:t>
      </w:r>
    </w:p>
    <w:p w14:paraId="726B5192" w14:textId="055AFDF4" w:rsidR="00380102" w:rsidRPr="00380102" w:rsidRDefault="00380102" w:rsidP="00380102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Regulation of eukaryotic transcription, transcription factors, enhancer/silencer sequences</w:t>
      </w:r>
    </w:p>
    <w:p w14:paraId="1A25307F" w14:textId="636D8A6F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Regulation of eukaryotic transcription, covalent modifications of DNA and histones </w:t>
      </w:r>
    </w:p>
    <w:p w14:paraId="1FC2458A" w14:textId="41CD59B5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Study of DNA-protein interaction (electrophoretic mobility shift, EMSA), chromatin immunoprecipitation (ChIP, ChIP-on chip and ChIP-Seq)</w:t>
      </w:r>
    </w:p>
    <w:p w14:paraId="7AF28AF5" w14:textId="3AA61075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RNA maturation processes, types and role of small RNAs</w:t>
      </w:r>
    </w:p>
    <w:p w14:paraId="45C9D250" w14:textId="1F5BE59B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Protein synthesis in prokaryotes and eukaryotes, regulation at translational level</w:t>
      </w:r>
    </w:p>
    <w:p w14:paraId="6A9623E5" w14:textId="7E9DD0D9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Post-translational processes and regulatory mechanisms</w:t>
      </w:r>
    </w:p>
    <w:p w14:paraId="1CEC0A6B" w14:textId="486A50AE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Recombinant DNA technologies: cloning, reporter genes, expression vectors</w:t>
      </w:r>
    </w:p>
    <w:p w14:paraId="265878E0" w14:textId="70DEF5B3" w:rsidR="00380102" w:rsidRPr="00380102" w:rsidRDefault="00380102" w:rsidP="00380102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 vitro translation and overexpression of proteins under investigation in eukaryotic cells</w:t>
      </w:r>
    </w:p>
    <w:p w14:paraId="2B21E039" w14:textId="08FB0C44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 expression analysis using quantitative RT-PCR and Western blot</w:t>
      </w:r>
    </w:p>
    <w:p w14:paraId="4DA3C30C" w14:textId="4A4E7054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Identification of unknown protein using protein sequencing</w:t>
      </w:r>
    </w:p>
    <w:p w14:paraId="1E7E831F" w14:textId="1BEB4502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Production and application of aptamers</w:t>
      </w:r>
    </w:p>
    <w:p w14:paraId="7678F4FB" w14:textId="07646E06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Controlled mutagenesis in vectors, gene knockout and gene silenced animal models</w:t>
      </w:r>
    </w:p>
    <w:p w14:paraId="195B2E48" w14:textId="4389CD2F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Principle of recombinant drug development</w:t>
      </w:r>
    </w:p>
    <w:p w14:paraId="5A0B459D" w14:textId="1215437A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 potential of gene therapy</w:t>
      </w:r>
    </w:p>
    <w:p w14:paraId="7D7A807B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9FF6D4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Recommended textbooks for preparation:</w:t>
      </w:r>
    </w:p>
    <w:p w14:paraId="16CCFE82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Miklós Csala, Szabolcs Sipeki: Molecular Cell Biology</w:t>
      </w:r>
    </w:p>
    <w:p w14:paraId="514C6C62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Lehninger-Nelson-Cox: Principles in Biochemistry</w:t>
      </w:r>
    </w:p>
    <w:p w14:paraId="7BE6DD6A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Devlin: Biochemistry</w:t>
      </w:r>
    </w:p>
    <w:p w14:paraId="62C92856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A1D5C9C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Molecular basis of the regulation of cell functions</w:t>
      </w:r>
    </w:p>
    <w:p w14:paraId="33769FB2" w14:textId="3F30ED60" w:rsidR="00380102" w:rsidRPr="00380102" w:rsidRDefault="00380102" w:rsidP="00380102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Types of receptors for extracellular signals, overview of the different signaling pathways</w:t>
      </w:r>
    </w:p>
    <w:p w14:paraId="68D92D07" w14:textId="2AEDA325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Ion channels</w:t>
      </w:r>
    </w:p>
    <w:p w14:paraId="6EA15CAD" w14:textId="2AFA456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Active transporters</w:t>
      </w:r>
    </w:p>
    <w:p w14:paraId="3F6D51B5" w14:textId="548334FA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Structure of receptors with heterotrimeric GTP-binding proteins, function of heterotrimeric GTP-binding proteins</w:t>
      </w:r>
    </w:p>
    <w:p w14:paraId="5FE46624" w14:textId="4A49DEED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Protein kinases and phosphoprotein phosphatases (their grouping, structure, function, and role), characteristics of the best known protein kinases</w:t>
      </w:r>
    </w:p>
    <w:p w14:paraId="582F67AA" w14:textId="5718BD0F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Detailed characterization of the cAMP-mediated signaling pathway</w:t>
      </w:r>
    </w:p>
    <w:p w14:paraId="2DA8D6E0" w14:textId="52E0F1C0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cGMP signaling pathways, </w:t>
      </w:r>
      <w:proofErr w:type="gramStart"/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</w:t>
      </w:r>
      <w:proofErr w:type="gramEnd"/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as a chemical signal</w:t>
      </w:r>
    </w:p>
    <w:p w14:paraId="41481B5A" w14:textId="214E3EBE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Ca2+ as an intracellular mediator</w:t>
      </w:r>
    </w:p>
    <w:p w14:paraId="064E2C95" w14:textId="6A608BCF" w:rsidR="00380102" w:rsidRPr="00380102" w:rsidRDefault="00380102" w:rsidP="00380102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Main components of signaling pathways triggered by receptors with tyrosine kinase activity</w:t>
      </w:r>
    </w:p>
    <w:p w14:paraId="0010FE4A" w14:textId="024D2BBA" w:rsidR="00380102" w:rsidRPr="00380102" w:rsidRDefault="00380102" w:rsidP="00380102">
      <w:pPr>
        <w:spacing w:after="120" w:line="240" w:lineRule="auto"/>
        <w:ind w:left="709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small molecule GTP-binding proteins, mechanism and role of p21 ras activation</w:t>
      </w:r>
    </w:p>
    <w:p w14:paraId="26F80C2A" w14:textId="6152B53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Signaling pathways from cell organelles, endoplasmic reticulum stress response</w:t>
      </w:r>
    </w:p>
    <w:p w14:paraId="14F77257" w14:textId="3083CB90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Cross-talk between different signaling pathways</w:t>
      </w:r>
    </w:p>
    <w:p w14:paraId="73EA34DD" w14:textId="1657F56E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Cytokine receptors and signaling pathways</w:t>
      </w:r>
    </w:p>
    <w:p w14:paraId="7AFB0A80" w14:textId="71EE8973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Mechanism of T-lymphocyte activation</w:t>
      </w:r>
    </w:p>
    <w:p w14:paraId="0BCED93F" w14:textId="5E93BAFA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transcription factors regulated by phosphorylation/dephosphorylation</w:t>
      </w:r>
    </w:p>
    <w:p w14:paraId="19710C66" w14:textId="432F8E53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Signaling pathways with intracellular receptors, "nuclear receptors" binding hormones and metabolic intermediates</w:t>
      </w:r>
    </w:p>
    <w:p w14:paraId="20F5559C" w14:textId="7F76A101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Protooncogenic/oncogenic products in relation to signaling pathways</w:t>
      </w:r>
    </w:p>
    <w:p w14:paraId="7EE2101E" w14:textId="3B9AD07C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Function of protein kinases involved in cell cycle regulation, regulatory mechanism at the G2/M junction</w:t>
      </w:r>
    </w:p>
    <w:p w14:paraId="419155EB" w14:textId="61B81333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0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Role of tumor suppressor gene products in cell cycle regulation</w:t>
      </w:r>
    </w:p>
    <w:p w14:paraId="7F99FE58" w14:textId="77777777" w:rsidR="00380102" w:rsidRPr="00380102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1BF7E56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Recommended textbooks for preparation:</w:t>
      </w:r>
    </w:p>
    <w:p w14:paraId="3A5E998F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József Mandl, Raymund Machovich: Medical Pathobiochemistry</w:t>
      </w:r>
    </w:p>
    <w:p w14:paraId="5A35E780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Miklós Csala, Szabolcs Sipeki: Molecular Cell Biology</w:t>
      </w:r>
    </w:p>
    <w:p w14:paraId="60FF108F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Lehninger-Nelson-Cox: Principles in Biochemistry</w:t>
      </w:r>
    </w:p>
    <w:p w14:paraId="342B2FD7" w14:textId="77777777" w:rsidR="00380102" w:rsidRPr="00E433E3" w:rsidRDefault="00380102" w:rsidP="00380102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</w:pPr>
      <w:r w:rsidRPr="00E433E3">
        <w:rPr>
          <w:rFonts w:ascii="Times New Roman" w:eastAsia="Times New Roman" w:hAnsi="Times New Roman" w:cs="Times New Roman"/>
          <w:i/>
          <w:kern w:val="0"/>
          <w:szCs w:val="24"/>
          <w:lang w:eastAsia="hu-HU"/>
          <w14:ligatures w14:val="none"/>
        </w:rPr>
        <w:t>Devlin: Biochemistry</w:t>
      </w:r>
    </w:p>
    <w:p w14:paraId="12AE22C0" w14:textId="3D77D660" w:rsidR="00F3304D" w:rsidRPr="0061035C" w:rsidRDefault="00F3304D" w:rsidP="0061035C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B10090" w14:textId="77777777" w:rsidR="00380102" w:rsidRDefault="00380102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b/>
          <w:u w:val="single"/>
        </w:rPr>
        <w:br w:type="page"/>
      </w:r>
    </w:p>
    <w:p w14:paraId="272BF118" w14:textId="6DC585F5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lastRenderedPageBreak/>
        <w:t xml:space="preserve">7/3 Embryology, stem cells and developmental biology </w:t>
      </w:r>
    </w:p>
    <w:p w14:paraId="5BCCFD75" w14:textId="77777777" w:rsidR="0061035C" w:rsidRDefault="0061035C" w:rsidP="0061035C">
      <w:pPr>
        <w:pStyle w:val="NormlWeb"/>
        <w:spacing w:before="0" w:beforeAutospacing="0" w:after="120" w:afterAutospacing="0"/>
      </w:pPr>
      <w:r>
        <w:t>Formation of the ganglion plate</w:t>
      </w:r>
    </w:p>
    <w:p w14:paraId="6224663E" w14:textId="77777777" w:rsidR="0061035C" w:rsidRDefault="0061035C" w:rsidP="0061035C">
      <w:pPr>
        <w:pStyle w:val="NormlWeb"/>
        <w:spacing w:before="0" w:beforeAutospacing="0" w:after="120" w:afterAutospacing="0"/>
      </w:pPr>
      <w:r>
        <w:t>Gill arches, pouches and grooves in the development of the head and neck</w:t>
      </w:r>
    </w:p>
    <w:p w14:paraId="29733237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of the enteric nervous system, neurocristopathies</w:t>
      </w:r>
    </w:p>
    <w:p w14:paraId="435A2BB7" w14:textId="77777777" w:rsidR="0061035C" w:rsidRDefault="0061035C" w:rsidP="0061035C">
      <w:pPr>
        <w:pStyle w:val="NormlWeb"/>
        <w:spacing w:before="0" w:beforeAutospacing="0" w:after="120" w:afterAutospacing="0"/>
      </w:pPr>
      <w:r>
        <w:t>Ontogenesis of lymphoid organs</w:t>
      </w:r>
    </w:p>
    <w:p w14:paraId="754BED1C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of the intestinal tract</w:t>
      </w:r>
    </w:p>
    <w:p w14:paraId="7CD43F02" w14:textId="77777777" w:rsidR="0061035C" w:rsidRDefault="0061035C" w:rsidP="0061035C">
      <w:pPr>
        <w:pStyle w:val="NormlWeb"/>
        <w:spacing w:before="0" w:beforeAutospacing="0" w:after="120" w:afterAutospacing="0"/>
      </w:pPr>
      <w:r>
        <w:t>Formation and effects of inositol 1,4,5-trisphosphate</w:t>
      </w:r>
    </w:p>
    <w:p w14:paraId="75822908" w14:textId="77777777" w:rsidR="0061035C" w:rsidRDefault="0061035C" w:rsidP="0061035C">
      <w:pPr>
        <w:pStyle w:val="NormlWeb"/>
        <w:spacing w:before="0" w:beforeAutospacing="0" w:after="120" w:afterAutospacing="0"/>
      </w:pPr>
      <w:r>
        <w:t>The role of protein kinases and protein phosphatases in cell physiology</w:t>
      </w:r>
    </w:p>
    <w:p w14:paraId="1D6D1B1C" w14:textId="77777777" w:rsidR="0061035C" w:rsidRDefault="0061035C" w:rsidP="0061035C">
      <w:pPr>
        <w:pStyle w:val="NormlWeb"/>
        <w:spacing w:before="0" w:beforeAutospacing="0" w:after="120" w:afterAutospacing="0"/>
      </w:pPr>
      <w:r>
        <w:t>Cell Ca2+ metabolism</w:t>
      </w:r>
    </w:p>
    <w:p w14:paraId="7DB5B6BE" w14:textId="77777777" w:rsidR="0061035C" w:rsidRDefault="0061035C" w:rsidP="0061035C">
      <w:pPr>
        <w:pStyle w:val="NormlWeb"/>
        <w:spacing w:before="0" w:beforeAutospacing="0" w:after="120" w:afterAutospacing="0"/>
      </w:pPr>
      <w:r>
        <w:t>Formation of cGMP and its known effects</w:t>
      </w:r>
    </w:p>
    <w:p w14:paraId="3F30925B" w14:textId="77777777" w:rsidR="0061035C" w:rsidRDefault="0061035C" w:rsidP="0061035C">
      <w:pPr>
        <w:pStyle w:val="NormlWeb"/>
        <w:spacing w:before="0" w:beforeAutospacing="0" w:after="120" w:afterAutospacing="0"/>
      </w:pPr>
    </w:p>
    <w:p w14:paraId="4162CE83" w14:textId="77777777" w:rsidR="00380102" w:rsidRDefault="00380102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b/>
          <w:u w:val="single"/>
        </w:rPr>
        <w:br w:type="page"/>
      </w:r>
    </w:p>
    <w:p w14:paraId="456B864C" w14:textId="1A6F7832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lastRenderedPageBreak/>
        <w:t>7/4 Human molecular genetics and genetic diagnostics</w:t>
      </w:r>
    </w:p>
    <w:p w14:paraId="490BF843" w14:textId="77777777" w:rsidR="0061035C" w:rsidRDefault="0061035C" w:rsidP="0061035C">
      <w:pPr>
        <w:pStyle w:val="NormlWeb"/>
        <w:spacing w:before="0" w:beforeAutospacing="0" w:after="120" w:afterAutospacing="0"/>
      </w:pPr>
      <w:r>
        <w:t>Genetic and genomic methods in medical diagnosis</w:t>
      </w:r>
    </w:p>
    <w:p w14:paraId="6B3FF655" w14:textId="77777777" w:rsidR="0061035C" w:rsidRDefault="0061035C" w:rsidP="0061035C">
      <w:pPr>
        <w:pStyle w:val="NormlWeb"/>
        <w:spacing w:before="0" w:beforeAutospacing="0" w:after="120" w:afterAutospacing="0"/>
      </w:pPr>
      <w:r>
        <w:t>Genome manipulation</w:t>
      </w:r>
    </w:p>
    <w:p w14:paraId="0FDA0C79" w14:textId="77777777" w:rsidR="0061035C" w:rsidRDefault="0061035C" w:rsidP="0061035C">
      <w:pPr>
        <w:pStyle w:val="NormlWeb"/>
        <w:spacing w:before="0" w:beforeAutospacing="0" w:after="120" w:afterAutospacing="0"/>
      </w:pPr>
      <w:r>
        <w:t>Gene therapy</w:t>
      </w:r>
    </w:p>
    <w:p w14:paraId="3B1D3F85" w14:textId="77777777" w:rsidR="0061035C" w:rsidRDefault="0061035C" w:rsidP="0061035C">
      <w:pPr>
        <w:pStyle w:val="NormlWeb"/>
        <w:spacing w:before="0" w:beforeAutospacing="0" w:after="120" w:afterAutospacing="0"/>
      </w:pPr>
      <w:r>
        <w:t>Genetic and pharmacogenetic background of acute lymphoblastic leukemia</w:t>
      </w:r>
    </w:p>
    <w:p w14:paraId="6C1AA8AE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Immunological and genetic background of allergy and asthma</w:t>
      </w:r>
    </w:p>
    <w:p w14:paraId="55C61378" w14:textId="77777777" w:rsidR="0061035C" w:rsidRDefault="0061035C" w:rsidP="0061035C">
      <w:pPr>
        <w:pStyle w:val="NormlWeb"/>
        <w:spacing w:before="0" w:beforeAutospacing="0" w:after="120" w:afterAutospacing="0"/>
      </w:pPr>
      <w:r>
        <w:t>Genetic and epigenetic study of the telomere-telomerase system and mitochondria</w:t>
      </w:r>
    </w:p>
    <w:p w14:paraId="2AE5D0F7" w14:textId="77777777" w:rsidR="0061035C" w:rsidRDefault="0061035C" w:rsidP="0061035C">
      <w:pPr>
        <w:pStyle w:val="NormlWeb"/>
        <w:spacing w:before="0" w:beforeAutospacing="0" w:after="120" w:afterAutospacing="0"/>
      </w:pPr>
      <w:r>
        <w:t>Mechanisms of colon tumor development and progression</w:t>
      </w:r>
    </w:p>
    <w:p w14:paraId="4D8E5C8F" w14:textId="77777777" w:rsidR="0061035C" w:rsidRDefault="0061035C" w:rsidP="0061035C">
      <w:pPr>
        <w:pStyle w:val="NormlWeb"/>
        <w:spacing w:before="0" w:beforeAutospacing="0" w:after="120" w:afterAutospacing="0"/>
      </w:pPr>
      <w:r>
        <w:t>Genetic and cell biological causes of pancreatic tumors and lung cancer</w:t>
      </w:r>
    </w:p>
    <w:p w14:paraId="6981C911" w14:textId="77777777" w:rsidR="0061035C" w:rsidRDefault="0061035C" w:rsidP="0061035C">
      <w:pPr>
        <w:pStyle w:val="NormlWeb"/>
        <w:spacing w:before="0" w:beforeAutospacing="0" w:after="120" w:afterAutospacing="0"/>
      </w:pPr>
      <w:r>
        <w:t>Possible applications of organoid technology</w:t>
      </w:r>
    </w:p>
    <w:p w14:paraId="330B7954" w14:textId="77777777" w:rsidR="0061035C" w:rsidRDefault="0061035C" w:rsidP="0061035C">
      <w:pPr>
        <w:pStyle w:val="NormlWeb"/>
        <w:spacing w:before="0" w:beforeAutospacing="0" w:after="120" w:afterAutospacing="0"/>
      </w:pPr>
      <w:r>
        <w:t>Modern research imaging methods</w:t>
      </w:r>
    </w:p>
    <w:p w14:paraId="5A3A516C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Immunological methods</w:t>
      </w:r>
    </w:p>
    <w:p w14:paraId="0A528822" w14:textId="77777777" w:rsidR="0061035C" w:rsidRDefault="0061035C" w:rsidP="0061035C">
      <w:pPr>
        <w:pStyle w:val="NormlWeb"/>
        <w:spacing w:before="0" w:beforeAutospacing="0" w:after="120" w:afterAutospacing="0"/>
      </w:pPr>
      <w:r>
        <w:t>ELISA and flow cytometry, FACS</w:t>
      </w:r>
    </w:p>
    <w:p w14:paraId="1B3D4969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models of rheumatoid arthritis</w:t>
      </w:r>
    </w:p>
    <w:p w14:paraId="1935F872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models of GvHD</w:t>
      </w:r>
    </w:p>
    <w:p w14:paraId="4688E2D6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investigation of extracellular vesicles</w:t>
      </w:r>
    </w:p>
    <w:p w14:paraId="0C731924" w14:textId="77777777" w:rsidR="0061035C" w:rsidRDefault="0061035C" w:rsidP="0061035C">
      <w:pPr>
        <w:pStyle w:val="NormlWeb"/>
        <w:spacing w:before="0" w:beforeAutospacing="0" w:after="120" w:afterAutospacing="0"/>
      </w:pPr>
      <w:r>
        <w:t>Types of extracellular vesicles and their role in various diseases</w:t>
      </w:r>
    </w:p>
    <w:p w14:paraId="3698350C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investigation of T cell immunity</w:t>
      </w:r>
    </w:p>
    <w:p w14:paraId="0837E554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investigation of NK cell immunity</w:t>
      </w:r>
    </w:p>
    <w:p w14:paraId="6365846E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investigation of chemotaxis and homing</w:t>
      </w:r>
    </w:p>
    <w:p w14:paraId="489663A6" w14:textId="77777777" w:rsidR="0061035C" w:rsidRDefault="0061035C" w:rsidP="0061035C">
      <w:pPr>
        <w:pStyle w:val="NormlWeb"/>
        <w:spacing w:before="0" w:beforeAutospacing="0" w:after="120" w:afterAutospacing="0"/>
      </w:pPr>
      <w:r>
        <w:t>Role of lipids in the regulation of ion transport</w:t>
      </w:r>
    </w:p>
    <w:p w14:paraId="4C79C287" w14:textId="77777777" w:rsidR="0061035C" w:rsidRDefault="0061035C" w:rsidP="0061035C">
      <w:pPr>
        <w:pStyle w:val="NormlWeb"/>
        <w:spacing w:before="0" w:beforeAutospacing="0" w:after="120" w:afterAutospacing="0"/>
      </w:pPr>
    </w:p>
    <w:p w14:paraId="407FD588" w14:textId="77777777" w:rsidR="00380102" w:rsidRDefault="00380102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b/>
          <w:u w:val="single"/>
        </w:rPr>
        <w:br w:type="page"/>
      </w:r>
    </w:p>
    <w:p w14:paraId="76288C1B" w14:textId="069941D9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lastRenderedPageBreak/>
        <w:t xml:space="preserve">7/5 Theoretical and clinical immunology and rheumatology </w:t>
      </w:r>
    </w:p>
    <w:p w14:paraId="0C93EA90" w14:textId="77777777" w:rsidR="0061035C" w:rsidRDefault="0061035C" w:rsidP="0061035C">
      <w:pPr>
        <w:pStyle w:val="NormlWeb"/>
        <w:spacing w:before="0" w:beforeAutospacing="0" w:after="120" w:afterAutospacing="0"/>
      </w:pPr>
      <w:r>
        <w:t>Cell biological role of kinase signaling pathways</w:t>
      </w:r>
    </w:p>
    <w:p w14:paraId="219A4871" w14:textId="77777777" w:rsidR="0061035C" w:rsidRDefault="0061035C" w:rsidP="0061035C">
      <w:pPr>
        <w:pStyle w:val="NormlWeb"/>
        <w:spacing w:before="0" w:beforeAutospacing="0" w:after="120" w:afterAutospacing="0"/>
      </w:pPr>
      <w:r>
        <w:t>Function and regulation of ion channels</w:t>
      </w:r>
    </w:p>
    <w:p w14:paraId="36D9DE62" w14:textId="77777777" w:rsidR="0061035C" w:rsidRDefault="0061035C" w:rsidP="0061035C">
      <w:pPr>
        <w:pStyle w:val="NormlWeb"/>
        <w:spacing w:before="0" w:beforeAutospacing="0" w:after="120" w:afterAutospacing="0"/>
      </w:pPr>
      <w:r>
        <w:t>Metabolism of phosphoinositides</w:t>
      </w:r>
    </w:p>
    <w:p w14:paraId="5F352C71" w14:textId="77777777" w:rsidR="0061035C" w:rsidRDefault="0061035C" w:rsidP="0061035C">
      <w:pPr>
        <w:pStyle w:val="NormlWeb"/>
        <w:spacing w:before="0" w:beforeAutospacing="0" w:after="120" w:afterAutospacing="0"/>
      </w:pPr>
      <w:r>
        <w:t>Function of G protein-coupled receptors</w:t>
      </w:r>
    </w:p>
    <w:p w14:paraId="15F6D8E6" w14:textId="77777777" w:rsidR="0061035C" w:rsidRDefault="0061035C" w:rsidP="0061035C">
      <w:pPr>
        <w:pStyle w:val="NormlWeb"/>
        <w:spacing w:before="0" w:beforeAutospacing="0" w:after="120" w:afterAutospacing="0"/>
      </w:pPr>
      <w:r>
        <w:t>Transgenic technologies in biomedical research</w:t>
      </w:r>
    </w:p>
    <w:p w14:paraId="39EBADF8" w14:textId="77777777" w:rsidR="0061035C" w:rsidRDefault="0061035C" w:rsidP="0061035C">
      <w:pPr>
        <w:pStyle w:val="NormlWeb"/>
        <w:spacing w:before="0" w:beforeAutospacing="0" w:after="120" w:afterAutospacing="0"/>
      </w:pPr>
      <w:r>
        <w:t>Circadian regulation of physiological functions</w:t>
      </w:r>
    </w:p>
    <w:p w14:paraId="217DE8B3" w14:textId="77777777" w:rsidR="0061035C" w:rsidRDefault="0061035C" w:rsidP="0061035C">
      <w:pPr>
        <w:pStyle w:val="NormlWeb"/>
        <w:spacing w:before="0" w:beforeAutospacing="0" w:after="120" w:afterAutospacing="0"/>
      </w:pPr>
      <w:r>
        <w:t>Function of phagocyte-derived cells</w:t>
      </w:r>
    </w:p>
    <w:p w14:paraId="7654DA30" w14:textId="77777777" w:rsidR="0061035C" w:rsidRDefault="0061035C" w:rsidP="0061035C">
      <w:pPr>
        <w:pStyle w:val="NormlWeb"/>
        <w:spacing w:before="0" w:beforeAutospacing="0" w:after="120" w:afterAutospacing="0"/>
      </w:pPr>
      <w:r>
        <w:t>Biological role of reactive oxygen species (ROS)</w:t>
      </w:r>
    </w:p>
    <w:p w14:paraId="3043685D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neutrophil granulocytes</w:t>
      </w:r>
    </w:p>
    <w:p w14:paraId="25077441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T lymphocytes</w:t>
      </w:r>
    </w:p>
    <w:p w14:paraId="2A03AB7F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B lymphocytes</w:t>
      </w:r>
    </w:p>
    <w:p w14:paraId="69D6DE5B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the lymphatic system</w:t>
      </w:r>
    </w:p>
    <w:p w14:paraId="731D443D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osteoclasts</w:t>
      </w:r>
    </w:p>
    <w:p w14:paraId="44CFC9AD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the macrophage system</w:t>
      </w:r>
    </w:p>
    <w:p w14:paraId="7278D2E1" w14:textId="77777777" w:rsidR="0061035C" w:rsidRDefault="0061035C" w:rsidP="0061035C">
      <w:pPr>
        <w:pStyle w:val="NormlWeb"/>
        <w:spacing w:before="0" w:beforeAutospacing="0" w:after="120" w:afterAutospacing="0"/>
      </w:pPr>
      <w:r>
        <w:t>Development and function of NK cells</w:t>
      </w:r>
    </w:p>
    <w:p w14:paraId="203EE432" w14:textId="77777777" w:rsidR="0061035C" w:rsidRDefault="0061035C" w:rsidP="0061035C">
      <w:pPr>
        <w:pStyle w:val="NormlWeb"/>
        <w:spacing w:before="0" w:beforeAutospacing="0" w:after="120" w:afterAutospacing="0"/>
      </w:pPr>
      <w:r>
        <w:t>Function of eosinophil and basophil granulocytes and mast cells</w:t>
      </w:r>
    </w:p>
    <w:p w14:paraId="27C51FB7" w14:textId="77777777" w:rsidR="0061035C" w:rsidRDefault="0061035C" w:rsidP="0061035C">
      <w:pPr>
        <w:pStyle w:val="NormlWeb"/>
        <w:spacing w:before="0" w:beforeAutospacing="0" w:after="120" w:afterAutospacing="0"/>
      </w:pPr>
      <w:r>
        <w:t>Function of glomerular cells</w:t>
      </w:r>
    </w:p>
    <w:p w14:paraId="505E893E" w14:textId="77777777" w:rsidR="0061035C" w:rsidRDefault="0061035C" w:rsidP="0061035C">
      <w:pPr>
        <w:pStyle w:val="NormlWeb"/>
        <w:spacing w:before="0" w:beforeAutospacing="0" w:after="120" w:afterAutospacing="0"/>
      </w:pPr>
      <w:r>
        <w:t>Ontogenesis of the immune system, differentiation antigens</w:t>
      </w:r>
    </w:p>
    <w:p w14:paraId="55C40097" w14:textId="77777777" w:rsidR="0061035C" w:rsidRDefault="0061035C" w:rsidP="0061035C">
      <w:pPr>
        <w:pStyle w:val="NormlWeb"/>
        <w:spacing w:before="0" w:beforeAutospacing="0" w:after="120" w:afterAutospacing="0"/>
      </w:pPr>
      <w:r>
        <w:t>Natural and adaptive immune response</w:t>
      </w:r>
    </w:p>
    <w:p w14:paraId="5B577E5D" w14:textId="77777777" w:rsidR="0061035C" w:rsidRDefault="0061035C" w:rsidP="0061035C">
      <w:pPr>
        <w:pStyle w:val="NormlWeb"/>
        <w:spacing w:before="0" w:beforeAutospacing="0" w:after="120" w:afterAutospacing="0"/>
      </w:pPr>
      <w:r>
        <w:t>Major histocompatibility complex (MHC)</w:t>
      </w:r>
    </w:p>
    <w:p w14:paraId="4697AA00" w14:textId="77777777" w:rsidR="0061035C" w:rsidRDefault="0061035C" w:rsidP="0061035C">
      <w:pPr>
        <w:pStyle w:val="NormlWeb"/>
        <w:spacing w:before="0" w:beforeAutospacing="0" w:after="120" w:afterAutospacing="0"/>
      </w:pPr>
      <w:r>
        <w:t>Complement system</w:t>
      </w:r>
    </w:p>
    <w:p w14:paraId="43619146" w14:textId="77777777" w:rsidR="0061035C" w:rsidRDefault="0061035C" w:rsidP="0061035C">
      <w:pPr>
        <w:pStyle w:val="NormlWeb"/>
        <w:spacing w:before="0" w:beforeAutospacing="0" w:after="120" w:afterAutospacing="0"/>
      </w:pPr>
      <w:r>
        <w:t>T and B cell receptors</w:t>
      </w:r>
    </w:p>
    <w:p w14:paraId="110F0B04" w14:textId="77777777" w:rsidR="0061035C" w:rsidRDefault="0061035C" w:rsidP="0061035C">
      <w:pPr>
        <w:pStyle w:val="NormlWeb"/>
        <w:spacing w:before="0" w:beforeAutospacing="0" w:after="120" w:afterAutospacing="0"/>
      </w:pPr>
      <w:r>
        <w:t>Complement and Fc receptors</w:t>
      </w:r>
    </w:p>
    <w:p w14:paraId="0926511A" w14:textId="77777777" w:rsidR="0061035C" w:rsidRDefault="0061035C" w:rsidP="0061035C">
      <w:pPr>
        <w:pStyle w:val="NormlWeb"/>
        <w:spacing w:before="0" w:beforeAutospacing="0" w:after="120" w:afterAutospacing="0"/>
      </w:pPr>
      <w:r>
        <w:t>Adhesion molecules</w:t>
      </w:r>
    </w:p>
    <w:p w14:paraId="1E021236" w14:textId="77777777" w:rsidR="0061035C" w:rsidRDefault="0061035C" w:rsidP="0061035C">
      <w:pPr>
        <w:pStyle w:val="NormlWeb"/>
        <w:spacing w:before="0" w:beforeAutospacing="0" w:after="120" w:afterAutospacing="0"/>
      </w:pPr>
      <w:r>
        <w:t>Cytokines and their receptors</w:t>
      </w:r>
    </w:p>
    <w:p w14:paraId="50816B32" w14:textId="77777777" w:rsidR="0061035C" w:rsidRDefault="0061035C" w:rsidP="0061035C">
      <w:pPr>
        <w:pStyle w:val="NormlWeb"/>
        <w:spacing w:before="0" w:beforeAutospacing="0" w:after="120" w:afterAutospacing="0"/>
      </w:pPr>
      <w:r>
        <w:t>Antigen presentation and processing</w:t>
      </w:r>
    </w:p>
    <w:p w14:paraId="0FFA453E" w14:textId="77777777" w:rsidR="0061035C" w:rsidRDefault="0061035C" w:rsidP="0061035C">
      <w:pPr>
        <w:pStyle w:val="NormlWeb"/>
        <w:spacing w:before="0" w:beforeAutospacing="0" w:after="120" w:afterAutospacing="0"/>
      </w:pPr>
      <w:r>
        <w:t>Inflammation and acute phase response</w:t>
      </w:r>
    </w:p>
    <w:p w14:paraId="0F3F1A77" w14:textId="77777777" w:rsidR="0061035C" w:rsidRDefault="0061035C" w:rsidP="0061035C">
      <w:pPr>
        <w:pStyle w:val="NormlWeb"/>
        <w:spacing w:before="0" w:beforeAutospacing="0" w:after="120" w:afterAutospacing="0"/>
      </w:pPr>
      <w:r>
        <w:t>Immediate hypersensitivity reaction</w:t>
      </w:r>
    </w:p>
    <w:p w14:paraId="02E710E4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Immune complexes and immune complex-dependent hypersensitivity reactions</w:t>
      </w:r>
    </w:p>
    <w:p w14:paraId="757F9D24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Immune tolerance</w:t>
      </w:r>
    </w:p>
    <w:p w14:paraId="3BBC75A0" w14:textId="77777777" w:rsidR="0061035C" w:rsidRDefault="0061035C" w:rsidP="0061035C">
      <w:pPr>
        <w:pStyle w:val="NormlWeb"/>
        <w:spacing w:before="0" w:beforeAutospacing="0" w:after="120" w:afterAutospacing="0"/>
      </w:pPr>
      <w:r>
        <w:t>Pathomechanism of autoimmunity</w:t>
      </w:r>
    </w:p>
    <w:p w14:paraId="47F95C28" w14:textId="77777777" w:rsidR="0061035C" w:rsidRDefault="0061035C" w:rsidP="0061035C">
      <w:pPr>
        <w:pStyle w:val="NormlWeb"/>
        <w:spacing w:before="0" w:beforeAutospacing="0" w:after="120" w:afterAutospacing="0"/>
      </w:pPr>
      <w:r>
        <w:lastRenderedPageBreak/>
        <w:t>The relationship between the neuroendocrine and immune systems</w:t>
      </w:r>
    </w:p>
    <w:p w14:paraId="44514CFD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Immunopathogenesis of atherosclerosis</w:t>
      </w:r>
    </w:p>
    <w:p w14:paraId="7E03534F" w14:textId="77777777" w:rsidR="0061035C" w:rsidRDefault="0061035C" w:rsidP="0061035C">
      <w:pPr>
        <w:pStyle w:val="NormlWeb"/>
        <w:spacing w:before="0" w:beforeAutospacing="0" w:after="120" w:afterAutospacing="0"/>
      </w:pPr>
      <w:r>
        <w:t>Primary immunodeficiencies</w:t>
      </w:r>
    </w:p>
    <w:p w14:paraId="609FEFE3" w14:textId="77777777" w:rsidR="0061035C" w:rsidRDefault="0061035C" w:rsidP="0061035C">
      <w:pPr>
        <w:pStyle w:val="NormlWeb"/>
        <w:spacing w:before="0" w:beforeAutospacing="0" w:after="120" w:afterAutospacing="0"/>
      </w:pPr>
      <w:r>
        <w:t>Secondary immunodeficiencies</w:t>
      </w:r>
    </w:p>
    <w:p w14:paraId="72C2D0C5" w14:textId="77777777" w:rsidR="0061035C" w:rsidRDefault="0061035C" w:rsidP="0061035C">
      <w:pPr>
        <w:pStyle w:val="NormlWeb"/>
        <w:spacing w:before="0" w:beforeAutospacing="0" w:after="120" w:afterAutospacing="0"/>
      </w:pPr>
      <w:r>
        <w:t>Infectious immunity: immune response against viruses, bacteria, fungi</w:t>
      </w:r>
    </w:p>
    <w:p w14:paraId="36D018B1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Immune responses against tumors</w:t>
      </w:r>
    </w:p>
    <w:p w14:paraId="68501358" w14:textId="77777777" w:rsidR="0061035C" w:rsidRDefault="0061035C" w:rsidP="0061035C">
      <w:pPr>
        <w:pStyle w:val="NormlWeb"/>
        <w:spacing w:before="0" w:beforeAutospacing="0" w:after="120" w:afterAutospacing="0"/>
      </w:pPr>
      <w:r>
        <w:t>Transplantation immunology, bone marrow/stem cell and organ transplantation</w:t>
      </w:r>
    </w:p>
    <w:p w14:paraId="6302F706" w14:textId="77777777" w:rsidR="0061035C" w:rsidRDefault="0061035C" w:rsidP="0061035C">
      <w:pPr>
        <w:pStyle w:val="NormlWeb"/>
        <w:spacing w:before="0" w:beforeAutospacing="0" w:after="120" w:afterAutospacing="0"/>
      </w:pPr>
      <w:r>
        <w:t>Classification, prevalence and prevention of allergic/atopic diseases</w:t>
      </w:r>
    </w:p>
    <w:p w14:paraId="03CB9C24" w14:textId="77777777" w:rsidR="0061035C" w:rsidRDefault="0061035C" w:rsidP="0061035C">
      <w:pPr>
        <w:pStyle w:val="NormlWeb"/>
        <w:spacing w:before="0" w:beforeAutospacing="0" w:after="120" w:afterAutospacing="0"/>
      </w:pPr>
      <w:r>
        <w:t>Bronchial asthma and allergic rhinitis</w:t>
      </w:r>
    </w:p>
    <w:p w14:paraId="3531C754" w14:textId="77777777" w:rsidR="0061035C" w:rsidRDefault="0061035C" w:rsidP="0061035C">
      <w:pPr>
        <w:pStyle w:val="NormlWeb"/>
        <w:spacing w:before="0" w:beforeAutospacing="0" w:after="120" w:afterAutospacing="0"/>
      </w:pPr>
      <w:r>
        <w:t>Atopic and contact dermatitis</w:t>
      </w:r>
    </w:p>
    <w:p w14:paraId="51B8A879" w14:textId="77777777" w:rsidR="0061035C" w:rsidRDefault="0061035C" w:rsidP="0061035C">
      <w:pPr>
        <w:pStyle w:val="NormlWeb"/>
        <w:spacing w:before="0" w:beforeAutospacing="0" w:after="120" w:afterAutospacing="0"/>
      </w:pPr>
      <w:r>
        <w:t>Systemic lupus erythematosus</w:t>
      </w:r>
    </w:p>
    <w:p w14:paraId="34240452" w14:textId="77777777" w:rsidR="0061035C" w:rsidRDefault="0061035C" w:rsidP="0061035C">
      <w:pPr>
        <w:pStyle w:val="NormlWeb"/>
        <w:spacing w:before="0" w:beforeAutospacing="0" w:after="120" w:afterAutospacing="0"/>
      </w:pPr>
      <w:r>
        <w:t>Rheumatoid arthritis</w:t>
      </w:r>
    </w:p>
    <w:p w14:paraId="64C699E0" w14:textId="77777777" w:rsidR="0061035C" w:rsidRDefault="0061035C" w:rsidP="0061035C">
      <w:pPr>
        <w:pStyle w:val="NormlWeb"/>
        <w:spacing w:before="0" w:beforeAutospacing="0" w:after="120" w:afterAutospacing="0"/>
      </w:pPr>
      <w:r>
        <w:t>Seronegative spondyloarthropathies (Bechterew's disease, psoriatic arthritis, etc.)</w:t>
      </w:r>
    </w:p>
    <w:p w14:paraId="320A0948" w14:textId="77777777" w:rsidR="0061035C" w:rsidRDefault="0061035C" w:rsidP="0061035C">
      <w:pPr>
        <w:pStyle w:val="NormlWeb"/>
        <w:spacing w:before="0" w:beforeAutospacing="0" w:after="120" w:afterAutospacing="0"/>
      </w:pPr>
      <w:r>
        <w:t>Scleroderma</w:t>
      </w:r>
    </w:p>
    <w:p w14:paraId="4612E001" w14:textId="77777777" w:rsidR="0061035C" w:rsidRDefault="0061035C" w:rsidP="0061035C">
      <w:pPr>
        <w:pStyle w:val="NormlWeb"/>
        <w:spacing w:before="0" w:beforeAutospacing="0" w:after="120" w:afterAutospacing="0"/>
      </w:pPr>
      <w:r>
        <w:t>Idiopathic inflammatory myopathies</w:t>
      </w:r>
    </w:p>
    <w:p w14:paraId="5D285FD4" w14:textId="77777777" w:rsidR="0061035C" w:rsidRDefault="0061035C" w:rsidP="0061035C">
      <w:pPr>
        <w:pStyle w:val="NormlWeb"/>
        <w:spacing w:before="0" w:beforeAutospacing="0" w:after="120" w:afterAutospacing="0"/>
      </w:pPr>
      <w:r>
        <w:t>Sjögren's syndrome</w:t>
      </w:r>
    </w:p>
    <w:p w14:paraId="70F11D35" w14:textId="77777777" w:rsidR="0061035C" w:rsidRDefault="0061035C" w:rsidP="0061035C">
      <w:pPr>
        <w:pStyle w:val="NormlWeb"/>
        <w:spacing w:before="0" w:beforeAutospacing="0" w:after="120" w:afterAutospacing="0"/>
      </w:pPr>
      <w:r>
        <w:t>Antiphospholipid syndrome</w:t>
      </w:r>
    </w:p>
    <w:p w14:paraId="6CFA683F" w14:textId="77777777" w:rsidR="0061035C" w:rsidRDefault="0061035C" w:rsidP="0061035C">
      <w:pPr>
        <w:pStyle w:val="NormlWeb"/>
        <w:spacing w:before="0" w:beforeAutospacing="0" w:after="120" w:afterAutospacing="0"/>
      </w:pPr>
      <w:r>
        <w:t>Mixed connective tissue disease, overlap syndromes and undifferentiated forms</w:t>
      </w:r>
    </w:p>
    <w:p w14:paraId="5D7E2B9A" w14:textId="77777777" w:rsidR="0061035C" w:rsidRDefault="0061035C" w:rsidP="0061035C">
      <w:pPr>
        <w:pStyle w:val="NormlWeb"/>
        <w:spacing w:before="0" w:beforeAutospacing="0" w:after="120" w:afterAutospacing="0"/>
      </w:pPr>
      <w:r>
        <w:t>Systemic vasculitis</w:t>
      </w:r>
    </w:p>
    <w:p w14:paraId="4C5B9061" w14:textId="77777777" w:rsidR="0061035C" w:rsidRDefault="0061035C" w:rsidP="0061035C">
      <w:pPr>
        <w:pStyle w:val="NormlWeb"/>
        <w:spacing w:before="0" w:beforeAutospacing="0" w:after="120" w:afterAutospacing="0"/>
      </w:pPr>
      <w:r>
        <w:t>Organ-specific autoimmune diseases</w:t>
      </w:r>
    </w:p>
    <w:p w14:paraId="6FBEC67B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Immunological laboratory diagnostics</w:t>
      </w:r>
    </w:p>
    <w:p w14:paraId="04D15672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Immunomodulation, immunosuppression</w:t>
      </w:r>
    </w:p>
    <w:p w14:paraId="6DEE0D55" w14:textId="77777777" w:rsidR="0061035C" w:rsidRDefault="0061035C" w:rsidP="0061035C">
      <w:pPr>
        <w:pStyle w:val="NormlWeb"/>
        <w:spacing w:before="0" w:beforeAutospacing="0" w:after="120" w:afterAutospacing="0"/>
      </w:pPr>
      <w:r>
        <w:t>Physiological role of extracellular matrix molecules</w:t>
      </w:r>
    </w:p>
    <w:p w14:paraId="60825F60" w14:textId="77777777" w:rsidR="0061035C" w:rsidRDefault="0061035C" w:rsidP="0061035C">
      <w:pPr>
        <w:pStyle w:val="NormlWeb"/>
        <w:spacing w:before="0" w:beforeAutospacing="0" w:after="120" w:afterAutospacing="0"/>
      </w:pPr>
      <w:r>
        <w:t>Types of humoral communication</w:t>
      </w:r>
    </w:p>
    <w:p w14:paraId="0491DC7E" w14:textId="77777777" w:rsidR="0061035C" w:rsidRDefault="0061035C" w:rsidP="0061035C">
      <w:pPr>
        <w:pStyle w:val="NormlWeb"/>
        <w:spacing w:before="0" w:beforeAutospacing="0" w:after="120" w:afterAutospacing="0"/>
      </w:pPr>
      <w:r>
        <w:t>Role of direct and cytokine-mediated cell interactions in the functioning of the immune system</w:t>
      </w:r>
    </w:p>
    <w:p w14:paraId="6AC46F7D" w14:textId="77777777" w:rsidR="0061035C" w:rsidRDefault="0061035C" w:rsidP="0061035C">
      <w:pPr>
        <w:pStyle w:val="NormlWeb"/>
        <w:spacing w:before="0" w:beforeAutospacing="0" w:after="120" w:afterAutospacing="0"/>
      </w:pPr>
      <w:r>
        <w:t>Cell interactions involved in antigen presentation</w:t>
      </w:r>
    </w:p>
    <w:p w14:paraId="0CF60493" w14:textId="77777777" w:rsidR="0061035C" w:rsidRDefault="0061035C" w:rsidP="0061035C">
      <w:pPr>
        <w:pStyle w:val="NormlWeb"/>
        <w:spacing w:before="0" w:beforeAutospacing="0" w:after="120" w:afterAutospacing="0"/>
      </w:pPr>
      <w:r>
        <w:t>Lymphocyte homing</w:t>
      </w:r>
    </w:p>
    <w:p w14:paraId="551A401C" w14:textId="77777777" w:rsidR="0061035C" w:rsidRDefault="0061035C" w:rsidP="0061035C">
      <w:pPr>
        <w:pStyle w:val="NormlWeb"/>
        <w:spacing w:before="0" w:beforeAutospacing="0" w:after="120" w:afterAutospacing="0"/>
      </w:pPr>
      <w:r>
        <w:t>Signal transduction mechanisms controlling blood vessel growth</w:t>
      </w:r>
    </w:p>
    <w:p w14:paraId="6B1A61AA" w14:textId="77777777" w:rsidR="0061035C" w:rsidRDefault="0061035C" w:rsidP="0061035C">
      <w:pPr>
        <w:pStyle w:val="NormlWeb"/>
        <w:spacing w:before="0" w:beforeAutospacing="0" w:after="120" w:afterAutospacing="0"/>
      </w:pPr>
      <w:r>
        <w:t>Molecular mechanisms regulating lymphatic vessel proliferation</w:t>
      </w:r>
    </w:p>
    <w:p w14:paraId="6E219B62" w14:textId="77777777" w:rsidR="0061035C" w:rsidRDefault="0061035C" w:rsidP="0061035C">
      <w:pPr>
        <w:pStyle w:val="NormlWeb"/>
        <w:spacing w:before="0" w:beforeAutospacing="0" w:after="120" w:afterAutospacing="0"/>
      </w:pPr>
      <w:r>
        <w:t>Role of extracellular vesicles in cell-cell interactions</w:t>
      </w:r>
    </w:p>
    <w:p w14:paraId="1A52FCB5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i/>
          <w:u w:val="single"/>
        </w:rPr>
      </w:pPr>
      <w:r w:rsidRPr="0061035C">
        <w:rPr>
          <w:i/>
          <w:u w:val="single"/>
        </w:rPr>
        <w:t>Receptors of individual cell types and their function</w:t>
      </w:r>
    </w:p>
    <w:p w14:paraId="7CB57A33" w14:textId="77777777" w:rsidR="0061035C" w:rsidRDefault="0061035C" w:rsidP="0061035C">
      <w:pPr>
        <w:pStyle w:val="NormlWeb"/>
        <w:spacing w:before="0" w:beforeAutospacing="0" w:after="120" w:afterAutospacing="0"/>
      </w:pPr>
      <w:r>
        <w:lastRenderedPageBreak/>
        <w:t>Neutrophil granulocytes</w:t>
      </w:r>
    </w:p>
    <w:p w14:paraId="591DFD8C" w14:textId="77777777" w:rsidR="0061035C" w:rsidRDefault="0061035C" w:rsidP="0061035C">
      <w:pPr>
        <w:pStyle w:val="NormlWeb"/>
        <w:spacing w:before="0" w:beforeAutospacing="0" w:after="120" w:afterAutospacing="0"/>
      </w:pPr>
      <w:r>
        <w:t>T cells</w:t>
      </w:r>
    </w:p>
    <w:p w14:paraId="6E94C9FC" w14:textId="77777777" w:rsidR="0061035C" w:rsidRDefault="0061035C" w:rsidP="0061035C">
      <w:pPr>
        <w:pStyle w:val="NormlWeb"/>
        <w:spacing w:before="0" w:beforeAutospacing="0" w:after="120" w:afterAutospacing="0"/>
      </w:pPr>
      <w:r>
        <w:t>B cells</w:t>
      </w:r>
    </w:p>
    <w:p w14:paraId="5D15B87D" w14:textId="77777777" w:rsidR="0061035C" w:rsidRDefault="0061035C" w:rsidP="0061035C">
      <w:pPr>
        <w:pStyle w:val="NormlWeb"/>
        <w:spacing w:before="0" w:beforeAutospacing="0" w:after="120" w:afterAutospacing="0"/>
      </w:pPr>
      <w:r>
        <w:t>Lymphatic endothelium cells</w:t>
      </w:r>
    </w:p>
    <w:p w14:paraId="25537BA3" w14:textId="77777777" w:rsidR="0061035C" w:rsidRDefault="0061035C" w:rsidP="0061035C">
      <w:pPr>
        <w:pStyle w:val="NormlWeb"/>
        <w:spacing w:before="0" w:beforeAutospacing="0" w:after="120" w:afterAutospacing="0"/>
      </w:pPr>
      <w:r>
        <w:t>Blood endothelium cells</w:t>
      </w:r>
    </w:p>
    <w:p w14:paraId="0EBAE918" w14:textId="77777777" w:rsidR="0061035C" w:rsidRDefault="0061035C" w:rsidP="0061035C">
      <w:pPr>
        <w:pStyle w:val="NormlWeb"/>
        <w:spacing w:before="0" w:beforeAutospacing="0" w:after="120" w:afterAutospacing="0"/>
      </w:pPr>
      <w:r>
        <w:t>Osteoclasts</w:t>
      </w:r>
    </w:p>
    <w:p w14:paraId="338CFF22" w14:textId="77777777" w:rsidR="0061035C" w:rsidRDefault="0061035C" w:rsidP="0061035C">
      <w:pPr>
        <w:pStyle w:val="NormlWeb"/>
        <w:spacing w:before="0" w:beforeAutospacing="0" w:after="120" w:afterAutospacing="0"/>
      </w:pPr>
      <w:r>
        <w:t>NK cells</w:t>
      </w:r>
    </w:p>
    <w:p w14:paraId="432484C8" w14:textId="77777777" w:rsidR="0061035C" w:rsidRDefault="0061035C" w:rsidP="0061035C">
      <w:pPr>
        <w:pStyle w:val="NormlWeb"/>
        <w:spacing w:before="0" w:beforeAutospacing="0" w:after="120" w:afterAutospacing="0"/>
      </w:pPr>
      <w:r>
        <w:t>Eosinophil granulocytes</w:t>
      </w:r>
    </w:p>
    <w:p w14:paraId="6B06C6CB" w14:textId="77777777" w:rsidR="0061035C" w:rsidRDefault="0061035C" w:rsidP="0061035C">
      <w:pPr>
        <w:pStyle w:val="NormlWeb"/>
        <w:spacing w:before="0" w:beforeAutospacing="0" w:after="120" w:afterAutospacing="0"/>
      </w:pPr>
      <w:r>
        <w:t>Glomerulosa cells</w:t>
      </w:r>
    </w:p>
    <w:p w14:paraId="7E05474A" w14:textId="77777777" w:rsidR="0061035C" w:rsidRDefault="0061035C" w:rsidP="0061035C">
      <w:pPr>
        <w:pStyle w:val="NormlWeb"/>
        <w:spacing w:before="0" w:beforeAutospacing="0" w:after="120" w:afterAutospacing="0"/>
      </w:pPr>
      <w:r>
        <w:t>Fat cells</w:t>
      </w:r>
    </w:p>
    <w:p w14:paraId="19F83E62" w14:textId="77777777" w:rsidR="00F3304D" w:rsidRDefault="00F3304D" w:rsidP="0061035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4B3B7" w14:textId="77777777" w:rsidR="00F3304D" w:rsidRDefault="00F330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909271A" w14:textId="3C225CF3" w:rsidR="00744C19" w:rsidRPr="00744C19" w:rsidRDefault="00744C19" w:rsidP="0061035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4C1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Methodology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C19">
        <w:rPr>
          <w:rFonts w:ascii="Times New Roman" w:hAnsi="Times New Roman" w:cs="Times New Roman"/>
          <w:i/>
          <w:iCs/>
          <w:sz w:val="24"/>
          <w:szCs w:val="24"/>
        </w:rPr>
        <w:t>(Only for candidates obtaining the degree without completing the training)</w:t>
      </w:r>
    </w:p>
    <w:p w14:paraId="325078D8" w14:textId="5438CE95" w:rsidR="0061035C" w:rsidRDefault="0061035C" w:rsidP="0061035C">
      <w:pPr>
        <w:spacing w:after="120" w:line="240" w:lineRule="auto"/>
      </w:pPr>
    </w:p>
    <w:p w14:paraId="23233A12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7/1 Cellular and molecular physiology </w:t>
      </w:r>
    </w:p>
    <w:p w14:paraId="19778FD8" w14:textId="77777777" w:rsidR="0061035C" w:rsidRDefault="0061035C" w:rsidP="0061035C">
      <w:pPr>
        <w:pStyle w:val="NormlWeb"/>
        <w:spacing w:before="0" w:beforeAutospacing="0" w:after="120" w:afterAutospacing="0"/>
      </w:pPr>
      <w:r>
        <w:t>Receptor binding studies</w:t>
      </w:r>
    </w:p>
    <w:p w14:paraId="1AD61A00" w14:textId="77777777" w:rsidR="0061035C" w:rsidRDefault="0061035C" w:rsidP="0061035C">
      <w:pPr>
        <w:pStyle w:val="NormlWeb"/>
        <w:spacing w:before="0" w:beforeAutospacing="0" w:after="120" w:afterAutospacing="0"/>
      </w:pPr>
      <w:r>
        <w:t>FRET and BRET methods</w:t>
      </w:r>
    </w:p>
    <w:p w14:paraId="22B0453F" w14:textId="77777777" w:rsidR="0061035C" w:rsidRDefault="0061035C" w:rsidP="0061035C">
      <w:pPr>
        <w:pStyle w:val="NormlWeb"/>
        <w:spacing w:before="0" w:beforeAutospacing="0" w:after="120" w:afterAutospacing="0"/>
      </w:pPr>
      <w:r>
        <w:t>RT-PCR</w:t>
      </w:r>
    </w:p>
    <w:p w14:paraId="5F5D5428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Immunohistochemistry</w:t>
      </w:r>
    </w:p>
    <w:p w14:paraId="1A726D4F" w14:textId="77777777" w:rsidR="0061035C" w:rsidRDefault="0061035C" w:rsidP="0061035C">
      <w:pPr>
        <w:pStyle w:val="NormlWeb"/>
        <w:spacing w:before="0" w:beforeAutospacing="0" w:after="120" w:afterAutospacing="0"/>
      </w:pPr>
      <w:r>
        <w:t>Expression systems</w:t>
      </w:r>
    </w:p>
    <w:p w14:paraId="32D81CF5" w14:textId="77777777" w:rsidR="0061035C" w:rsidRDefault="0061035C" w:rsidP="0061035C">
      <w:pPr>
        <w:pStyle w:val="NormlWeb"/>
        <w:spacing w:before="0" w:beforeAutospacing="0" w:after="120" w:afterAutospacing="0"/>
      </w:pPr>
      <w:r>
        <w:t>Use of in vivo models</w:t>
      </w:r>
    </w:p>
    <w:p w14:paraId="27DBB1C1" w14:textId="77777777" w:rsidR="0061035C" w:rsidRDefault="0061035C" w:rsidP="0061035C">
      <w:pPr>
        <w:pStyle w:val="NormlWeb"/>
        <w:spacing w:before="0" w:beforeAutospacing="0" w:after="120" w:afterAutospacing="0"/>
      </w:pPr>
      <w:r>
        <w:t>Fluorescence microscopy</w:t>
      </w:r>
    </w:p>
    <w:p w14:paraId="323F0F48" w14:textId="77777777" w:rsidR="0061035C" w:rsidRDefault="0061035C" w:rsidP="0061035C">
      <w:pPr>
        <w:pStyle w:val="NormlWeb"/>
        <w:spacing w:before="0" w:beforeAutospacing="0" w:after="120" w:afterAutospacing="0"/>
      </w:pPr>
      <w:r>
        <w:t>ELISA and flow cytometry</w:t>
      </w:r>
    </w:p>
    <w:p w14:paraId="383A12A6" w14:textId="77777777" w:rsidR="0061035C" w:rsidRDefault="0061035C" w:rsidP="0061035C">
      <w:pPr>
        <w:pStyle w:val="NormlWeb"/>
        <w:spacing w:before="0" w:beforeAutospacing="0" w:after="120" w:afterAutospacing="0"/>
      </w:pPr>
      <w:r>
        <w:t>Voltage clamp</w:t>
      </w:r>
    </w:p>
    <w:p w14:paraId="26EA4DD0" w14:textId="77777777" w:rsidR="0061035C" w:rsidRDefault="0061035C" w:rsidP="0061035C">
      <w:pPr>
        <w:pStyle w:val="NormlWeb"/>
        <w:spacing w:before="0" w:beforeAutospacing="0" w:after="120" w:afterAutospacing="0"/>
      </w:pPr>
      <w:r>
        <w:t>Knockout and other transgenic technologies</w:t>
      </w:r>
    </w:p>
    <w:p w14:paraId="05B7E06F" w14:textId="77777777" w:rsidR="0061035C" w:rsidRDefault="0061035C" w:rsidP="0061035C">
      <w:pPr>
        <w:pStyle w:val="NormlWeb"/>
        <w:spacing w:before="0" w:beforeAutospacing="0" w:after="120" w:afterAutospacing="0"/>
      </w:pPr>
    </w:p>
    <w:p w14:paraId="7A29BAD1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7/2 Pathobiochemistry </w:t>
      </w:r>
    </w:p>
    <w:p w14:paraId="2DF0E27B" w14:textId="77777777" w:rsidR="0061035C" w:rsidRDefault="0061035C" w:rsidP="0061035C">
      <w:pPr>
        <w:pStyle w:val="NormlWeb"/>
        <w:spacing w:before="0" w:beforeAutospacing="0" w:after="120" w:afterAutospacing="0"/>
      </w:pPr>
      <w:r>
        <w:t xml:space="preserve">DNA sequencing methods </w:t>
      </w:r>
    </w:p>
    <w:p w14:paraId="0D2D5A95" w14:textId="77777777" w:rsidR="0061035C" w:rsidRDefault="0061035C" w:rsidP="0061035C">
      <w:pPr>
        <w:pStyle w:val="NormlWeb"/>
        <w:spacing w:before="0" w:beforeAutospacing="0" w:after="120" w:afterAutospacing="0"/>
      </w:pPr>
      <w:r>
        <w:t>Properties and application of DNA polymerases in polymerase chain reaction (PCR)</w:t>
      </w:r>
    </w:p>
    <w:p w14:paraId="1FF8CE10" w14:textId="77777777" w:rsidR="0061035C" w:rsidRDefault="0061035C" w:rsidP="0061035C">
      <w:pPr>
        <w:pStyle w:val="NormlWeb"/>
        <w:spacing w:before="0" w:beforeAutospacing="0" w:after="120" w:afterAutospacing="0"/>
      </w:pPr>
      <w:r>
        <w:t>The principle and clinical application of PCR</w:t>
      </w:r>
    </w:p>
    <w:p w14:paraId="2705FDAD" w14:textId="77777777" w:rsidR="0061035C" w:rsidRDefault="0061035C" w:rsidP="0061035C">
      <w:pPr>
        <w:pStyle w:val="NormlWeb"/>
        <w:spacing w:before="0" w:beforeAutospacing="0" w:after="120" w:afterAutospacing="0"/>
      </w:pPr>
      <w:r>
        <w:t>Methods for studying DNA-protein interactions (electrophoretic mobility shift, EMSA), chromatin immunoprecipitation (ChIP, ChIP-on-chip, and ChIP-Seq)</w:t>
      </w:r>
    </w:p>
    <w:p w14:paraId="2BE1A2BA" w14:textId="77777777" w:rsidR="0061035C" w:rsidRDefault="0061035C" w:rsidP="0061035C">
      <w:pPr>
        <w:pStyle w:val="NormlWeb"/>
        <w:spacing w:before="0" w:beforeAutospacing="0" w:after="120" w:afterAutospacing="0"/>
      </w:pPr>
      <w:r>
        <w:t>Recombinant DNA technologies: cloning, reporter genes, expression vectors</w:t>
      </w:r>
    </w:p>
    <w:p w14:paraId="0A2C7AFC" w14:textId="77777777" w:rsidR="0061035C" w:rsidRDefault="0061035C" w:rsidP="0061035C">
      <w:pPr>
        <w:pStyle w:val="NormlWeb"/>
        <w:spacing w:before="0" w:beforeAutospacing="0" w:after="120" w:afterAutospacing="0"/>
      </w:pPr>
      <w:r>
        <w:t>In vitro translation and overexpression of proteins to be studied in eukaryotic cells</w:t>
      </w:r>
    </w:p>
    <w:p w14:paraId="6776DEF9" w14:textId="77777777" w:rsidR="0061035C" w:rsidRDefault="0061035C" w:rsidP="0061035C">
      <w:pPr>
        <w:pStyle w:val="NormlWeb"/>
        <w:spacing w:before="0" w:beforeAutospacing="0" w:after="120" w:afterAutospacing="0"/>
      </w:pPr>
      <w:r>
        <w:t>Gene expression analysis using quantitative RT-PCR and Western blotting</w:t>
      </w:r>
    </w:p>
    <w:p w14:paraId="5654F6F5" w14:textId="77777777" w:rsidR="0061035C" w:rsidRDefault="0061035C" w:rsidP="0061035C">
      <w:pPr>
        <w:pStyle w:val="NormlWeb"/>
        <w:spacing w:before="0" w:beforeAutospacing="0" w:after="120" w:afterAutospacing="0"/>
      </w:pPr>
      <w:r>
        <w:t>Identification of unknown proteins using protein sequencing</w:t>
      </w:r>
    </w:p>
    <w:p w14:paraId="1493028D" w14:textId="77777777" w:rsidR="0061035C" w:rsidRDefault="0061035C" w:rsidP="0061035C">
      <w:pPr>
        <w:pStyle w:val="NormlWeb"/>
        <w:spacing w:before="0" w:beforeAutospacing="0" w:after="120" w:afterAutospacing="0"/>
      </w:pPr>
      <w:r>
        <w:t>Production and application possibilities of aptamers</w:t>
      </w:r>
    </w:p>
    <w:p w14:paraId="66D5A420" w14:textId="77777777" w:rsidR="0061035C" w:rsidRDefault="0061035C" w:rsidP="0061035C">
      <w:pPr>
        <w:pStyle w:val="NormlWeb"/>
        <w:spacing w:before="0" w:beforeAutospacing="0" w:after="120" w:afterAutospacing="0"/>
      </w:pPr>
      <w:r>
        <w:t>Directed mutagenesis in vectors, gene knockout and gene silencing animal models</w:t>
      </w:r>
    </w:p>
    <w:p w14:paraId="2D0655B7" w14:textId="77777777" w:rsidR="0061035C" w:rsidRDefault="0061035C" w:rsidP="0061035C">
      <w:pPr>
        <w:pStyle w:val="NormlWeb"/>
        <w:spacing w:before="0" w:beforeAutospacing="0" w:after="120" w:afterAutospacing="0"/>
      </w:pPr>
      <w:r>
        <w:t>Methods for studying transport processes and transporter function</w:t>
      </w:r>
    </w:p>
    <w:p w14:paraId="67130B25" w14:textId="77777777" w:rsidR="0061035C" w:rsidRDefault="0061035C" w:rsidP="0061035C">
      <w:pPr>
        <w:pStyle w:val="NormlWeb"/>
        <w:spacing w:before="0" w:beforeAutospacing="0" w:after="120" w:afterAutospacing="0"/>
      </w:pPr>
    </w:p>
    <w:p w14:paraId="609F7716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7/3 Embryology, stem cells and developmental biology </w:t>
      </w:r>
    </w:p>
    <w:p w14:paraId="60A86F5E" w14:textId="77777777" w:rsidR="0061035C" w:rsidRDefault="0061035C" w:rsidP="0061035C">
      <w:pPr>
        <w:pStyle w:val="NormlWeb"/>
        <w:spacing w:before="0" w:beforeAutospacing="0" w:after="120" w:afterAutospacing="0"/>
      </w:pPr>
      <w:r>
        <w:t>Embryo isolation and culture</w:t>
      </w:r>
    </w:p>
    <w:p w14:paraId="38C543F6" w14:textId="77777777" w:rsidR="0061035C" w:rsidRDefault="0061035C" w:rsidP="0061035C">
      <w:pPr>
        <w:pStyle w:val="NormlWeb"/>
        <w:spacing w:before="0" w:beforeAutospacing="0" w:after="120" w:afterAutospacing="0"/>
      </w:pPr>
      <w:r>
        <w:t>Microsurgical methods (chimera, parabiosis, CAM transplantation)</w:t>
      </w:r>
    </w:p>
    <w:p w14:paraId="02CD13E8" w14:textId="77777777" w:rsidR="0061035C" w:rsidRDefault="0061035C" w:rsidP="0061035C">
      <w:pPr>
        <w:pStyle w:val="NormlWeb"/>
        <w:spacing w:before="0" w:beforeAutospacing="0" w:after="120" w:afterAutospacing="0"/>
      </w:pPr>
      <w:r>
        <w:t>Embryonic gene manipulation (transgenic methods, retrovirus technique)</w:t>
      </w:r>
    </w:p>
    <w:p w14:paraId="10814F1A" w14:textId="77777777" w:rsidR="0061035C" w:rsidRDefault="0061035C" w:rsidP="0061035C">
      <w:pPr>
        <w:pStyle w:val="NormlWeb"/>
        <w:spacing w:before="0" w:beforeAutospacing="0" w:after="120" w:afterAutospacing="0"/>
      </w:pPr>
      <w:r>
        <w:lastRenderedPageBreak/>
        <w:t>Fate mapping in spinal cord embryos</w:t>
      </w:r>
    </w:p>
    <w:p w14:paraId="4BC4452E" w14:textId="77777777" w:rsidR="0061035C" w:rsidRDefault="0061035C" w:rsidP="0061035C">
      <w:pPr>
        <w:pStyle w:val="NormlWeb"/>
        <w:spacing w:before="0" w:beforeAutospacing="0" w:after="120" w:afterAutospacing="0"/>
      </w:pPr>
      <w:r>
        <w:t>Neurospheres</w:t>
      </w:r>
    </w:p>
    <w:p w14:paraId="439ED10C" w14:textId="77777777" w:rsidR="0061035C" w:rsidRDefault="0061035C" w:rsidP="0061035C">
      <w:pPr>
        <w:pStyle w:val="NormlWeb"/>
        <w:spacing w:before="0" w:beforeAutospacing="0" w:after="120" w:afterAutospacing="0"/>
      </w:pPr>
    </w:p>
    <w:p w14:paraId="3EC6A34F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>7/4 Human molecular genetics and genetic diagnostics</w:t>
      </w:r>
    </w:p>
    <w:p w14:paraId="6573E164" w14:textId="77777777" w:rsidR="0061035C" w:rsidRDefault="0061035C" w:rsidP="0061035C">
      <w:pPr>
        <w:pStyle w:val="NormlWeb"/>
        <w:spacing w:before="0" w:beforeAutospacing="0" w:after="120" w:afterAutospacing="0"/>
      </w:pPr>
      <w:r>
        <w:t>Methods of RNA-level analysis of gene expression</w:t>
      </w:r>
    </w:p>
    <w:p w14:paraId="299AB569" w14:textId="77777777" w:rsidR="0061035C" w:rsidRDefault="0061035C" w:rsidP="0061035C">
      <w:pPr>
        <w:pStyle w:val="NormlWeb"/>
        <w:spacing w:before="0" w:beforeAutospacing="0" w:after="120" w:afterAutospacing="0"/>
      </w:pPr>
      <w:r>
        <w:t>Protein-level expression analysis options</w:t>
      </w:r>
    </w:p>
    <w:p w14:paraId="2F2E4F31" w14:textId="77777777" w:rsidR="0061035C" w:rsidRDefault="0061035C" w:rsidP="0061035C">
      <w:pPr>
        <w:pStyle w:val="NormlWeb"/>
        <w:spacing w:before="0" w:beforeAutospacing="0" w:after="120" w:afterAutospacing="0"/>
      </w:pPr>
      <w:r>
        <w:t>Tools for targeted genetic modification</w:t>
      </w:r>
    </w:p>
    <w:p w14:paraId="1EA0E0AC" w14:textId="77777777" w:rsidR="0061035C" w:rsidRDefault="0061035C" w:rsidP="0061035C">
      <w:pPr>
        <w:pStyle w:val="NormlWeb"/>
        <w:spacing w:before="0" w:beforeAutospacing="0" w:after="120" w:afterAutospacing="0"/>
      </w:pPr>
      <w:r>
        <w:t>Methods of isolating extracellular vesicles</w:t>
      </w:r>
    </w:p>
    <w:p w14:paraId="1CD7E01B" w14:textId="77777777" w:rsidR="0061035C" w:rsidRDefault="0061035C" w:rsidP="0061035C">
      <w:pPr>
        <w:pStyle w:val="NormlWeb"/>
        <w:spacing w:before="0" w:beforeAutospacing="0" w:after="120" w:afterAutospacing="0"/>
      </w:pPr>
      <w:r>
        <w:t>Options for analyzing extracellular vesicles</w:t>
      </w:r>
    </w:p>
    <w:p w14:paraId="20BD3970" w14:textId="77777777" w:rsidR="0061035C" w:rsidRDefault="0061035C" w:rsidP="0061035C">
      <w:pPr>
        <w:pStyle w:val="NormlWeb"/>
        <w:spacing w:before="0" w:beforeAutospacing="0" w:after="120" w:afterAutospacing="0"/>
      </w:pPr>
      <w:r>
        <w:t>Modern research imaging methods</w:t>
      </w:r>
    </w:p>
    <w:p w14:paraId="1651380F" w14:textId="77777777" w:rsidR="0061035C" w:rsidRDefault="0061035C" w:rsidP="0061035C">
      <w:pPr>
        <w:pStyle w:val="NormlWeb"/>
        <w:spacing w:before="0" w:beforeAutospacing="0" w:after="120" w:afterAutospacing="0"/>
      </w:pPr>
      <w:r>
        <w:t>Methods for characterizing T cell immunity</w:t>
      </w:r>
    </w:p>
    <w:p w14:paraId="44E05E08" w14:textId="77777777" w:rsidR="0061035C" w:rsidRDefault="0061035C" w:rsidP="0061035C">
      <w:pPr>
        <w:pStyle w:val="NormlWeb"/>
        <w:spacing w:before="0" w:beforeAutospacing="0" w:after="120" w:afterAutospacing="0"/>
      </w:pPr>
      <w:r>
        <w:t>Methods for analyzing NK cells, macrophages, and dendritic cells</w:t>
      </w:r>
    </w:p>
    <w:p w14:paraId="6E8436CA" w14:textId="77777777" w:rsidR="0061035C" w:rsidRDefault="0061035C" w:rsidP="0061035C">
      <w:pPr>
        <w:pStyle w:val="NormlWeb"/>
        <w:spacing w:before="0" w:beforeAutospacing="0" w:after="120" w:afterAutospacing="0"/>
      </w:pPr>
      <w:r>
        <w:t>Genetic and genomic methods in medical diagnosis</w:t>
      </w:r>
    </w:p>
    <w:p w14:paraId="6136D413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models of rheumatoid arthritis</w:t>
      </w:r>
    </w:p>
    <w:p w14:paraId="0F72BDF0" w14:textId="77777777" w:rsidR="0061035C" w:rsidRDefault="0061035C" w:rsidP="0061035C">
      <w:pPr>
        <w:pStyle w:val="NormlWeb"/>
        <w:spacing w:before="0" w:beforeAutospacing="0" w:after="120" w:afterAutospacing="0"/>
      </w:pPr>
      <w:r>
        <w:t>Experimental models of GvHD</w:t>
      </w:r>
    </w:p>
    <w:p w14:paraId="3FED5C48" w14:textId="77777777" w:rsidR="0061035C" w:rsidRDefault="0061035C" w:rsidP="0061035C">
      <w:pPr>
        <w:pStyle w:val="NormlWeb"/>
        <w:spacing w:before="0" w:beforeAutospacing="0" w:after="120" w:afterAutospacing="0"/>
      </w:pPr>
      <w:r>
        <w:t>3D tissue culture methods</w:t>
      </w:r>
    </w:p>
    <w:p w14:paraId="0FFA038F" w14:textId="77777777" w:rsidR="0061035C" w:rsidRDefault="0061035C" w:rsidP="0061035C">
      <w:pPr>
        <w:pStyle w:val="NormlWeb"/>
        <w:spacing w:before="0" w:beforeAutospacing="0" w:after="120" w:afterAutospacing="0"/>
      </w:pPr>
      <w:r>
        <w:t>Applications of organoid technology in tumor biology</w:t>
      </w:r>
    </w:p>
    <w:p w14:paraId="056750C8" w14:textId="77777777" w:rsidR="0061035C" w:rsidRDefault="0061035C" w:rsidP="0061035C">
      <w:pPr>
        <w:pStyle w:val="NormlWeb"/>
        <w:spacing w:before="0" w:beforeAutospacing="0" w:after="120" w:afterAutospacing="0"/>
      </w:pPr>
      <w:r>
        <w:t>Sequencing methods</w:t>
      </w:r>
    </w:p>
    <w:p w14:paraId="6792B53D" w14:textId="77777777" w:rsidR="0061035C" w:rsidRDefault="0061035C" w:rsidP="0061035C">
      <w:pPr>
        <w:pStyle w:val="NormlWeb"/>
        <w:spacing w:before="0" w:beforeAutospacing="0" w:after="120" w:afterAutospacing="0"/>
      </w:pPr>
    </w:p>
    <w:p w14:paraId="023FC1ED" w14:textId="77777777" w:rsidR="0061035C" w:rsidRPr="0061035C" w:rsidRDefault="0061035C" w:rsidP="0061035C">
      <w:pPr>
        <w:pStyle w:val="NormlWeb"/>
        <w:spacing w:before="0" w:beforeAutospacing="0" w:after="120" w:afterAutospacing="0"/>
        <w:rPr>
          <w:b/>
          <w:u w:val="single"/>
        </w:rPr>
      </w:pPr>
      <w:r w:rsidRPr="0061035C">
        <w:rPr>
          <w:b/>
          <w:u w:val="single"/>
        </w:rPr>
        <w:t xml:space="preserve">7/5 Theoretical and clinical immunology and rheumatology </w:t>
      </w:r>
    </w:p>
    <w:p w14:paraId="62FF4FA0" w14:textId="77777777" w:rsidR="0061035C" w:rsidRDefault="0061035C" w:rsidP="0061035C">
      <w:pPr>
        <w:pStyle w:val="NormlWeb"/>
        <w:spacing w:before="0" w:beforeAutospacing="0" w:after="120" w:afterAutospacing="0"/>
      </w:pPr>
      <w:r>
        <w:t>RT-PCR</w:t>
      </w:r>
    </w:p>
    <w:p w14:paraId="779EA59C" w14:textId="77777777" w:rsidR="0061035C" w:rsidRDefault="0061035C" w:rsidP="0061035C">
      <w:pPr>
        <w:pStyle w:val="NormlWeb"/>
        <w:spacing w:before="0" w:beforeAutospacing="0" w:after="120" w:afterAutospacing="0"/>
      </w:pPr>
      <w:r>
        <w:t>Immunohistochemistry</w:t>
      </w:r>
    </w:p>
    <w:p w14:paraId="1C444583" w14:textId="77777777" w:rsidR="0061035C" w:rsidRDefault="0061035C" w:rsidP="0061035C">
      <w:pPr>
        <w:pStyle w:val="NormlWeb"/>
        <w:spacing w:before="0" w:beforeAutospacing="0" w:after="120" w:afterAutospacing="0"/>
      </w:pPr>
      <w:r>
        <w:t>Expression systems</w:t>
      </w:r>
    </w:p>
    <w:p w14:paraId="022B858A" w14:textId="77777777" w:rsidR="0061035C" w:rsidRDefault="0061035C" w:rsidP="0061035C">
      <w:pPr>
        <w:pStyle w:val="NormlWeb"/>
        <w:spacing w:before="0" w:beforeAutospacing="0" w:after="120" w:afterAutospacing="0"/>
      </w:pPr>
      <w:r>
        <w:t>Application of in vivo models</w:t>
      </w:r>
    </w:p>
    <w:p w14:paraId="5AAEB588" w14:textId="77777777" w:rsidR="0061035C" w:rsidRDefault="0061035C" w:rsidP="0061035C">
      <w:pPr>
        <w:pStyle w:val="NormlWeb"/>
        <w:spacing w:before="0" w:beforeAutospacing="0" w:after="120" w:afterAutospacing="0"/>
      </w:pPr>
      <w:r>
        <w:t>Fluorescence microscopy</w:t>
      </w:r>
    </w:p>
    <w:p w14:paraId="7B76F74D" w14:textId="77777777" w:rsidR="0061035C" w:rsidRDefault="0061035C" w:rsidP="0061035C">
      <w:pPr>
        <w:pStyle w:val="NormlWeb"/>
        <w:spacing w:before="0" w:beforeAutospacing="0" w:after="120" w:afterAutospacing="0"/>
      </w:pPr>
      <w:r>
        <w:t>ELISA and flow cytometry</w:t>
      </w:r>
    </w:p>
    <w:p w14:paraId="1DFA2E19" w14:textId="77777777" w:rsidR="0061035C" w:rsidRDefault="0061035C" w:rsidP="0061035C">
      <w:pPr>
        <w:pStyle w:val="NormlWeb"/>
        <w:spacing w:before="0" w:beforeAutospacing="0" w:after="120" w:afterAutospacing="0"/>
      </w:pPr>
      <w:r>
        <w:t>Knockout and other transgenic technologies</w:t>
      </w:r>
    </w:p>
    <w:p w14:paraId="225A1B59" w14:textId="77777777" w:rsidR="0061035C" w:rsidRDefault="0061035C" w:rsidP="0061035C">
      <w:pPr>
        <w:spacing w:after="120" w:line="240" w:lineRule="auto"/>
      </w:pPr>
    </w:p>
    <w:sectPr w:rsidR="006103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51C93" w14:textId="77777777" w:rsidR="00F2567C" w:rsidRDefault="00F2567C" w:rsidP="00744C19">
      <w:pPr>
        <w:spacing w:after="0" w:line="240" w:lineRule="auto"/>
      </w:pPr>
      <w:r>
        <w:separator/>
      </w:r>
    </w:p>
  </w:endnote>
  <w:endnote w:type="continuationSeparator" w:id="0">
    <w:p w14:paraId="5EF75BFA" w14:textId="77777777" w:rsidR="00F2567C" w:rsidRDefault="00F2567C" w:rsidP="007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BBE23" w14:textId="77777777" w:rsidR="00F2567C" w:rsidRDefault="00F2567C" w:rsidP="00744C19">
      <w:pPr>
        <w:spacing w:after="0" w:line="240" w:lineRule="auto"/>
      </w:pPr>
      <w:r>
        <w:separator/>
      </w:r>
    </w:p>
  </w:footnote>
  <w:footnote w:type="continuationSeparator" w:id="0">
    <w:p w14:paraId="52A65741" w14:textId="77777777" w:rsidR="00F2567C" w:rsidRDefault="00F2567C" w:rsidP="0074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D1CBA" w14:textId="2DA25E33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Semmelweis University</w:t>
    </w:r>
  </w:p>
  <w:p w14:paraId="6BE39039" w14:textId="337401F5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Doctoral School</w:t>
    </w:r>
    <w:r w:rsidRPr="00744C19">
      <w:rPr>
        <w:rFonts w:ascii="Times New Roman" w:hAnsi="Times New Roman" w:cs="Times New Roman"/>
        <w:sz w:val="24"/>
        <w:szCs w:val="24"/>
      </w:rPr>
      <w:tab/>
    </w:r>
  </w:p>
  <w:p w14:paraId="1F01C46E" w14:textId="77777777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</w:p>
  <w:p w14:paraId="58F3430D" w14:textId="5857213E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ab/>
    </w:r>
    <w:r w:rsidRPr="00744C19">
      <w:rPr>
        <w:rFonts w:ascii="Times New Roman" w:hAnsi="Times New Roman" w:cs="Times New Roman"/>
        <w:sz w:val="24"/>
        <w:szCs w:val="24"/>
      </w:rPr>
      <w:tab/>
      <w:t xml:space="preserve">Semmelweis </w:t>
    </w:r>
    <w:r>
      <w:rPr>
        <w:rFonts w:ascii="Times New Roman" w:hAnsi="Times New Roman" w:cs="Times New Roman"/>
        <w:sz w:val="24"/>
        <w:szCs w:val="24"/>
      </w:rPr>
      <w:t>University</w:t>
    </w:r>
  </w:p>
  <w:p w14:paraId="17F82ED6" w14:textId="4CDEDA31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744C19">
      <w:rPr>
        <w:rFonts w:ascii="Times New Roman" w:hAnsi="Times New Roman" w:cs="Times New Roman"/>
        <w:i/>
        <w:sz w:val="24"/>
        <w:szCs w:val="24"/>
      </w:rPr>
      <w:t>Institution ID: FI 62576</w:t>
    </w:r>
  </w:p>
  <w:p w14:paraId="2F8B8609" w14:textId="27298423" w:rsidR="00744C19" w:rsidRDefault="00744C19">
    <w:pPr>
      <w:pStyle w:val="lfej"/>
    </w:pPr>
  </w:p>
  <w:p w14:paraId="493BFB2D" w14:textId="77777777" w:rsidR="00744C19" w:rsidRDefault="00744C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19"/>
    <w:rsid w:val="00073B87"/>
    <w:rsid w:val="001A01F4"/>
    <w:rsid w:val="00380102"/>
    <w:rsid w:val="0061035C"/>
    <w:rsid w:val="00744C19"/>
    <w:rsid w:val="007A7EA4"/>
    <w:rsid w:val="00832D2B"/>
    <w:rsid w:val="00887454"/>
    <w:rsid w:val="008F2C48"/>
    <w:rsid w:val="00E433E3"/>
    <w:rsid w:val="00F2567C"/>
    <w:rsid w:val="00F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C11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C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C1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744C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C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C19"/>
  </w:style>
  <w:style w:type="paragraph" w:styleId="llb">
    <w:name w:val="footer"/>
    <w:basedOn w:val="Norml"/>
    <w:link w:val="llb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C19"/>
  </w:style>
  <w:style w:type="paragraph" w:styleId="NormlWeb">
    <w:name w:val="Normal (Web)"/>
    <w:basedOn w:val="Norml"/>
    <w:uiPriority w:val="99"/>
    <w:semiHidden/>
    <w:unhideWhenUsed/>
    <w:rsid w:val="00F3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C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C1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744C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C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C19"/>
  </w:style>
  <w:style w:type="paragraph" w:styleId="llb">
    <w:name w:val="footer"/>
    <w:basedOn w:val="Norml"/>
    <w:link w:val="llb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C19"/>
  </w:style>
  <w:style w:type="paragraph" w:styleId="NormlWeb">
    <w:name w:val="Normal (Web)"/>
    <w:basedOn w:val="Norml"/>
    <w:uiPriority w:val="99"/>
    <w:semiHidden/>
    <w:unhideWhenUsed/>
    <w:rsid w:val="00F3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BB5D9DB5-9FD2-46D8-A45A-1D7D2C95E2CF}"/>
</file>

<file path=customXml/itemProps2.xml><?xml version="1.0" encoding="utf-8"?>
<ds:datastoreItem xmlns:ds="http://schemas.openxmlformats.org/officeDocument/2006/customXml" ds:itemID="{8A05D5CF-1EE9-4650-A319-1FC70A7F04E6}"/>
</file>

<file path=customXml/itemProps3.xml><?xml version="1.0" encoding="utf-8"?>
<ds:datastoreItem xmlns:ds="http://schemas.openxmlformats.org/officeDocument/2006/customXml" ds:itemID="{5D41A5FD-C7CE-40C5-B4AD-6D016CB76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2636</Words>
  <Characters>18190</Characters>
  <Application>Microsoft Office Word</Application>
  <DocSecurity>0</DocSecurity>
  <Lines>151</Lines>
  <Paragraphs>41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 (oktatási munkatárs)</dc:creator>
  <cp:lastModifiedBy>Ella Krisztina</cp:lastModifiedBy>
  <cp:revision>4</cp:revision>
  <dcterms:created xsi:type="dcterms:W3CDTF">2026-06-02T12:48:00Z</dcterms:created>
  <dcterms:modified xsi:type="dcterms:W3CDTF">2026-06-02T13:14:00Z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</Properties>
</file>