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AD" w:rsidRDefault="008A7FA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>Semmelweis Egyetem</w:t>
      </w:r>
    </w:p>
    <w:p w:rsidR="008A7FAD" w:rsidRDefault="008A7FAD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Intézményi azonosító: FI 62576</w:t>
      </w:r>
    </w:p>
    <w:p w:rsidR="000E5079" w:rsidRDefault="000E5079">
      <w:pPr>
        <w:spacing w:after="60"/>
        <w:jc w:val="center"/>
        <w:rPr>
          <w:rFonts w:ascii="Times New Roman" w:hAnsi="Times New Roman"/>
          <w:b/>
        </w:rPr>
      </w:pPr>
    </w:p>
    <w:p w:rsidR="008A7FAD" w:rsidRDefault="000E5079">
      <w:pPr>
        <w:spacing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8A7FAD">
        <w:rPr>
          <w:rFonts w:ascii="Times New Roman" w:hAnsi="Times New Roman"/>
          <w:b/>
        </w:rPr>
        <w:t xml:space="preserve">omplex vizsga </w:t>
      </w:r>
      <w:r>
        <w:rPr>
          <w:rFonts w:ascii="Times New Roman" w:hAnsi="Times New Roman"/>
          <w:b/>
        </w:rPr>
        <w:t>tételsorok</w:t>
      </w:r>
    </w:p>
    <w:p w:rsidR="000E5079" w:rsidRDefault="00A25913">
      <w:pPr>
        <w:spacing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2025.01.01-től visszavonásig</w:t>
      </w:r>
    </w:p>
    <w:p w:rsidR="00A25913" w:rsidRDefault="00A25913">
      <w:pPr>
        <w:spacing w:after="120"/>
        <w:rPr>
          <w:rFonts w:ascii="Times New Roman" w:hAnsi="Times New Roman"/>
          <w:b/>
        </w:rPr>
      </w:pPr>
    </w:p>
    <w:p w:rsidR="008A7FAD" w:rsidRDefault="000E5079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Doktori Tagozat neve:</w:t>
      </w:r>
      <w:r w:rsidR="00421170">
        <w:rPr>
          <w:rFonts w:ascii="Times New Roman" w:hAnsi="Times New Roman"/>
          <w:b/>
        </w:rPr>
        <w:t xml:space="preserve"> Szív- és Érgyógyászati Tagozat</w:t>
      </w:r>
    </w:p>
    <w:p w:rsidR="008A7FAD" w:rsidRDefault="000E5079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Főtárgyak:</w:t>
      </w:r>
      <w:bookmarkStart w:id="0" w:name="_GoBack"/>
      <w:bookmarkEnd w:id="0"/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Kardiológia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Anesztézia és intenzív terápia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Szívsebészet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Sportkardiológia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Kardiális fiziológia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Terheléses élettan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Szív- érrendszer képalkotó diagnosztikája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Experimentális kardiológia</w:t>
      </w:r>
    </w:p>
    <w:p w:rsid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Kardiovaszkuláris farmakológia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végtagi artériás keringészavarok diagnosztikája, beleértve az oki terápiát befolyásoló tényezők részletezését.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végtagi artériás keringészavarok angiológiai kezelése.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diabeteses láb kialakulásának okai és a komplex terápia irányai.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supraaorticus artériák betegségei. Diagnosztika, terápia (a vascularis invazív módszerek kivételével).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hasi és mellkasi artériás betegségek tünetei, diagnosztikája (kivéve a kardiológiai kórképeket).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tüdőembolia tünetei, diagnosztikája, terápiája és a terápia időtartama.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végtagi vénás keringészavarok típusai, tünetei, diagnosztikája.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Az alsó végtagi mélyvénás thrombosis komplex kezelése, a gyakorlati problémák figyelembevételével. A kezelés időtartama.</w:t>
      </w:r>
    </w:p>
    <w:p w:rsidR="00421170" w:rsidRPr="00421170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Az alsó végtagi oedema okai, diagnosztikája.</w:t>
      </w:r>
    </w:p>
    <w:p w:rsidR="00241854" w:rsidRDefault="00421170" w:rsidP="0042117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Az autoimmun betegségek angiológiai szempontjai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artériás keringés anatómiai és fiziológiai jellemzői.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 vénás keringés anatómiai és fiziológiai jellemzői.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érsebészeti műtétek típusai.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érsebészeti műtétek indikációi és kontraindikációi.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arteria carotis rendsz</w:t>
      </w:r>
      <w:r w:rsidR="00A84E40">
        <w:rPr>
          <w:rFonts w:ascii="Times New Roman" w:hAnsi="Times New Roman" w:cs="Times New Roman"/>
        </w:rPr>
        <w:t>erének betegségei és kezelésük.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 felső végtag keringési betegségeinek formái és kezelésük.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aneurysmák típusai, tünetei, felosztásuk, szövődményeik és műtéti kezelési formájuk.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 zsigeri artériák betegségei és kezelésük.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alsó végtagi artériák elzáródásainak felosztása, tünetei és kezelésük.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alsó végtagi vénás rendszer akut és krónikus megbetegedéseinek kezelése.</w:t>
      </w:r>
    </w:p>
    <w:p w:rsidR="004564FD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érsérülések felosztása, tüneteik és ellátásuk.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A stentelés helye a vascularis intervenciós radiológiában.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Az a. carotis interna szűkület intervenciós úton történő kezelésének az indikációja és módja.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Az aorta stentgraft implantatio lehetséges szövődményei.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A zsigeri ágak (a. coeliaca, a. mesenterica sup. és inf., aa. renales) intervenciós úton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történő kezelésének az indikációja és módja.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Intervenciós lehetőségek claudicatio intermittens esetén.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lastRenderedPageBreak/>
        <w:t>Intervenciós lehetőségek kritikus végtag ischaemia esetén.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A krónikus iliaca szintű vénás occlusiók intervenciós úton történő kezelésének indikációja és módja.</w:t>
      </w:r>
    </w:p>
    <w:p w:rsidR="002370AE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Akut vérzés intervenciós úton történő kezelésének a fajtái</w:t>
      </w:r>
    </w:p>
    <w:p w:rsidR="002370AE" w:rsidRPr="002370AE" w:rsidRDefault="002370AE" w:rsidP="002370AE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Endokrinológia</w:t>
      </w:r>
    </w:p>
    <w:p w:rsidR="002370AE" w:rsidRPr="002370AE" w:rsidRDefault="002370AE" w:rsidP="002370AE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Szülészet és nőgyógyászat</w:t>
      </w:r>
    </w:p>
    <w:p w:rsidR="002370AE" w:rsidRDefault="002370AE" w:rsidP="004564FD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Kézsebészet</w:t>
      </w:r>
    </w:p>
    <w:p w:rsidR="002370AE" w:rsidRDefault="002370AE" w:rsidP="004564FD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Az egészségügyi dokumentáció minőségi kritériumai</w:t>
      </w:r>
    </w:p>
    <w:p w:rsidR="002370AE" w:rsidRDefault="002370AE" w:rsidP="004564FD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Nőgyógyászati endokrinológia</w:t>
      </w:r>
    </w:p>
    <w:p w:rsidR="002370AE" w:rsidRDefault="00B35C94" w:rsidP="004564FD">
      <w:pPr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Magzati malformációk</w:t>
      </w:r>
    </w:p>
    <w:p w:rsidR="00B35C94" w:rsidRP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Gyermekgyógyászat</w:t>
      </w:r>
    </w:p>
    <w:p w:rsidR="00B35C94" w:rsidRP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Az írásbeli betegtájékoztatás terminushasználatának jellemzői</w:t>
      </w:r>
    </w:p>
    <w:p w:rsidR="00D234C2" w:rsidRDefault="00D234C2" w:rsidP="00D234C2">
      <w:pPr>
        <w:tabs>
          <w:tab w:val="left" w:pos="2404"/>
        </w:tabs>
        <w:rPr>
          <w:rFonts w:ascii="Times New Roman" w:hAnsi="Times New Roman" w:cs="Times New Roman"/>
        </w:rPr>
      </w:pPr>
      <w:r w:rsidRPr="00D234C2">
        <w:rPr>
          <w:rFonts w:ascii="Times New Roman" w:hAnsi="Times New Roman" w:cs="Times New Roman"/>
        </w:rPr>
        <w:t>Nőgyógyászati onkológia</w:t>
      </w:r>
    </w:p>
    <w:p w:rsidR="00D234C2" w:rsidRDefault="00D234C2" w:rsidP="00D234C2">
      <w:pPr>
        <w:tabs>
          <w:tab w:val="left" w:pos="2404"/>
        </w:tabs>
        <w:rPr>
          <w:rFonts w:ascii="Times New Roman" w:hAnsi="Times New Roman" w:cs="Times New Roman"/>
        </w:rPr>
      </w:pPr>
      <w:r w:rsidRPr="00D234C2">
        <w:rPr>
          <w:rFonts w:ascii="Times New Roman" w:hAnsi="Times New Roman" w:cs="Times New Roman"/>
        </w:rPr>
        <w:t>Kórélettan/Endokrinológia</w:t>
      </w:r>
    </w:p>
    <w:p w:rsidR="00DE3179" w:rsidRPr="00DE3179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t>Sebészet</w:t>
      </w:r>
    </w:p>
    <w:p w:rsidR="008408F3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Kísérletes s</w:t>
      </w:r>
      <w:r w:rsidRPr="00DE3179">
        <w:rPr>
          <w:rFonts w:ascii="Times New Roman" w:hAnsi="Times New Roman" w:cs="Times New Roman"/>
        </w:rPr>
        <w:t>ebészet</w:t>
      </w:r>
    </w:p>
    <w:p w:rsidR="008408F3" w:rsidRPr="008408F3" w:rsidRDefault="008408F3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8408F3">
        <w:rPr>
          <w:rFonts w:ascii="Times New Roman" w:hAnsi="Times New Roman" w:cs="Times New Roman"/>
        </w:rPr>
        <w:t>Radiológia</w:t>
      </w:r>
    </w:p>
    <w:p w:rsidR="00A307BD" w:rsidRDefault="008408F3" w:rsidP="00421170">
      <w:pPr>
        <w:rPr>
          <w:rFonts w:ascii="Times New Roman" w:hAnsi="Times New Roman" w:cs="Times New Roman"/>
        </w:rPr>
      </w:pPr>
      <w:r w:rsidRPr="008408F3">
        <w:rPr>
          <w:rFonts w:ascii="Times New Roman" w:hAnsi="Times New Roman" w:cs="Times New Roman"/>
        </w:rPr>
        <w:t>Kardiovaszkuláris képalkotás</w:t>
      </w:r>
    </w:p>
    <w:p w:rsidR="008408F3" w:rsidRPr="006B6267" w:rsidRDefault="006B6267" w:rsidP="00421170">
      <w:pPr>
        <w:rPr>
          <w:rFonts w:ascii="Times New Roman" w:hAnsi="Times New Roman" w:cs="Times New Roman"/>
        </w:rPr>
      </w:pPr>
      <w:r w:rsidRPr="006B6267">
        <w:rPr>
          <w:rFonts w:ascii="Times New Roman" w:hAnsi="Times New Roman" w:cs="Times New Roman"/>
        </w:rPr>
        <w:t>Non-invazív kardiológiai képalkotó diagnosztika</w:t>
      </w:r>
    </w:p>
    <w:p w:rsidR="004D092D" w:rsidRDefault="004D092D" w:rsidP="00421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Neuro</w:t>
      </w:r>
      <w:r w:rsidR="00860434">
        <w:rPr>
          <w:rFonts w:ascii="Times New Roman" w:hAnsi="Times New Roman" w:cs="Times New Roman"/>
        </w:rPr>
        <w:t>radiológia</w:t>
      </w:r>
    </w:p>
    <w:p w:rsidR="004D092D" w:rsidRDefault="004D092D" w:rsidP="00421170">
      <w:pPr>
        <w:rPr>
          <w:rFonts w:ascii="Times New Roman" w:hAnsi="Times New Roman" w:cs="Times New Roman"/>
        </w:rPr>
      </w:pPr>
      <w:r w:rsidRPr="004D092D">
        <w:rPr>
          <w:rFonts w:ascii="Times New Roman" w:hAnsi="Times New Roman" w:cs="Times New Roman"/>
        </w:rPr>
        <w:t>Mesterséges intelligencia szerepe az orvostudományban</w:t>
      </w:r>
    </w:p>
    <w:p w:rsidR="006B6267" w:rsidRDefault="006B6267" w:rsidP="00421170">
      <w:pPr>
        <w:rPr>
          <w:rFonts w:ascii="Times New Roman" w:hAnsi="Times New Roman" w:cs="Times New Roman"/>
        </w:rPr>
      </w:pPr>
      <w:r w:rsidRPr="006B6267">
        <w:rPr>
          <w:rFonts w:ascii="Times New Roman" w:hAnsi="Times New Roman" w:cs="Times New Roman"/>
        </w:rPr>
        <w:t>Májbetegségek diagnosztikája</w:t>
      </w:r>
    </w:p>
    <w:p w:rsidR="00B250A5" w:rsidRPr="006B6267" w:rsidRDefault="00B250A5" w:rsidP="00421170">
      <w:pPr>
        <w:rPr>
          <w:rFonts w:ascii="Times New Roman" w:hAnsi="Times New Roman" w:cs="Times New Roman"/>
        </w:rPr>
      </w:pPr>
      <w:r w:rsidRPr="00B250A5">
        <w:rPr>
          <w:rFonts w:ascii="Times New Roman" w:hAnsi="Times New Roman" w:cs="Times New Roman" w:hint="eastAsia"/>
        </w:rPr>
        <w:t>MRI diagnosztika</w:t>
      </w:r>
    </w:p>
    <w:p w:rsidR="004D092D" w:rsidRDefault="00F67E3F" w:rsidP="00421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CT diagnosztikai képalkotás</w:t>
      </w:r>
    </w:p>
    <w:p w:rsidR="00F67E3F" w:rsidRDefault="00F67E3F" w:rsidP="00421170">
      <w:pPr>
        <w:rPr>
          <w:rFonts w:ascii="Times New Roman" w:hAnsi="Times New Roman" w:cs="Times New Roman"/>
        </w:rPr>
      </w:pPr>
      <w:r w:rsidRPr="00F67E3F">
        <w:rPr>
          <w:rFonts w:ascii="Times New Roman" w:hAnsi="Times New Roman" w:cs="Times New Roman"/>
        </w:rPr>
        <w:t>Nukleáris kardiológia</w:t>
      </w:r>
    </w:p>
    <w:p w:rsidR="00F67E3F" w:rsidRDefault="004C0FAD" w:rsidP="00421170">
      <w:pPr>
        <w:rPr>
          <w:rFonts w:ascii="Times New Roman" w:hAnsi="Times New Roman" w:cs="Times New Roman"/>
        </w:rPr>
      </w:pPr>
      <w:r w:rsidRPr="004C0FAD">
        <w:rPr>
          <w:rFonts w:ascii="Times New Roman" w:hAnsi="Times New Roman" w:cs="Times New Roman"/>
        </w:rPr>
        <w:t>Diffúz májbetegségek képalkotó vizsgálati lehetőségei</w:t>
      </w:r>
    </w:p>
    <w:p w:rsidR="004C0FAD" w:rsidRPr="00F67E3F" w:rsidRDefault="004C0FAD" w:rsidP="00421170">
      <w:pPr>
        <w:rPr>
          <w:rFonts w:ascii="Times New Roman" w:hAnsi="Times New Roman" w:cs="Times New Roman"/>
        </w:rPr>
      </w:pPr>
    </w:p>
    <w:p w:rsidR="008A7FAD" w:rsidRDefault="000E5079" w:rsidP="000C3F2A">
      <w:pPr>
        <w:tabs>
          <w:tab w:val="left" w:pos="2404"/>
        </w:tabs>
        <w:spacing w:before="240"/>
      </w:pPr>
      <w:r>
        <w:rPr>
          <w:b/>
          <w:bCs/>
        </w:rPr>
        <w:t>M</w:t>
      </w:r>
      <w:r w:rsidRPr="000E5079">
        <w:rPr>
          <w:b/>
          <w:bCs/>
        </w:rPr>
        <w:t>elléktárgyak</w:t>
      </w:r>
      <w:r>
        <w:t>: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Szívelégtelenség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Pitvarfibrilláció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szívelégtelenség rizikó stratifikációja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sportszív echo diagnosztikája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szívelégtelenség gyógyszeres kezelése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szívelégtelenség non-farmakológiás kezelési lehetőségei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Kardiális reszinkronizációs terápia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Nemi különbségek a miokardiális remodellációban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Genetikailag öröklődő aortopáthiák és kezelésük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Tüdőembólia diagnosztikája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nem ateroszklerotikus koronária léziók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szív adaptációs folyamatai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 xml:space="preserve">Kardiomiopátiák MR diagnosztikája 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2D-3D echocardiographia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Újraélesztés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Nonthyroidal Illness Syndrome, Pajzsmirigyhormonok szerepe szívműtétekben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Szívelégtelenség és poszt-transzplantációs mortalitás rizikóját becslő pontrendszerek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Aortopátiák genetikai öröklődése és háttere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Sportolói szív MR vizsgálata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 xml:space="preserve">miRNS-ek szerepe az iszkémiás szívbetegségekben 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lastRenderedPageBreak/>
        <w:t>A kóros pitvari myocardialis remodelláció kórélettani mechanizmusai</w:t>
      </w:r>
    </w:p>
    <w:p w:rsidR="005C45BA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Sportteljesítményt befolyásoló tényezők</w:t>
      </w:r>
    </w:p>
    <w:p w:rsid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Az alsó végtagi artériás keringészavarok tünetei a kiváltó ok és az anatómiai elhelyezkedés figyelembevételével. Az acralis keringészavarok okai.</w:t>
      </w:r>
    </w:p>
    <w:p w:rsidR="005C45BA" w:rsidRDefault="005C45BA" w:rsidP="005C45BA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felső végtagi artériás keringészavarok tünetei a kiváltó ok és az anatómiai elhelyezkedés figyelembevételével. Az acralis keringészavarok okai.</w:t>
      </w:r>
    </w:p>
    <w:p w:rsidR="005C45BA" w:rsidRPr="00421170" w:rsidRDefault="005C45BA" w:rsidP="005C45BA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végtagi felszínes vénás thrombosisok diagnosztikája, kezelése, a kezelés időtartama.</w:t>
      </w:r>
    </w:p>
    <w:p w:rsidR="005C45BA" w:rsidRDefault="005C45BA" w:rsidP="005C45BA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Az alsó végtagi vénás elégtelenség haemodynamikai modellje, tünetei, diagnosztikája, kezelése.</w:t>
      </w:r>
    </w:p>
    <w:p w:rsidR="00421170" w:rsidRDefault="005C45BA" w:rsidP="00A84E40">
      <w:pPr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A nyirokrendszer szerepe, a nyirokoedema kialakulásának okai. (differenciáldiagnosztika).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arteriosclarosis kialakulásának patofiziológiai teóriái.</w:t>
      </w:r>
    </w:p>
    <w:p w:rsidR="00241854" w:rsidRPr="00241854" w:rsidRDefault="00241854" w:rsidP="00241854">
      <w:pPr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 vertebrobasilaris elégtelenség formái és kezelésük.</w:t>
      </w:r>
    </w:p>
    <w:p w:rsidR="00241854" w:rsidRDefault="004564FD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Az aorta dissectiók felosztása, tüneteik, szövődmények és műtéti kezelési lehetőségeik.</w:t>
      </w:r>
    </w:p>
    <w:p w:rsidR="004564FD" w:rsidRDefault="004564FD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241854">
        <w:rPr>
          <w:rFonts w:ascii="Times New Roman" w:hAnsi="Times New Roman" w:cs="Times New Roman"/>
        </w:rPr>
        <w:t>A vena cava superior syndroma kóroktana, tünetei és kezelésük.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Stenttípusok.</w:t>
      </w:r>
    </w:p>
    <w:p w:rsid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Stenttörés.</w:t>
      </w:r>
      <w:r>
        <w:rPr>
          <w:rFonts w:ascii="Times New Roman" w:hAnsi="Times New Roman" w:cs="Times New Roman"/>
        </w:rPr>
        <w:t xml:space="preserve"> 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A supraaorticus értörzsek (a. anonyma, a. subclavia, a. carotis communis)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szűkületeinek az intervenciós úton történő kezelésének az indikációja és módja.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Vena cava superior syndroma.</w:t>
      </w:r>
    </w:p>
    <w:p w:rsid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Cava-filterek.</w:t>
      </w:r>
    </w:p>
    <w:p w:rsidR="004564FD" w:rsidRP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A percutan transluminalis angioplastica (PTA) helye a vascularis intervenciós</w:t>
      </w:r>
    </w:p>
    <w:p w:rsidR="004564FD" w:rsidRDefault="004564FD" w:rsidP="004564FD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radiológiában.</w:t>
      </w:r>
    </w:p>
    <w:p w:rsidR="002370AE" w:rsidRDefault="00FF6F83" w:rsidP="00FF6F83">
      <w:pPr>
        <w:rPr>
          <w:rFonts w:ascii="Times New Roman" w:hAnsi="Times New Roman" w:cs="Times New Roman"/>
        </w:rPr>
      </w:pPr>
      <w:r w:rsidRPr="004564FD">
        <w:rPr>
          <w:rFonts w:ascii="Times New Roman" w:hAnsi="Times New Roman" w:cs="Times New Roman"/>
        </w:rPr>
        <w:t>Az akut ilio-femoralis szintű mélyvénás thrombosis intervenciós úton történő kezelésének indikációja és módja.</w:t>
      </w:r>
    </w:p>
    <w:p w:rsidR="002370AE" w:rsidRPr="002370AE" w:rsidRDefault="002370AE" w:rsidP="00FF6F83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Reproduktív endokrinológia</w:t>
      </w:r>
    </w:p>
    <w:p w:rsidR="00FF6F83" w:rsidRDefault="002370AE" w:rsidP="004564FD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Terhességi endokrin kórképek</w:t>
      </w:r>
    </w:p>
    <w:p w:rsidR="002370AE" w:rsidRPr="002370AE" w:rsidRDefault="002370AE" w:rsidP="002370AE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A kéz specifikus betegségei</w:t>
      </w:r>
    </w:p>
    <w:p w:rsidR="002370AE" w:rsidRPr="002370AE" w:rsidRDefault="002370AE" w:rsidP="002370AE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Dupuytren kontraktura, compresszios neuropathiak</w:t>
      </w:r>
    </w:p>
    <w:p w:rsidR="002370AE" w:rsidRPr="002370AE" w:rsidRDefault="002370AE" w:rsidP="002370AE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Alkar és csuklótáji, törések, könyöktáji törések</w:t>
      </w:r>
    </w:p>
    <w:p w:rsidR="002370AE" w:rsidRPr="002370AE" w:rsidRDefault="002370AE" w:rsidP="002370AE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A kéz idegsérülései. Degeneráció, regeneráció, a regeneráció értékelése, neuromák</w:t>
      </w:r>
    </w:p>
    <w:p w:rsidR="002370AE" w:rsidRPr="002370AE" w:rsidRDefault="002370AE" w:rsidP="002370AE">
      <w:pPr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Hajlító és feszítőín sérülések.pattano ujj, De Quervain betegség</w:t>
      </w:r>
    </w:p>
    <w:p w:rsidR="004564FD" w:rsidRDefault="002370AE" w:rsidP="002370AE">
      <w:pPr>
        <w:tabs>
          <w:tab w:val="left" w:pos="2404"/>
        </w:tabs>
        <w:rPr>
          <w:rFonts w:ascii="Times New Roman" w:hAnsi="Times New Roman" w:cs="Times New Roman"/>
        </w:rPr>
      </w:pPr>
      <w:r w:rsidRPr="002370AE">
        <w:rPr>
          <w:rFonts w:ascii="Times New Roman" w:hAnsi="Times New Roman" w:cs="Times New Roman"/>
        </w:rPr>
        <w:t>Terminológiai egyértelműség az egészségügyi dokumentációban</w:t>
      </w:r>
    </w:p>
    <w:p w:rsidR="00B35C94" w:rsidRP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Nőgyógyászati hiperandogén állapotok</w:t>
      </w:r>
    </w:p>
    <w:p w:rsidR="00B35C94" w:rsidRP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Policisztás ovárium szindróma</w:t>
      </w:r>
    </w:p>
    <w:p w:rsid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Inzulinrezisztenciával járó nőgyógyászati kórképek</w:t>
      </w:r>
    </w:p>
    <w:p w:rsid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Intrauterin diagnosztikus és terápiás lehetőségek a magzati malformációk során</w:t>
      </w:r>
    </w:p>
    <w:p w:rsid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Asszisztált humán reprodukciós technikák</w:t>
      </w:r>
    </w:p>
    <w:p w:rsid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Andrológia és szexuális medicina</w:t>
      </w:r>
    </w:p>
    <w:p w:rsid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Gyermektraumatológia</w:t>
      </w:r>
    </w:p>
    <w:p w:rsidR="00B35C94" w:rsidRP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Az orvosi dokumentáció terminológiai jellemzői</w:t>
      </w:r>
    </w:p>
    <w:p w:rsidR="00B35C94" w:rsidRDefault="00B35C94" w:rsidP="00B35C94">
      <w:pPr>
        <w:tabs>
          <w:tab w:val="left" w:pos="2404"/>
        </w:tabs>
        <w:rPr>
          <w:rFonts w:ascii="Times New Roman" w:hAnsi="Times New Roman" w:cs="Times New Roman"/>
        </w:rPr>
      </w:pPr>
      <w:r w:rsidRPr="00B35C94">
        <w:rPr>
          <w:rFonts w:ascii="Times New Roman" w:hAnsi="Times New Roman" w:cs="Times New Roman"/>
        </w:rPr>
        <w:t>Betegedukáció az írott betegtájékoztatásban</w:t>
      </w:r>
    </w:p>
    <w:p w:rsidR="00D234C2" w:rsidRPr="00D234C2" w:rsidRDefault="00D234C2" w:rsidP="00D234C2">
      <w:pPr>
        <w:tabs>
          <w:tab w:val="left" w:pos="2404"/>
        </w:tabs>
        <w:rPr>
          <w:rFonts w:ascii="Times New Roman" w:hAnsi="Times New Roman" w:cs="Times New Roman"/>
        </w:rPr>
      </w:pPr>
      <w:r w:rsidRPr="00D234C2">
        <w:rPr>
          <w:rFonts w:ascii="Times New Roman" w:hAnsi="Times New Roman" w:cs="Times New Roman"/>
        </w:rPr>
        <w:t>Onkológiai sebészet</w:t>
      </w:r>
    </w:p>
    <w:p w:rsidR="00D234C2" w:rsidRPr="00D234C2" w:rsidRDefault="00D234C2" w:rsidP="00D234C2">
      <w:pPr>
        <w:tabs>
          <w:tab w:val="left" w:pos="2404"/>
        </w:tabs>
        <w:rPr>
          <w:rFonts w:ascii="Times New Roman" w:hAnsi="Times New Roman" w:cs="Times New Roman"/>
        </w:rPr>
      </w:pPr>
      <w:r w:rsidRPr="00D234C2">
        <w:rPr>
          <w:rFonts w:ascii="Times New Roman" w:hAnsi="Times New Roman" w:cs="Times New Roman"/>
        </w:rPr>
        <w:t>Sugárterápia</w:t>
      </w:r>
    </w:p>
    <w:p w:rsidR="00D234C2" w:rsidRDefault="00D234C2" w:rsidP="00D234C2">
      <w:pPr>
        <w:tabs>
          <w:tab w:val="left" w:pos="2404"/>
        </w:tabs>
        <w:rPr>
          <w:rFonts w:ascii="Times New Roman" w:hAnsi="Times New Roman" w:cs="Times New Roman"/>
        </w:rPr>
      </w:pPr>
      <w:r w:rsidRPr="00D234C2">
        <w:rPr>
          <w:rFonts w:ascii="Times New Roman" w:hAnsi="Times New Roman" w:cs="Times New Roman"/>
        </w:rPr>
        <w:t>Reproduktív medicina</w:t>
      </w:r>
    </w:p>
    <w:p w:rsidR="00D234C2" w:rsidRDefault="00D234C2" w:rsidP="00D234C2">
      <w:pPr>
        <w:tabs>
          <w:tab w:val="left" w:pos="2404"/>
        </w:tabs>
        <w:rPr>
          <w:rFonts w:ascii="Times New Roman" w:hAnsi="Times New Roman" w:cs="Times New Roman"/>
        </w:rPr>
      </w:pPr>
      <w:r w:rsidRPr="00D234C2">
        <w:rPr>
          <w:rFonts w:ascii="Times New Roman" w:hAnsi="Times New Roman" w:cs="Times New Roman" w:hint="eastAsia"/>
        </w:rPr>
        <w:t>Hemodinamika</w:t>
      </w:r>
    </w:p>
    <w:p w:rsidR="00DE3179" w:rsidRDefault="00DE3179" w:rsidP="00D234C2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 w:hint="eastAsia"/>
        </w:rPr>
        <w:t>Szöveti ischemia</w:t>
      </w:r>
    </w:p>
    <w:p w:rsidR="00DE3179" w:rsidRDefault="00DE3179" w:rsidP="00D234C2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t>Sebgyógyulás</w:t>
      </w:r>
    </w:p>
    <w:p w:rsidR="00DE3179" w:rsidRDefault="00DE3179" w:rsidP="00D234C2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t>Szövődmények sebészeti, nőgyógyászati beavatkozásokat követően</w:t>
      </w:r>
    </w:p>
    <w:p w:rsidR="00DE3179" w:rsidRPr="00DE3179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t>Plasztikai sebészet</w:t>
      </w:r>
    </w:p>
    <w:p w:rsidR="00DE3179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t>Intimplasztika</w:t>
      </w:r>
    </w:p>
    <w:p w:rsidR="00DE3179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lastRenderedPageBreak/>
        <w:t>Méhnyak rákelőző állapotai, endometriózis, myoma, PCOS, életmód és diéta hatása nőgyógyászati kórképekben</w:t>
      </w:r>
    </w:p>
    <w:p w:rsidR="00DE3179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t>Klinikai Onkológia</w:t>
      </w:r>
    </w:p>
    <w:p w:rsidR="00DE3179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t>Preventív medicina</w:t>
      </w:r>
    </w:p>
    <w:p w:rsidR="00DE3179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Fizioterápia</w:t>
      </w:r>
    </w:p>
    <w:p w:rsidR="00DE3179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t>Dietetika</w:t>
      </w:r>
    </w:p>
    <w:p w:rsidR="008408F3" w:rsidRDefault="00DE3179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DE3179">
        <w:rPr>
          <w:rFonts w:ascii="Times New Roman" w:hAnsi="Times New Roman" w:cs="Times New Roman"/>
        </w:rPr>
        <w:t>Orvosi Pszichológia</w:t>
      </w:r>
    </w:p>
    <w:p w:rsidR="00DE3179" w:rsidRDefault="008408F3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8408F3">
        <w:rPr>
          <w:rFonts w:ascii="Times New Roman" w:hAnsi="Times New Roman" w:cs="Times New Roman"/>
        </w:rPr>
        <w:t>Nefrológia</w:t>
      </w:r>
    </w:p>
    <w:p w:rsidR="008408F3" w:rsidRPr="008408F3" w:rsidRDefault="008408F3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8408F3">
        <w:rPr>
          <w:rFonts w:ascii="Times New Roman" w:hAnsi="Times New Roman" w:cs="Times New Roman"/>
        </w:rPr>
        <w:t>Koronária CT</w:t>
      </w:r>
    </w:p>
    <w:p w:rsidR="00DE3179" w:rsidRDefault="00930A3A" w:rsidP="00DE3179">
      <w:pPr>
        <w:tabs>
          <w:tab w:val="left" w:pos="24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Koronária </w:t>
      </w:r>
      <w:r w:rsidRPr="00930A3A">
        <w:rPr>
          <w:rFonts w:ascii="Times New Roman" w:hAnsi="Times New Roman" w:cs="Times New Roman" w:hint="eastAsia"/>
        </w:rPr>
        <w:t>atherosclerosis</w:t>
      </w:r>
    </w:p>
    <w:p w:rsidR="004D092D" w:rsidRDefault="004D092D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4D092D">
        <w:rPr>
          <w:rFonts w:ascii="Times New Roman" w:hAnsi="Times New Roman" w:cs="Times New Roman" w:hint="eastAsia"/>
        </w:rPr>
        <w:t>Biostatisztika</w:t>
      </w:r>
    </w:p>
    <w:p w:rsidR="004D092D" w:rsidRDefault="006B6267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6B6267">
        <w:rPr>
          <w:rFonts w:ascii="Times New Roman" w:hAnsi="Times New Roman" w:cs="Times New Roman"/>
        </w:rPr>
        <w:t>Zsírmáj képalkotó módszerei</w:t>
      </w:r>
    </w:p>
    <w:p w:rsidR="006B6267" w:rsidRDefault="00B250A5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B250A5">
        <w:rPr>
          <w:rFonts w:ascii="Times New Roman" w:hAnsi="Times New Roman" w:cs="Times New Roman"/>
        </w:rPr>
        <w:t>Neuroradiológiai módszerek</w:t>
      </w:r>
    </w:p>
    <w:p w:rsidR="00F67E3F" w:rsidRDefault="00F67E3F" w:rsidP="00DE3179">
      <w:pPr>
        <w:tabs>
          <w:tab w:val="left" w:pos="24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Kardiovaszkuláris képalkotás</w:t>
      </w:r>
    </w:p>
    <w:p w:rsidR="00B250A5" w:rsidRDefault="00347156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347156">
        <w:rPr>
          <w:rFonts w:ascii="Times New Roman" w:hAnsi="Times New Roman" w:cs="Times New Roman"/>
        </w:rPr>
        <w:t>SPECT szívizom-perfúziós képalkotás</w:t>
      </w:r>
    </w:p>
    <w:p w:rsidR="00347156" w:rsidRDefault="000E3565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0E3565">
        <w:rPr>
          <w:rFonts w:ascii="Times New Roman" w:hAnsi="Times New Roman" w:cs="Times New Roman"/>
        </w:rPr>
        <w:t>Koszorúérbetegség</w:t>
      </w:r>
    </w:p>
    <w:p w:rsidR="000E3565" w:rsidRDefault="004C396D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4C396D">
        <w:rPr>
          <w:rFonts w:ascii="Times New Roman" w:hAnsi="Times New Roman" w:cs="Times New Roman"/>
        </w:rPr>
        <w:t>Atheroscleroticus plakk</w:t>
      </w:r>
    </w:p>
    <w:p w:rsidR="004C396D" w:rsidRDefault="004C0FAD" w:rsidP="00DE3179">
      <w:pPr>
        <w:tabs>
          <w:tab w:val="left" w:pos="2404"/>
        </w:tabs>
        <w:rPr>
          <w:rFonts w:ascii="Times New Roman" w:hAnsi="Times New Roman" w:cs="Times New Roman"/>
        </w:rPr>
      </w:pPr>
      <w:r w:rsidRPr="004C0FAD">
        <w:rPr>
          <w:rFonts w:ascii="Times New Roman" w:hAnsi="Times New Roman" w:cs="Times New Roman"/>
        </w:rPr>
        <w:t>Gyermekkori krónikus májbetegségek</w:t>
      </w:r>
    </w:p>
    <w:p w:rsidR="004C0FAD" w:rsidRPr="00B250A5" w:rsidRDefault="004C0FAD" w:rsidP="00DE3179">
      <w:pPr>
        <w:tabs>
          <w:tab w:val="left" w:pos="2404"/>
        </w:tabs>
        <w:rPr>
          <w:rFonts w:ascii="Times New Roman" w:hAnsi="Times New Roman" w:cs="Times New Roman"/>
        </w:rPr>
      </w:pPr>
    </w:p>
    <w:p w:rsidR="000E5079" w:rsidRDefault="000E5079" w:rsidP="000C3F2A">
      <w:pPr>
        <w:tabs>
          <w:tab w:val="left" w:pos="2404"/>
        </w:tabs>
        <w:spacing w:before="240"/>
      </w:pPr>
      <w:r w:rsidRPr="000E5079">
        <w:rPr>
          <w:b/>
          <w:bCs/>
        </w:rPr>
        <w:t>Tudományos módszertan</w:t>
      </w:r>
      <w:r>
        <w:t xml:space="preserve"> (csak a képzés nélküli fokozatszerzőknek)</w:t>
      </w:r>
    </w:p>
    <w:p w:rsidR="000E5079" w:rsidRDefault="00421170" w:rsidP="00421170">
      <w:pPr>
        <w:tabs>
          <w:tab w:val="left" w:pos="2404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Klinikai kutatások típusai és statisztikái</w:t>
      </w:r>
    </w:p>
    <w:p w:rsidR="00421170" w:rsidRDefault="00421170" w:rsidP="00421170">
      <w:pPr>
        <w:tabs>
          <w:tab w:val="left" w:pos="2404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Klinikai kutatások elmélete és gyakorlata</w:t>
      </w:r>
    </w:p>
    <w:p w:rsidR="00421170" w:rsidRDefault="00421170" w:rsidP="00421170">
      <w:pPr>
        <w:tabs>
          <w:tab w:val="left" w:pos="2404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Biostatisztika</w:t>
      </w:r>
    </w:p>
    <w:p w:rsidR="00421170" w:rsidRDefault="00421170" w:rsidP="00421170">
      <w:pPr>
        <w:tabs>
          <w:tab w:val="left" w:pos="2404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Klinikai biostatisztika</w:t>
      </w:r>
    </w:p>
    <w:p w:rsidR="00421170" w:rsidRDefault="00421170" w:rsidP="00421170">
      <w:pPr>
        <w:tabs>
          <w:tab w:val="left" w:pos="2404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Statisztikai módszerek</w:t>
      </w:r>
    </w:p>
    <w:p w:rsidR="00421170" w:rsidRDefault="00421170" w:rsidP="00421170">
      <w:pPr>
        <w:tabs>
          <w:tab w:val="left" w:pos="2404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Irodalomkutatás</w:t>
      </w:r>
    </w:p>
    <w:p w:rsid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Klinikai tesztelés</w:t>
      </w:r>
    </w:p>
    <w:p w:rsid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  <w:r w:rsidRPr="00421170">
        <w:rPr>
          <w:rFonts w:ascii="Times New Roman" w:hAnsi="Times New Roman" w:cs="Times New Roman"/>
        </w:rPr>
        <w:t>Retrospektív klinikai vizsgálat</w:t>
      </w:r>
    </w:p>
    <w:p w:rsidR="00421170" w:rsidRPr="00421170" w:rsidRDefault="00421170" w:rsidP="00421170">
      <w:pPr>
        <w:tabs>
          <w:tab w:val="left" w:pos="2404"/>
        </w:tabs>
        <w:rPr>
          <w:rFonts w:ascii="Times New Roman" w:hAnsi="Times New Roman" w:cs="Times New Roman"/>
        </w:rPr>
      </w:pPr>
    </w:p>
    <w:sectPr w:rsidR="00421170" w:rsidRPr="00421170">
      <w:headerReference w:type="default" r:id="rId10"/>
      <w:pgSz w:w="11906" w:h="16838"/>
      <w:pgMar w:top="1969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3A" w:rsidRDefault="004B093A">
      <w:r>
        <w:separator/>
      </w:r>
    </w:p>
  </w:endnote>
  <w:endnote w:type="continuationSeparator" w:id="0">
    <w:p w:rsidR="004B093A" w:rsidRDefault="004B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3A" w:rsidRDefault="004B093A">
      <w:r>
        <w:separator/>
      </w:r>
    </w:p>
  </w:footnote>
  <w:footnote w:type="continuationSeparator" w:id="0">
    <w:p w:rsidR="004B093A" w:rsidRDefault="004B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AD" w:rsidRDefault="008A7FAD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:rsidR="008A7FAD" w:rsidRDefault="008A7FAD">
    <w:pPr>
      <w:pStyle w:val="lfej"/>
    </w:pPr>
    <w:r>
      <w:rPr>
        <w:rFonts w:ascii="Times New Roman" w:hAnsi="Times New Roman"/>
      </w:rPr>
      <w:t>Doktori 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EB"/>
    <w:rsid w:val="00052FBB"/>
    <w:rsid w:val="000C3F2A"/>
    <w:rsid w:val="000E3565"/>
    <w:rsid w:val="000E5079"/>
    <w:rsid w:val="002370AE"/>
    <w:rsid w:val="00241854"/>
    <w:rsid w:val="00262537"/>
    <w:rsid w:val="00295FEB"/>
    <w:rsid w:val="00347156"/>
    <w:rsid w:val="00404BA9"/>
    <w:rsid w:val="00421170"/>
    <w:rsid w:val="004564FD"/>
    <w:rsid w:val="004B0140"/>
    <w:rsid w:val="004B093A"/>
    <w:rsid w:val="004B26CD"/>
    <w:rsid w:val="004C0FAD"/>
    <w:rsid w:val="004C396D"/>
    <w:rsid w:val="004D092D"/>
    <w:rsid w:val="004F185F"/>
    <w:rsid w:val="005C45BA"/>
    <w:rsid w:val="006B6267"/>
    <w:rsid w:val="006B69FE"/>
    <w:rsid w:val="00817242"/>
    <w:rsid w:val="008408F3"/>
    <w:rsid w:val="00860434"/>
    <w:rsid w:val="008A7FAD"/>
    <w:rsid w:val="008D09C4"/>
    <w:rsid w:val="00906FC3"/>
    <w:rsid w:val="00930A3A"/>
    <w:rsid w:val="00953E35"/>
    <w:rsid w:val="00981F14"/>
    <w:rsid w:val="00A25913"/>
    <w:rsid w:val="00A307BD"/>
    <w:rsid w:val="00A53BFC"/>
    <w:rsid w:val="00A84D7C"/>
    <w:rsid w:val="00A84E40"/>
    <w:rsid w:val="00B250A5"/>
    <w:rsid w:val="00B35C94"/>
    <w:rsid w:val="00B6571A"/>
    <w:rsid w:val="00B94654"/>
    <w:rsid w:val="00BE7262"/>
    <w:rsid w:val="00C24372"/>
    <w:rsid w:val="00C5772E"/>
    <w:rsid w:val="00CD6600"/>
    <w:rsid w:val="00D234C2"/>
    <w:rsid w:val="00D70A96"/>
    <w:rsid w:val="00D80F33"/>
    <w:rsid w:val="00DE3179"/>
    <w:rsid w:val="00F67E3F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BE295"/>
  <w15:chartTrackingRefBased/>
  <w15:docId w15:val="{9F5861B3-8A70-4D57-8DCF-25DA9F72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Box">
    <w:name w:val="TextBox"/>
    <w:rPr>
      <w:rFonts w:ascii="Arial" w:hAnsi="Arial" w:cs="Arial"/>
      <w:sz w:val="22"/>
      <w:szCs w:val="22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link w:val="llbChar"/>
    <w:uiPriority w:val="99"/>
    <w:semiHidden/>
    <w:unhideWhenUsed/>
    <w:rsid w:val="000C3F2A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semiHidden/>
    <w:rsid w:val="000C3F2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markedcontent">
    <w:name w:val="markedcontent"/>
    <w:basedOn w:val="Bekezdsalapbettpusa"/>
    <w:rsid w:val="00404BA9"/>
  </w:style>
  <w:style w:type="table" w:styleId="Rcsostblzat">
    <w:name w:val="Table Grid"/>
    <w:basedOn w:val="Normltblzat"/>
    <w:uiPriority w:val="59"/>
    <w:rsid w:val="000E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5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4" ma:contentTypeDescription="Új dokumentum létrehozása." ma:contentTypeScope="" ma:versionID="bcfd920c1dcb74694647b8f2095ca59f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126a21f26708f49e48fce05bf1dab06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/>
  </documentManagement>
</p:properties>
</file>

<file path=customXml/itemProps1.xml><?xml version="1.0" encoding="utf-8"?>
<ds:datastoreItem xmlns:ds="http://schemas.openxmlformats.org/officeDocument/2006/customXml" ds:itemID="{032B7271-94C4-4D6E-BCA0-10C0001CD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467AD-1373-4165-A07B-84B62A7CE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B1E0F-2B1D-4050-BD71-7C65703236DD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6057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cp:lastModifiedBy>Zsadányi Gabriella (tanulmányi ügyintéző)</cp:lastModifiedBy>
  <cp:revision>3</cp:revision>
  <cp:lastPrinted>1601-01-01T00:00:00Z</cp:lastPrinted>
  <dcterms:created xsi:type="dcterms:W3CDTF">2026-01-27T09:41:00Z</dcterms:created>
  <dcterms:modified xsi:type="dcterms:W3CDTF">2026-01-27T09:42:00Z</dcterms:modified>
</cp:coreProperties>
</file>