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48B2" w14:textId="77777777" w:rsidR="0084083E" w:rsidRPr="00454694" w:rsidRDefault="0084083E" w:rsidP="0084083E">
      <w:pPr>
        <w:spacing w:line="360" w:lineRule="auto"/>
        <w:jc w:val="center"/>
        <w:rPr>
          <w:b/>
        </w:rPr>
      </w:pPr>
      <w:r w:rsidRPr="00454694">
        <w:rPr>
          <w:b/>
        </w:rPr>
        <w:t>Semmelweis University Doctoral Council</w:t>
      </w:r>
    </w:p>
    <w:p w14:paraId="2F1B8C1D" w14:textId="0856C022" w:rsidR="0084083E" w:rsidRPr="00454694" w:rsidRDefault="0084083E" w:rsidP="0084083E">
      <w:pPr>
        <w:spacing w:line="360" w:lineRule="auto"/>
        <w:jc w:val="center"/>
        <w:rPr>
          <w:b/>
        </w:rPr>
      </w:pPr>
      <w:r w:rsidRPr="00454694">
        <w:rPr>
          <w:b/>
        </w:rPr>
        <w:t xml:space="preserve">and </w:t>
      </w:r>
      <w:r w:rsidR="00C16423">
        <w:rPr>
          <w:b/>
        </w:rPr>
        <w:t xml:space="preserve">Semmelweis University </w:t>
      </w:r>
      <w:proofErr w:type="spellStart"/>
      <w:r w:rsidR="00C16423">
        <w:rPr>
          <w:b/>
        </w:rPr>
        <w:t>Doctoral</w:t>
      </w:r>
      <w:proofErr w:type="spellEnd"/>
      <w:r w:rsidR="00C16423">
        <w:rPr>
          <w:b/>
        </w:rPr>
        <w:t xml:space="preserve"> College </w:t>
      </w:r>
      <w:proofErr w:type="spellStart"/>
      <w:r w:rsidR="00FC5136" w:rsidRPr="00FC5136">
        <w:rPr>
          <w:b/>
        </w:rPr>
        <w:t>Patological</w:t>
      </w:r>
      <w:proofErr w:type="spellEnd"/>
      <w:r w:rsidR="00FC5136" w:rsidRPr="00FC5136">
        <w:rPr>
          <w:b/>
        </w:rPr>
        <w:t xml:space="preserve"> and </w:t>
      </w:r>
      <w:proofErr w:type="spellStart"/>
      <w:r w:rsidR="00FC5136" w:rsidRPr="00FC5136">
        <w:rPr>
          <w:b/>
        </w:rPr>
        <w:t>Oncological</w:t>
      </w:r>
      <w:proofErr w:type="spellEnd"/>
      <w:r w:rsidR="00FC5136" w:rsidRPr="00FC5136">
        <w:rPr>
          <w:b/>
        </w:rPr>
        <w:t xml:space="preserve"> </w:t>
      </w:r>
      <w:proofErr w:type="spellStart"/>
      <w:r w:rsidR="00FC5136" w:rsidRPr="00FC5136">
        <w:rPr>
          <w:b/>
        </w:rPr>
        <w:t>Division</w:t>
      </w:r>
      <w:proofErr w:type="spellEnd"/>
    </w:p>
    <w:p w14:paraId="4EDAF7E5" w14:textId="77777777" w:rsidR="000A58DE" w:rsidRPr="00D73704" w:rsidRDefault="0084083E" w:rsidP="00D73704">
      <w:pPr>
        <w:spacing w:line="360" w:lineRule="auto"/>
        <w:jc w:val="center"/>
        <w:rPr>
          <w:b/>
        </w:rPr>
      </w:pPr>
      <w:r w:rsidRPr="00454694">
        <w:rPr>
          <w:b/>
        </w:rPr>
        <w:t xml:space="preserve">invite you to the defense </w:t>
      </w:r>
      <w:r w:rsidR="0013759C">
        <w:rPr>
          <w:b/>
        </w:rPr>
        <w:t xml:space="preserve">of doctoral </w:t>
      </w:r>
      <w:r w:rsidRPr="00454694">
        <w:rPr>
          <w:b/>
        </w:rPr>
        <w:t>dissertation of</w:t>
      </w:r>
    </w:p>
    <w:p w14:paraId="4164F158" w14:textId="77777777" w:rsidR="006F4E2A" w:rsidRPr="00454694" w:rsidRDefault="006B6ED8" w:rsidP="00DD4431">
      <w:pPr>
        <w:spacing w:line="360" w:lineRule="auto"/>
        <w:jc w:val="center"/>
        <w:rPr>
          <w:i/>
        </w:rPr>
      </w:pPr>
      <w:r>
        <w:rPr>
          <w:i/>
        </w:rPr>
        <w:t xml:space="preserve">Emese Irma </w:t>
      </w:r>
      <w:r w:rsidR="0066725C">
        <w:rPr>
          <w:i/>
        </w:rPr>
        <w:t>Á</w:t>
      </w:r>
      <w:r>
        <w:rPr>
          <w:i/>
        </w:rPr>
        <w:t>goston</w:t>
      </w:r>
      <w:r w:rsidR="00454694" w:rsidRPr="00454694">
        <w:rPr>
          <w:i/>
        </w:rPr>
        <w:t>, MD.</w:t>
      </w:r>
    </w:p>
    <w:p w14:paraId="588B9F0C" w14:textId="77777777" w:rsidR="0084083E" w:rsidRPr="00454694" w:rsidRDefault="0084083E" w:rsidP="00DD4431">
      <w:pPr>
        <w:spacing w:line="360" w:lineRule="auto"/>
        <w:jc w:val="center"/>
        <w:rPr>
          <w:b/>
          <w:bCs/>
          <w:iCs/>
        </w:rPr>
      </w:pPr>
      <w:r w:rsidRPr="00454694">
        <w:rPr>
          <w:b/>
          <w:bCs/>
          <w:iCs/>
        </w:rPr>
        <w:t>entitled</w:t>
      </w:r>
    </w:p>
    <w:p w14:paraId="7F6186A4" w14:textId="77777777" w:rsidR="0084083E" w:rsidRPr="00454694" w:rsidRDefault="0084083E" w:rsidP="00DD4431">
      <w:pPr>
        <w:spacing w:line="360" w:lineRule="auto"/>
        <w:jc w:val="center"/>
        <w:rPr>
          <w:b/>
          <w:bCs/>
          <w:iCs/>
        </w:rPr>
      </w:pPr>
    </w:p>
    <w:p w14:paraId="5B77485F" w14:textId="77777777" w:rsidR="006B6ED8" w:rsidRPr="006B6ED8" w:rsidRDefault="006B6ED8" w:rsidP="006B6ED8">
      <w:pPr>
        <w:spacing w:line="360" w:lineRule="auto"/>
        <w:jc w:val="center"/>
        <w:rPr>
          <w:bCs/>
          <w:i/>
        </w:rPr>
      </w:pPr>
      <w:r w:rsidRPr="006B6ED8">
        <w:rPr>
          <w:bCs/>
          <w:i/>
        </w:rPr>
        <w:t>The clinicopathological implication of biomarker expression diversity in specific regions of</w:t>
      </w:r>
    </w:p>
    <w:p w14:paraId="0A205C07" w14:textId="77777777" w:rsidR="00DD4431" w:rsidRPr="00454694" w:rsidRDefault="006B6ED8" w:rsidP="006B6ED8">
      <w:pPr>
        <w:spacing w:line="360" w:lineRule="auto"/>
        <w:jc w:val="center"/>
        <w:rPr>
          <w:i/>
        </w:rPr>
      </w:pPr>
      <w:r w:rsidRPr="006B6ED8">
        <w:rPr>
          <w:bCs/>
          <w:i/>
        </w:rPr>
        <w:t>colorectal tumours and their corresponding metastase</w:t>
      </w:r>
      <w:r w:rsidR="0084083E" w:rsidRPr="00454694">
        <w:rPr>
          <w:bCs/>
          <w:i/>
        </w:rPr>
        <w:t>s</w:t>
      </w:r>
    </w:p>
    <w:p w14:paraId="16772128" w14:textId="77777777" w:rsidR="0074533C" w:rsidRPr="00454694" w:rsidRDefault="0074533C" w:rsidP="0074533C">
      <w:pPr>
        <w:spacing w:line="360" w:lineRule="auto"/>
        <w:jc w:val="center"/>
      </w:pPr>
    </w:p>
    <w:p w14:paraId="733FC03D" w14:textId="53397679" w:rsidR="006F4E2A" w:rsidRPr="00454694" w:rsidRDefault="00846F99" w:rsidP="006F4E2A">
      <w:pPr>
        <w:spacing w:line="360" w:lineRule="auto"/>
        <w:jc w:val="center"/>
        <w:rPr>
          <w:b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3350B402" wp14:editId="24AB1B0D">
            <wp:extent cx="3676650" cy="15335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ED3A7" w14:textId="77777777" w:rsidR="006F4E2A" w:rsidRPr="00454694" w:rsidRDefault="006F4E2A" w:rsidP="00FC5136">
      <w:pPr>
        <w:spacing w:line="360" w:lineRule="auto"/>
        <w:rPr>
          <w:b/>
        </w:rPr>
      </w:pPr>
    </w:p>
    <w:p w14:paraId="06CA924D" w14:textId="77777777" w:rsidR="00DD4431" w:rsidRPr="004847A8" w:rsidRDefault="0084083E" w:rsidP="00DD4431">
      <w:pPr>
        <w:spacing w:line="360" w:lineRule="auto"/>
        <w:jc w:val="center"/>
        <w:rPr>
          <w:lang w:val="en-GB"/>
        </w:rPr>
      </w:pPr>
      <w:r w:rsidRPr="004847A8">
        <w:rPr>
          <w:lang w:val="en-GB"/>
        </w:rPr>
        <w:t xml:space="preserve">The date of </w:t>
      </w:r>
      <w:r w:rsidR="004847A8" w:rsidRPr="004847A8">
        <w:rPr>
          <w:lang w:val="en-GB"/>
        </w:rPr>
        <w:t>defence</w:t>
      </w:r>
      <w:r w:rsidR="00DD4431" w:rsidRPr="004847A8">
        <w:rPr>
          <w:lang w:val="en-GB"/>
        </w:rPr>
        <w:t>:</w:t>
      </w:r>
    </w:p>
    <w:p w14:paraId="245B455A" w14:textId="68EC75FF" w:rsidR="00DD4431" w:rsidRPr="004847A8" w:rsidRDefault="0084083E" w:rsidP="00454694">
      <w:pPr>
        <w:spacing w:line="360" w:lineRule="auto"/>
        <w:jc w:val="center"/>
        <w:rPr>
          <w:b/>
          <w:lang w:val="en-GB"/>
        </w:rPr>
      </w:pPr>
      <w:r w:rsidRPr="004847A8">
        <w:rPr>
          <w:b/>
          <w:lang w:val="en-GB"/>
        </w:rPr>
        <w:t xml:space="preserve"> </w:t>
      </w:r>
      <w:r w:rsidR="004847A8" w:rsidRPr="004847A8">
        <w:rPr>
          <w:b/>
          <w:lang w:val="en-GB"/>
        </w:rPr>
        <w:t xml:space="preserve">6th May </w:t>
      </w:r>
      <w:r w:rsidR="00DD4431" w:rsidRPr="004847A8">
        <w:rPr>
          <w:b/>
          <w:lang w:val="en-GB"/>
        </w:rPr>
        <w:t>202</w:t>
      </w:r>
      <w:r w:rsidR="006B6ED8" w:rsidRPr="004847A8">
        <w:rPr>
          <w:b/>
          <w:lang w:val="en-GB"/>
        </w:rPr>
        <w:t>4</w:t>
      </w:r>
      <w:r w:rsidR="004847A8" w:rsidRPr="004847A8">
        <w:rPr>
          <w:b/>
          <w:lang w:val="en-GB"/>
        </w:rPr>
        <w:t xml:space="preserve"> at 2</w:t>
      </w:r>
      <w:r w:rsidR="00976071">
        <w:rPr>
          <w:b/>
          <w:lang w:val="en-GB"/>
        </w:rPr>
        <w:t>.00</w:t>
      </w:r>
      <w:r w:rsidR="00583BE3">
        <w:rPr>
          <w:b/>
          <w:lang w:val="en-GB"/>
        </w:rPr>
        <w:t xml:space="preserve"> p.m.</w:t>
      </w:r>
    </w:p>
    <w:p w14:paraId="5C805C12" w14:textId="77777777" w:rsidR="00ED3676" w:rsidRPr="004847A8" w:rsidRDefault="00ED3676" w:rsidP="00454694">
      <w:pPr>
        <w:spacing w:line="360" w:lineRule="auto"/>
        <w:jc w:val="center"/>
        <w:rPr>
          <w:lang w:val="en-GB"/>
        </w:rPr>
      </w:pPr>
      <w:r w:rsidRPr="004847A8">
        <w:rPr>
          <w:lang w:val="en-GB"/>
        </w:rPr>
        <w:t xml:space="preserve">The place of </w:t>
      </w:r>
      <w:r w:rsidR="004847A8" w:rsidRPr="004847A8">
        <w:rPr>
          <w:lang w:val="en-GB"/>
        </w:rPr>
        <w:t>defence</w:t>
      </w:r>
      <w:r w:rsidRPr="004847A8">
        <w:rPr>
          <w:lang w:val="en-GB"/>
        </w:rPr>
        <w:t>:</w:t>
      </w:r>
    </w:p>
    <w:p w14:paraId="4358F83A" w14:textId="77777777" w:rsidR="00454694" w:rsidRPr="004847A8" w:rsidRDefault="004847A8" w:rsidP="00454694">
      <w:pPr>
        <w:spacing w:line="360" w:lineRule="auto"/>
        <w:jc w:val="center"/>
        <w:rPr>
          <w:lang w:val="en-GB"/>
        </w:rPr>
      </w:pPr>
      <w:r w:rsidRPr="004847A8">
        <w:rPr>
          <w:lang w:val="en-GB"/>
        </w:rPr>
        <w:t xml:space="preserve">Simonyi Room, Department of Internal Medicine and Oncology, </w:t>
      </w:r>
      <w:r w:rsidR="00ED3676" w:rsidRPr="004847A8">
        <w:rPr>
          <w:lang w:val="en-GB"/>
        </w:rPr>
        <w:t>Semmelweis University</w:t>
      </w:r>
    </w:p>
    <w:p w14:paraId="4737B32B" w14:textId="77777777" w:rsidR="00DD4431" w:rsidRPr="00454694" w:rsidRDefault="00DD4431" w:rsidP="00D73704">
      <w:pPr>
        <w:spacing w:line="360" w:lineRule="auto"/>
      </w:pPr>
    </w:p>
    <w:p w14:paraId="3EE15A41" w14:textId="3189829A" w:rsidR="00DD4431" w:rsidRDefault="0084083E" w:rsidP="00DD4431">
      <w:pPr>
        <w:spacing w:line="360" w:lineRule="auto"/>
        <w:jc w:val="center"/>
      </w:pPr>
      <w:r w:rsidRPr="00454694">
        <w:rPr>
          <w:b/>
          <w:bCs/>
        </w:rPr>
        <w:t>Supervisor:</w:t>
      </w:r>
      <w:r w:rsidR="00DD4431" w:rsidRPr="00454694">
        <w:t xml:space="preserve"> </w:t>
      </w:r>
      <w:r w:rsidR="006B6ED8">
        <w:t>Attila Marcell Sz</w:t>
      </w:r>
      <w:r w:rsidR="0066725C">
        <w:t>á</w:t>
      </w:r>
      <w:r w:rsidR="006B6ED8">
        <w:t>sz</w:t>
      </w:r>
      <w:r w:rsidRPr="00454694">
        <w:t xml:space="preserve"> MD</w:t>
      </w:r>
      <w:r w:rsidR="001E05ED">
        <w:t>.,</w:t>
      </w:r>
      <w:r w:rsidRPr="00454694">
        <w:t xml:space="preserve"> PhD.</w:t>
      </w:r>
    </w:p>
    <w:p w14:paraId="66503D16" w14:textId="12C11519" w:rsidR="006B6ED8" w:rsidRPr="00454694" w:rsidRDefault="006B6ED8" w:rsidP="00DD4431">
      <w:pPr>
        <w:spacing w:line="360" w:lineRule="auto"/>
        <w:jc w:val="center"/>
      </w:pPr>
      <w:proofErr w:type="spellStart"/>
      <w:r w:rsidRPr="006B6ED8">
        <w:rPr>
          <w:b/>
        </w:rPr>
        <w:t>Consultant</w:t>
      </w:r>
      <w:proofErr w:type="spellEnd"/>
      <w:r w:rsidRPr="006B6ED8">
        <w:rPr>
          <w:b/>
        </w:rPr>
        <w:t>:</w:t>
      </w:r>
      <w:r>
        <w:t xml:space="preserve"> L</w:t>
      </w:r>
      <w:r w:rsidR="0066725C">
        <w:t>á</w:t>
      </w:r>
      <w:r>
        <w:t>szl</w:t>
      </w:r>
      <w:r w:rsidR="0066725C">
        <w:t>ó</w:t>
      </w:r>
      <w:r>
        <w:t xml:space="preserve"> Hars</w:t>
      </w:r>
      <w:r w:rsidR="0066725C">
        <w:t>á</w:t>
      </w:r>
      <w:r>
        <w:t>nyi MD</w:t>
      </w:r>
      <w:r w:rsidR="001E05ED">
        <w:t>.,</w:t>
      </w:r>
      <w:r>
        <w:t xml:space="preserve"> PhD.</w:t>
      </w:r>
    </w:p>
    <w:p w14:paraId="2F446E27" w14:textId="6920A625" w:rsidR="00DD4431" w:rsidRPr="00454694" w:rsidRDefault="001B5578" w:rsidP="00DD4431">
      <w:pPr>
        <w:spacing w:line="360" w:lineRule="auto"/>
        <w:jc w:val="center"/>
      </w:pPr>
      <w:r w:rsidRPr="00454694">
        <w:rPr>
          <w:b/>
          <w:bCs/>
        </w:rPr>
        <w:t xml:space="preserve">Head of </w:t>
      </w:r>
      <w:proofErr w:type="spellStart"/>
      <w:r w:rsidRPr="00454694">
        <w:rPr>
          <w:b/>
          <w:bCs/>
        </w:rPr>
        <w:t>the</w:t>
      </w:r>
      <w:proofErr w:type="spellEnd"/>
      <w:r w:rsidRPr="00454694">
        <w:rPr>
          <w:b/>
          <w:bCs/>
        </w:rPr>
        <w:t xml:space="preserve"> P</w:t>
      </w:r>
      <w:r w:rsidR="0084083E" w:rsidRPr="00454694">
        <w:rPr>
          <w:b/>
          <w:bCs/>
        </w:rPr>
        <w:t>rogram:</w:t>
      </w:r>
      <w:r w:rsidR="006B6ED8">
        <w:t xml:space="preserve"> Andr</w:t>
      </w:r>
      <w:r w:rsidR="0066725C">
        <w:t>á</w:t>
      </w:r>
      <w:r w:rsidR="006B6ED8">
        <w:t>s</w:t>
      </w:r>
      <w:r w:rsidR="003D4865">
        <w:t xml:space="preserve"> Kiss</w:t>
      </w:r>
      <w:r w:rsidR="001E05ED">
        <w:t xml:space="preserve"> </w:t>
      </w:r>
      <w:r w:rsidR="0084083E" w:rsidRPr="00454694">
        <w:t>M</w:t>
      </w:r>
      <w:r w:rsidR="000A58DE" w:rsidRPr="00454694">
        <w:t>D</w:t>
      </w:r>
      <w:r w:rsidR="001E05ED">
        <w:t>.,</w:t>
      </w:r>
      <w:r w:rsidR="009C5A40" w:rsidRPr="00454694">
        <w:t xml:space="preserve"> </w:t>
      </w:r>
      <w:r w:rsidR="006B6ED8">
        <w:t>PhD</w:t>
      </w:r>
      <w:r w:rsidR="0084083E" w:rsidRPr="00454694">
        <w:t>.</w:t>
      </w:r>
    </w:p>
    <w:p w14:paraId="6F429CFD" w14:textId="2492B77A" w:rsidR="00DD4431" w:rsidRPr="00454694" w:rsidRDefault="0084083E" w:rsidP="00DD4431">
      <w:pPr>
        <w:spacing w:line="360" w:lineRule="auto"/>
        <w:jc w:val="center"/>
      </w:pPr>
      <w:r w:rsidRPr="00454694">
        <w:rPr>
          <w:b/>
          <w:bCs/>
        </w:rPr>
        <w:t xml:space="preserve">Head of the </w:t>
      </w:r>
      <w:proofErr w:type="spellStart"/>
      <w:r w:rsidRPr="00454694">
        <w:rPr>
          <w:b/>
          <w:bCs/>
        </w:rPr>
        <w:t>Doctoral</w:t>
      </w:r>
      <w:proofErr w:type="spellEnd"/>
      <w:r w:rsidRPr="00454694">
        <w:rPr>
          <w:b/>
          <w:bCs/>
        </w:rPr>
        <w:t xml:space="preserve"> </w:t>
      </w:r>
      <w:proofErr w:type="spellStart"/>
      <w:r w:rsidR="00FC5136">
        <w:rPr>
          <w:b/>
          <w:bCs/>
        </w:rPr>
        <w:t>Division</w:t>
      </w:r>
      <w:proofErr w:type="spellEnd"/>
      <w:r w:rsidRPr="00454694">
        <w:rPr>
          <w:b/>
          <w:bCs/>
        </w:rPr>
        <w:t>:</w:t>
      </w:r>
      <w:r w:rsidR="00DD4431" w:rsidRPr="00454694">
        <w:t xml:space="preserve"> </w:t>
      </w:r>
      <w:r w:rsidR="0013759C">
        <w:t xml:space="preserve">András </w:t>
      </w:r>
      <w:proofErr w:type="gramStart"/>
      <w:r w:rsidR="0013759C">
        <w:t>Matolcsy</w:t>
      </w:r>
      <w:r w:rsidR="001E05ED">
        <w:t xml:space="preserve"> </w:t>
      </w:r>
      <w:r w:rsidR="009C5A40" w:rsidRPr="00454694">
        <w:t xml:space="preserve"> MD</w:t>
      </w:r>
      <w:r w:rsidR="001E05ED">
        <w:t>.</w:t>
      </w:r>
      <w:proofErr w:type="gramEnd"/>
      <w:r w:rsidR="009C5A40" w:rsidRPr="00454694">
        <w:t xml:space="preserve">, </w:t>
      </w:r>
      <w:r w:rsidR="0013759C">
        <w:t>DSc</w:t>
      </w:r>
      <w:r w:rsidRPr="00454694">
        <w:t>.</w:t>
      </w:r>
    </w:p>
    <w:p w14:paraId="698D9968" w14:textId="77777777" w:rsidR="00DD4431" w:rsidRPr="00454694" w:rsidRDefault="00DD4431" w:rsidP="00DD4431">
      <w:pPr>
        <w:spacing w:line="360" w:lineRule="auto"/>
        <w:jc w:val="center"/>
      </w:pPr>
    </w:p>
    <w:p w14:paraId="78432297" w14:textId="53AD5C85" w:rsidR="00DD4431" w:rsidRPr="00454694" w:rsidRDefault="0084083E" w:rsidP="00DD4431">
      <w:pPr>
        <w:jc w:val="center"/>
      </w:pPr>
      <w:r w:rsidRPr="00454694">
        <w:rPr>
          <w:b/>
          <w:bCs/>
        </w:rPr>
        <w:t xml:space="preserve">President of the </w:t>
      </w:r>
      <w:proofErr w:type="spellStart"/>
      <w:r w:rsidRPr="00454694">
        <w:rPr>
          <w:b/>
          <w:bCs/>
        </w:rPr>
        <w:t>evaluation</w:t>
      </w:r>
      <w:proofErr w:type="spellEnd"/>
      <w:r w:rsidRPr="00454694">
        <w:rPr>
          <w:b/>
          <w:bCs/>
        </w:rPr>
        <w:t xml:space="preserve"> </w:t>
      </w:r>
      <w:proofErr w:type="spellStart"/>
      <w:r w:rsidRPr="00454694">
        <w:rPr>
          <w:b/>
          <w:bCs/>
        </w:rPr>
        <w:t>committee</w:t>
      </w:r>
      <w:proofErr w:type="spellEnd"/>
      <w:r w:rsidRPr="00454694">
        <w:rPr>
          <w:b/>
          <w:bCs/>
        </w:rPr>
        <w:t>:</w:t>
      </w:r>
      <w:r w:rsidR="00DD4431" w:rsidRPr="00454694">
        <w:t xml:space="preserve"> </w:t>
      </w:r>
      <w:r w:rsidR="00E660DF">
        <w:t>P</w:t>
      </w:r>
      <w:r w:rsidR="0013759C">
        <w:t>á</w:t>
      </w:r>
      <w:r w:rsidR="00E660DF">
        <w:t>l Ondrejka</w:t>
      </w:r>
      <w:r w:rsidRPr="00454694">
        <w:t xml:space="preserve"> M</w:t>
      </w:r>
      <w:r w:rsidR="000A58DE" w:rsidRPr="00454694">
        <w:t>D</w:t>
      </w:r>
      <w:r w:rsidR="00A51E43">
        <w:t>.</w:t>
      </w:r>
      <w:r w:rsidR="009C5A40" w:rsidRPr="00454694">
        <w:t xml:space="preserve">, </w:t>
      </w:r>
      <w:r w:rsidR="0013759C">
        <w:t>PhD</w:t>
      </w:r>
      <w:r w:rsidRPr="00454694">
        <w:t>.</w:t>
      </w:r>
    </w:p>
    <w:p w14:paraId="4292E5B4" w14:textId="77777777" w:rsidR="00DD4431" w:rsidRPr="00454694" w:rsidRDefault="00DD4431" w:rsidP="00DD4431">
      <w:pPr>
        <w:jc w:val="center"/>
      </w:pPr>
    </w:p>
    <w:p w14:paraId="18830522" w14:textId="77777777" w:rsidR="005C2556" w:rsidRPr="00454694" w:rsidRDefault="005C2556" w:rsidP="000A58DE">
      <w:pPr>
        <w:tabs>
          <w:tab w:val="left" w:pos="0"/>
          <w:tab w:val="left" w:pos="5245"/>
        </w:tabs>
        <w:spacing w:line="360" w:lineRule="auto"/>
        <w:rPr>
          <w:b/>
          <w:bCs/>
        </w:rPr>
      </w:pPr>
      <w:r w:rsidRPr="00454694">
        <w:rPr>
          <w:b/>
          <w:bCs/>
        </w:rPr>
        <w:tab/>
      </w:r>
    </w:p>
    <w:p w14:paraId="75689B8D" w14:textId="77777777" w:rsidR="005C2556" w:rsidRPr="00454694" w:rsidRDefault="005C2556" w:rsidP="005C2556">
      <w:pPr>
        <w:tabs>
          <w:tab w:val="left" w:pos="0"/>
          <w:tab w:val="left" w:pos="5245"/>
        </w:tabs>
        <w:spacing w:line="360" w:lineRule="auto"/>
        <w:rPr>
          <w:b/>
          <w:bCs/>
        </w:rPr>
      </w:pPr>
      <w:r w:rsidRPr="00454694">
        <w:rPr>
          <w:b/>
          <w:bCs/>
        </w:rPr>
        <w:t xml:space="preserve">    </w:t>
      </w:r>
      <w:r w:rsidR="0084083E" w:rsidRPr="00454694">
        <w:rPr>
          <w:b/>
          <w:bCs/>
        </w:rPr>
        <w:t xml:space="preserve">Committee </w:t>
      </w:r>
      <w:r w:rsidR="009646D4" w:rsidRPr="00454694">
        <w:rPr>
          <w:b/>
          <w:bCs/>
        </w:rPr>
        <w:t>members:</w:t>
      </w:r>
      <w:r w:rsidRPr="00454694">
        <w:rPr>
          <w:b/>
          <w:bCs/>
        </w:rPr>
        <w:t xml:space="preserve">                                      </w:t>
      </w:r>
      <w:r w:rsidRPr="00454694">
        <w:rPr>
          <w:b/>
          <w:bCs/>
        </w:rPr>
        <w:tab/>
        <w:t xml:space="preserve">           </w:t>
      </w:r>
      <w:r w:rsidR="009646D4">
        <w:rPr>
          <w:b/>
          <w:bCs/>
        </w:rPr>
        <w:t xml:space="preserve">   </w:t>
      </w:r>
      <w:r w:rsidR="0084083E" w:rsidRPr="00454694">
        <w:rPr>
          <w:b/>
          <w:bCs/>
        </w:rPr>
        <w:t>Opponents:</w:t>
      </w:r>
    </w:p>
    <w:p w14:paraId="492464E3" w14:textId="34ECA54E" w:rsidR="0013759C" w:rsidRDefault="00E660DF" w:rsidP="003D4865">
      <w:pPr>
        <w:tabs>
          <w:tab w:val="left" w:pos="0"/>
          <w:tab w:val="left" w:pos="5245"/>
        </w:tabs>
        <w:spacing w:line="360" w:lineRule="auto"/>
      </w:pPr>
      <w:r>
        <w:t>Krist</w:t>
      </w:r>
      <w:r w:rsidR="0066725C">
        <w:t>ó</w:t>
      </w:r>
      <w:r>
        <w:t xml:space="preserve">f </w:t>
      </w:r>
      <w:proofErr w:type="spellStart"/>
      <w:r>
        <w:t>Dede</w:t>
      </w:r>
      <w:proofErr w:type="spellEnd"/>
      <w:r w:rsidR="00A51E43">
        <w:t xml:space="preserve"> </w:t>
      </w:r>
      <w:r w:rsidR="0084083E" w:rsidRPr="00454694">
        <w:t>MD</w:t>
      </w:r>
      <w:r w:rsidR="00A51E43">
        <w:t>.</w:t>
      </w:r>
      <w:r w:rsidR="0084083E" w:rsidRPr="00454694">
        <w:t>, PhD</w:t>
      </w:r>
      <w:r w:rsidR="000A58DE" w:rsidRPr="00454694">
        <w:t>.</w:t>
      </w:r>
      <w:r w:rsidR="000A58DE" w:rsidRPr="00454694">
        <w:tab/>
      </w:r>
      <w:r w:rsidR="005C2556" w:rsidRPr="00454694">
        <w:t xml:space="preserve">     </w:t>
      </w:r>
      <w:r w:rsidR="005C2556" w:rsidRPr="00454694">
        <w:tab/>
      </w:r>
      <w:r>
        <w:t>Zolt</w:t>
      </w:r>
      <w:r w:rsidR="0066725C">
        <w:t>á</w:t>
      </w:r>
      <w:r>
        <w:t xml:space="preserve">n </w:t>
      </w:r>
      <w:proofErr w:type="spellStart"/>
      <w:r>
        <w:t>Kukor</w:t>
      </w:r>
      <w:proofErr w:type="spellEnd"/>
      <w:r w:rsidR="0084083E" w:rsidRPr="00454694">
        <w:t xml:space="preserve"> M</w:t>
      </w:r>
      <w:r w:rsidR="000A58DE" w:rsidRPr="00454694">
        <w:t>D</w:t>
      </w:r>
      <w:r w:rsidR="00A51E43">
        <w:t>.</w:t>
      </w:r>
      <w:r w:rsidR="0084083E" w:rsidRPr="00454694">
        <w:t>, PhD.</w:t>
      </w:r>
    </w:p>
    <w:p w14:paraId="143F2B43" w14:textId="183A1369" w:rsidR="00DD4431" w:rsidRPr="003D4865" w:rsidRDefault="0066725C" w:rsidP="003D4865">
      <w:pPr>
        <w:tabs>
          <w:tab w:val="left" w:pos="0"/>
          <w:tab w:val="left" w:pos="5245"/>
        </w:tabs>
        <w:spacing w:line="360" w:lineRule="auto"/>
        <w:rPr>
          <w:b/>
          <w:bCs/>
        </w:rPr>
      </w:pPr>
      <w:r>
        <w:t>Á</w:t>
      </w:r>
      <w:r w:rsidR="00E660DF">
        <w:t>kos Sz</w:t>
      </w:r>
      <w:r>
        <w:t>ű</w:t>
      </w:r>
      <w:r w:rsidR="00E660DF">
        <w:t>cs</w:t>
      </w:r>
      <w:r w:rsidR="0084083E" w:rsidRPr="00454694">
        <w:t xml:space="preserve"> MD</w:t>
      </w:r>
      <w:r w:rsidR="00A51E43">
        <w:t>.</w:t>
      </w:r>
      <w:r w:rsidR="0084083E" w:rsidRPr="00454694">
        <w:t>, PhD.</w:t>
      </w:r>
      <w:r w:rsidR="00DD4431" w:rsidRPr="00454694">
        <w:tab/>
      </w:r>
      <w:r w:rsidR="005C2556" w:rsidRPr="00454694">
        <w:t xml:space="preserve">   </w:t>
      </w:r>
      <w:r w:rsidR="005C2556" w:rsidRPr="00454694">
        <w:tab/>
      </w:r>
      <w:r w:rsidR="00E660DF">
        <w:t>L</w:t>
      </w:r>
      <w:r>
        <w:t>á</w:t>
      </w:r>
      <w:r w:rsidR="00E660DF">
        <w:t>szl</w:t>
      </w:r>
      <w:r>
        <w:t>ó</w:t>
      </w:r>
      <w:r w:rsidR="00E660DF">
        <w:t xml:space="preserve"> </w:t>
      </w:r>
      <w:proofErr w:type="spellStart"/>
      <w:r w:rsidR="00E660DF">
        <w:t>Landherr</w:t>
      </w:r>
      <w:proofErr w:type="spellEnd"/>
      <w:r w:rsidR="00A51E43">
        <w:t xml:space="preserve"> </w:t>
      </w:r>
      <w:r w:rsidR="0084083E" w:rsidRPr="00454694">
        <w:t>MD</w:t>
      </w:r>
      <w:r w:rsidR="00A51E43">
        <w:t>.</w:t>
      </w:r>
      <w:r w:rsidR="0084083E" w:rsidRPr="00454694">
        <w:t>, PhD.</w:t>
      </w:r>
    </w:p>
    <w:p w14:paraId="566B782A" w14:textId="77777777" w:rsidR="00FC5136" w:rsidRDefault="00FC5136" w:rsidP="00DD4431">
      <w:pPr>
        <w:tabs>
          <w:tab w:val="left" w:pos="0"/>
          <w:tab w:val="left" w:pos="1418"/>
          <w:tab w:val="left" w:pos="5103"/>
        </w:tabs>
        <w:spacing w:line="276" w:lineRule="auto"/>
      </w:pPr>
    </w:p>
    <w:p w14:paraId="73EDC064" w14:textId="77777777" w:rsidR="00FC5136" w:rsidRDefault="00FC5136" w:rsidP="00D73704">
      <w:pPr>
        <w:tabs>
          <w:tab w:val="left" w:pos="0"/>
          <w:tab w:val="left" w:pos="1418"/>
          <w:tab w:val="left" w:pos="5103"/>
        </w:tabs>
        <w:spacing w:line="276" w:lineRule="auto"/>
      </w:pPr>
    </w:p>
    <w:p w14:paraId="02FAB411" w14:textId="77777777" w:rsidR="00454694" w:rsidRPr="00454694" w:rsidRDefault="00D73704" w:rsidP="00D73704">
      <w:pPr>
        <w:tabs>
          <w:tab w:val="left" w:pos="0"/>
          <w:tab w:val="left" w:pos="1418"/>
          <w:tab w:val="left" w:pos="5103"/>
        </w:tabs>
        <w:spacing w:line="276" w:lineRule="auto"/>
      </w:pPr>
      <w:r>
        <w:tab/>
        <w:t xml:space="preserve">                                   </w:t>
      </w:r>
      <w:r w:rsidR="00454694">
        <w:t>Budapest, 202</w:t>
      </w:r>
      <w:r w:rsidR="006B6ED8">
        <w:t>4</w:t>
      </w:r>
    </w:p>
    <w:sectPr w:rsidR="00454694" w:rsidRPr="00454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DE9"/>
    <w:multiLevelType w:val="multilevel"/>
    <w:tmpl w:val="F95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52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3C"/>
    <w:rsid w:val="000261E2"/>
    <w:rsid w:val="000A58DE"/>
    <w:rsid w:val="0013759C"/>
    <w:rsid w:val="001B5578"/>
    <w:rsid w:val="001E05ED"/>
    <w:rsid w:val="00224CD1"/>
    <w:rsid w:val="00236C93"/>
    <w:rsid w:val="002E2FE7"/>
    <w:rsid w:val="0034425F"/>
    <w:rsid w:val="00362714"/>
    <w:rsid w:val="003800FF"/>
    <w:rsid w:val="003D4865"/>
    <w:rsid w:val="003D7813"/>
    <w:rsid w:val="003F25AF"/>
    <w:rsid w:val="00454694"/>
    <w:rsid w:val="004847A8"/>
    <w:rsid w:val="00486B2F"/>
    <w:rsid w:val="0049343E"/>
    <w:rsid w:val="004E3E2F"/>
    <w:rsid w:val="00583BE3"/>
    <w:rsid w:val="005C2556"/>
    <w:rsid w:val="005C40DB"/>
    <w:rsid w:val="005D0E4F"/>
    <w:rsid w:val="0066725C"/>
    <w:rsid w:val="00686CFF"/>
    <w:rsid w:val="00696F72"/>
    <w:rsid w:val="006A55A1"/>
    <w:rsid w:val="006B6ED8"/>
    <w:rsid w:val="006F4E2A"/>
    <w:rsid w:val="0074533C"/>
    <w:rsid w:val="00773CA7"/>
    <w:rsid w:val="007D1C0A"/>
    <w:rsid w:val="0083723C"/>
    <w:rsid w:val="0084083E"/>
    <w:rsid w:val="00846F99"/>
    <w:rsid w:val="00881AC4"/>
    <w:rsid w:val="008B21B8"/>
    <w:rsid w:val="009646D4"/>
    <w:rsid w:val="00976071"/>
    <w:rsid w:val="009816DE"/>
    <w:rsid w:val="009C5A40"/>
    <w:rsid w:val="009F1D97"/>
    <w:rsid w:val="00A51E43"/>
    <w:rsid w:val="00B17E30"/>
    <w:rsid w:val="00B40CF4"/>
    <w:rsid w:val="00BC7BBD"/>
    <w:rsid w:val="00C16423"/>
    <w:rsid w:val="00D27A81"/>
    <w:rsid w:val="00D73704"/>
    <w:rsid w:val="00D86820"/>
    <w:rsid w:val="00DB3723"/>
    <w:rsid w:val="00DC638C"/>
    <w:rsid w:val="00DD4431"/>
    <w:rsid w:val="00E17BBD"/>
    <w:rsid w:val="00E660DF"/>
    <w:rsid w:val="00ED3676"/>
    <w:rsid w:val="00F80D86"/>
    <w:rsid w:val="00FC5136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EF81BB"/>
  <w15:chartTrackingRefBased/>
  <w15:docId w15:val="{FCC4BC87-B2EC-49EE-BD9F-0B88EA7D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D4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0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72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C9D46EAB-76B7-42B4-B764-44BEEBE0725A}"/>
</file>

<file path=customXml/itemProps2.xml><?xml version="1.0" encoding="utf-8"?>
<ds:datastoreItem xmlns:ds="http://schemas.openxmlformats.org/officeDocument/2006/customXml" ds:itemID="{F120F91E-CD88-4C17-9353-661E52F4E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9943A-DF74-4F56-8E7E-2406E0EEA0F9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MEGHÍVÓ</vt:lpstr>
      <vt:lpstr>MEGHÍVÓ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Kosina Pál</dc:creator>
  <cp:keywords/>
  <cp:lastModifiedBy>Dr. Maszárovics Ágnes (oktatási munkatárs)</cp:lastModifiedBy>
  <cp:revision>7</cp:revision>
  <cp:lastPrinted>2021-04-13T12:43:00Z</cp:lastPrinted>
  <dcterms:created xsi:type="dcterms:W3CDTF">2026-02-06T07:57:00Z</dcterms:created>
  <dcterms:modified xsi:type="dcterms:W3CDTF">2026-02-06T07:59:00Z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8af518c92f88c2c5eb2ab244c735506525520f10e9d4af0d5993f5b5fd356dea</vt:lpwstr>
  </property>
  <property fmtid="{D5CDD505-2E9C-101B-9397-08002B2CF9AE}" pid="3" name="MediaServiceImageTags">
    <vt:lpwstr/>
  </property>
  <property fmtid="{D5CDD505-2E9C-101B-9397-08002B2CF9AE}" pid="4" name="ContentTypeId">
    <vt:lpwstr>0x0101002070BB6FE249A243843D55A0A5B2CFD4</vt:lpwstr>
  </property>
</Properties>
</file>