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61A9" w14:textId="77777777" w:rsidR="00F468A6" w:rsidRDefault="00F468A6" w:rsidP="00F468A6">
      <w:pPr>
        <w:pStyle w:val="Szvegtrzs"/>
        <w:tabs>
          <w:tab w:val="left" w:pos="2857"/>
        </w:tabs>
        <w:spacing w:before="10"/>
        <w:ind w:left="20" w:right="18"/>
      </w:pPr>
      <w:r>
        <w:rPr>
          <w:u w:val="single"/>
        </w:rPr>
        <w:t>Semmelweis Egyetem</w:t>
      </w:r>
      <w:r>
        <w:rPr>
          <w:u w:val="single"/>
        </w:rPr>
        <w:tab/>
      </w:r>
      <w:r>
        <w:t xml:space="preserve"> </w:t>
      </w:r>
      <w:r>
        <w:br/>
        <w:t>Doktori Iskola</w:t>
      </w:r>
    </w:p>
    <w:p w14:paraId="6A9E77DE" w14:textId="77777777" w:rsidR="00F468A6" w:rsidRDefault="00F468A6" w:rsidP="00F468A6">
      <w:pPr>
        <w:pStyle w:val="Szvegtrzs"/>
        <w:spacing w:before="80"/>
        <w:ind w:right="115"/>
        <w:jc w:val="right"/>
      </w:pPr>
      <w:r>
        <w:t>Semmelweis</w:t>
      </w:r>
      <w:r>
        <w:rPr>
          <w:spacing w:val="-3"/>
        </w:rPr>
        <w:t xml:space="preserve"> </w:t>
      </w:r>
      <w:r>
        <w:rPr>
          <w:spacing w:val="-2"/>
        </w:rPr>
        <w:t>Egyetem</w:t>
      </w:r>
    </w:p>
    <w:p w14:paraId="5C697A01" w14:textId="77777777" w:rsidR="00F468A6" w:rsidRDefault="00F468A6" w:rsidP="00F468A6">
      <w:pPr>
        <w:ind w:right="112"/>
        <w:jc w:val="right"/>
        <w:rPr>
          <w:i/>
          <w:sz w:val="24"/>
        </w:rPr>
      </w:pPr>
      <w:r>
        <w:rPr>
          <w:i/>
          <w:sz w:val="24"/>
        </w:rPr>
        <w:t>Intézményi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azonosító: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FI </w:t>
      </w:r>
      <w:r>
        <w:rPr>
          <w:i/>
          <w:spacing w:val="-2"/>
          <w:sz w:val="24"/>
        </w:rPr>
        <w:t>62576</w:t>
      </w:r>
    </w:p>
    <w:p w14:paraId="620F3CDB" w14:textId="77777777" w:rsidR="00F468A6" w:rsidRDefault="00F468A6" w:rsidP="00F468A6">
      <w:pPr>
        <w:rPr>
          <w:sz w:val="24"/>
          <w:szCs w:val="24"/>
        </w:rPr>
      </w:pPr>
    </w:p>
    <w:p w14:paraId="3F96A15D" w14:textId="3EC68CAA" w:rsidR="00D02C91" w:rsidRPr="005C69CB" w:rsidRDefault="00D02C91" w:rsidP="00F468A6">
      <w:pPr>
        <w:jc w:val="center"/>
        <w:rPr>
          <w:sz w:val="24"/>
          <w:szCs w:val="24"/>
        </w:rPr>
      </w:pPr>
      <w:r w:rsidRPr="005C69CB">
        <w:rPr>
          <w:sz w:val="24"/>
          <w:szCs w:val="24"/>
        </w:rPr>
        <w:t xml:space="preserve">Tájékoztató a </w:t>
      </w:r>
      <w:r w:rsidR="00BA5641" w:rsidRPr="005C69CB">
        <w:rPr>
          <w:sz w:val="24"/>
          <w:szCs w:val="24"/>
        </w:rPr>
        <w:t>doktori</w:t>
      </w:r>
      <w:r w:rsidRPr="005C69CB">
        <w:rPr>
          <w:sz w:val="24"/>
          <w:szCs w:val="24"/>
        </w:rPr>
        <w:t xml:space="preserve"> </w:t>
      </w:r>
      <w:r w:rsidR="00BA5641" w:rsidRPr="005C69CB">
        <w:rPr>
          <w:sz w:val="24"/>
          <w:szCs w:val="24"/>
        </w:rPr>
        <w:t>értekezés</w:t>
      </w:r>
      <w:r w:rsidRPr="005C69CB">
        <w:rPr>
          <w:sz w:val="24"/>
          <w:szCs w:val="24"/>
        </w:rPr>
        <w:t xml:space="preserve"> elkészítéséhez</w:t>
      </w:r>
    </w:p>
    <w:p w14:paraId="10B9485A" w14:textId="77777777" w:rsidR="00D02C91" w:rsidRPr="005C69CB" w:rsidRDefault="00D02C91" w:rsidP="00D02C91">
      <w:pPr>
        <w:pStyle w:val="Default"/>
        <w:rPr>
          <w:rFonts w:asciiTheme="minorHAnsi" w:hAnsiTheme="minorHAnsi"/>
        </w:rPr>
      </w:pPr>
    </w:p>
    <w:p w14:paraId="7A24A3FB" w14:textId="05D52E2B" w:rsidR="00497130" w:rsidRDefault="00BC1CF5" w:rsidP="009E7C31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disszertáció a jelölt tudományos munkáinak szintézise és nem a </w:t>
      </w:r>
      <w:r w:rsidRPr="005C69CB">
        <w:rPr>
          <w:rFonts w:asciiTheme="minorHAnsi" w:hAnsiTheme="minorHAnsi"/>
        </w:rPr>
        <w:t>megjelent közlemények egyszerű összefűzése</w:t>
      </w:r>
      <w:r>
        <w:rPr>
          <w:rFonts w:asciiTheme="minorHAnsi" w:hAnsiTheme="minorHAnsi"/>
        </w:rPr>
        <w:t xml:space="preserve">. Ezért elvárás a valamennyi eredményt közösen megalapozó bevezetésnek és irodalmi áttekintésnek, valamint az eredmények átfogó diszkussziójának az önálló elkészítése. Az eredmények fejezet tartalmazhat </w:t>
      </w:r>
      <w:r w:rsidR="00BE7347">
        <w:rPr>
          <w:rFonts w:asciiTheme="minorHAnsi" w:hAnsiTheme="minorHAnsi"/>
        </w:rPr>
        <w:t>közlésre nem került eredményeket is</w:t>
      </w:r>
      <w:r>
        <w:rPr>
          <w:rFonts w:asciiTheme="minorHAnsi" w:hAnsiTheme="minorHAnsi"/>
        </w:rPr>
        <w:t xml:space="preserve">.  </w:t>
      </w:r>
      <w:r w:rsidR="00A31960" w:rsidRPr="005C69CB">
        <w:rPr>
          <w:rFonts w:asciiTheme="minorHAnsi" w:hAnsiTheme="minorHAnsi"/>
        </w:rPr>
        <w:t xml:space="preserve"> </w:t>
      </w:r>
    </w:p>
    <w:p w14:paraId="36CC9014" w14:textId="77777777" w:rsidR="00877DE3" w:rsidRPr="005C69CB" w:rsidRDefault="00877DE3" w:rsidP="009E7C31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2204A38D" w14:textId="19F03749" w:rsidR="00181669" w:rsidRDefault="00A31960" w:rsidP="009E7C31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5C69CB">
        <w:rPr>
          <w:rFonts w:asciiTheme="minorHAnsi" w:hAnsiTheme="minorHAnsi"/>
        </w:rPr>
        <w:t>Ha</w:t>
      </w:r>
      <w:r w:rsidR="00D02C91" w:rsidRPr="005C69CB">
        <w:rPr>
          <w:rFonts w:asciiTheme="minorHAnsi" w:hAnsiTheme="minorHAnsi"/>
        </w:rPr>
        <w:t xml:space="preserve"> </w:t>
      </w:r>
      <w:r w:rsidR="00543F49" w:rsidRPr="005C69CB">
        <w:rPr>
          <w:rFonts w:asciiTheme="minorHAnsi" w:hAnsiTheme="minorHAnsi"/>
        </w:rPr>
        <w:t xml:space="preserve">a </w:t>
      </w:r>
      <w:r w:rsidR="00BA5641" w:rsidRPr="005C69CB">
        <w:rPr>
          <w:rFonts w:asciiTheme="minorHAnsi" w:hAnsiTheme="minorHAnsi"/>
        </w:rPr>
        <w:t>disszertációban</w:t>
      </w:r>
      <w:r w:rsidR="00543F49" w:rsidRPr="005C69CB">
        <w:rPr>
          <w:rFonts w:asciiTheme="minorHAnsi" w:hAnsiTheme="minorHAnsi"/>
        </w:rPr>
        <w:t xml:space="preserve"> </w:t>
      </w:r>
      <w:r w:rsidR="00D02C91" w:rsidRPr="005C69CB">
        <w:rPr>
          <w:rFonts w:asciiTheme="minorHAnsi" w:hAnsiTheme="minorHAnsi"/>
        </w:rPr>
        <w:t>más</w:t>
      </w:r>
      <w:r w:rsidR="00747BFA" w:rsidRPr="005C69CB">
        <w:rPr>
          <w:rFonts w:asciiTheme="minorHAnsi" w:hAnsiTheme="minorHAnsi"/>
        </w:rPr>
        <w:t xml:space="preserve"> szerzők</w:t>
      </w:r>
      <w:r w:rsidR="00D02C91" w:rsidRPr="005C69CB">
        <w:rPr>
          <w:rFonts w:asciiTheme="minorHAnsi" w:hAnsiTheme="minorHAnsi"/>
        </w:rPr>
        <w:t xml:space="preserve"> m</w:t>
      </w:r>
      <w:r w:rsidR="005C69CB">
        <w:rPr>
          <w:rFonts w:asciiTheme="minorHAnsi" w:hAnsiTheme="minorHAnsi"/>
        </w:rPr>
        <w:t>unkája, adatai, hipotézise stb.</w:t>
      </w:r>
      <w:r w:rsidR="00D02C91" w:rsidRPr="005C69CB">
        <w:rPr>
          <w:rFonts w:asciiTheme="minorHAnsi" w:hAnsiTheme="minorHAnsi"/>
        </w:rPr>
        <w:t xml:space="preserve"> </w:t>
      </w:r>
      <w:r w:rsidR="00543F49" w:rsidRPr="005C69CB">
        <w:rPr>
          <w:rFonts w:asciiTheme="minorHAnsi" w:hAnsiTheme="minorHAnsi"/>
        </w:rPr>
        <w:t xml:space="preserve">kerülnek felhasználásra, </w:t>
      </w:r>
      <w:r w:rsidR="00747BFA" w:rsidRPr="005C69CB">
        <w:rPr>
          <w:rFonts w:asciiTheme="minorHAnsi" w:hAnsiTheme="minorHAnsi"/>
        </w:rPr>
        <w:t xml:space="preserve">természetesen </w:t>
      </w:r>
      <w:r w:rsidR="00D02C91" w:rsidRPr="005C69CB">
        <w:rPr>
          <w:rFonts w:asciiTheme="minorHAnsi" w:hAnsiTheme="minorHAnsi"/>
        </w:rPr>
        <w:t xml:space="preserve">azokat megfelelően </w:t>
      </w:r>
      <w:r w:rsidRPr="005C69CB">
        <w:rPr>
          <w:rFonts w:asciiTheme="minorHAnsi" w:hAnsiTheme="minorHAnsi"/>
        </w:rPr>
        <w:t xml:space="preserve">szükséges </w:t>
      </w:r>
      <w:r w:rsidR="00D02C91" w:rsidRPr="005C69CB">
        <w:rPr>
          <w:rFonts w:asciiTheme="minorHAnsi" w:hAnsiTheme="minorHAnsi"/>
        </w:rPr>
        <w:t xml:space="preserve">hivatkozni. </w:t>
      </w:r>
      <w:r w:rsidRPr="005C69CB">
        <w:rPr>
          <w:rFonts w:asciiTheme="minorHAnsi" w:hAnsiTheme="minorHAnsi"/>
        </w:rPr>
        <w:t>Szerző</w:t>
      </w:r>
      <w:r w:rsidR="005C69CB">
        <w:rPr>
          <w:rFonts w:asciiTheme="minorHAnsi" w:hAnsiTheme="minorHAnsi"/>
        </w:rPr>
        <w:t>i</w:t>
      </w:r>
      <w:r w:rsidRPr="005C69CB">
        <w:rPr>
          <w:rFonts w:asciiTheme="minorHAnsi" w:hAnsiTheme="minorHAnsi"/>
        </w:rPr>
        <w:t xml:space="preserve"> jogot sér</w:t>
      </w:r>
      <w:r w:rsidR="00543F49" w:rsidRPr="005C69CB">
        <w:rPr>
          <w:rFonts w:asciiTheme="minorHAnsi" w:hAnsiTheme="minorHAnsi"/>
        </w:rPr>
        <w:t>t</w:t>
      </w:r>
      <w:r w:rsidRPr="005C69CB">
        <w:rPr>
          <w:rFonts w:asciiTheme="minorHAnsi" w:hAnsiTheme="minorHAnsi"/>
        </w:rPr>
        <w:t>ve plágium</w:t>
      </w:r>
      <w:r w:rsidR="005C69CB">
        <w:rPr>
          <w:rFonts w:asciiTheme="minorHAnsi" w:hAnsiTheme="minorHAnsi"/>
        </w:rPr>
        <w:t xml:space="preserve"> vétséget </w:t>
      </w:r>
      <w:r w:rsidRPr="005C69CB">
        <w:rPr>
          <w:rFonts w:asciiTheme="minorHAnsi" w:hAnsiTheme="minorHAnsi"/>
        </w:rPr>
        <w:t>követ el az, aki</w:t>
      </w:r>
      <w:r w:rsidR="00747BFA" w:rsidRPr="005C69CB">
        <w:rPr>
          <w:rFonts w:asciiTheme="minorHAnsi" w:hAnsiTheme="minorHAnsi"/>
        </w:rPr>
        <w:t xml:space="preserve"> az eredeti szerző munkáját saját publikált munkájában hivatkozás, forrásmegjelölés</w:t>
      </w:r>
      <w:r w:rsidR="003E39BE">
        <w:rPr>
          <w:rFonts w:asciiTheme="minorHAnsi" w:hAnsiTheme="minorHAnsi"/>
        </w:rPr>
        <w:t xml:space="preserve"> </w:t>
      </w:r>
      <w:r w:rsidR="00747BFA" w:rsidRPr="005C69CB">
        <w:rPr>
          <w:rFonts w:asciiTheme="minorHAnsi" w:hAnsiTheme="minorHAnsi"/>
        </w:rPr>
        <w:t>nélkül felhasználva sajátjaként tüntet</w:t>
      </w:r>
      <w:r w:rsidR="005C69CB">
        <w:rPr>
          <w:rFonts w:asciiTheme="minorHAnsi" w:hAnsiTheme="minorHAnsi"/>
        </w:rPr>
        <w:t>i</w:t>
      </w:r>
      <w:r w:rsidR="00747BFA" w:rsidRPr="005C69CB">
        <w:rPr>
          <w:rFonts w:asciiTheme="minorHAnsi" w:hAnsiTheme="minorHAnsi"/>
        </w:rPr>
        <w:t xml:space="preserve"> fel.</w:t>
      </w:r>
      <w:r w:rsidR="003E39BE">
        <w:rPr>
          <w:rFonts w:asciiTheme="minorHAnsi" w:hAnsiTheme="minorHAnsi"/>
        </w:rPr>
        <w:t xml:space="preserve"> Kép, ábra, stb. átvétele esetén a jogtulajdonos engedélyére is szükség van,</w:t>
      </w:r>
      <w:r w:rsidR="00181669">
        <w:rPr>
          <w:rFonts w:asciiTheme="minorHAnsi" w:hAnsiTheme="minorHAnsi"/>
        </w:rPr>
        <w:t xml:space="preserve"> ezért mindenképpen csak hiteles, ellenőrizhető jogtulajdonosú forrásból (folyóiratok, könyvek) javasolt beszerezni azokat. Az engedélykérés lehetséges módjai alább szerepelnek.</w:t>
      </w:r>
    </w:p>
    <w:p w14:paraId="164FB18E" w14:textId="77777777" w:rsidR="00A0428D" w:rsidRDefault="00A0428D" w:rsidP="009E7C31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6AB3D163" w14:textId="076705A1" w:rsidR="00D02C91" w:rsidRDefault="00D02C91" w:rsidP="009E7C31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5C69CB">
        <w:rPr>
          <w:rFonts w:asciiTheme="minorHAnsi" w:hAnsiTheme="minorHAnsi"/>
        </w:rPr>
        <w:t xml:space="preserve">Ha a disszertáció kapcsán megállapítható a plágium vétsége, a Semmelweis Egyetem megtagadja </w:t>
      </w:r>
      <w:r w:rsidR="00543F49" w:rsidRPr="005C69CB">
        <w:rPr>
          <w:rFonts w:asciiTheme="minorHAnsi" w:hAnsiTheme="minorHAnsi"/>
        </w:rPr>
        <w:t xml:space="preserve">a </w:t>
      </w:r>
      <w:r w:rsidRPr="005C69CB">
        <w:rPr>
          <w:rFonts w:asciiTheme="minorHAnsi" w:hAnsiTheme="minorHAnsi"/>
        </w:rPr>
        <w:t>PhD dolgozat befogadását, a doktorandusszal szemben fegyelmi eljárást indít, illetve visszavonja a már odaítélt PhD fokozatot.</w:t>
      </w:r>
      <w:r w:rsidR="00BA5641" w:rsidRPr="005C69CB">
        <w:rPr>
          <w:rFonts w:asciiTheme="minorHAnsi" w:hAnsiTheme="minorHAnsi"/>
        </w:rPr>
        <w:t xml:space="preserve"> A doktorandusznak nyilatkoznia kell az eredetiség és szerzői jogra vonatkozó szabályok betartásáról (nyilatkozat</w:t>
      </w:r>
      <w:r w:rsidR="00E01631" w:rsidRPr="005C69CB">
        <w:rPr>
          <w:rFonts w:asciiTheme="minorHAnsi" w:hAnsiTheme="minorHAnsi"/>
        </w:rPr>
        <w:t xml:space="preserve"> 1</w:t>
      </w:r>
      <w:r w:rsidR="00BA5641" w:rsidRPr="005C69CB">
        <w:rPr>
          <w:rFonts w:asciiTheme="minorHAnsi" w:hAnsiTheme="minorHAnsi"/>
        </w:rPr>
        <w:t xml:space="preserve">). </w:t>
      </w:r>
    </w:p>
    <w:p w14:paraId="0F74B0E3" w14:textId="77777777" w:rsidR="00497130" w:rsidRPr="005C69CB" w:rsidRDefault="00497130" w:rsidP="009E7C31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0AB2B9DA" w14:textId="77777777" w:rsidR="00D46F67" w:rsidRDefault="00D46F67" w:rsidP="009E7C31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5C69CB">
        <w:rPr>
          <w:rFonts w:asciiTheme="minorHAnsi" w:hAnsiTheme="minorHAnsi"/>
        </w:rPr>
        <w:t xml:space="preserve">Az elővéleményezés során mindig mérlegelésre kerül, hogy a </w:t>
      </w:r>
      <w:proofErr w:type="spellStart"/>
      <w:r w:rsidRPr="005C69CB">
        <w:rPr>
          <w:rFonts w:asciiTheme="minorHAnsi" w:hAnsiTheme="minorHAnsi"/>
        </w:rPr>
        <w:t>Turnitin</w:t>
      </w:r>
      <w:proofErr w:type="spellEnd"/>
      <w:r w:rsidRPr="005C69CB">
        <w:rPr>
          <w:rFonts w:asciiTheme="minorHAnsi" w:hAnsiTheme="minorHAnsi"/>
        </w:rPr>
        <w:t xml:space="preserve"> vagy más plágiumkereső program futtatásával talált egyezések a dolgozat mely részé</w:t>
      </w:r>
      <w:r w:rsidR="00BA5641" w:rsidRPr="005C69CB">
        <w:rPr>
          <w:rFonts w:asciiTheme="minorHAnsi" w:hAnsiTheme="minorHAnsi"/>
        </w:rPr>
        <w:t>t érintik</w:t>
      </w:r>
      <w:r w:rsidR="00A744CE">
        <w:rPr>
          <w:rFonts w:asciiTheme="minorHAnsi" w:hAnsiTheme="minorHAnsi"/>
        </w:rPr>
        <w:t xml:space="preserve"> és mennyire lehet kritikus az egyezések mértéke</w:t>
      </w:r>
      <w:r w:rsidRPr="005C69CB">
        <w:rPr>
          <w:rFonts w:asciiTheme="minorHAnsi" w:hAnsiTheme="minorHAnsi"/>
        </w:rPr>
        <w:t>.</w:t>
      </w:r>
    </w:p>
    <w:p w14:paraId="05909B51" w14:textId="77777777" w:rsidR="00497130" w:rsidRPr="005C69CB" w:rsidRDefault="00497130" w:rsidP="009E7C31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7C8A72A3" w14:textId="27115DD7" w:rsidR="006623E9" w:rsidRDefault="00877DE3" w:rsidP="009E7C31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6623E9" w:rsidRPr="005C69CB">
        <w:rPr>
          <w:rFonts w:asciiTheme="minorHAnsi" w:hAnsiTheme="minorHAnsi"/>
        </w:rPr>
        <w:t xml:space="preserve"> doktorandusz PhD dolgozatában felhasznál</w:t>
      </w:r>
      <w:r>
        <w:rPr>
          <w:rFonts w:asciiTheme="minorHAnsi" w:hAnsiTheme="minorHAnsi"/>
        </w:rPr>
        <w:t>hatja</w:t>
      </w:r>
      <w:r w:rsidR="006623E9" w:rsidRPr="005C69CB">
        <w:rPr>
          <w:rFonts w:asciiTheme="minorHAnsi" w:hAnsiTheme="minorHAnsi"/>
        </w:rPr>
        <w:t xml:space="preserve"> saját</w:t>
      </w:r>
      <w:r w:rsidR="00797A21">
        <w:rPr>
          <w:rFonts w:asciiTheme="minorHAnsi" w:hAnsiTheme="minorHAnsi"/>
        </w:rPr>
        <w:t>,</w:t>
      </w:r>
      <w:r w:rsidR="006623E9" w:rsidRPr="005C69CB">
        <w:rPr>
          <w:rFonts w:asciiTheme="minorHAnsi" w:hAnsiTheme="minorHAnsi"/>
        </w:rPr>
        <w:t xml:space="preserve"> korábban </w:t>
      </w:r>
      <w:r w:rsidR="00E01631" w:rsidRPr="005C69CB">
        <w:rPr>
          <w:rFonts w:asciiTheme="minorHAnsi" w:hAnsiTheme="minorHAnsi"/>
        </w:rPr>
        <w:t>közlésre került</w:t>
      </w:r>
      <w:r w:rsidR="006623E9" w:rsidRPr="005C69CB">
        <w:rPr>
          <w:rFonts w:asciiTheme="minorHAnsi" w:hAnsiTheme="minorHAnsi"/>
        </w:rPr>
        <w:t xml:space="preserve"> ábráit és szövege</w:t>
      </w:r>
      <w:r w:rsidR="00BA5641" w:rsidRPr="005C69CB">
        <w:rPr>
          <w:rFonts w:asciiTheme="minorHAnsi" w:hAnsiTheme="minorHAnsi"/>
        </w:rPr>
        <w:t>i</w:t>
      </w:r>
      <w:r w:rsidR="006623E9" w:rsidRPr="005C69CB">
        <w:rPr>
          <w:rFonts w:asciiTheme="minorHAnsi" w:hAnsiTheme="minorHAnsi"/>
        </w:rPr>
        <w:t xml:space="preserve">t. Egyértelműen </w:t>
      </w:r>
      <w:r w:rsidR="00A31960" w:rsidRPr="005C69CB">
        <w:rPr>
          <w:rFonts w:asciiTheme="minorHAnsi" w:hAnsiTheme="minorHAnsi"/>
        </w:rPr>
        <w:t xml:space="preserve">fel kell tüntetni </w:t>
      </w:r>
      <w:r w:rsidR="001874DD" w:rsidRPr="005C69CB">
        <w:rPr>
          <w:rFonts w:asciiTheme="minorHAnsi" w:hAnsiTheme="minorHAnsi"/>
        </w:rPr>
        <w:t>azonban</w:t>
      </w:r>
      <w:r w:rsidR="006623E9" w:rsidRPr="005C69CB">
        <w:rPr>
          <w:rFonts w:asciiTheme="minorHAnsi" w:hAnsiTheme="minorHAnsi"/>
        </w:rPr>
        <w:t xml:space="preserve">, hogy </w:t>
      </w:r>
      <w:r w:rsidR="001874DD" w:rsidRPr="005C69CB">
        <w:rPr>
          <w:rFonts w:asciiTheme="minorHAnsi" w:hAnsiTheme="minorHAnsi"/>
        </w:rPr>
        <w:t>ezek</w:t>
      </w:r>
      <w:r w:rsidR="006623E9" w:rsidRPr="005C69CB">
        <w:rPr>
          <w:rFonts w:asciiTheme="minorHAnsi" w:hAnsiTheme="minorHAnsi"/>
        </w:rPr>
        <w:t xml:space="preserve"> saját korábban </w:t>
      </w:r>
      <w:r w:rsidR="00A31960" w:rsidRPr="005C69CB">
        <w:rPr>
          <w:rFonts w:asciiTheme="minorHAnsi" w:hAnsiTheme="minorHAnsi"/>
        </w:rPr>
        <w:t xml:space="preserve">már publikált </w:t>
      </w:r>
      <w:r w:rsidR="006623E9" w:rsidRPr="005C69CB">
        <w:rPr>
          <w:rFonts w:asciiTheme="minorHAnsi" w:hAnsiTheme="minorHAnsi"/>
        </w:rPr>
        <w:t>munká</w:t>
      </w:r>
      <w:r w:rsidR="001874DD" w:rsidRPr="005C69CB">
        <w:rPr>
          <w:rFonts w:asciiTheme="minorHAnsi" w:hAnsiTheme="minorHAnsi"/>
        </w:rPr>
        <w:t>i</w:t>
      </w:r>
      <w:r w:rsidR="00A31960" w:rsidRPr="005C69CB">
        <w:rPr>
          <w:rFonts w:asciiTheme="minorHAnsi" w:hAnsiTheme="minorHAnsi"/>
        </w:rPr>
        <w:t xml:space="preserve">, amiket </w:t>
      </w:r>
      <w:r w:rsidR="00D46F67" w:rsidRPr="005C69CB">
        <w:rPr>
          <w:rFonts w:asciiTheme="minorHAnsi" w:hAnsiTheme="minorHAnsi"/>
        </w:rPr>
        <w:t xml:space="preserve">megfelelően </w:t>
      </w:r>
      <w:r w:rsidR="00A31960" w:rsidRPr="005C69CB">
        <w:rPr>
          <w:rFonts w:asciiTheme="minorHAnsi" w:hAnsiTheme="minorHAnsi"/>
        </w:rPr>
        <w:t>hivatkoznia is kell.</w:t>
      </w:r>
      <w:r w:rsidR="001874DD" w:rsidRPr="005C69CB">
        <w:rPr>
          <w:rFonts w:asciiTheme="minorHAnsi" w:hAnsiTheme="minorHAnsi"/>
        </w:rPr>
        <w:t xml:space="preserve"> </w:t>
      </w:r>
      <w:r w:rsidR="00025506" w:rsidRPr="005C69CB">
        <w:rPr>
          <w:rFonts w:asciiTheme="minorHAnsi" w:hAnsiTheme="minorHAnsi"/>
        </w:rPr>
        <w:t>(Szükség lehet engedély kérésére a szerzői jog tulajdonosától, l</w:t>
      </w:r>
      <w:r w:rsidR="005C69CB">
        <w:rPr>
          <w:rFonts w:asciiTheme="minorHAnsi" w:hAnsiTheme="minorHAnsi"/>
        </w:rPr>
        <w:t>á</w:t>
      </w:r>
      <w:r w:rsidR="00025506" w:rsidRPr="005C69CB">
        <w:rPr>
          <w:rFonts w:asciiTheme="minorHAnsi" w:hAnsiTheme="minorHAnsi"/>
        </w:rPr>
        <w:t xml:space="preserve">sd lejjebb). </w:t>
      </w:r>
      <w:r w:rsidR="00A744CE">
        <w:rPr>
          <w:rFonts w:asciiTheme="minorHAnsi" w:hAnsiTheme="minorHAnsi"/>
        </w:rPr>
        <w:t>N</w:t>
      </w:r>
      <w:r w:rsidR="006623E9" w:rsidRPr="005C69CB">
        <w:rPr>
          <w:rFonts w:asciiTheme="minorHAnsi" w:hAnsiTheme="minorHAnsi"/>
        </w:rPr>
        <w:t xml:space="preserve">em szerepeltethetők </w:t>
      </w:r>
      <w:r w:rsidR="00A31960" w:rsidRPr="005C69CB">
        <w:rPr>
          <w:rFonts w:asciiTheme="minorHAnsi" w:hAnsiTheme="minorHAnsi"/>
        </w:rPr>
        <w:t xml:space="preserve">sajátként </w:t>
      </w:r>
      <w:r w:rsidR="006623E9" w:rsidRPr="005C69CB">
        <w:rPr>
          <w:rFonts w:asciiTheme="minorHAnsi" w:hAnsiTheme="minorHAnsi"/>
        </w:rPr>
        <w:t xml:space="preserve">a </w:t>
      </w:r>
      <w:r w:rsidR="00A31960" w:rsidRPr="005C69CB">
        <w:rPr>
          <w:rFonts w:asciiTheme="minorHAnsi" w:hAnsiTheme="minorHAnsi"/>
        </w:rPr>
        <w:t>társszerzők</w:t>
      </w:r>
      <w:r w:rsidR="006623E9" w:rsidRPr="005C69CB">
        <w:rPr>
          <w:rFonts w:asciiTheme="minorHAnsi" w:hAnsiTheme="minorHAnsi"/>
        </w:rPr>
        <w:t xml:space="preserve"> </w:t>
      </w:r>
      <w:r w:rsidR="00543F49" w:rsidRPr="005C69CB">
        <w:rPr>
          <w:rFonts w:asciiTheme="minorHAnsi" w:hAnsiTheme="minorHAnsi"/>
        </w:rPr>
        <w:t xml:space="preserve">eredményei, </w:t>
      </w:r>
      <w:r w:rsidR="006623E9" w:rsidRPr="005C69CB">
        <w:rPr>
          <w:rFonts w:asciiTheme="minorHAnsi" w:hAnsiTheme="minorHAnsi"/>
        </w:rPr>
        <w:t>anyag</w:t>
      </w:r>
      <w:r w:rsidR="00543F49" w:rsidRPr="005C69CB">
        <w:rPr>
          <w:rFonts w:asciiTheme="minorHAnsi" w:hAnsiTheme="minorHAnsi"/>
        </w:rPr>
        <w:t xml:space="preserve">ai </w:t>
      </w:r>
      <w:r w:rsidR="006623E9" w:rsidRPr="005C69CB">
        <w:rPr>
          <w:rFonts w:asciiTheme="minorHAnsi" w:hAnsiTheme="minorHAnsi"/>
        </w:rPr>
        <w:t>(beleértve a témavezetőt</w:t>
      </w:r>
      <w:r w:rsidR="001874DD" w:rsidRPr="005C69CB">
        <w:rPr>
          <w:rFonts w:asciiTheme="minorHAnsi" w:hAnsiTheme="minorHAnsi"/>
        </w:rPr>
        <w:t xml:space="preserve"> is</w:t>
      </w:r>
      <w:r w:rsidR="002A35FD" w:rsidRPr="005C69CB">
        <w:rPr>
          <w:rFonts w:asciiTheme="minorHAnsi" w:hAnsiTheme="minorHAnsi"/>
        </w:rPr>
        <w:t>)</w:t>
      </w:r>
      <w:r w:rsidR="00543F49" w:rsidRPr="005C69CB">
        <w:rPr>
          <w:rFonts w:asciiTheme="minorHAnsi" w:hAnsiTheme="minorHAnsi"/>
        </w:rPr>
        <w:t>.</w:t>
      </w:r>
      <w:r w:rsidR="00D46F67" w:rsidRPr="005C69CB">
        <w:rPr>
          <w:rFonts w:asciiTheme="minorHAnsi" w:hAnsiTheme="minorHAnsi"/>
        </w:rPr>
        <w:t xml:space="preserve"> A </w:t>
      </w:r>
      <w:r w:rsidR="005C69CB">
        <w:rPr>
          <w:rFonts w:asciiTheme="minorHAnsi" w:hAnsiTheme="minorHAnsi"/>
        </w:rPr>
        <w:t>jelölt</w:t>
      </w:r>
      <w:r>
        <w:rPr>
          <w:rFonts w:asciiTheme="minorHAnsi" w:hAnsiTheme="minorHAnsi"/>
        </w:rPr>
        <w:t>nek</w:t>
      </w:r>
      <w:r w:rsidRPr="00877DE3">
        <w:rPr>
          <w:rFonts w:asciiTheme="minorHAnsi" w:hAnsiTheme="minorHAnsi"/>
        </w:rPr>
        <w:t xml:space="preserve"> </w:t>
      </w:r>
      <w:r w:rsidRPr="005C69CB">
        <w:rPr>
          <w:rFonts w:asciiTheme="minorHAnsi" w:hAnsiTheme="minorHAnsi"/>
        </w:rPr>
        <w:t>nyilatkozni</w:t>
      </w:r>
      <w:r>
        <w:rPr>
          <w:rFonts w:asciiTheme="minorHAnsi" w:hAnsiTheme="minorHAnsi"/>
        </w:rPr>
        <w:t>a</w:t>
      </w:r>
      <w:r w:rsidRPr="005C69CB">
        <w:rPr>
          <w:rFonts w:asciiTheme="minorHAnsi" w:hAnsiTheme="minorHAnsi"/>
        </w:rPr>
        <w:t xml:space="preserve"> kell </w:t>
      </w:r>
      <w:r>
        <w:rPr>
          <w:rFonts w:asciiTheme="minorHAnsi" w:hAnsiTheme="minorHAnsi"/>
        </w:rPr>
        <w:t xml:space="preserve">a disszertációban szereplő </w:t>
      </w:r>
      <w:r w:rsidRPr="005C69CB">
        <w:rPr>
          <w:rFonts w:asciiTheme="minorHAnsi" w:hAnsiTheme="minorHAnsi"/>
        </w:rPr>
        <w:t>saját munká</w:t>
      </w:r>
      <w:r>
        <w:rPr>
          <w:rFonts w:asciiTheme="minorHAnsi" w:hAnsiTheme="minorHAnsi"/>
        </w:rPr>
        <w:t>i</w:t>
      </w:r>
      <w:r w:rsidRPr="005C69CB">
        <w:rPr>
          <w:rFonts w:asciiTheme="minorHAnsi" w:hAnsiTheme="minorHAnsi"/>
        </w:rPr>
        <w:t>ról</w:t>
      </w:r>
      <w:r>
        <w:rPr>
          <w:rFonts w:asciiTheme="minorHAnsi" w:hAnsiTheme="minorHAnsi"/>
        </w:rPr>
        <w:t xml:space="preserve">, amit </w:t>
      </w:r>
      <w:r w:rsidRPr="005C69CB">
        <w:rPr>
          <w:rFonts w:asciiTheme="minorHAnsi" w:hAnsiTheme="minorHAnsi"/>
        </w:rPr>
        <w:t>a megjelent közlemények első és levelező</w:t>
      </w:r>
      <w:r>
        <w:rPr>
          <w:rFonts w:asciiTheme="minorHAnsi" w:hAnsiTheme="minorHAnsi"/>
        </w:rPr>
        <w:t>/utolsó</w:t>
      </w:r>
      <w:r w:rsidRPr="005C69CB">
        <w:rPr>
          <w:rFonts w:asciiTheme="minorHAnsi" w:hAnsiTheme="minorHAnsi"/>
        </w:rPr>
        <w:t xml:space="preserve"> szerzőinek is </w:t>
      </w:r>
      <w:r>
        <w:rPr>
          <w:rFonts w:asciiTheme="minorHAnsi" w:hAnsiTheme="minorHAnsi"/>
        </w:rPr>
        <w:t xml:space="preserve">el kell fogadniuk </w:t>
      </w:r>
      <w:r w:rsidR="00E01631" w:rsidRPr="005C69CB">
        <w:rPr>
          <w:rFonts w:asciiTheme="minorHAnsi" w:hAnsiTheme="minorHAnsi"/>
        </w:rPr>
        <w:t>(nyilatkozat 2</w:t>
      </w:r>
      <w:r w:rsidR="00BA5641" w:rsidRPr="005C69CB">
        <w:rPr>
          <w:rFonts w:asciiTheme="minorHAnsi" w:hAnsiTheme="minorHAnsi"/>
        </w:rPr>
        <w:t>)</w:t>
      </w:r>
      <w:r w:rsidR="00D46F67" w:rsidRPr="005C69CB">
        <w:rPr>
          <w:rFonts w:asciiTheme="minorHAnsi" w:hAnsiTheme="minorHAnsi"/>
        </w:rPr>
        <w:t>.</w:t>
      </w:r>
    </w:p>
    <w:p w14:paraId="665CE1C1" w14:textId="77777777" w:rsidR="00497130" w:rsidRPr="005C69CB" w:rsidRDefault="00497130" w:rsidP="009E7C31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200702A2" w14:textId="59913E83" w:rsidR="00181669" w:rsidRDefault="00871046" w:rsidP="009E7C31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5C69CB">
        <w:rPr>
          <w:rFonts w:asciiTheme="minorHAnsi" w:hAnsiTheme="minorHAnsi"/>
        </w:rPr>
        <w:t>A saját közlemények másolatának a dolgozathoz való csatolása sérthet szerzői jogot. Ezért ellenőrizni kell, hogy milyen jogok kerültek átadásra a kiadónak, amikor a „</w:t>
      </w:r>
      <w:proofErr w:type="spellStart"/>
      <w:r w:rsidRPr="005C69CB">
        <w:rPr>
          <w:rFonts w:asciiTheme="minorHAnsi" w:hAnsiTheme="minorHAnsi"/>
        </w:rPr>
        <w:t>publishing</w:t>
      </w:r>
      <w:proofErr w:type="spellEnd"/>
      <w:r w:rsidRPr="005C69CB">
        <w:rPr>
          <w:rFonts w:asciiTheme="minorHAnsi" w:hAnsiTheme="minorHAnsi"/>
        </w:rPr>
        <w:t xml:space="preserve"> </w:t>
      </w:r>
      <w:r w:rsidR="00A0428D">
        <w:rPr>
          <w:rFonts w:asciiTheme="minorHAnsi" w:hAnsiTheme="minorHAnsi"/>
        </w:rPr>
        <w:t xml:space="preserve">v. </w:t>
      </w:r>
      <w:proofErr w:type="spellStart"/>
      <w:r w:rsidR="00A0428D">
        <w:rPr>
          <w:rFonts w:asciiTheme="minorHAnsi" w:hAnsiTheme="minorHAnsi"/>
        </w:rPr>
        <w:t>copy</w:t>
      </w:r>
      <w:proofErr w:type="spellEnd"/>
      <w:r w:rsidR="00A0428D">
        <w:rPr>
          <w:rFonts w:asciiTheme="minorHAnsi" w:hAnsiTheme="minorHAnsi"/>
        </w:rPr>
        <w:t xml:space="preserve"> </w:t>
      </w:r>
      <w:proofErr w:type="spellStart"/>
      <w:r w:rsidR="00A0428D">
        <w:rPr>
          <w:rFonts w:asciiTheme="minorHAnsi" w:hAnsiTheme="minorHAnsi"/>
        </w:rPr>
        <w:lastRenderedPageBreak/>
        <w:t>right</w:t>
      </w:r>
      <w:proofErr w:type="spellEnd"/>
      <w:r w:rsidR="00A0428D">
        <w:rPr>
          <w:rFonts w:asciiTheme="minorHAnsi" w:hAnsiTheme="minorHAnsi"/>
        </w:rPr>
        <w:t xml:space="preserve"> </w:t>
      </w:r>
      <w:proofErr w:type="spellStart"/>
      <w:r w:rsidRPr="005C69CB">
        <w:rPr>
          <w:rFonts w:asciiTheme="minorHAnsi" w:hAnsiTheme="minorHAnsi"/>
        </w:rPr>
        <w:t>agreement</w:t>
      </w:r>
      <w:proofErr w:type="spellEnd"/>
      <w:r w:rsidRPr="005C69CB">
        <w:rPr>
          <w:rFonts w:asciiTheme="minorHAnsi" w:hAnsiTheme="minorHAnsi"/>
        </w:rPr>
        <w:t>” aláírásra került. Érdemes a „</w:t>
      </w:r>
      <w:proofErr w:type="spellStart"/>
      <w:r w:rsidRPr="005C69CB">
        <w:rPr>
          <w:rFonts w:asciiTheme="minorHAnsi" w:hAnsiTheme="minorHAnsi"/>
        </w:rPr>
        <w:t>rights</w:t>
      </w:r>
      <w:proofErr w:type="spellEnd"/>
      <w:r w:rsidRPr="005C69CB">
        <w:rPr>
          <w:rFonts w:asciiTheme="minorHAnsi" w:hAnsiTheme="minorHAnsi"/>
        </w:rPr>
        <w:t xml:space="preserve"> </w:t>
      </w:r>
      <w:proofErr w:type="spellStart"/>
      <w:r w:rsidRPr="005C69CB">
        <w:rPr>
          <w:rFonts w:asciiTheme="minorHAnsi" w:hAnsiTheme="minorHAnsi"/>
        </w:rPr>
        <w:t>retained</w:t>
      </w:r>
      <w:proofErr w:type="spellEnd"/>
      <w:r w:rsidRPr="005C69CB">
        <w:rPr>
          <w:rFonts w:asciiTheme="minorHAnsi" w:hAnsiTheme="minorHAnsi"/>
        </w:rPr>
        <w:t xml:space="preserve">” szekciót ellenőrizni a kiadó honlapján, mert ez tartalmazhatja a szükséges információt. </w:t>
      </w:r>
    </w:p>
    <w:p w14:paraId="1B73E2AC" w14:textId="77777777" w:rsidR="00A0428D" w:rsidRDefault="00A0428D" w:rsidP="009E7C31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144DA3C6" w14:textId="34181895" w:rsidR="00CC4360" w:rsidRDefault="00497130" w:rsidP="009E7C31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A0428D">
        <w:rPr>
          <w:rFonts w:asciiTheme="minorHAnsi" w:hAnsiTheme="minorHAnsi" w:cstheme="minorHAnsi"/>
        </w:rPr>
        <w:t>A</w:t>
      </w:r>
      <w:r w:rsidR="00CC4360" w:rsidRPr="00A0428D">
        <w:rPr>
          <w:rFonts w:asciiTheme="minorHAnsi" w:hAnsiTheme="minorHAnsi" w:cstheme="minorHAnsi"/>
        </w:rPr>
        <w:t>z onl</w:t>
      </w:r>
      <w:r w:rsidR="00760DEC" w:rsidRPr="00A0428D">
        <w:rPr>
          <w:rFonts w:asciiTheme="minorHAnsi" w:hAnsiTheme="minorHAnsi" w:cstheme="minorHAnsi"/>
        </w:rPr>
        <w:t>ine folyóiratokban az egyes köz</w:t>
      </w:r>
      <w:r w:rsidR="00CC4360" w:rsidRPr="00A0428D">
        <w:rPr>
          <w:rFonts w:asciiTheme="minorHAnsi" w:hAnsiTheme="minorHAnsi" w:cstheme="minorHAnsi"/>
        </w:rPr>
        <w:t>l</w:t>
      </w:r>
      <w:r w:rsidR="00760DEC" w:rsidRPr="00A0428D">
        <w:rPr>
          <w:rFonts w:asciiTheme="minorHAnsi" w:hAnsiTheme="minorHAnsi" w:cstheme="minorHAnsi"/>
        </w:rPr>
        <w:t>e</w:t>
      </w:r>
      <w:r w:rsidR="00CC4360" w:rsidRPr="00A0428D">
        <w:rPr>
          <w:rFonts w:asciiTheme="minorHAnsi" w:hAnsiTheme="minorHAnsi" w:cstheme="minorHAnsi"/>
        </w:rPr>
        <w:t xml:space="preserve">mények mellett </w:t>
      </w:r>
      <w:r w:rsidRPr="00A0428D">
        <w:rPr>
          <w:rFonts w:asciiTheme="minorHAnsi" w:hAnsiTheme="minorHAnsi" w:cstheme="minorHAnsi"/>
        </w:rPr>
        <w:t>sok</w:t>
      </w:r>
      <w:r w:rsidR="00CC4360" w:rsidRPr="00A0428D">
        <w:rPr>
          <w:rFonts w:asciiTheme="minorHAnsi" w:hAnsiTheme="minorHAnsi" w:cstheme="minorHAnsi"/>
        </w:rPr>
        <w:t xml:space="preserve"> esetben</w:t>
      </w:r>
      <w:r w:rsidRPr="00A0428D">
        <w:rPr>
          <w:rFonts w:asciiTheme="minorHAnsi" w:hAnsiTheme="minorHAnsi" w:cstheme="minorHAnsi"/>
        </w:rPr>
        <w:t xml:space="preserve"> elérhető "</w:t>
      </w:r>
      <w:proofErr w:type="spellStart"/>
      <w:r w:rsidRPr="00A0428D">
        <w:rPr>
          <w:rFonts w:asciiTheme="minorHAnsi" w:hAnsiTheme="minorHAnsi" w:cstheme="minorHAnsi"/>
        </w:rPr>
        <w:t>ask</w:t>
      </w:r>
      <w:proofErr w:type="spellEnd"/>
      <w:r w:rsidRPr="00A0428D">
        <w:rPr>
          <w:rFonts w:asciiTheme="minorHAnsi" w:hAnsiTheme="minorHAnsi" w:cstheme="minorHAnsi"/>
        </w:rPr>
        <w:t xml:space="preserve"> </w:t>
      </w:r>
      <w:proofErr w:type="spellStart"/>
      <w:r w:rsidRPr="00A0428D">
        <w:rPr>
          <w:rFonts w:asciiTheme="minorHAnsi" w:hAnsiTheme="minorHAnsi" w:cstheme="minorHAnsi"/>
        </w:rPr>
        <w:t>permission</w:t>
      </w:r>
      <w:proofErr w:type="spellEnd"/>
      <w:r w:rsidRPr="00AF416F">
        <w:rPr>
          <w:rFonts w:asciiTheme="minorHAnsi" w:hAnsiTheme="minorHAnsi" w:cstheme="minorHAnsi"/>
        </w:rPr>
        <w:t>",</w:t>
      </w:r>
      <w:r w:rsidR="00CC4360" w:rsidRPr="00AF416F">
        <w:rPr>
          <w:rFonts w:asciiTheme="minorHAnsi" w:hAnsiTheme="minorHAnsi" w:cstheme="minorHAnsi"/>
        </w:rPr>
        <w:t xml:space="preserve"> „</w:t>
      </w:r>
      <w:proofErr w:type="spellStart"/>
      <w:r w:rsidR="00CC4360" w:rsidRPr="00AF416F">
        <w:rPr>
          <w:rFonts w:asciiTheme="minorHAnsi" w:hAnsiTheme="minorHAnsi" w:cstheme="minorHAnsi"/>
        </w:rPr>
        <w:t>permissions</w:t>
      </w:r>
      <w:proofErr w:type="spellEnd"/>
      <w:r w:rsidR="00CC4360" w:rsidRPr="00AF416F">
        <w:rPr>
          <w:rFonts w:asciiTheme="minorHAnsi" w:hAnsiTheme="minorHAnsi" w:cstheme="minorHAnsi"/>
        </w:rPr>
        <w:t>”</w:t>
      </w:r>
      <w:r w:rsidRPr="00AF416F">
        <w:rPr>
          <w:rFonts w:asciiTheme="minorHAnsi" w:hAnsiTheme="minorHAnsi" w:cstheme="minorHAnsi"/>
        </w:rPr>
        <w:t xml:space="preserve"> vagy hasonló szövegű link,</w:t>
      </w:r>
      <w:r w:rsidR="00CC4360" w:rsidRPr="00C96635">
        <w:rPr>
          <w:rFonts w:asciiTheme="minorHAnsi" w:hAnsiTheme="minorHAnsi" w:cstheme="minorHAnsi"/>
        </w:rPr>
        <w:t xml:space="preserve"> melyekre kattintva egy űrlap kitöltésével kérhető engedély az adott</w:t>
      </w:r>
      <w:r w:rsidR="00181669" w:rsidRPr="00C96635">
        <w:rPr>
          <w:rFonts w:asciiTheme="minorHAnsi" w:hAnsiTheme="minorHAnsi" w:cstheme="minorHAnsi"/>
        </w:rPr>
        <w:t xml:space="preserve"> ábra, táblázat, vagy akár a teljes dokumentum </w:t>
      </w:r>
      <w:r w:rsidR="00CC4360" w:rsidRPr="00C96635">
        <w:rPr>
          <w:rFonts w:asciiTheme="minorHAnsi" w:hAnsiTheme="minorHAnsi" w:cstheme="minorHAnsi"/>
        </w:rPr>
        <w:t>felhasználására</w:t>
      </w:r>
      <w:r w:rsidRPr="00A0428D">
        <w:rPr>
          <w:rFonts w:asciiTheme="minorHAnsi" w:hAnsiTheme="minorHAnsi" w:cstheme="minorHAnsi"/>
        </w:rPr>
        <w:t xml:space="preserve">. </w:t>
      </w:r>
      <w:r w:rsidR="00871046" w:rsidRPr="00A0428D">
        <w:rPr>
          <w:rFonts w:asciiTheme="minorHAnsi" w:hAnsiTheme="minorHAnsi" w:cstheme="minorHAnsi"/>
        </w:rPr>
        <w:t>Ha nem egyértelmű a megállapodás, javasolt az engedély m</w:t>
      </w:r>
      <w:r w:rsidR="00A744CE" w:rsidRPr="00AF416F">
        <w:rPr>
          <w:rFonts w:asciiTheme="minorHAnsi" w:hAnsiTheme="minorHAnsi" w:cstheme="minorHAnsi"/>
        </w:rPr>
        <w:t>egkérése a kiadótól</w:t>
      </w:r>
      <w:r w:rsidR="00871046" w:rsidRPr="00C96635">
        <w:rPr>
          <w:rFonts w:asciiTheme="minorHAnsi" w:hAnsiTheme="minorHAnsi" w:cstheme="minorHAnsi"/>
        </w:rPr>
        <w:t xml:space="preserve">. </w:t>
      </w:r>
      <w:r w:rsidR="00560538" w:rsidRPr="00C96635">
        <w:rPr>
          <w:rFonts w:asciiTheme="minorHAnsi" w:hAnsiTheme="minorHAnsi" w:cstheme="minorHAnsi"/>
        </w:rPr>
        <w:t>A nagy</w:t>
      </w:r>
      <w:r w:rsidR="00CC4360" w:rsidRPr="00C96635">
        <w:rPr>
          <w:rFonts w:asciiTheme="minorHAnsi" w:hAnsiTheme="minorHAnsi" w:cstheme="minorHAnsi"/>
        </w:rPr>
        <w:t>obb</w:t>
      </w:r>
      <w:r w:rsidR="00560538" w:rsidRPr="00C96635">
        <w:rPr>
          <w:rFonts w:asciiTheme="minorHAnsi" w:hAnsiTheme="minorHAnsi" w:cstheme="minorHAnsi"/>
        </w:rPr>
        <w:t xml:space="preserve"> kiadók általában</w:t>
      </w:r>
      <w:r w:rsidR="00560538" w:rsidRPr="00560538">
        <w:rPr>
          <w:rFonts w:asciiTheme="minorHAnsi" w:hAnsiTheme="minorHAnsi"/>
        </w:rPr>
        <w:t xml:space="preserve"> üzemeltetnek</w:t>
      </w:r>
      <w:r w:rsidR="00667CB1">
        <w:rPr>
          <w:rFonts w:asciiTheme="minorHAnsi" w:hAnsiTheme="minorHAnsi"/>
        </w:rPr>
        <w:t xml:space="preserve"> automatikus</w:t>
      </w:r>
      <w:r w:rsidR="00560538" w:rsidRPr="00560538">
        <w:rPr>
          <w:rFonts w:asciiTheme="minorHAnsi" w:hAnsiTheme="minorHAnsi"/>
        </w:rPr>
        <w:t xml:space="preserve"> </w:t>
      </w:r>
      <w:r w:rsidR="00667CB1">
        <w:rPr>
          <w:rFonts w:asciiTheme="minorHAnsi" w:hAnsiTheme="minorHAnsi"/>
        </w:rPr>
        <w:t>engedélykérő</w:t>
      </w:r>
      <w:r w:rsidR="00667CB1" w:rsidRPr="00560538">
        <w:rPr>
          <w:rFonts w:asciiTheme="minorHAnsi" w:hAnsiTheme="minorHAnsi"/>
        </w:rPr>
        <w:t xml:space="preserve"> </w:t>
      </w:r>
      <w:r w:rsidR="00560538" w:rsidRPr="00560538">
        <w:rPr>
          <w:rFonts w:asciiTheme="minorHAnsi" w:hAnsiTheme="minorHAnsi"/>
        </w:rPr>
        <w:t>szolgáltatást, pl</w:t>
      </w:r>
      <w:r w:rsidR="005E6595">
        <w:rPr>
          <w:rFonts w:asciiTheme="minorHAnsi" w:hAnsiTheme="minorHAnsi"/>
        </w:rPr>
        <w:t>.</w:t>
      </w:r>
      <w:r w:rsidR="005E6595" w:rsidRPr="00560538">
        <w:rPr>
          <w:rFonts w:asciiTheme="minorHAnsi" w:hAnsiTheme="minorHAnsi"/>
        </w:rPr>
        <w:t xml:space="preserve"> </w:t>
      </w:r>
      <w:hyperlink r:id="rId7" w:history="1">
        <w:r>
          <w:rPr>
            <w:rStyle w:val="Hiperhivatkozs"/>
            <w:rFonts w:ascii="Segoe UI" w:hAnsi="Segoe UI" w:cs="Segoe UI"/>
            <w:sz w:val="20"/>
            <w:szCs w:val="20"/>
          </w:rPr>
          <w:t>https://www.elsevier.com/authors/permission-request-form</w:t>
        </w:r>
      </w:hyperlink>
      <w:r>
        <w:rPr>
          <w:rFonts w:ascii="Segoe UI" w:hAnsi="Segoe UI" w:cs="Segoe UI"/>
          <w:sz w:val="20"/>
          <w:szCs w:val="20"/>
        </w:rPr>
        <w:t>.</w:t>
      </w:r>
      <w:r w:rsidR="00560538" w:rsidRPr="00560538">
        <w:rPr>
          <w:rFonts w:asciiTheme="minorHAnsi" w:hAnsiTheme="minorHAnsi"/>
        </w:rPr>
        <w:t> </w:t>
      </w:r>
    </w:p>
    <w:p w14:paraId="253433AF" w14:textId="77777777" w:rsidR="00A0428D" w:rsidRDefault="00A0428D" w:rsidP="009E7C31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0190A3AC" w14:textId="097694B9" w:rsidR="00497130" w:rsidRDefault="00CC4360" w:rsidP="009E7C31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Szintén gyors engedélykérési lehetőséget biztosít a</w:t>
      </w:r>
      <w:r w:rsidR="00560538" w:rsidRPr="00560538">
        <w:rPr>
          <w:rFonts w:asciiTheme="minorHAnsi" w:hAnsiTheme="minorHAnsi"/>
        </w:rPr>
        <w:t xml:space="preserve"> Copyright </w:t>
      </w:r>
      <w:proofErr w:type="spellStart"/>
      <w:r w:rsidR="00560538" w:rsidRPr="00560538">
        <w:rPr>
          <w:rFonts w:asciiTheme="minorHAnsi" w:hAnsiTheme="minorHAnsi"/>
        </w:rPr>
        <w:t>Clearance</w:t>
      </w:r>
      <w:proofErr w:type="spellEnd"/>
      <w:r w:rsidR="00560538" w:rsidRPr="00560538">
        <w:rPr>
          <w:rFonts w:asciiTheme="minorHAnsi" w:hAnsiTheme="minorHAnsi"/>
        </w:rPr>
        <w:t xml:space="preserve"> Center </w:t>
      </w:r>
      <w:hyperlink r:id="rId8" w:history="1">
        <w:r w:rsidR="00497130">
          <w:rPr>
            <w:rStyle w:val="Hiperhivatkozs"/>
            <w:rFonts w:ascii="Segoe UI" w:hAnsi="Segoe UI" w:cs="Segoe UI"/>
            <w:sz w:val="20"/>
            <w:szCs w:val="20"/>
          </w:rPr>
          <w:t>https://www.copyright.com/search.action?operation=show&amp;page=advanced</w:t>
        </w:r>
      </w:hyperlink>
      <w:r w:rsidR="00560538" w:rsidRPr="00560538">
        <w:rPr>
          <w:rFonts w:asciiTheme="minorHAnsi" w:hAnsiTheme="minorHAnsi"/>
        </w:rPr>
        <w:t xml:space="preserve"> </w:t>
      </w:r>
      <w:r w:rsidR="00667CB1">
        <w:rPr>
          <w:rFonts w:asciiTheme="minorHAnsi" w:hAnsiTheme="minorHAnsi"/>
        </w:rPr>
        <w:t>, ahol számos folyóirat esetében lehetséges engedélyt kérni.</w:t>
      </w:r>
    </w:p>
    <w:p w14:paraId="0C5184E8" w14:textId="77777777" w:rsidR="00A0428D" w:rsidRDefault="00A0428D" w:rsidP="009E7C31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48C04369" w14:textId="5EAF7612" w:rsidR="00181669" w:rsidRDefault="00871046" w:rsidP="009E7C31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5C69CB">
        <w:rPr>
          <w:rFonts w:asciiTheme="minorHAnsi" w:hAnsiTheme="minorHAnsi"/>
        </w:rPr>
        <w:t>Számos kiadó ajánl „</w:t>
      </w:r>
      <w:proofErr w:type="spellStart"/>
      <w:r w:rsidRPr="005C69CB">
        <w:rPr>
          <w:rFonts w:asciiTheme="minorHAnsi" w:hAnsiTheme="minorHAnsi"/>
        </w:rPr>
        <w:t>open</w:t>
      </w:r>
      <w:proofErr w:type="spellEnd"/>
      <w:r w:rsidRPr="005C69CB">
        <w:rPr>
          <w:rFonts w:asciiTheme="minorHAnsi" w:hAnsiTheme="minorHAnsi"/>
        </w:rPr>
        <w:t xml:space="preserve"> </w:t>
      </w:r>
      <w:proofErr w:type="spellStart"/>
      <w:r w:rsidRPr="005C69CB">
        <w:rPr>
          <w:rFonts w:asciiTheme="minorHAnsi" w:hAnsiTheme="minorHAnsi"/>
        </w:rPr>
        <w:t>access</w:t>
      </w:r>
      <w:proofErr w:type="spellEnd"/>
      <w:r w:rsidRPr="005C69CB">
        <w:rPr>
          <w:rFonts w:asciiTheme="minorHAnsi" w:hAnsiTheme="minorHAnsi"/>
        </w:rPr>
        <w:t xml:space="preserve">” </w:t>
      </w:r>
      <w:r w:rsidR="000B4AED" w:rsidRPr="005C69CB">
        <w:rPr>
          <w:rFonts w:asciiTheme="minorHAnsi" w:hAnsiTheme="minorHAnsi"/>
        </w:rPr>
        <w:t>publikálást</w:t>
      </w:r>
      <w:r w:rsidRPr="005C69CB">
        <w:rPr>
          <w:rFonts w:asciiTheme="minorHAnsi" w:hAnsiTheme="minorHAnsi"/>
        </w:rPr>
        <w:t xml:space="preserve"> a</w:t>
      </w:r>
      <w:r w:rsidR="00543F49" w:rsidRPr="005C69CB">
        <w:rPr>
          <w:rFonts w:asciiTheme="minorHAnsi" w:hAnsiTheme="minorHAnsi"/>
        </w:rPr>
        <w:t xml:space="preserve"> </w:t>
      </w:r>
      <w:hyperlink r:id="rId9" w:tgtFrame="_blank" w:tooltip="Creative Commons attribution licence link opens in a new window" w:history="1">
        <w:proofErr w:type="spellStart"/>
        <w:r w:rsidR="00543F49" w:rsidRPr="005C69CB">
          <w:rPr>
            <w:rStyle w:val="Hiperhivatkozs"/>
            <w:rFonts w:asciiTheme="minorHAnsi" w:hAnsiTheme="minorHAnsi"/>
          </w:rPr>
          <w:t>Creative</w:t>
        </w:r>
        <w:proofErr w:type="spellEnd"/>
        <w:r w:rsidR="00543F49" w:rsidRPr="005C69CB">
          <w:rPr>
            <w:rStyle w:val="Hiperhivatkozs"/>
            <w:rFonts w:asciiTheme="minorHAnsi" w:hAnsiTheme="minorHAnsi"/>
          </w:rPr>
          <w:t xml:space="preserve"> </w:t>
        </w:r>
        <w:proofErr w:type="spellStart"/>
        <w:r w:rsidR="00543F49" w:rsidRPr="005C69CB">
          <w:rPr>
            <w:rStyle w:val="Hiperhivatkozs"/>
            <w:rFonts w:asciiTheme="minorHAnsi" w:hAnsiTheme="minorHAnsi"/>
          </w:rPr>
          <w:t>Commons</w:t>
        </w:r>
        <w:proofErr w:type="spellEnd"/>
        <w:r w:rsidR="00543F49" w:rsidRPr="005C69CB">
          <w:rPr>
            <w:rStyle w:val="Hiperhivatkozs"/>
            <w:rFonts w:asciiTheme="minorHAnsi" w:hAnsiTheme="minorHAnsi"/>
          </w:rPr>
          <w:t xml:space="preserve"> </w:t>
        </w:r>
        <w:proofErr w:type="spellStart"/>
        <w:r w:rsidR="00543F49" w:rsidRPr="005C69CB">
          <w:rPr>
            <w:rStyle w:val="Hiperhivatkozs"/>
            <w:rFonts w:asciiTheme="minorHAnsi" w:hAnsiTheme="minorHAnsi"/>
          </w:rPr>
          <w:t>attribution</w:t>
        </w:r>
        <w:proofErr w:type="spellEnd"/>
        <w:r w:rsidR="00543F49" w:rsidRPr="005C69CB">
          <w:rPr>
            <w:rStyle w:val="Hiperhivatkozs"/>
            <w:rFonts w:asciiTheme="minorHAnsi" w:hAnsiTheme="minorHAnsi"/>
          </w:rPr>
          <w:t xml:space="preserve"> licence</w:t>
        </w:r>
      </w:hyperlink>
      <w:r w:rsidRPr="005C69CB">
        <w:rPr>
          <w:rFonts w:asciiTheme="minorHAnsi" w:hAnsiTheme="minorHAnsi"/>
        </w:rPr>
        <w:t xml:space="preserve"> alapján, ami lehetővé teszi, hogy a közlemény másolata a dolgozathoz csatolva megjelenjen</w:t>
      </w:r>
      <w:r w:rsidR="00CC4360">
        <w:rPr>
          <w:rFonts w:asciiTheme="minorHAnsi" w:hAnsiTheme="minorHAnsi"/>
        </w:rPr>
        <w:t>. Amennyiben a közlemény CC-BY licensszel rendelkezik</w:t>
      </w:r>
      <w:r w:rsidR="00760DEC">
        <w:rPr>
          <w:rFonts w:asciiTheme="minorHAnsi" w:hAnsiTheme="minorHAnsi"/>
        </w:rPr>
        <w:t>,</w:t>
      </w:r>
      <w:r w:rsidR="00497130">
        <w:rPr>
          <w:rFonts w:asciiTheme="minorHAnsi" w:hAnsiTheme="minorHAnsi"/>
        </w:rPr>
        <w:t xml:space="preserve"> engedély kérése nem szükséges</w:t>
      </w:r>
      <w:r w:rsidRPr="005C69CB">
        <w:rPr>
          <w:rFonts w:asciiTheme="minorHAnsi" w:hAnsiTheme="minorHAnsi"/>
        </w:rPr>
        <w:t>.</w:t>
      </w:r>
    </w:p>
    <w:p w14:paraId="24E3AE90" w14:textId="51EEDC7C" w:rsidR="001874DD" w:rsidRDefault="001874DD" w:rsidP="009E7C31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4DACA32E" w14:textId="77777777" w:rsidR="006623E9" w:rsidRDefault="006623E9" w:rsidP="009E7C31">
      <w:pPr>
        <w:pStyle w:val="Default"/>
        <w:spacing w:line="276" w:lineRule="auto"/>
        <w:rPr>
          <w:rFonts w:asciiTheme="minorHAnsi" w:hAnsiTheme="minorHAnsi"/>
        </w:rPr>
      </w:pPr>
    </w:p>
    <w:p w14:paraId="72FCEB05" w14:textId="77777777" w:rsidR="00F70D1B" w:rsidRDefault="00F70D1B" w:rsidP="002205F7">
      <w:pPr>
        <w:pStyle w:val="Default"/>
        <w:rPr>
          <w:rFonts w:ascii="Calibri" w:hAnsi="Calibri" w:cs="Calibri"/>
          <w:sz w:val="22"/>
          <w:szCs w:val="22"/>
        </w:rPr>
      </w:pPr>
    </w:p>
    <w:sectPr w:rsidR="00F7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F7"/>
    <w:rsid w:val="00025506"/>
    <w:rsid w:val="000B4AED"/>
    <w:rsid w:val="00181669"/>
    <w:rsid w:val="001874DD"/>
    <w:rsid w:val="002205F7"/>
    <w:rsid w:val="00224B76"/>
    <w:rsid w:val="002A35FD"/>
    <w:rsid w:val="002E660F"/>
    <w:rsid w:val="003602BD"/>
    <w:rsid w:val="003E39BE"/>
    <w:rsid w:val="00497130"/>
    <w:rsid w:val="00543F49"/>
    <w:rsid w:val="00552E97"/>
    <w:rsid w:val="00560538"/>
    <w:rsid w:val="005C69CB"/>
    <w:rsid w:val="005E6595"/>
    <w:rsid w:val="006041C5"/>
    <w:rsid w:val="006623E9"/>
    <w:rsid w:val="00667CB1"/>
    <w:rsid w:val="006A4F74"/>
    <w:rsid w:val="006C07C2"/>
    <w:rsid w:val="00747BFA"/>
    <w:rsid w:val="00747FCE"/>
    <w:rsid w:val="00760DEC"/>
    <w:rsid w:val="00796D65"/>
    <w:rsid w:val="00797A21"/>
    <w:rsid w:val="00871046"/>
    <w:rsid w:val="00877DE3"/>
    <w:rsid w:val="008E4A05"/>
    <w:rsid w:val="009E7C31"/>
    <w:rsid w:val="00A0428D"/>
    <w:rsid w:val="00A31960"/>
    <w:rsid w:val="00A43C3A"/>
    <w:rsid w:val="00A744CE"/>
    <w:rsid w:val="00AB1FF8"/>
    <w:rsid w:val="00AC7616"/>
    <w:rsid w:val="00AF416F"/>
    <w:rsid w:val="00BA5641"/>
    <w:rsid w:val="00BC1CF5"/>
    <w:rsid w:val="00BE7347"/>
    <w:rsid w:val="00C96635"/>
    <w:rsid w:val="00CC4360"/>
    <w:rsid w:val="00CD0407"/>
    <w:rsid w:val="00D02C91"/>
    <w:rsid w:val="00D46F67"/>
    <w:rsid w:val="00E01631"/>
    <w:rsid w:val="00E873B0"/>
    <w:rsid w:val="00F266E9"/>
    <w:rsid w:val="00F468A6"/>
    <w:rsid w:val="00F70D1B"/>
    <w:rsid w:val="00F70FBC"/>
    <w:rsid w:val="00FE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F1C2"/>
  <w15:docId w15:val="{AF7C5BCD-3681-40CE-901A-9D8050F0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20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F7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70D1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71046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E39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39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39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39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39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39B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F468A6"/>
    <w:pPr>
      <w:spacing w:after="0" w:line="240" w:lineRule="auto"/>
    </w:pPr>
  </w:style>
  <w:style w:type="paragraph" w:styleId="Szvegtrzs">
    <w:name w:val="Body Text"/>
    <w:basedOn w:val="Norml"/>
    <w:link w:val="SzvegtrzsChar"/>
    <w:uiPriority w:val="1"/>
    <w:qFormat/>
    <w:rsid w:val="00F46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F468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yright.com/search.action?operation=show&amp;page=advance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elsevier.com/authors/permission-request-for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creativecommons.org/license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4" ma:contentTypeDescription="Új dokumentum létrehozása." ma:contentTypeScope="" ma:versionID="bcfd920c1dcb74694647b8f2095ca59f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126a21f26708f49e48fce05bf1dab06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93A9A-CF02-4388-82D1-D3BCD332460D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6A4C821E-AB75-49E9-9E0E-3630FC149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5716B-D678-4F2B-AD5B-A5F5ECCC7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Semmelweis Egyetem Gyógyszerhatástani Intézet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SzöKő Éva</dc:creator>
  <cp:lastModifiedBy>Fodor Zsolt (oktatási rendszeradminisztrátor)</cp:lastModifiedBy>
  <cp:revision>2</cp:revision>
  <cp:lastPrinted>2020-09-22T10:54:00Z</cp:lastPrinted>
  <dcterms:created xsi:type="dcterms:W3CDTF">2025-01-29T09:05:00Z</dcterms:created>
  <dcterms:modified xsi:type="dcterms:W3CDTF">2025-01-29T09:05:00Z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</Properties>
</file>