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BC" w:rsidRDefault="00FA60C1">
      <w:pPr>
        <w:rPr>
          <w:b/>
          <w:sz w:val="24"/>
        </w:rPr>
      </w:pPr>
      <w:proofErr w:type="spellStart"/>
      <w:r>
        <w:rPr>
          <w:b/>
          <w:sz w:val="28"/>
          <w:u w:val="single"/>
        </w:rPr>
        <w:t>Főtárgy</w:t>
      </w:r>
      <w:proofErr w:type="spellEnd"/>
      <w:r>
        <w:rPr>
          <w:b/>
          <w:sz w:val="28"/>
          <w:u w:val="single"/>
        </w:rPr>
        <w:t>: Klinikai n</w:t>
      </w:r>
      <w:r w:rsidR="00F9263B">
        <w:rPr>
          <w:b/>
          <w:sz w:val="28"/>
          <w:u w:val="single"/>
        </w:rPr>
        <w:t>eurológia</w:t>
      </w:r>
    </w:p>
    <w:p w:rsidR="006640BC" w:rsidRDefault="006640BC"/>
    <w:p w:rsidR="00F9263B" w:rsidRDefault="00F9263B">
      <w:pPr>
        <w:rPr>
          <w:sz w:val="24"/>
        </w:rPr>
      </w:pPr>
    </w:p>
    <w:p w:rsidR="000D4D4B" w:rsidRDefault="000D4D4B">
      <w:pPr>
        <w:rPr>
          <w:sz w:val="24"/>
        </w:rPr>
      </w:pPr>
      <w:r>
        <w:rPr>
          <w:sz w:val="24"/>
        </w:rPr>
        <w:t>Az idegsejtek és elváltozásaik</w:t>
      </w:r>
    </w:p>
    <w:p w:rsidR="000D4D4B" w:rsidRDefault="000D4D4B">
      <w:p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gliasejtek</w:t>
      </w:r>
      <w:proofErr w:type="spellEnd"/>
      <w:r>
        <w:rPr>
          <w:sz w:val="24"/>
        </w:rPr>
        <w:t xml:space="preserve"> és elváltozásaik</w:t>
      </w:r>
    </w:p>
    <w:p w:rsidR="006640BC" w:rsidRDefault="00F9263B">
      <w:pPr>
        <w:rPr>
          <w:sz w:val="24"/>
        </w:rPr>
      </w:pPr>
      <w:r>
        <w:rPr>
          <w:sz w:val="24"/>
        </w:rPr>
        <w:t xml:space="preserve">A motoros rendszer </w:t>
      </w:r>
      <w:r w:rsidR="000D4D4B">
        <w:rPr>
          <w:sz w:val="24"/>
        </w:rPr>
        <w:t xml:space="preserve">és </w:t>
      </w:r>
      <w:r>
        <w:rPr>
          <w:sz w:val="24"/>
        </w:rPr>
        <w:t>vizsgálata</w:t>
      </w:r>
    </w:p>
    <w:p w:rsidR="00F9263B" w:rsidRDefault="000D4D4B">
      <w:pPr>
        <w:rPr>
          <w:sz w:val="24"/>
        </w:rPr>
      </w:pPr>
      <w:r>
        <w:rPr>
          <w:sz w:val="24"/>
        </w:rPr>
        <w:t>Az é</w:t>
      </w:r>
      <w:r w:rsidR="00F9263B">
        <w:rPr>
          <w:sz w:val="24"/>
        </w:rPr>
        <w:t>rzőrendszer és vizsgálata</w:t>
      </w:r>
    </w:p>
    <w:p w:rsidR="00F9263B" w:rsidRDefault="000D4D4B">
      <w:p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</w:t>
      </w:r>
      <w:r w:rsidR="00F9263B">
        <w:rPr>
          <w:sz w:val="24"/>
        </w:rPr>
        <w:t>erebellum</w:t>
      </w:r>
      <w:proofErr w:type="spellEnd"/>
      <w:r w:rsidR="00F9263B">
        <w:rPr>
          <w:sz w:val="24"/>
        </w:rPr>
        <w:t xml:space="preserve"> és vizsgálata</w:t>
      </w:r>
    </w:p>
    <w:p w:rsidR="00F9263B" w:rsidRDefault="00F9263B">
      <w:pPr>
        <w:rPr>
          <w:sz w:val="24"/>
        </w:rPr>
      </w:pPr>
      <w:r>
        <w:rPr>
          <w:sz w:val="24"/>
        </w:rPr>
        <w:t>Agyidegek</w:t>
      </w:r>
    </w:p>
    <w:p w:rsidR="006640BC" w:rsidRDefault="00F9263B">
      <w:pPr>
        <w:rPr>
          <w:sz w:val="24"/>
        </w:rPr>
      </w:pPr>
      <w:proofErr w:type="spellStart"/>
      <w:r>
        <w:rPr>
          <w:sz w:val="24"/>
        </w:rPr>
        <w:t>Lebenytünek</w:t>
      </w:r>
      <w:proofErr w:type="spellEnd"/>
    </w:p>
    <w:p w:rsidR="00F9263B" w:rsidRDefault="00F9263B">
      <w:pPr>
        <w:rPr>
          <w:sz w:val="24"/>
        </w:rPr>
      </w:pPr>
      <w:r>
        <w:rPr>
          <w:sz w:val="24"/>
        </w:rPr>
        <w:t>A limbikus rendszer</w:t>
      </w:r>
    </w:p>
    <w:p w:rsidR="000D4D4B" w:rsidRDefault="000D4D4B">
      <w:pPr>
        <w:rPr>
          <w:sz w:val="24"/>
        </w:rPr>
      </w:pPr>
      <w:proofErr w:type="spellStart"/>
      <w:r>
        <w:rPr>
          <w:sz w:val="24"/>
        </w:rPr>
        <w:t>Bazális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ganglionok</w:t>
      </w:r>
      <w:proofErr w:type="spellEnd"/>
    </w:p>
    <w:p w:rsidR="000D4D4B" w:rsidRDefault="000D4D4B">
      <w:pPr>
        <w:rPr>
          <w:sz w:val="24"/>
        </w:rPr>
      </w:pPr>
      <w:proofErr w:type="spellStart"/>
      <w:r>
        <w:rPr>
          <w:sz w:val="24"/>
        </w:rPr>
        <w:t>Thalamus</w:t>
      </w:r>
      <w:proofErr w:type="spellEnd"/>
    </w:p>
    <w:p w:rsidR="000D4D4B" w:rsidRDefault="000D4D4B" w:rsidP="000D4D4B">
      <w:pPr>
        <w:rPr>
          <w:sz w:val="24"/>
        </w:rPr>
      </w:pPr>
      <w:r>
        <w:rPr>
          <w:sz w:val="24"/>
        </w:rPr>
        <w:t>Memória</w:t>
      </w:r>
    </w:p>
    <w:p w:rsidR="000D4D4B" w:rsidRDefault="000D4D4B">
      <w:pPr>
        <w:rPr>
          <w:sz w:val="24"/>
        </w:rPr>
      </w:pPr>
      <w:r>
        <w:rPr>
          <w:sz w:val="24"/>
        </w:rPr>
        <w:t>Alvás és alvászavarok</w:t>
      </w:r>
    </w:p>
    <w:p w:rsidR="006640BC" w:rsidRDefault="00F9263B">
      <w:pPr>
        <w:rPr>
          <w:sz w:val="24"/>
        </w:rPr>
      </w:pPr>
      <w:r>
        <w:rPr>
          <w:sz w:val="24"/>
        </w:rPr>
        <w:t>Tudatzavarok</w:t>
      </w:r>
    </w:p>
    <w:p w:rsidR="00F9263B" w:rsidRDefault="00F9263B">
      <w:pPr>
        <w:rPr>
          <w:sz w:val="24"/>
        </w:rPr>
      </w:pPr>
      <w:proofErr w:type="spellStart"/>
      <w:r>
        <w:rPr>
          <w:sz w:val="24"/>
        </w:rPr>
        <w:t>Cerebrovascularis</w:t>
      </w:r>
      <w:proofErr w:type="spellEnd"/>
      <w:r>
        <w:rPr>
          <w:sz w:val="24"/>
        </w:rPr>
        <w:t xml:space="preserve"> betegségek</w:t>
      </w:r>
    </w:p>
    <w:p w:rsidR="006640BC" w:rsidRDefault="00F9263B">
      <w:pPr>
        <w:rPr>
          <w:sz w:val="24"/>
        </w:rPr>
      </w:pPr>
      <w:proofErr w:type="spellStart"/>
      <w:r>
        <w:rPr>
          <w:sz w:val="24"/>
        </w:rPr>
        <w:t>Epilepsia</w:t>
      </w:r>
      <w:proofErr w:type="spellEnd"/>
    </w:p>
    <w:p w:rsidR="006640BC" w:rsidRDefault="006640BC">
      <w:pPr>
        <w:rPr>
          <w:sz w:val="24"/>
        </w:rPr>
      </w:pPr>
      <w:proofErr w:type="spellStart"/>
      <w:r>
        <w:rPr>
          <w:sz w:val="24"/>
        </w:rPr>
        <w:t>Meningitisek</w:t>
      </w:r>
      <w:proofErr w:type="spellEnd"/>
      <w:r>
        <w:rPr>
          <w:sz w:val="24"/>
        </w:rPr>
        <w:t xml:space="preserve"> és </w:t>
      </w:r>
      <w:proofErr w:type="spellStart"/>
      <w:r>
        <w:rPr>
          <w:sz w:val="24"/>
        </w:rPr>
        <w:t>encephalitisek</w:t>
      </w:r>
      <w:proofErr w:type="spellEnd"/>
    </w:p>
    <w:p w:rsidR="000D4D4B" w:rsidRDefault="000D4D4B" w:rsidP="000D4D4B">
      <w:pPr>
        <w:pStyle w:val="llb"/>
        <w:tabs>
          <w:tab w:val="clear" w:pos="4536"/>
          <w:tab w:val="clear" w:pos="9072"/>
          <w:tab w:val="left" w:pos="1440"/>
        </w:tabs>
        <w:rPr>
          <w:sz w:val="24"/>
        </w:rPr>
      </w:pPr>
      <w:proofErr w:type="spellStart"/>
      <w:r>
        <w:rPr>
          <w:sz w:val="24"/>
        </w:rPr>
        <w:t>Prion</w:t>
      </w:r>
      <w:r>
        <w:rPr>
          <w:sz w:val="24"/>
        </w:rPr>
        <w:t>betegségek</w:t>
      </w:r>
      <w:proofErr w:type="spellEnd"/>
      <w:r>
        <w:rPr>
          <w:sz w:val="24"/>
        </w:rPr>
        <w:t xml:space="preserve"> és </w:t>
      </w:r>
      <w:r>
        <w:rPr>
          <w:sz w:val="24"/>
        </w:rPr>
        <w:t>lassú vírusfertőzések</w:t>
      </w:r>
    </w:p>
    <w:p w:rsidR="006640BC" w:rsidRDefault="00F9263B">
      <w:pPr>
        <w:rPr>
          <w:sz w:val="24"/>
        </w:rPr>
      </w:pPr>
      <w:r>
        <w:rPr>
          <w:sz w:val="24"/>
        </w:rPr>
        <w:t>S</w:t>
      </w:r>
      <w:r w:rsidR="006640BC">
        <w:rPr>
          <w:sz w:val="24"/>
        </w:rPr>
        <w:t>clerosis multiplex</w:t>
      </w:r>
      <w:r w:rsidR="000D4D4B">
        <w:rPr>
          <w:sz w:val="24"/>
        </w:rPr>
        <w:t xml:space="preserve"> és más </w:t>
      </w:r>
      <w:proofErr w:type="spellStart"/>
      <w:r w:rsidR="000D4D4B">
        <w:rPr>
          <w:sz w:val="24"/>
        </w:rPr>
        <w:t>demyelinisatios</w:t>
      </w:r>
      <w:proofErr w:type="spellEnd"/>
      <w:r w:rsidR="000D4D4B">
        <w:rPr>
          <w:sz w:val="24"/>
        </w:rPr>
        <w:t xml:space="preserve"> betegségek</w:t>
      </w:r>
    </w:p>
    <w:p w:rsidR="006640BC" w:rsidRDefault="00F9263B">
      <w:pPr>
        <w:rPr>
          <w:sz w:val="24"/>
        </w:rPr>
      </w:pPr>
      <w:r>
        <w:rPr>
          <w:sz w:val="24"/>
        </w:rPr>
        <w:t>A</w:t>
      </w:r>
      <w:r w:rsidR="006640BC">
        <w:rPr>
          <w:sz w:val="24"/>
        </w:rPr>
        <w:t>gydaganatok</w:t>
      </w:r>
    </w:p>
    <w:p w:rsidR="006640BC" w:rsidRDefault="00F9263B">
      <w:pPr>
        <w:rPr>
          <w:sz w:val="24"/>
        </w:rPr>
      </w:pPr>
      <w:r>
        <w:rPr>
          <w:sz w:val="24"/>
        </w:rPr>
        <w:t>A gerincvelő betegségei</w:t>
      </w:r>
    </w:p>
    <w:p w:rsidR="00F9263B" w:rsidRDefault="00F9263B">
      <w:pPr>
        <w:rPr>
          <w:sz w:val="24"/>
        </w:rPr>
      </w:pPr>
      <w:r>
        <w:rPr>
          <w:sz w:val="24"/>
        </w:rPr>
        <w:t>A perifériás idegek betegségei</w:t>
      </w:r>
    </w:p>
    <w:p w:rsidR="00F9263B" w:rsidRDefault="00F9263B">
      <w:pPr>
        <w:rPr>
          <w:sz w:val="24"/>
        </w:rPr>
      </w:pPr>
      <w:r>
        <w:rPr>
          <w:sz w:val="24"/>
        </w:rPr>
        <w:t>Izombetegségek</w:t>
      </w:r>
      <w:r w:rsidR="00FA60C1">
        <w:rPr>
          <w:sz w:val="24"/>
        </w:rPr>
        <w:t xml:space="preserve">, </w:t>
      </w:r>
      <w:proofErr w:type="spellStart"/>
      <w:r w:rsidR="00FA60C1">
        <w:rPr>
          <w:sz w:val="24"/>
        </w:rPr>
        <w:t>myasthenia</w:t>
      </w:r>
      <w:proofErr w:type="spellEnd"/>
    </w:p>
    <w:p w:rsidR="006640BC" w:rsidRDefault="00F9263B">
      <w:pPr>
        <w:rPr>
          <w:sz w:val="24"/>
        </w:rPr>
      </w:pPr>
      <w:proofErr w:type="spellStart"/>
      <w:r>
        <w:rPr>
          <w:sz w:val="24"/>
        </w:rPr>
        <w:t>Dementia</w:t>
      </w:r>
      <w:proofErr w:type="spellEnd"/>
    </w:p>
    <w:p w:rsidR="000D4D4B" w:rsidRDefault="000D4D4B">
      <w:pPr>
        <w:rPr>
          <w:sz w:val="24"/>
        </w:rPr>
      </w:pPr>
      <w:r>
        <w:rPr>
          <w:sz w:val="24"/>
        </w:rPr>
        <w:t>Alzheimer-kór</w:t>
      </w:r>
    </w:p>
    <w:p w:rsidR="000D4D4B" w:rsidRDefault="000D4D4B">
      <w:pPr>
        <w:rPr>
          <w:sz w:val="24"/>
        </w:rPr>
      </w:pPr>
      <w:proofErr w:type="spellStart"/>
      <w:r>
        <w:rPr>
          <w:sz w:val="24"/>
        </w:rPr>
        <w:t>Frontotemporalis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dementiák</w:t>
      </w:r>
      <w:proofErr w:type="spellEnd"/>
    </w:p>
    <w:p w:rsidR="000D4D4B" w:rsidRDefault="000D4D4B">
      <w:pPr>
        <w:rPr>
          <w:sz w:val="24"/>
        </w:rPr>
      </w:pPr>
      <w:proofErr w:type="spellStart"/>
      <w:r>
        <w:rPr>
          <w:sz w:val="24"/>
        </w:rPr>
        <w:t>Motoneuron</w:t>
      </w:r>
      <w:proofErr w:type="spellEnd"/>
      <w:r>
        <w:rPr>
          <w:sz w:val="24"/>
        </w:rPr>
        <w:t>-betegségek</w:t>
      </w:r>
    </w:p>
    <w:p w:rsidR="000D4D4B" w:rsidRDefault="006640BC">
      <w:pPr>
        <w:rPr>
          <w:sz w:val="24"/>
        </w:rPr>
      </w:pPr>
      <w:r>
        <w:rPr>
          <w:sz w:val="24"/>
        </w:rPr>
        <w:t>Parkinson</w:t>
      </w:r>
      <w:r w:rsidR="00F9263B">
        <w:rPr>
          <w:sz w:val="24"/>
        </w:rPr>
        <w:t>-</w:t>
      </w:r>
      <w:r>
        <w:rPr>
          <w:sz w:val="24"/>
        </w:rPr>
        <w:t>kór</w:t>
      </w:r>
      <w:r w:rsidR="000D4D4B">
        <w:rPr>
          <w:sz w:val="24"/>
        </w:rPr>
        <w:t xml:space="preserve">, </w:t>
      </w:r>
      <w:proofErr w:type="spellStart"/>
      <w:r w:rsidR="000D4D4B">
        <w:rPr>
          <w:sz w:val="24"/>
        </w:rPr>
        <w:t>Lewy</w:t>
      </w:r>
      <w:proofErr w:type="spellEnd"/>
      <w:r w:rsidR="000D4D4B">
        <w:rPr>
          <w:sz w:val="24"/>
        </w:rPr>
        <w:t xml:space="preserve">-testes </w:t>
      </w:r>
      <w:proofErr w:type="spellStart"/>
      <w:r w:rsidR="000D4D4B">
        <w:rPr>
          <w:sz w:val="24"/>
        </w:rPr>
        <w:t>dementia</w:t>
      </w:r>
      <w:proofErr w:type="spellEnd"/>
    </w:p>
    <w:p w:rsidR="000D4D4B" w:rsidRDefault="000D4D4B">
      <w:pPr>
        <w:rPr>
          <w:sz w:val="24"/>
        </w:rPr>
      </w:pPr>
      <w:r>
        <w:rPr>
          <w:sz w:val="24"/>
        </w:rPr>
        <w:t>MSA, PSP, CBD és más Parkinson-szindrómák</w:t>
      </w:r>
    </w:p>
    <w:p w:rsidR="006640BC" w:rsidRDefault="006640BC">
      <w:pPr>
        <w:rPr>
          <w:sz w:val="24"/>
        </w:rPr>
      </w:pPr>
      <w:r>
        <w:rPr>
          <w:sz w:val="24"/>
        </w:rPr>
        <w:t>Alkoholizmus neurológiai szövődményei</w:t>
      </w:r>
      <w:bookmarkStart w:id="0" w:name="_GoBack"/>
      <w:bookmarkEnd w:id="0"/>
    </w:p>
    <w:p w:rsidR="000D4D4B" w:rsidRDefault="000D4D4B" w:rsidP="000D4D4B">
      <w:pPr>
        <w:tabs>
          <w:tab w:val="left" w:pos="1440"/>
        </w:tabs>
        <w:ind w:left="720" w:hanging="720"/>
        <w:rPr>
          <w:sz w:val="24"/>
        </w:rPr>
      </w:pPr>
      <w:r>
        <w:rPr>
          <w:sz w:val="24"/>
        </w:rPr>
        <w:t xml:space="preserve">Képalkotó eljárások </w:t>
      </w:r>
      <w:r>
        <w:rPr>
          <w:sz w:val="24"/>
        </w:rPr>
        <w:t>a neurológiában</w:t>
      </w:r>
    </w:p>
    <w:p w:rsidR="000D4D4B" w:rsidRDefault="000D4D4B" w:rsidP="000D4D4B">
      <w:pPr>
        <w:tabs>
          <w:tab w:val="left" w:pos="1440"/>
        </w:tabs>
        <w:ind w:left="720" w:hanging="720"/>
        <w:rPr>
          <w:sz w:val="24"/>
        </w:rPr>
      </w:pPr>
      <w:r>
        <w:rPr>
          <w:sz w:val="24"/>
        </w:rPr>
        <w:t>Az agyi erek ultrahangvizsgálata</w:t>
      </w:r>
    </w:p>
    <w:p w:rsidR="000D4D4B" w:rsidRDefault="000D4D4B" w:rsidP="000D4D4B">
      <w:pPr>
        <w:tabs>
          <w:tab w:val="left" w:pos="1440"/>
        </w:tabs>
        <w:rPr>
          <w:sz w:val="24"/>
        </w:rPr>
      </w:pPr>
      <w:r>
        <w:rPr>
          <w:sz w:val="24"/>
        </w:rPr>
        <w:t>EEG</w:t>
      </w:r>
    </w:p>
    <w:p w:rsidR="000D4D4B" w:rsidRDefault="000D4D4B" w:rsidP="000D4D4B">
      <w:pPr>
        <w:tabs>
          <w:tab w:val="left" w:pos="1440"/>
        </w:tabs>
        <w:rPr>
          <w:sz w:val="24"/>
        </w:rPr>
      </w:pPr>
      <w:r>
        <w:rPr>
          <w:sz w:val="24"/>
        </w:rPr>
        <w:t>Kiváltott válasz vizsgálatok</w:t>
      </w:r>
    </w:p>
    <w:p w:rsidR="000D4D4B" w:rsidRDefault="000D4D4B" w:rsidP="000D4D4B">
      <w:pPr>
        <w:tabs>
          <w:tab w:val="left" w:pos="1440"/>
        </w:tabs>
        <w:rPr>
          <w:sz w:val="24"/>
        </w:rPr>
      </w:pPr>
      <w:r>
        <w:rPr>
          <w:sz w:val="24"/>
        </w:rPr>
        <w:t>EMG, ENG</w:t>
      </w:r>
    </w:p>
    <w:p w:rsidR="000D4D4B" w:rsidRDefault="000D4D4B">
      <w:pPr>
        <w:rPr>
          <w:sz w:val="24"/>
        </w:rPr>
      </w:pPr>
    </w:p>
    <w:p w:rsidR="006640BC" w:rsidRDefault="006640BC">
      <w:pPr>
        <w:pStyle w:val="llb"/>
        <w:tabs>
          <w:tab w:val="clear" w:pos="4536"/>
          <w:tab w:val="clear" w:pos="9072"/>
        </w:tabs>
        <w:rPr>
          <w:sz w:val="24"/>
        </w:rPr>
      </w:pPr>
    </w:p>
    <w:p w:rsidR="006640BC" w:rsidRDefault="006640BC">
      <w:pPr>
        <w:tabs>
          <w:tab w:val="left" w:pos="1440"/>
        </w:tabs>
        <w:rPr>
          <w:sz w:val="24"/>
          <w:u w:val="single"/>
        </w:rPr>
      </w:pPr>
    </w:p>
    <w:p w:rsidR="006640BC" w:rsidRDefault="006640BC">
      <w:pPr>
        <w:rPr>
          <w:sz w:val="24"/>
        </w:rPr>
      </w:pPr>
    </w:p>
    <w:sectPr w:rsidR="006640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C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3"/>
    <w:rsid w:val="000D4D4B"/>
    <w:rsid w:val="0061433B"/>
    <w:rsid w:val="006640BC"/>
    <w:rsid w:val="006C0673"/>
    <w:rsid w:val="009B6B8F"/>
    <w:rsid w:val="00AF662C"/>
    <w:rsid w:val="00F9263B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A0DBD"/>
  <w15:docId w15:val="{69F244EF-BAD2-491C-BA25-D5F078D9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widowControl w:val="0"/>
      <w:tabs>
        <w:tab w:val="center" w:pos="4536"/>
        <w:tab w:val="right" w:pos="907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</vt:lpstr>
    </vt:vector>
  </TitlesOfParts>
  <Company>SE ÁOK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Neurológiai Klinika</dc:creator>
  <cp:lastModifiedBy>User</cp:lastModifiedBy>
  <cp:revision>2</cp:revision>
  <cp:lastPrinted>2003-10-13T09:14:00Z</cp:lastPrinted>
  <dcterms:created xsi:type="dcterms:W3CDTF">2022-04-23T10:14:00Z</dcterms:created>
  <dcterms:modified xsi:type="dcterms:W3CDTF">2022-04-23T10:14:00Z</dcterms:modified>
</cp:coreProperties>
</file>