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D4" w:rsidRPr="00C60077" w:rsidRDefault="00BD42D4" w:rsidP="00BD42D4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GoBack"/>
      <w:r w:rsidRPr="00D35321">
        <w:rPr>
          <w:b/>
          <w:sz w:val="28"/>
          <w:szCs w:val="28"/>
        </w:rPr>
        <w:t xml:space="preserve">Appendix </w:t>
      </w:r>
      <w:bookmarkStart w:id="1" w:name="_Toc33093787"/>
      <w:r w:rsidRPr="00C60077">
        <w:rPr>
          <w:rFonts w:eastAsiaTheme="minorHAnsi"/>
          <w:b/>
          <w:sz w:val="28"/>
          <w:szCs w:val="28"/>
        </w:rPr>
        <w:t>III.3</w:t>
      </w:r>
      <w:r w:rsidRPr="00626C97">
        <w:rPr>
          <w:rFonts w:eastAsiaTheme="minorHAnsi"/>
          <w:b/>
          <w:sz w:val="28"/>
          <w:szCs w:val="28"/>
        </w:rPr>
        <w:t>.</w:t>
      </w:r>
      <w:r w:rsidRPr="00626C97" w:rsidDel="00B20A29">
        <w:rPr>
          <w:rFonts w:eastAsiaTheme="minorHAnsi"/>
          <w:b/>
          <w:sz w:val="28"/>
          <w:szCs w:val="28"/>
        </w:rPr>
        <w:t xml:space="preserve"> </w:t>
      </w:r>
      <w:r w:rsidRPr="00626C97">
        <w:rPr>
          <w:rFonts w:eastAsiaTheme="minorHAnsi"/>
          <w:b/>
          <w:sz w:val="28"/>
          <w:szCs w:val="28"/>
        </w:rPr>
        <w:t>- 6</w:t>
      </w:r>
      <w:r w:rsidRPr="00C60077">
        <w:rPr>
          <w:rFonts w:eastAsiaTheme="minorHAnsi"/>
          <w:b/>
          <w:sz w:val="28"/>
          <w:szCs w:val="28"/>
        </w:rPr>
        <w:t>.</w:t>
      </w:r>
      <w:bookmarkEnd w:id="1"/>
    </w:p>
    <w:bookmarkEnd w:id="0"/>
    <w:p w:rsidR="00BD42D4" w:rsidRDefault="00BD42D4" w:rsidP="00BD42D4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</w:p>
    <w:p w:rsidR="00BD42D4" w:rsidRPr="00D35321" w:rsidRDefault="00BD42D4" w:rsidP="00BD42D4">
      <w:pPr>
        <w:pStyle w:val="Cm"/>
        <w:spacing w:after="0"/>
        <w:jc w:val="right"/>
        <w:rPr>
          <w:b w:val="0"/>
          <w:sz w:val="18"/>
          <w:szCs w:val="18"/>
          <w:lang w:val="en-GB"/>
        </w:rPr>
      </w:pPr>
      <w:proofErr w:type="spellStart"/>
      <w:r w:rsidRPr="00D35321">
        <w:rPr>
          <w:b w:val="0"/>
          <w:sz w:val="18"/>
          <w:szCs w:val="18"/>
          <w:lang w:val="en-GB"/>
        </w:rPr>
        <w:t>Semmelweis</w:t>
      </w:r>
      <w:proofErr w:type="spellEnd"/>
      <w:r w:rsidRPr="00D35321">
        <w:rPr>
          <w:b w:val="0"/>
          <w:sz w:val="18"/>
          <w:szCs w:val="18"/>
          <w:lang w:val="en-GB"/>
        </w:rPr>
        <w:t xml:space="preserve"> University</w:t>
      </w:r>
    </w:p>
    <w:p w:rsidR="00BD42D4" w:rsidRPr="00D35321" w:rsidRDefault="00BD42D4" w:rsidP="00BD42D4">
      <w:pPr>
        <w:pStyle w:val="Alcm"/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  <w:lang w:val="en-GB"/>
        </w:rPr>
      </w:pPr>
      <w:r w:rsidRPr="00D35321">
        <w:rPr>
          <w:rFonts w:ascii="Times New Roman" w:hAnsi="Times New Roman" w:cs="Times New Roman"/>
          <w:i/>
          <w:color w:val="000000"/>
          <w:sz w:val="18"/>
          <w:szCs w:val="18"/>
          <w:lang w:val="en-GB"/>
        </w:rPr>
        <w:t>Institutional ID code: FI 62576</w:t>
      </w:r>
    </w:p>
    <w:p w:rsidR="00BD42D4" w:rsidRPr="00D35321" w:rsidRDefault="00BD42D4" w:rsidP="00BD42D4">
      <w:pPr>
        <w:spacing w:line="300" w:lineRule="exact"/>
        <w:jc w:val="center"/>
        <w:outlineLvl w:val="1"/>
        <w:rPr>
          <w:rFonts w:eastAsiaTheme="minorHAnsi"/>
          <w:b/>
          <w:sz w:val="18"/>
          <w:szCs w:val="18"/>
        </w:rPr>
      </w:pPr>
    </w:p>
    <w:p w:rsidR="00BD42D4" w:rsidRPr="00EE76E8" w:rsidRDefault="00BD42D4" w:rsidP="00BD42D4">
      <w:pPr>
        <w:jc w:val="right"/>
        <w:rPr>
          <w:szCs w:val="22"/>
        </w:rPr>
      </w:pPr>
    </w:p>
    <w:p w:rsidR="00BD42D4" w:rsidRPr="00D35321" w:rsidRDefault="00BD42D4" w:rsidP="00BD42D4">
      <w:pPr>
        <w:jc w:val="left"/>
        <w:rPr>
          <w:b/>
          <w:szCs w:val="22"/>
          <w:lang w:val="en-GB"/>
        </w:rPr>
      </w:pPr>
      <w:r w:rsidRPr="00D35321">
        <w:rPr>
          <w:b/>
          <w:szCs w:val="22"/>
          <w:lang w:val="en-GB"/>
        </w:rPr>
        <w:t xml:space="preserve">Accredited Departmental Doctoral Schools at </w:t>
      </w:r>
      <w:proofErr w:type="spellStart"/>
      <w:r w:rsidRPr="00D35321">
        <w:rPr>
          <w:b/>
          <w:szCs w:val="22"/>
          <w:lang w:val="en-GB"/>
        </w:rPr>
        <w:t>Semmelweis</w:t>
      </w:r>
      <w:proofErr w:type="spellEnd"/>
      <w:r w:rsidRPr="00D35321">
        <w:rPr>
          <w:b/>
          <w:szCs w:val="22"/>
          <w:lang w:val="en-GB"/>
        </w:rPr>
        <w:t xml:space="preserve"> University</w:t>
      </w:r>
    </w:p>
    <w:p w:rsidR="00BD42D4" w:rsidRPr="00D35321" w:rsidRDefault="00BD42D4" w:rsidP="00BD42D4">
      <w:pPr>
        <w:jc w:val="left"/>
        <w:rPr>
          <w:b/>
          <w:szCs w:val="22"/>
          <w:lang w:val="en-GB"/>
        </w:rPr>
      </w:pPr>
      <w:r w:rsidRPr="00D35321">
        <w:rPr>
          <w:b/>
          <w:szCs w:val="22"/>
          <w:lang w:val="en-GB"/>
        </w:rPr>
        <w:t xml:space="preserve">(and </w:t>
      </w:r>
      <w:r w:rsidRPr="00D35321">
        <w:rPr>
          <w:b/>
          <w:i/>
          <w:szCs w:val="22"/>
          <w:lang w:val="en-GB"/>
        </w:rPr>
        <w:t>the</w:t>
      </w:r>
      <w:r w:rsidRPr="00D35321">
        <w:rPr>
          <w:b/>
          <w:szCs w:val="22"/>
          <w:lang w:val="en-GB"/>
        </w:rPr>
        <w:t xml:space="preserve"> </w:t>
      </w:r>
      <w:r w:rsidRPr="00D35321">
        <w:rPr>
          <w:b/>
          <w:i/>
          <w:szCs w:val="22"/>
          <w:lang w:val="en-GB"/>
        </w:rPr>
        <w:t>name of PhD degrees</w:t>
      </w:r>
      <w:r w:rsidRPr="00D35321">
        <w:rPr>
          <w:b/>
          <w:szCs w:val="22"/>
          <w:lang w:val="en-GB"/>
        </w:rPr>
        <w:t xml:space="preserve"> that can be awarded)</w:t>
      </w:r>
    </w:p>
    <w:p w:rsidR="00BD42D4" w:rsidRPr="00D35321" w:rsidRDefault="00BD42D4" w:rsidP="00BD42D4">
      <w:pPr>
        <w:jc w:val="center"/>
        <w:rPr>
          <w:b/>
          <w:szCs w:val="22"/>
          <w:lang w:val="en-GB"/>
        </w:rPr>
      </w:pPr>
    </w:p>
    <w:p w:rsidR="00BD42D4" w:rsidRPr="00D35321" w:rsidRDefault="00BD42D4" w:rsidP="00BD42D4">
      <w:pPr>
        <w:pStyle w:val="Szvegtrzsbehzssal"/>
        <w:keepLines/>
        <w:widowControl w:val="0"/>
        <w:suppressLineNumbers/>
        <w:rPr>
          <w:rFonts w:ascii="Tahoma" w:hAnsi="Tahoma" w:cs="Tahoma"/>
          <w:sz w:val="22"/>
          <w:szCs w:val="22"/>
          <w:lang w:val="en-GB"/>
        </w:rPr>
      </w:pP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  <w:r w:rsidRPr="00D35321">
        <w:rPr>
          <w:szCs w:val="22"/>
          <w:lang w:val="en-GB"/>
        </w:rPr>
        <w:t xml:space="preserve">1. Doctoral School of Theoretical and Translational Medicine (Medicine: </w:t>
      </w:r>
      <w:r w:rsidRPr="00D35321">
        <w:rPr>
          <w:i/>
          <w:szCs w:val="22"/>
          <w:lang w:val="en-GB"/>
        </w:rPr>
        <w:t>Theoretical Medicine, Clinical Medicine</w:t>
      </w:r>
      <w:r w:rsidRPr="00D35321">
        <w:rPr>
          <w:szCs w:val="22"/>
          <w:lang w:val="en-GB"/>
        </w:rPr>
        <w:t>)</w:t>
      </w: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  <w:r w:rsidRPr="00D35321">
        <w:rPr>
          <w:szCs w:val="22"/>
          <w:lang w:val="en-GB"/>
        </w:rPr>
        <w:t xml:space="preserve">2. </w:t>
      </w:r>
      <w:proofErr w:type="spellStart"/>
      <w:r w:rsidRPr="00D35321">
        <w:rPr>
          <w:szCs w:val="22"/>
          <w:lang w:val="en-GB"/>
        </w:rPr>
        <w:t>Károly</w:t>
      </w:r>
      <w:proofErr w:type="spellEnd"/>
      <w:r w:rsidRPr="00D35321">
        <w:rPr>
          <w:szCs w:val="22"/>
          <w:lang w:val="en-GB"/>
        </w:rPr>
        <w:t xml:space="preserve"> </w:t>
      </w:r>
      <w:proofErr w:type="spellStart"/>
      <w:r w:rsidRPr="00D35321">
        <w:rPr>
          <w:szCs w:val="22"/>
          <w:lang w:val="en-GB"/>
        </w:rPr>
        <w:t>Rácz</w:t>
      </w:r>
      <w:proofErr w:type="spellEnd"/>
      <w:r w:rsidRPr="00D35321">
        <w:rPr>
          <w:szCs w:val="22"/>
          <w:lang w:val="en-GB"/>
        </w:rPr>
        <w:t xml:space="preserve"> Doctoral School of Clinical Medicine (Medicine: </w:t>
      </w:r>
      <w:r>
        <w:rPr>
          <w:szCs w:val="22"/>
          <w:lang w:val="en-GB"/>
        </w:rPr>
        <w:t>C</w:t>
      </w:r>
      <w:r>
        <w:rPr>
          <w:i/>
          <w:szCs w:val="22"/>
          <w:lang w:val="en-GB"/>
        </w:rPr>
        <w:t>linical M</w:t>
      </w:r>
      <w:r w:rsidRPr="00D35321">
        <w:rPr>
          <w:i/>
          <w:szCs w:val="22"/>
          <w:lang w:val="en-GB"/>
        </w:rPr>
        <w:t>edicine</w:t>
      </w:r>
      <w:r w:rsidRPr="00D35321">
        <w:rPr>
          <w:szCs w:val="22"/>
          <w:lang w:val="en-GB"/>
        </w:rPr>
        <w:t>)</w:t>
      </w: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  <w:r w:rsidRPr="00D35321">
        <w:rPr>
          <w:szCs w:val="22"/>
          <w:lang w:val="en-GB"/>
        </w:rPr>
        <w:t>3. Doctoral School of Pharmaceutical Sciences (</w:t>
      </w:r>
      <w:r w:rsidRPr="00D35321">
        <w:rPr>
          <w:i/>
          <w:szCs w:val="22"/>
          <w:lang w:val="en-GB"/>
        </w:rPr>
        <w:t>Pharmaceutical Sciences</w:t>
      </w:r>
      <w:r w:rsidRPr="00D35321">
        <w:rPr>
          <w:szCs w:val="22"/>
          <w:lang w:val="en-GB"/>
        </w:rPr>
        <w:t>)</w:t>
      </w: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  <w:r w:rsidRPr="00D35321">
        <w:rPr>
          <w:szCs w:val="22"/>
          <w:lang w:val="en-GB"/>
        </w:rPr>
        <w:t>4. Doctoral School of Mental Health Sciences (Interdisciplinary Medicine: Medicine</w:t>
      </w:r>
      <w:r w:rsidRPr="00D35321">
        <w:rPr>
          <w:i/>
          <w:szCs w:val="22"/>
          <w:lang w:val="en-GB"/>
        </w:rPr>
        <w:t>: Clinical Medicine, Health Sciences</w:t>
      </w:r>
      <w:r w:rsidRPr="00D35321">
        <w:rPr>
          <w:szCs w:val="22"/>
          <w:lang w:val="en-GB"/>
        </w:rPr>
        <w:t xml:space="preserve"> Social Sciences: </w:t>
      </w:r>
      <w:r w:rsidRPr="00D35321">
        <w:rPr>
          <w:i/>
          <w:szCs w:val="22"/>
          <w:lang w:val="en-GB"/>
        </w:rPr>
        <w:t>Sociological Sciences</w:t>
      </w:r>
      <w:r w:rsidRPr="00D35321">
        <w:rPr>
          <w:szCs w:val="22"/>
          <w:lang w:val="en-GB"/>
        </w:rPr>
        <w:t>)</w:t>
      </w: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  <w:r w:rsidRPr="00D35321">
        <w:rPr>
          <w:szCs w:val="22"/>
          <w:lang w:val="en-GB"/>
        </w:rPr>
        <w:t xml:space="preserve">5. </w:t>
      </w:r>
      <w:proofErr w:type="spellStart"/>
      <w:r w:rsidRPr="00D35321">
        <w:rPr>
          <w:szCs w:val="22"/>
          <w:lang w:val="en-GB"/>
        </w:rPr>
        <w:t>János</w:t>
      </w:r>
      <w:proofErr w:type="spellEnd"/>
      <w:r w:rsidRPr="00D35321">
        <w:rPr>
          <w:szCs w:val="22"/>
          <w:lang w:val="en-GB"/>
        </w:rPr>
        <w:t xml:space="preserve"> </w:t>
      </w:r>
      <w:proofErr w:type="spellStart"/>
      <w:r w:rsidRPr="00D35321">
        <w:rPr>
          <w:szCs w:val="22"/>
          <w:lang w:val="en-GB"/>
        </w:rPr>
        <w:t>Szentágothai</w:t>
      </w:r>
      <w:proofErr w:type="spellEnd"/>
      <w:r w:rsidRPr="00D35321">
        <w:rPr>
          <w:szCs w:val="22"/>
          <w:lang w:val="en-GB"/>
        </w:rPr>
        <w:t xml:space="preserve"> Doctoral School of Neurosciences (Multidisciplinary Medicine: Medicine: </w:t>
      </w:r>
      <w:r w:rsidRPr="00D35321">
        <w:rPr>
          <w:i/>
          <w:szCs w:val="22"/>
          <w:lang w:val="en-GB"/>
        </w:rPr>
        <w:t>Theoretical Medicine, Clinical Medicine</w:t>
      </w:r>
      <w:r w:rsidRPr="00D35321">
        <w:rPr>
          <w:szCs w:val="22"/>
          <w:lang w:val="en-GB"/>
        </w:rPr>
        <w:t>)</w:t>
      </w: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  <w:r w:rsidRPr="00D35321">
        <w:rPr>
          <w:szCs w:val="22"/>
          <w:lang w:val="en-GB"/>
        </w:rPr>
        <w:t xml:space="preserve">6. Doctoral School of Molecular Medicine (Multidisciplinary Medicine: Medicine: </w:t>
      </w:r>
      <w:r w:rsidRPr="00D35321">
        <w:rPr>
          <w:i/>
          <w:szCs w:val="22"/>
          <w:lang w:val="en-GB"/>
        </w:rPr>
        <w:t>Theoretical Medicine, Clinical Medicine</w:t>
      </w:r>
      <w:r w:rsidRPr="00D35321">
        <w:rPr>
          <w:szCs w:val="22"/>
          <w:lang w:val="en-GB"/>
        </w:rPr>
        <w:t xml:space="preserve">, Natural Science: </w:t>
      </w:r>
      <w:r w:rsidRPr="00D35321">
        <w:rPr>
          <w:i/>
          <w:szCs w:val="22"/>
          <w:lang w:val="en-GB"/>
        </w:rPr>
        <w:t>Biological Sciences</w:t>
      </w:r>
      <w:r w:rsidRPr="00D35321">
        <w:rPr>
          <w:szCs w:val="22"/>
          <w:lang w:val="en-GB"/>
        </w:rPr>
        <w:t>)</w:t>
      </w: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  <w:r w:rsidRPr="00D35321">
        <w:rPr>
          <w:szCs w:val="22"/>
          <w:lang w:val="en-GB"/>
        </w:rPr>
        <w:t xml:space="preserve">7. Doctoral School of Pathological Sciences (Multidisciplinary Medicine: Medicine: </w:t>
      </w:r>
      <w:r w:rsidRPr="00D35321">
        <w:rPr>
          <w:i/>
          <w:szCs w:val="22"/>
          <w:lang w:val="en-GB"/>
        </w:rPr>
        <w:t>Theoretical Medicine, Clinical Medicine, Health Sciences</w:t>
      </w:r>
      <w:r w:rsidRPr="00D35321">
        <w:rPr>
          <w:szCs w:val="22"/>
          <w:lang w:val="en-GB"/>
        </w:rPr>
        <w:t>)</w:t>
      </w:r>
      <w:r w:rsidRPr="00D35321">
        <w:rPr>
          <w:szCs w:val="22"/>
          <w:lang w:val="en-GB"/>
        </w:rPr>
        <w:tab/>
      </w:r>
      <w:r w:rsidRPr="00D35321">
        <w:rPr>
          <w:szCs w:val="22"/>
          <w:lang w:val="en-GB"/>
        </w:rPr>
        <w:tab/>
      </w:r>
      <w:r w:rsidRPr="00D35321">
        <w:rPr>
          <w:szCs w:val="22"/>
          <w:lang w:val="en-GB"/>
        </w:rPr>
        <w:tab/>
      </w:r>
      <w:r w:rsidRPr="00D35321">
        <w:rPr>
          <w:szCs w:val="22"/>
          <w:lang w:val="en-GB"/>
        </w:rPr>
        <w:tab/>
        <w:t xml:space="preserve"> </w:t>
      </w:r>
    </w:p>
    <w:p w:rsidR="00BD42D4" w:rsidRPr="00D35321" w:rsidRDefault="00BD42D4" w:rsidP="00BD42D4">
      <w:pPr>
        <w:suppressLineNumbers/>
        <w:spacing w:line="480" w:lineRule="auto"/>
        <w:rPr>
          <w:szCs w:val="22"/>
          <w:lang w:val="en-GB"/>
        </w:rPr>
      </w:pPr>
    </w:p>
    <w:p w:rsidR="00726C9A" w:rsidRDefault="00726C9A"/>
    <w:sectPr w:rsidR="0072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4"/>
    <w:rsid w:val="00726C9A"/>
    <w:rsid w:val="00B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4705-4F6D-4DDE-9BCE-01D9D3F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2D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next w:val="Norml"/>
    <w:link w:val="SzvegtrzsbehzssalChar"/>
    <w:rsid w:val="00BD42D4"/>
    <w:pPr>
      <w:autoSpaceDE w:val="0"/>
      <w:autoSpaceDN w:val="0"/>
      <w:adjustRightInd w:val="0"/>
      <w:jc w:val="left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D42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BD42D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BD42D4"/>
    <w:rPr>
      <w:rFonts w:ascii="Arial" w:eastAsia="Times New Roman" w:hAnsi="Arial" w:cs="Arial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BD4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D42D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Ollé Tímea</dc:creator>
  <cp:keywords/>
  <dc:description/>
  <cp:lastModifiedBy>Kovácsné Ollé Tímea</cp:lastModifiedBy>
  <cp:revision>1</cp:revision>
  <dcterms:created xsi:type="dcterms:W3CDTF">2022-03-26T10:36:00Z</dcterms:created>
  <dcterms:modified xsi:type="dcterms:W3CDTF">2022-03-26T10:37:00Z</dcterms:modified>
</cp:coreProperties>
</file>