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CAA8A" w14:textId="77777777" w:rsidR="00643E69" w:rsidRPr="00E12EA5" w:rsidRDefault="00643E69" w:rsidP="00643E69">
      <w:pPr>
        <w:spacing w:beforeLines="20" w:before="48" w:afterLines="20" w:after="48" w:line="288" w:lineRule="auto"/>
        <w:jc w:val="center"/>
        <w:rPr>
          <w:szCs w:val="22"/>
        </w:rPr>
      </w:pPr>
      <w:bookmarkStart w:id="0" w:name="_Toc7799009"/>
      <w:r>
        <w:rPr>
          <w:noProof/>
          <w:szCs w:val="22"/>
        </w:rPr>
        <w:drawing>
          <wp:inline distT="0" distB="0" distL="0" distR="0" wp14:anchorId="721DFE0A" wp14:editId="03A7C47E">
            <wp:extent cx="1283970" cy="1371600"/>
            <wp:effectExtent l="0" t="0" r="0" b="0"/>
            <wp:docPr id="3" name="Kép 3" descr="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3970" cy="1371600"/>
                    </a:xfrm>
                    <a:prstGeom prst="rect">
                      <a:avLst/>
                    </a:prstGeom>
                    <a:noFill/>
                    <a:ln>
                      <a:noFill/>
                    </a:ln>
                  </pic:spPr>
                </pic:pic>
              </a:graphicData>
            </a:graphic>
          </wp:inline>
        </w:drawing>
      </w:r>
    </w:p>
    <w:p w14:paraId="46F758CF" w14:textId="77777777" w:rsidR="00643E69" w:rsidRPr="00E12EA5" w:rsidRDefault="00643E69" w:rsidP="00643E69">
      <w:pPr>
        <w:spacing w:beforeLines="20" w:before="48" w:afterLines="20" w:after="48" w:line="288" w:lineRule="auto"/>
        <w:jc w:val="center"/>
        <w:rPr>
          <w:szCs w:val="22"/>
        </w:rPr>
      </w:pPr>
    </w:p>
    <w:p w14:paraId="1A16CD9A" w14:textId="77777777" w:rsidR="00643E69" w:rsidRPr="00E12EA5" w:rsidRDefault="00643E69" w:rsidP="00643E69">
      <w:pPr>
        <w:spacing w:beforeLines="20" w:before="48" w:afterLines="20" w:after="48" w:line="288" w:lineRule="auto"/>
        <w:jc w:val="center"/>
        <w:rPr>
          <w:szCs w:val="22"/>
        </w:rPr>
      </w:pPr>
    </w:p>
    <w:p w14:paraId="77DA3C99" w14:textId="77777777" w:rsidR="00643E69" w:rsidRPr="00E12EA5" w:rsidRDefault="00643E69" w:rsidP="00643E69">
      <w:pPr>
        <w:spacing w:beforeLines="20" w:before="48" w:afterLines="20" w:after="48" w:line="288" w:lineRule="auto"/>
        <w:jc w:val="center"/>
        <w:rPr>
          <w:szCs w:val="22"/>
        </w:rPr>
      </w:pPr>
    </w:p>
    <w:p w14:paraId="0A53A781" w14:textId="77777777" w:rsidR="00643E69" w:rsidRPr="00E12EA5" w:rsidRDefault="00643E69" w:rsidP="00643E69">
      <w:pPr>
        <w:spacing w:beforeLines="20" w:before="48" w:afterLines="20" w:after="48" w:line="288" w:lineRule="auto"/>
        <w:jc w:val="center"/>
        <w:rPr>
          <w:szCs w:val="22"/>
        </w:rPr>
      </w:pPr>
    </w:p>
    <w:p w14:paraId="464DC552" w14:textId="77777777" w:rsidR="00643E69" w:rsidRPr="00E12EA5" w:rsidRDefault="00643E69" w:rsidP="00643E69">
      <w:pPr>
        <w:spacing w:beforeLines="20" w:before="48" w:afterLines="20" w:after="48" w:line="288" w:lineRule="auto"/>
        <w:jc w:val="center"/>
        <w:rPr>
          <w:szCs w:val="22"/>
        </w:rPr>
      </w:pPr>
    </w:p>
    <w:p w14:paraId="3097C33E" w14:textId="77777777" w:rsidR="00643E69" w:rsidRPr="00E12EA5" w:rsidRDefault="00643E69" w:rsidP="00643E69">
      <w:pPr>
        <w:spacing w:beforeLines="20" w:before="48" w:afterLines="20" w:after="48" w:line="288" w:lineRule="auto"/>
        <w:jc w:val="center"/>
        <w:rPr>
          <w:szCs w:val="22"/>
        </w:rPr>
      </w:pPr>
    </w:p>
    <w:p w14:paraId="4929DCF1" w14:textId="77777777" w:rsidR="00643E69" w:rsidRPr="00E12EA5" w:rsidRDefault="00643E69" w:rsidP="00643E69">
      <w:pPr>
        <w:spacing w:beforeLines="20" w:before="48" w:afterLines="20" w:after="48" w:line="288" w:lineRule="auto"/>
        <w:jc w:val="center"/>
        <w:rPr>
          <w:szCs w:val="22"/>
        </w:rPr>
      </w:pPr>
    </w:p>
    <w:p w14:paraId="037BFBEA" w14:textId="77777777" w:rsidR="00E362E7" w:rsidRPr="00D35321" w:rsidRDefault="00E362E7" w:rsidP="00E362E7">
      <w:pPr>
        <w:keepNext/>
        <w:keepLines/>
        <w:numPr>
          <w:ilvl w:val="2"/>
          <w:numId w:val="0"/>
        </w:numPr>
        <w:ind w:left="720" w:hanging="432"/>
        <w:jc w:val="center"/>
        <w:outlineLvl w:val="2"/>
        <w:rPr>
          <w:b/>
        </w:rPr>
      </w:pPr>
      <w:bookmarkStart w:id="1" w:name="_Toc455049952"/>
      <w:r w:rsidRPr="00D35321">
        <w:rPr>
          <w:b/>
        </w:rPr>
        <w:t xml:space="preserve">ORGANIZATIONAL AND OPERATIONAL RULES </w:t>
      </w:r>
    </w:p>
    <w:p w14:paraId="467BF415" w14:textId="77777777" w:rsidR="00E362E7" w:rsidRPr="00D35321" w:rsidRDefault="00E362E7" w:rsidP="00E362E7">
      <w:pPr>
        <w:keepNext/>
        <w:keepLines/>
        <w:numPr>
          <w:ilvl w:val="2"/>
          <w:numId w:val="0"/>
        </w:numPr>
        <w:ind w:left="720" w:hanging="432"/>
        <w:jc w:val="center"/>
        <w:outlineLvl w:val="2"/>
        <w:rPr>
          <w:b/>
        </w:rPr>
      </w:pPr>
      <w:r w:rsidRPr="00D35321">
        <w:rPr>
          <w:b/>
        </w:rPr>
        <w:t>OF</w:t>
      </w:r>
    </w:p>
    <w:p w14:paraId="1C4FACB0" w14:textId="77777777" w:rsidR="00E362E7" w:rsidRPr="00D35321" w:rsidRDefault="00E362E7" w:rsidP="00E362E7">
      <w:pPr>
        <w:keepNext/>
        <w:keepLines/>
        <w:numPr>
          <w:ilvl w:val="2"/>
          <w:numId w:val="0"/>
        </w:numPr>
        <w:ind w:left="720" w:hanging="432"/>
        <w:jc w:val="center"/>
        <w:outlineLvl w:val="2"/>
        <w:rPr>
          <w:b/>
        </w:rPr>
      </w:pPr>
      <w:r w:rsidRPr="00D35321">
        <w:rPr>
          <w:b/>
        </w:rPr>
        <w:t>SEMMELWEIS UNIVERSITY</w:t>
      </w:r>
    </w:p>
    <w:p w14:paraId="37A0945C" w14:textId="77777777" w:rsidR="00E362E7" w:rsidRPr="00D35321" w:rsidRDefault="00E362E7" w:rsidP="00E362E7">
      <w:pPr>
        <w:keepNext/>
        <w:keepLines/>
        <w:numPr>
          <w:ilvl w:val="2"/>
          <w:numId w:val="0"/>
        </w:numPr>
        <w:ind w:left="720" w:hanging="432"/>
        <w:jc w:val="center"/>
        <w:outlineLvl w:val="2"/>
        <w:rPr>
          <w:b/>
        </w:rPr>
      </w:pPr>
    </w:p>
    <w:p w14:paraId="26685EA5" w14:textId="77777777" w:rsidR="00E362E7" w:rsidRPr="00D35321" w:rsidRDefault="00E362E7" w:rsidP="00E362E7">
      <w:pPr>
        <w:keepNext/>
        <w:keepLines/>
        <w:numPr>
          <w:ilvl w:val="2"/>
          <w:numId w:val="0"/>
        </w:numPr>
        <w:ind w:left="720" w:hanging="432"/>
        <w:jc w:val="center"/>
        <w:outlineLvl w:val="2"/>
        <w:rPr>
          <w:b/>
        </w:rPr>
      </w:pPr>
    </w:p>
    <w:p w14:paraId="0D03B5E3" w14:textId="77777777" w:rsidR="00E362E7" w:rsidRPr="005B3076" w:rsidRDefault="00E362E7" w:rsidP="00E362E7">
      <w:pPr>
        <w:keepNext/>
        <w:keepLines/>
        <w:numPr>
          <w:ilvl w:val="2"/>
          <w:numId w:val="0"/>
        </w:numPr>
        <w:ind w:left="720" w:hanging="432"/>
        <w:jc w:val="center"/>
        <w:outlineLvl w:val="2"/>
        <w:rPr>
          <w:rFonts w:eastAsiaTheme="majorEastAsia"/>
          <w:b/>
        </w:rPr>
      </w:pPr>
      <w:r w:rsidRPr="00D35321">
        <w:rPr>
          <w:b/>
        </w:rPr>
        <w:t>CHAPTER III</w:t>
      </w:r>
      <w:bookmarkEnd w:id="1"/>
    </w:p>
    <w:p w14:paraId="660DE4F6" w14:textId="77777777" w:rsidR="00643E69" w:rsidRPr="00E12EA5" w:rsidRDefault="00643E69" w:rsidP="00643E69">
      <w:pPr>
        <w:spacing w:beforeLines="20" w:before="48" w:afterLines="20" w:after="48" w:line="288" w:lineRule="auto"/>
        <w:jc w:val="center"/>
        <w:rPr>
          <w:szCs w:val="22"/>
        </w:rPr>
      </w:pPr>
    </w:p>
    <w:p w14:paraId="3E15A249" w14:textId="77777777" w:rsidR="00643E69" w:rsidRPr="00E12EA5" w:rsidRDefault="00643E69" w:rsidP="00643E69">
      <w:pPr>
        <w:spacing w:beforeLines="20" w:before="48" w:afterLines="20" w:after="48" w:line="288" w:lineRule="auto"/>
        <w:jc w:val="center"/>
        <w:rPr>
          <w:szCs w:val="22"/>
        </w:rPr>
      </w:pPr>
    </w:p>
    <w:p w14:paraId="5EFF9A18" w14:textId="77777777" w:rsidR="00643E69" w:rsidRPr="00E12EA5" w:rsidRDefault="00643E69" w:rsidP="00643E69">
      <w:pPr>
        <w:spacing w:beforeLines="20" w:before="48" w:afterLines="20" w:after="48" w:line="288" w:lineRule="auto"/>
        <w:jc w:val="center"/>
        <w:rPr>
          <w:szCs w:val="22"/>
        </w:rPr>
      </w:pPr>
    </w:p>
    <w:p w14:paraId="766E6094" w14:textId="77777777" w:rsidR="00E362E7" w:rsidRDefault="00E362E7" w:rsidP="00020817">
      <w:pPr>
        <w:spacing w:beforeLines="20" w:before="48" w:afterLines="20" w:after="48" w:line="288" w:lineRule="auto"/>
        <w:jc w:val="center"/>
        <w:rPr>
          <w:b/>
          <w:bCs/>
          <w:szCs w:val="22"/>
        </w:rPr>
      </w:pPr>
    </w:p>
    <w:p w14:paraId="7E0BBFCF" w14:textId="5B3A82FA" w:rsidR="00020817" w:rsidRPr="00430936" w:rsidRDefault="00E362E7" w:rsidP="00020817">
      <w:pPr>
        <w:spacing w:beforeLines="20" w:before="48" w:afterLines="20" w:after="48" w:line="288" w:lineRule="auto"/>
        <w:jc w:val="center"/>
        <w:rPr>
          <w:b/>
          <w:bCs/>
          <w:szCs w:val="22"/>
        </w:rPr>
      </w:pPr>
      <w:r>
        <w:rPr>
          <w:b/>
          <w:bCs/>
          <w:szCs w:val="22"/>
        </w:rPr>
        <w:t>EDUCATIONAL REQUIREMENTS FOR PHD STUDENTS</w:t>
      </w:r>
    </w:p>
    <w:p w14:paraId="23CA5645" w14:textId="77777777" w:rsidR="00020817" w:rsidRDefault="00020817" w:rsidP="00020817">
      <w:pPr>
        <w:spacing w:beforeLines="20" w:before="48" w:afterLines="20" w:after="48" w:line="288" w:lineRule="auto"/>
        <w:jc w:val="center"/>
        <w:rPr>
          <w:b/>
          <w:bCs/>
          <w:szCs w:val="22"/>
        </w:rPr>
      </w:pPr>
    </w:p>
    <w:p w14:paraId="245C6877" w14:textId="44016825" w:rsidR="005A3FB6" w:rsidRPr="00430936" w:rsidRDefault="005A3FB6" w:rsidP="00D35321">
      <w:pPr>
        <w:spacing w:beforeLines="20" w:before="48" w:afterLines="20" w:after="48" w:line="288" w:lineRule="auto"/>
        <w:rPr>
          <w:b/>
          <w:bCs/>
          <w:szCs w:val="22"/>
        </w:rPr>
      </w:pPr>
    </w:p>
    <w:p w14:paraId="63C0C555" w14:textId="2381E2C5" w:rsidR="006B3112" w:rsidRDefault="00B31F65" w:rsidP="00A3177A">
      <w:pPr>
        <w:spacing w:beforeLines="20" w:before="48" w:afterLines="20" w:after="48" w:line="288" w:lineRule="auto"/>
        <w:jc w:val="center"/>
        <w:rPr>
          <w:b/>
          <w:bCs/>
          <w:szCs w:val="22"/>
        </w:rPr>
      </w:pPr>
      <w:r>
        <w:rPr>
          <w:b/>
          <w:bCs/>
          <w:szCs w:val="22"/>
        </w:rPr>
        <w:t>BOOK</w:t>
      </w:r>
      <w:r w:rsidR="00EF5277">
        <w:rPr>
          <w:b/>
          <w:bCs/>
          <w:szCs w:val="22"/>
        </w:rPr>
        <w:t xml:space="preserve"> III. 3.</w:t>
      </w:r>
    </w:p>
    <w:p w14:paraId="4E88FDAA" w14:textId="48E57044" w:rsidR="006B3112" w:rsidRDefault="00B31F65" w:rsidP="006B3112">
      <w:pPr>
        <w:spacing w:beforeLines="20" w:before="48" w:afterLines="20" w:after="48" w:line="288" w:lineRule="auto"/>
        <w:jc w:val="center"/>
        <w:rPr>
          <w:b/>
          <w:bCs/>
          <w:szCs w:val="22"/>
        </w:rPr>
      </w:pPr>
      <w:r>
        <w:rPr>
          <w:b/>
          <w:bCs/>
          <w:szCs w:val="22"/>
        </w:rPr>
        <w:t>SYSTEM OF REQUIREMENTS FOR PhD STUDENTS</w:t>
      </w:r>
    </w:p>
    <w:p w14:paraId="4CBDE65A" w14:textId="692D5322" w:rsidR="00B31F65" w:rsidRDefault="00B31F65" w:rsidP="006B3112">
      <w:pPr>
        <w:spacing w:beforeLines="20" w:before="48" w:afterLines="20" w:after="48" w:line="288" w:lineRule="auto"/>
        <w:jc w:val="center"/>
        <w:rPr>
          <w:b/>
          <w:bCs/>
          <w:szCs w:val="22"/>
        </w:rPr>
      </w:pPr>
      <w:r>
        <w:rPr>
          <w:b/>
          <w:bCs/>
          <w:szCs w:val="22"/>
        </w:rPr>
        <w:t>PART III.3.</w:t>
      </w:r>
    </w:p>
    <w:p w14:paraId="08205714" w14:textId="516AC4B0" w:rsidR="005A3FB6" w:rsidRPr="00430936" w:rsidRDefault="006B3112" w:rsidP="006B3112">
      <w:pPr>
        <w:spacing w:beforeLines="20" w:before="48" w:afterLines="20" w:after="48" w:line="288" w:lineRule="auto"/>
        <w:jc w:val="center"/>
        <w:rPr>
          <w:b/>
          <w:bCs/>
          <w:szCs w:val="22"/>
        </w:rPr>
      </w:pPr>
      <w:r>
        <w:rPr>
          <w:b/>
          <w:bCs/>
          <w:szCs w:val="22"/>
        </w:rPr>
        <w:t>FORM REPOSITORY</w:t>
      </w:r>
    </w:p>
    <w:p w14:paraId="5BB9566F" w14:textId="77777777" w:rsidR="00643E69" w:rsidRDefault="00643E69" w:rsidP="00643E69">
      <w:pPr>
        <w:spacing w:beforeLines="20" w:before="48" w:afterLines="20" w:after="48" w:line="288" w:lineRule="auto"/>
        <w:jc w:val="center"/>
        <w:rPr>
          <w:szCs w:val="22"/>
        </w:rPr>
      </w:pPr>
    </w:p>
    <w:p w14:paraId="7035B4B1" w14:textId="77777777" w:rsidR="00C94EBF" w:rsidRPr="00E12EA5" w:rsidRDefault="00C94EBF" w:rsidP="00643E69">
      <w:pPr>
        <w:spacing w:beforeLines="20" w:before="48" w:afterLines="20" w:after="48" w:line="288" w:lineRule="auto"/>
        <w:jc w:val="center"/>
        <w:rPr>
          <w:szCs w:val="22"/>
        </w:rPr>
      </w:pPr>
    </w:p>
    <w:p w14:paraId="5761D85F" w14:textId="77777777" w:rsidR="00643E69" w:rsidRPr="00E12EA5" w:rsidRDefault="00643E69" w:rsidP="00643E69">
      <w:pPr>
        <w:spacing w:beforeLines="20" w:before="48" w:afterLines="20" w:after="48" w:line="288" w:lineRule="auto"/>
        <w:jc w:val="center"/>
        <w:rPr>
          <w:b/>
          <w:bCs/>
          <w:szCs w:val="22"/>
        </w:rPr>
      </w:pPr>
    </w:p>
    <w:p w14:paraId="5FB687E8" w14:textId="77777777" w:rsidR="00643E69" w:rsidRPr="00E12EA5" w:rsidRDefault="00643E69" w:rsidP="00643E69">
      <w:pPr>
        <w:spacing w:beforeLines="20" w:before="48" w:afterLines="20" w:after="48" w:line="288" w:lineRule="auto"/>
        <w:jc w:val="center"/>
        <w:rPr>
          <w:b/>
          <w:bCs/>
          <w:szCs w:val="22"/>
        </w:rPr>
      </w:pPr>
    </w:p>
    <w:p w14:paraId="7888AF7C" w14:textId="77777777" w:rsidR="00643E69" w:rsidRPr="00E12EA5" w:rsidRDefault="00643E69" w:rsidP="00643E69">
      <w:pPr>
        <w:spacing w:beforeLines="20" w:before="48" w:afterLines="20" w:after="48" w:line="288" w:lineRule="auto"/>
        <w:jc w:val="center"/>
        <w:rPr>
          <w:b/>
          <w:bCs/>
          <w:szCs w:val="22"/>
        </w:rPr>
      </w:pPr>
    </w:p>
    <w:p w14:paraId="2EC130F1" w14:textId="77777777" w:rsidR="00643E69" w:rsidRPr="00E12EA5" w:rsidRDefault="00643E69" w:rsidP="00643E69">
      <w:pPr>
        <w:spacing w:beforeLines="20" w:before="48" w:afterLines="20" w:after="48" w:line="288" w:lineRule="auto"/>
        <w:jc w:val="center"/>
        <w:rPr>
          <w:b/>
          <w:bCs/>
          <w:szCs w:val="22"/>
        </w:rPr>
      </w:pPr>
    </w:p>
    <w:p w14:paraId="447F61FF" w14:textId="77777777" w:rsidR="00643E69" w:rsidRPr="00E12EA5" w:rsidRDefault="00643E69" w:rsidP="00643E69">
      <w:pPr>
        <w:spacing w:beforeLines="20" w:before="48" w:afterLines="20" w:after="48" w:line="288" w:lineRule="auto"/>
        <w:jc w:val="center"/>
        <w:rPr>
          <w:b/>
          <w:bCs/>
          <w:szCs w:val="22"/>
        </w:rPr>
      </w:pPr>
    </w:p>
    <w:p w14:paraId="65DF424F" w14:textId="77777777" w:rsidR="00643E69" w:rsidRPr="00E12EA5" w:rsidRDefault="00643E69" w:rsidP="00C94EBF">
      <w:pPr>
        <w:spacing w:beforeLines="20" w:before="48" w:afterLines="20" w:after="48" w:line="288" w:lineRule="auto"/>
        <w:rPr>
          <w:b/>
          <w:bCs/>
          <w:szCs w:val="22"/>
        </w:rPr>
      </w:pPr>
    </w:p>
    <w:p w14:paraId="2F65D1F5" w14:textId="77777777" w:rsidR="00643E69" w:rsidRPr="00E12EA5" w:rsidRDefault="00643E69" w:rsidP="00D35321">
      <w:pPr>
        <w:spacing w:beforeLines="20" w:before="48" w:afterLines="20" w:after="48" w:line="288" w:lineRule="auto"/>
        <w:rPr>
          <w:b/>
          <w:bCs/>
          <w:szCs w:val="22"/>
        </w:rPr>
      </w:pPr>
    </w:p>
    <w:p w14:paraId="703460C5" w14:textId="77777777" w:rsidR="00643E69" w:rsidRPr="00E12EA5" w:rsidRDefault="00643E69" w:rsidP="00643E69">
      <w:pPr>
        <w:spacing w:beforeLines="20" w:before="48" w:afterLines="20" w:after="48" w:line="288" w:lineRule="auto"/>
        <w:jc w:val="center"/>
        <w:rPr>
          <w:b/>
          <w:bCs/>
          <w:szCs w:val="22"/>
        </w:rPr>
      </w:pPr>
      <w:r w:rsidRPr="00E12EA5">
        <w:rPr>
          <w:b/>
          <w:bCs/>
          <w:szCs w:val="22"/>
        </w:rPr>
        <w:t>BUDAPEST</w:t>
      </w:r>
    </w:p>
    <w:p w14:paraId="24714B52" w14:textId="77777777" w:rsidR="00643E69" w:rsidRPr="00E12EA5" w:rsidRDefault="00643E69" w:rsidP="00643E69">
      <w:pPr>
        <w:spacing w:beforeLines="20" w:before="48" w:afterLines="20" w:after="48" w:line="288" w:lineRule="auto"/>
        <w:jc w:val="center"/>
        <w:rPr>
          <w:b/>
          <w:bCs/>
          <w:szCs w:val="22"/>
        </w:rPr>
      </w:pPr>
    </w:p>
    <w:p w14:paraId="2963560B" w14:textId="2510AC3C" w:rsidR="00643E69" w:rsidRPr="00E12EA5" w:rsidRDefault="00332172" w:rsidP="00643E69">
      <w:pPr>
        <w:spacing w:beforeLines="20" w:before="48" w:afterLines="20" w:after="48" w:line="288" w:lineRule="auto"/>
        <w:jc w:val="center"/>
        <w:rPr>
          <w:szCs w:val="22"/>
        </w:rPr>
      </w:pPr>
      <w:r w:rsidRPr="00E12EA5">
        <w:rPr>
          <w:b/>
          <w:bCs/>
          <w:szCs w:val="22"/>
        </w:rPr>
        <w:lastRenderedPageBreak/>
        <w:t>20</w:t>
      </w:r>
      <w:r>
        <w:rPr>
          <w:b/>
          <w:bCs/>
          <w:szCs w:val="22"/>
        </w:rPr>
        <w:t>2</w:t>
      </w:r>
      <w:r w:rsidR="00124655">
        <w:rPr>
          <w:b/>
          <w:bCs/>
          <w:szCs w:val="22"/>
        </w:rPr>
        <w:t>1</w:t>
      </w:r>
      <w:r w:rsidR="00643E69" w:rsidRPr="00E12EA5">
        <w:rPr>
          <w:b/>
          <w:bCs/>
          <w:szCs w:val="22"/>
        </w:rPr>
        <w:t>.</w:t>
      </w:r>
    </w:p>
    <w:p w14:paraId="4A5FA3AD" w14:textId="5534CFF2" w:rsidR="004306B1" w:rsidRDefault="004306B1" w:rsidP="00695A85">
      <w:pPr>
        <w:spacing w:after="200" w:line="300" w:lineRule="exact"/>
        <w:jc w:val="left"/>
        <w:rPr>
          <w:b/>
          <w:bCs/>
        </w:rPr>
      </w:pPr>
      <w:r>
        <w:rPr>
          <w:b/>
          <w:bCs/>
        </w:rPr>
        <w:t>Content</w:t>
      </w:r>
    </w:p>
    <w:sdt>
      <w:sdtPr>
        <w:rPr>
          <w:b/>
          <w:bCs/>
        </w:rPr>
        <w:id w:val="750013310"/>
        <w:docPartObj>
          <w:docPartGallery w:val="Table of Contents"/>
          <w:docPartUnique/>
        </w:docPartObj>
      </w:sdtPr>
      <w:sdtEndPr>
        <w:rPr>
          <w:b w:val="0"/>
          <w:bCs w:val="0"/>
        </w:rPr>
      </w:sdtEndPr>
      <w:sdtContent>
        <w:p w14:paraId="11975CA8" w14:textId="4614E0B7" w:rsidR="00643E69" w:rsidRDefault="00643E69" w:rsidP="00D35321">
          <w:pPr>
            <w:spacing w:after="200" w:line="300" w:lineRule="exact"/>
            <w:jc w:val="left"/>
          </w:pPr>
        </w:p>
        <w:p w14:paraId="793B118D" w14:textId="29FDAA4B" w:rsidR="008B432F" w:rsidRDefault="00007937">
          <w:pPr>
            <w:pStyle w:val="TJ2"/>
            <w:tabs>
              <w:tab w:val="right" w:leader="dot" w:pos="9060"/>
            </w:tabs>
            <w:rPr>
              <w:rFonts w:asciiTheme="minorHAnsi" w:eastAsiaTheme="minorEastAsia" w:hAnsiTheme="minorHAnsi" w:cstheme="minorBidi"/>
              <w:noProof/>
              <w:szCs w:val="22"/>
            </w:rPr>
          </w:pPr>
          <w:r>
            <w:fldChar w:fldCharType="begin"/>
          </w:r>
          <w:r>
            <w:instrText xml:space="preserve"> TOC \o "1-5" \h \z \u </w:instrText>
          </w:r>
          <w:r>
            <w:fldChar w:fldCharType="separate"/>
          </w:r>
          <w:hyperlink w:anchor="_Toc33093781" w:history="1">
            <w:r w:rsidR="008B432F" w:rsidRPr="00E95BCE">
              <w:rPr>
                <w:rStyle w:val="Hiperhivatkozs"/>
                <w:rFonts w:eastAsiaTheme="minorHAnsi"/>
                <w:b/>
                <w:noProof/>
              </w:rPr>
              <w:t xml:space="preserve">III.3. – </w:t>
            </w:r>
            <w:r w:rsidR="004974FC">
              <w:rPr>
                <w:rStyle w:val="Hiperhivatkozs"/>
                <w:rFonts w:eastAsiaTheme="minorHAnsi"/>
                <w:b/>
                <w:noProof/>
              </w:rPr>
              <w:t>Appendix</w:t>
            </w:r>
            <w:r w:rsidR="004306B1">
              <w:rPr>
                <w:rStyle w:val="Hiperhivatkozs"/>
                <w:rFonts w:eastAsiaTheme="minorHAnsi"/>
                <w:b/>
                <w:noProof/>
              </w:rPr>
              <w:t xml:space="preserve"> </w:t>
            </w:r>
            <w:r w:rsidR="008B432F" w:rsidRPr="00E95BCE">
              <w:rPr>
                <w:rStyle w:val="Hiperhivatkozs"/>
                <w:rFonts w:eastAsiaTheme="minorHAnsi"/>
                <w:b/>
                <w:noProof/>
              </w:rPr>
              <w:t xml:space="preserve">1a. </w:t>
            </w:r>
            <w:r w:rsidR="008B432F">
              <w:rPr>
                <w:noProof/>
                <w:webHidden/>
              </w:rPr>
              <w:tab/>
            </w:r>
            <w:r w:rsidR="008B432F">
              <w:rPr>
                <w:noProof/>
                <w:webHidden/>
              </w:rPr>
              <w:fldChar w:fldCharType="begin"/>
            </w:r>
            <w:r w:rsidR="008B432F">
              <w:rPr>
                <w:noProof/>
                <w:webHidden/>
              </w:rPr>
              <w:instrText xml:space="preserve"> PAGEREF _Toc33093781 \h </w:instrText>
            </w:r>
            <w:r w:rsidR="008B432F">
              <w:rPr>
                <w:noProof/>
                <w:webHidden/>
              </w:rPr>
            </w:r>
            <w:r w:rsidR="008B432F">
              <w:rPr>
                <w:noProof/>
                <w:webHidden/>
              </w:rPr>
              <w:fldChar w:fldCharType="separate"/>
            </w:r>
            <w:r w:rsidR="008B432F">
              <w:rPr>
                <w:noProof/>
                <w:webHidden/>
              </w:rPr>
              <w:t>3</w:t>
            </w:r>
            <w:r w:rsidR="008B432F">
              <w:rPr>
                <w:noProof/>
                <w:webHidden/>
              </w:rPr>
              <w:fldChar w:fldCharType="end"/>
            </w:r>
          </w:hyperlink>
        </w:p>
        <w:p w14:paraId="6A1D5790" w14:textId="037AC29C" w:rsidR="008B432F" w:rsidRDefault="0037718E">
          <w:pPr>
            <w:pStyle w:val="TJ2"/>
            <w:tabs>
              <w:tab w:val="right" w:leader="dot" w:pos="9060"/>
            </w:tabs>
            <w:rPr>
              <w:rFonts w:asciiTheme="minorHAnsi" w:eastAsiaTheme="minorEastAsia" w:hAnsiTheme="minorHAnsi" w:cstheme="minorBidi"/>
              <w:noProof/>
              <w:szCs w:val="22"/>
            </w:rPr>
          </w:pPr>
          <w:hyperlink w:anchor="_Toc33093782" w:history="1">
            <w:r w:rsidR="008B432F" w:rsidRPr="00E95BCE">
              <w:rPr>
                <w:rStyle w:val="Hiperhivatkozs"/>
                <w:rFonts w:eastAsiaTheme="minorHAnsi"/>
                <w:b/>
                <w:noProof/>
              </w:rPr>
              <w:t xml:space="preserve">III.3. – </w:t>
            </w:r>
            <w:r w:rsidR="001A1165">
              <w:rPr>
                <w:rStyle w:val="Hiperhivatkozs"/>
                <w:rFonts w:eastAsiaTheme="minorHAnsi"/>
                <w:b/>
                <w:noProof/>
              </w:rPr>
              <w:t>Appendix</w:t>
            </w:r>
            <w:r w:rsidR="004306B1">
              <w:rPr>
                <w:rStyle w:val="Hiperhivatkozs"/>
                <w:rFonts w:eastAsiaTheme="minorHAnsi"/>
                <w:b/>
                <w:noProof/>
              </w:rPr>
              <w:t xml:space="preserve"> </w:t>
            </w:r>
            <w:r w:rsidR="008B432F" w:rsidRPr="00E95BCE">
              <w:rPr>
                <w:rStyle w:val="Hiperhivatkozs"/>
                <w:rFonts w:eastAsiaTheme="minorHAnsi"/>
                <w:b/>
                <w:noProof/>
              </w:rPr>
              <w:t>1b.</w:t>
            </w:r>
            <w:r w:rsidR="008B432F">
              <w:rPr>
                <w:noProof/>
                <w:webHidden/>
              </w:rPr>
              <w:tab/>
            </w:r>
            <w:r w:rsidR="008B432F">
              <w:rPr>
                <w:noProof/>
                <w:webHidden/>
              </w:rPr>
              <w:fldChar w:fldCharType="begin"/>
            </w:r>
            <w:r w:rsidR="008B432F">
              <w:rPr>
                <w:noProof/>
                <w:webHidden/>
              </w:rPr>
              <w:instrText xml:space="preserve"> PAGEREF _Toc33093782 \h </w:instrText>
            </w:r>
            <w:r w:rsidR="008B432F">
              <w:rPr>
                <w:noProof/>
                <w:webHidden/>
              </w:rPr>
            </w:r>
            <w:r w:rsidR="008B432F">
              <w:rPr>
                <w:noProof/>
                <w:webHidden/>
              </w:rPr>
              <w:fldChar w:fldCharType="separate"/>
            </w:r>
            <w:r w:rsidR="008B432F">
              <w:rPr>
                <w:noProof/>
                <w:webHidden/>
              </w:rPr>
              <w:t>6</w:t>
            </w:r>
            <w:r w:rsidR="008B432F">
              <w:rPr>
                <w:noProof/>
                <w:webHidden/>
              </w:rPr>
              <w:fldChar w:fldCharType="end"/>
            </w:r>
          </w:hyperlink>
        </w:p>
        <w:p w14:paraId="02B52D92" w14:textId="6E7425F2" w:rsidR="008B432F" w:rsidRDefault="0037718E">
          <w:pPr>
            <w:pStyle w:val="TJ2"/>
            <w:tabs>
              <w:tab w:val="right" w:leader="dot" w:pos="9060"/>
            </w:tabs>
            <w:rPr>
              <w:rFonts w:asciiTheme="minorHAnsi" w:eastAsiaTheme="minorEastAsia" w:hAnsiTheme="minorHAnsi" w:cstheme="minorBidi"/>
              <w:noProof/>
              <w:szCs w:val="22"/>
            </w:rPr>
          </w:pPr>
          <w:hyperlink w:anchor="_Toc33093783" w:history="1">
            <w:r w:rsidR="008B432F" w:rsidRPr="00E95BCE">
              <w:rPr>
                <w:rStyle w:val="Hiperhivatkozs"/>
                <w:rFonts w:eastAsiaTheme="minorHAnsi"/>
                <w:b/>
                <w:noProof/>
              </w:rPr>
              <w:t xml:space="preserve">III.3. </w:t>
            </w:r>
            <w:r w:rsidR="00F66AD7">
              <w:rPr>
                <w:rStyle w:val="Hiperhivatkozs"/>
                <w:rFonts w:eastAsiaTheme="minorHAnsi"/>
                <w:b/>
                <w:noProof/>
              </w:rPr>
              <w:t>–</w:t>
            </w:r>
            <w:r w:rsidR="008B432F" w:rsidRPr="00E95BCE">
              <w:rPr>
                <w:rStyle w:val="Hiperhivatkozs"/>
                <w:rFonts w:eastAsiaTheme="minorHAnsi"/>
                <w:b/>
                <w:noProof/>
              </w:rPr>
              <w:t xml:space="preserve"> </w:t>
            </w:r>
            <w:r w:rsidR="003514AC">
              <w:rPr>
                <w:rStyle w:val="Hiperhivatkozs"/>
                <w:rFonts w:eastAsiaTheme="minorHAnsi"/>
                <w:b/>
                <w:noProof/>
              </w:rPr>
              <w:t>Appendix</w:t>
            </w:r>
            <w:r w:rsidR="00F66AD7">
              <w:rPr>
                <w:rStyle w:val="Hiperhivatkozs"/>
                <w:rFonts w:eastAsiaTheme="minorHAnsi"/>
                <w:b/>
                <w:noProof/>
              </w:rPr>
              <w:t xml:space="preserve"> </w:t>
            </w:r>
            <w:r w:rsidR="008B432F" w:rsidRPr="00E95BCE">
              <w:rPr>
                <w:rStyle w:val="Hiperhivatkozs"/>
                <w:rFonts w:eastAsiaTheme="minorHAnsi"/>
                <w:b/>
                <w:noProof/>
              </w:rPr>
              <w:t xml:space="preserve">2. </w:t>
            </w:r>
            <w:r w:rsidR="008B432F">
              <w:rPr>
                <w:noProof/>
                <w:webHidden/>
              </w:rPr>
              <w:tab/>
            </w:r>
            <w:r w:rsidR="008B432F">
              <w:rPr>
                <w:noProof/>
                <w:webHidden/>
              </w:rPr>
              <w:fldChar w:fldCharType="begin"/>
            </w:r>
            <w:r w:rsidR="008B432F">
              <w:rPr>
                <w:noProof/>
                <w:webHidden/>
              </w:rPr>
              <w:instrText xml:space="preserve"> PAGEREF _Toc33093783 \h </w:instrText>
            </w:r>
            <w:r w:rsidR="008B432F">
              <w:rPr>
                <w:noProof/>
                <w:webHidden/>
              </w:rPr>
            </w:r>
            <w:r w:rsidR="008B432F">
              <w:rPr>
                <w:noProof/>
                <w:webHidden/>
              </w:rPr>
              <w:fldChar w:fldCharType="separate"/>
            </w:r>
            <w:r w:rsidR="008B432F">
              <w:rPr>
                <w:noProof/>
                <w:webHidden/>
              </w:rPr>
              <w:t>9</w:t>
            </w:r>
            <w:r w:rsidR="008B432F">
              <w:rPr>
                <w:noProof/>
                <w:webHidden/>
              </w:rPr>
              <w:fldChar w:fldCharType="end"/>
            </w:r>
          </w:hyperlink>
        </w:p>
        <w:p w14:paraId="7BA1EFFC" w14:textId="5E3B00F5" w:rsidR="008B432F" w:rsidRDefault="0037718E">
          <w:pPr>
            <w:pStyle w:val="TJ2"/>
            <w:tabs>
              <w:tab w:val="right" w:leader="dot" w:pos="9060"/>
            </w:tabs>
            <w:rPr>
              <w:rFonts w:asciiTheme="minorHAnsi" w:eastAsiaTheme="minorEastAsia" w:hAnsiTheme="minorHAnsi" w:cstheme="minorBidi"/>
              <w:noProof/>
              <w:szCs w:val="22"/>
            </w:rPr>
          </w:pPr>
          <w:hyperlink w:anchor="_Toc33093784" w:history="1">
            <w:r w:rsidR="008B432F" w:rsidRPr="00E95BCE">
              <w:rPr>
                <w:rStyle w:val="Hiperhivatkozs"/>
                <w:rFonts w:eastAsiaTheme="minorHAnsi"/>
                <w:b/>
                <w:noProof/>
              </w:rPr>
              <w:t xml:space="preserve">III.3. </w:t>
            </w:r>
            <w:r w:rsidR="00F66AD7">
              <w:rPr>
                <w:rStyle w:val="Hiperhivatkozs"/>
                <w:rFonts w:eastAsiaTheme="minorHAnsi"/>
                <w:b/>
                <w:noProof/>
              </w:rPr>
              <w:t>–</w:t>
            </w:r>
            <w:r w:rsidR="008B432F" w:rsidRPr="00E95BCE">
              <w:rPr>
                <w:rStyle w:val="Hiperhivatkozs"/>
                <w:rFonts w:eastAsiaTheme="minorHAnsi"/>
                <w:b/>
                <w:noProof/>
              </w:rPr>
              <w:t xml:space="preserve"> </w:t>
            </w:r>
            <w:r w:rsidR="00784C73">
              <w:rPr>
                <w:rStyle w:val="Hiperhivatkozs"/>
                <w:rFonts w:eastAsiaTheme="minorHAnsi"/>
                <w:b/>
                <w:noProof/>
              </w:rPr>
              <w:t>Appendix</w:t>
            </w:r>
            <w:r w:rsidR="00F66AD7">
              <w:rPr>
                <w:rStyle w:val="Hiperhivatkozs"/>
                <w:rFonts w:eastAsiaTheme="minorHAnsi"/>
                <w:b/>
                <w:noProof/>
              </w:rPr>
              <w:t xml:space="preserve"> </w:t>
            </w:r>
            <w:r w:rsidR="008B432F" w:rsidRPr="00E95BCE">
              <w:rPr>
                <w:rStyle w:val="Hiperhivatkozs"/>
                <w:rFonts w:eastAsiaTheme="minorHAnsi"/>
                <w:b/>
                <w:noProof/>
              </w:rPr>
              <w:t xml:space="preserve">3. </w:t>
            </w:r>
            <w:r w:rsidR="008B432F">
              <w:rPr>
                <w:noProof/>
                <w:webHidden/>
              </w:rPr>
              <w:tab/>
            </w:r>
            <w:r w:rsidR="008B432F">
              <w:rPr>
                <w:noProof/>
                <w:webHidden/>
              </w:rPr>
              <w:fldChar w:fldCharType="begin"/>
            </w:r>
            <w:r w:rsidR="008B432F">
              <w:rPr>
                <w:noProof/>
                <w:webHidden/>
              </w:rPr>
              <w:instrText xml:space="preserve"> PAGEREF _Toc33093784 \h </w:instrText>
            </w:r>
            <w:r w:rsidR="008B432F">
              <w:rPr>
                <w:noProof/>
                <w:webHidden/>
              </w:rPr>
            </w:r>
            <w:r w:rsidR="008B432F">
              <w:rPr>
                <w:noProof/>
                <w:webHidden/>
              </w:rPr>
              <w:fldChar w:fldCharType="separate"/>
            </w:r>
            <w:r w:rsidR="008B432F">
              <w:rPr>
                <w:noProof/>
                <w:webHidden/>
              </w:rPr>
              <w:t>11</w:t>
            </w:r>
            <w:r w:rsidR="008B432F">
              <w:rPr>
                <w:noProof/>
                <w:webHidden/>
              </w:rPr>
              <w:fldChar w:fldCharType="end"/>
            </w:r>
          </w:hyperlink>
        </w:p>
        <w:p w14:paraId="0E808E5D" w14:textId="6753CCED" w:rsidR="008B432F" w:rsidRDefault="0037718E">
          <w:pPr>
            <w:pStyle w:val="TJ2"/>
            <w:tabs>
              <w:tab w:val="right" w:leader="dot" w:pos="9060"/>
            </w:tabs>
            <w:rPr>
              <w:rFonts w:asciiTheme="minorHAnsi" w:eastAsiaTheme="minorEastAsia" w:hAnsiTheme="minorHAnsi" w:cstheme="minorBidi"/>
              <w:noProof/>
              <w:szCs w:val="22"/>
            </w:rPr>
          </w:pPr>
          <w:hyperlink w:anchor="_Toc33093785" w:history="1">
            <w:r w:rsidR="008B432F" w:rsidRPr="00E95BCE">
              <w:rPr>
                <w:rStyle w:val="Hiperhivatkozs"/>
                <w:rFonts w:eastAsiaTheme="minorHAnsi"/>
                <w:b/>
                <w:noProof/>
              </w:rPr>
              <w:t xml:space="preserve">III.3. </w:t>
            </w:r>
            <w:r w:rsidR="00120958">
              <w:rPr>
                <w:rStyle w:val="Hiperhivatkozs"/>
                <w:rFonts w:eastAsiaTheme="minorHAnsi"/>
                <w:b/>
                <w:noProof/>
              </w:rPr>
              <w:t>–</w:t>
            </w:r>
            <w:r w:rsidR="008B432F" w:rsidRPr="00E95BCE">
              <w:rPr>
                <w:rStyle w:val="Hiperhivatkozs"/>
                <w:rFonts w:eastAsiaTheme="minorHAnsi"/>
                <w:b/>
                <w:noProof/>
              </w:rPr>
              <w:t xml:space="preserve"> </w:t>
            </w:r>
            <w:r w:rsidR="00784C73">
              <w:rPr>
                <w:rStyle w:val="Hiperhivatkozs"/>
                <w:rFonts w:eastAsiaTheme="minorHAnsi"/>
                <w:b/>
                <w:noProof/>
              </w:rPr>
              <w:t>Appendix</w:t>
            </w:r>
            <w:r w:rsidR="00120958">
              <w:rPr>
                <w:rStyle w:val="Hiperhivatkozs"/>
                <w:rFonts w:eastAsiaTheme="minorHAnsi"/>
                <w:b/>
                <w:noProof/>
              </w:rPr>
              <w:t xml:space="preserve"> </w:t>
            </w:r>
            <w:r w:rsidR="008B432F" w:rsidRPr="00E95BCE">
              <w:rPr>
                <w:rStyle w:val="Hiperhivatkozs"/>
                <w:rFonts w:eastAsiaTheme="minorHAnsi"/>
                <w:b/>
                <w:noProof/>
              </w:rPr>
              <w:t xml:space="preserve">4. </w:t>
            </w:r>
            <w:r w:rsidR="008B432F">
              <w:rPr>
                <w:noProof/>
                <w:webHidden/>
              </w:rPr>
              <w:tab/>
            </w:r>
            <w:r w:rsidR="008B432F">
              <w:rPr>
                <w:noProof/>
                <w:webHidden/>
              </w:rPr>
              <w:fldChar w:fldCharType="begin"/>
            </w:r>
            <w:r w:rsidR="008B432F">
              <w:rPr>
                <w:noProof/>
                <w:webHidden/>
              </w:rPr>
              <w:instrText xml:space="preserve"> PAGEREF _Toc33093785 \h </w:instrText>
            </w:r>
            <w:r w:rsidR="008B432F">
              <w:rPr>
                <w:noProof/>
                <w:webHidden/>
              </w:rPr>
            </w:r>
            <w:r w:rsidR="008B432F">
              <w:rPr>
                <w:noProof/>
                <w:webHidden/>
              </w:rPr>
              <w:fldChar w:fldCharType="separate"/>
            </w:r>
            <w:r w:rsidR="008B432F">
              <w:rPr>
                <w:noProof/>
                <w:webHidden/>
              </w:rPr>
              <w:t>12</w:t>
            </w:r>
            <w:r w:rsidR="008B432F">
              <w:rPr>
                <w:noProof/>
                <w:webHidden/>
              </w:rPr>
              <w:fldChar w:fldCharType="end"/>
            </w:r>
          </w:hyperlink>
        </w:p>
        <w:p w14:paraId="74E23AE8" w14:textId="5E8CE01D" w:rsidR="008B432F" w:rsidRDefault="0037718E">
          <w:pPr>
            <w:pStyle w:val="TJ2"/>
            <w:tabs>
              <w:tab w:val="right" w:leader="dot" w:pos="9060"/>
            </w:tabs>
            <w:rPr>
              <w:rFonts w:asciiTheme="minorHAnsi" w:eastAsiaTheme="minorEastAsia" w:hAnsiTheme="minorHAnsi" w:cstheme="minorBidi"/>
              <w:noProof/>
              <w:szCs w:val="22"/>
            </w:rPr>
          </w:pPr>
          <w:hyperlink w:anchor="_Toc33093786" w:history="1">
            <w:r w:rsidR="008B432F" w:rsidRPr="00E95BCE">
              <w:rPr>
                <w:rStyle w:val="Hiperhivatkozs"/>
                <w:rFonts w:eastAsiaTheme="minorHAnsi"/>
                <w:b/>
                <w:noProof/>
              </w:rPr>
              <w:t xml:space="preserve">III.3. </w:t>
            </w:r>
            <w:r w:rsidR="0068586D">
              <w:rPr>
                <w:rStyle w:val="Hiperhivatkozs"/>
                <w:rFonts w:eastAsiaTheme="minorHAnsi"/>
                <w:b/>
                <w:noProof/>
              </w:rPr>
              <w:t>–</w:t>
            </w:r>
            <w:r w:rsidR="008B432F" w:rsidRPr="00E95BCE">
              <w:rPr>
                <w:rStyle w:val="Hiperhivatkozs"/>
                <w:rFonts w:eastAsiaTheme="minorHAnsi"/>
                <w:b/>
                <w:noProof/>
              </w:rPr>
              <w:t xml:space="preserve"> </w:t>
            </w:r>
            <w:r w:rsidR="00784C73">
              <w:rPr>
                <w:rStyle w:val="Hiperhivatkozs"/>
                <w:rFonts w:eastAsiaTheme="minorHAnsi"/>
                <w:b/>
                <w:noProof/>
              </w:rPr>
              <w:t>Appendix</w:t>
            </w:r>
            <w:r w:rsidR="0068586D">
              <w:rPr>
                <w:rStyle w:val="Hiperhivatkozs"/>
                <w:rFonts w:eastAsiaTheme="minorHAnsi"/>
                <w:b/>
                <w:noProof/>
              </w:rPr>
              <w:t xml:space="preserve"> </w:t>
            </w:r>
            <w:r w:rsidR="008B432F" w:rsidRPr="00E95BCE">
              <w:rPr>
                <w:rStyle w:val="Hiperhivatkozs"/>
                <w:rFonts w:eastAsiaTheme="minorHAnsi"/>
                <w:b/>
                <w:noProof/>
              </w:rPr>
              <w:t xml:space="preserve">5. </w:t>
            </w:r>
            <w:r w:rsidR="008B432F">
              <w:rPr>
                <w:noProof/>
                <w:webHidden/>
              </w:rPr>
              <w:tab/>
            </w:r>
            <w:r w:rsidR="008B432F">
              <w:rPr>
                <w:noProof/>
                <w:webHidden/>
              </w:rPr>
              <w:fldChar w:fldCharType="begin"/>
            </w:r>
            <w:r w:rsidR="008B432F">
              <w:rPr>
                <w:noProof/>
                <w:webHidden/>
              </w:rPr>
              <w:instrText xml:space="preserve"> PAGEREF _Toc33093786 \h </w:instrText>
            </w:r>
            <w:r w:rsidR="008B432F">
              <w:rPr>
                <w:noProof/>
                <w:webHidden/>
              </w:rPr>
            </w:r>
            <w:r w:rsidR="008B432F">
              <w:rPr>
                <w:noProof/>
                <w:webHidden/>
              </w:rPr>
              <w:fldChar w:fldCharType="separate"/>
            </w:r>
            <w:r w:rsidR="008B432F">
              <w:rPr>
                <w:noProof/>
                <w:webHidden/>
              </w:rPr>
              <w:t>13</w:t>
            </w:r>
            <w:r w:rsidR="008B432F">
              <w:rPr>
                <w:noProof/>
                <w:webHidden/>
              </w:rPr>
              <w:fldChar w:fldCharType="end"/>
            </w:r>
          </w:hyperlink>
        </w:p>
        <w:p w14:paraId="25FACE2B" w14:textId="5D602BEC" w:rsidR="008B432F" w:rsidRDefault="0037718E">
          <w:pPr>
            <w:pStyle w:val="TJ2"/>
            <w:tabs>
              <w:tab w:val="right" w:leader="dot" w:pos="9060"/>
            </w:tabs>
            <w:rPr>
              <w:rFonts w:asciiTheme="minorHAnsi" w:eastAsiaTheme="minorEastAsia" w:hAnsiTheme="minorHAnsi" w:cstheme="minorBidi"/>
              <w:noProof/>
              <w:szCs w:val="22"/>
            </w:rPr>
          </w:pPr>
          <w:hyperlink w:anchor="_Toc33093787" w:history="1">
            <w:r w:rsidR="008B432F" w:rsidRPr="00E95BCE">
              <w:rPr>
                <w:rStyle w:val="Hiperhivatkozs"/>
                <w:rFonts w:eastAsiaTheme="minorHAnsi"/>
                <w:b/>
                <w:noProof/>
              </w:rPr>
              <w:t xml:space="preserve">III.3. </w:t>
            </w:r>
            <w:r w:rsidR="00935544">
              <w:rPr>
                <w:rStyle w:val="Hiperhivatkozs"/>
                <w:rFonts w:eastAsiaTheme="minorHAnsi"/>
                <w:b/>
                <w:noProof/>
              </w:rPr>
              <w:t>–</w:t>
            </w:r>
            <w:r w:rsidR="008B432F" w:rsidRPr="00E95BCE">
              <w:rPr>
                <w:rStyle w:val="Hiperhivatkozs"/>
                <w:rFonts w:eastAsiaTheme="minorHAnsi"/>
                <w:b/>
                <w:noProof/>
              </w:rPr>
              <w:t xml:space="preserve"> </w:t>
            </w:r>
            <w:r w:rsidR="00784C73">
              <w:rPr>
                <w:rStyle w:val="Hiperhivatkozs"/>
                <w:rFonts w:eastAsiaTheme="minorHAnsi"/>
                <w:b/>
                <w:noProof/>
              </w:rPr>
              <w:t>Appendix</w:t>
            </w:r>
            <w:r w:rsidR="00935544">
              <w:rPr>
                <w:rStyle w:val="Hiperhivatkozs"/>
                <w:rFonts w:eastAsiaTheme="minorHAnsi"/>
                <w:b/>
                <w:noProof/>
              </w:rPr>
              <w:t xml:space="preserve"> </w:t>
            </w:r>
            <w:r w:rsidR="008B432F" w:rsidRPr="00E95BCE">
              <w:rPr>
                <w:rStyle w:val="Hiperhivatkozs"/>
                <w:rFonts w:eastAsiaTheme="minorHAnsi"/>
                <w:b/>
                <w:noProof/>
              </w:rPr>
              <w:t>6.</w:t>
            </w:r>
            <w:r w:rsidR="008B432F">
              <w:rPr>
                <w:noProof/>
                <w:webHidden/>
              </w:rPr>
              <w:tab/>
            </w:r>
            <w:r w:rsidR="008B432F">
              <w:rPr>
                <w:noProof/>
                <w:webHidden/>
              </w:rPr>
              <w:fldChar w:fldCharType="begin"/>
            </w:r>
            <w:r w:rsidR="008B432F">
              <w:rPr>
                <w:noProof/>
                <w:webHidden/>
              </w:rPr>
              <w:instrText xml:space="preserve"> PAGEREF _Toc33093787 \h </w:instrText>
            </w:r>
            <w:r w:rsidR="008B432F">
              <w:rPr>
                <w:noProof/>
                <w:webHidden/>
              </w:rPr>
            </w:r>
            <w:r w:rsidR="008B432F">
              <w:rPr>
                <w:noProof/>
                <w:webHidden/>
              </w:rPr>
              <w:fldChar w:fldCharType="separate"/>
            </w:r>
            <w:r w:rsidR="008B432F">
              <w:rPr>
                <w:noProof/>
                <w:webHidden/>
              </w:rPr>
              <w:t>14</w:t>
            </w:r>
            <w:r w:rsidR="008B432F">
              <w:rPr>
                <w:noProof/>
                <w:webHidden/>
              </w:rPr>
              <w:fldChar w:fldCharType="end"/>
            </w:r>
          </w:hyperlink>
        </w:p>
        <w:p w14:paraId="21C41313" w14:textId="0C0E34AD" w:rsidR="008B432F" w:rsidRDefault="0037718E">
          <w:pPr>
            <w:pStyle w:val="TJ2"/>
            <w:tabs>
              <w:tab w:val="right" w:leader="dot" w:pos="9060"/>
            </w:tabs>
            <w:rPr>
              <w:rFonts w:asciiTheme="minorHAnsi" w:eastAsiaTheme="minorEastAsia" w:hAnsiTheme="minorHAnsi" w:cstheme="minorBidi"/>
              <w:noProof/>
              <w:szCs w:val="22"/>
            </w:rPr>
          </w:pPr>
          <w:hyperlink w:anchor="_Toc33093788" w:history="1">
            <w:r w:rsidR="008B432F" w:rsidRPr="00E95BCE">
              <w:rPr>
                <w:rStyle w:val="Hiperhivatkozs"/>
                <w:rFonts w:eastAsiaTheme="minorHAnsi"/>
                <w:b/>
                <w:noProof/>
              </w:rPr>
              <w:t xml:space="preserve">III.3. </w:t>
            </w:r>
            <w:r w:rsidR="00935544">
              <w:rPr>
                <w:rStyle w:val="Hiperhivatkozs"/>
                <w:rFonts w:eastAsiaTheme="minorHAnsi"/>
                <w:b/>
                <w:noProof/>
              </w:rPr>
              <w:t>–</w:t>
            </w:r>
            <w:r w:rsidR="008B432F" w:rsidRPr="00E95BCE">
              <w:rPr>
                <w:rStyle w:val="Hiperhivatkozs"/>
                <w:rFonts w:eastAsiaTheme="minorHAnsi"/>
                <w:b/>
                <w:noProof/>
              </w:rPr>
              <w:t xml:space="preserve"> </w:t>
            </w:r>
            <w:r w:rsidR="007B413A">
              <w:rPr>
                <w:rStyle w:val="Hiperhivatkozs"/>
                <w:rFonts w:eastAsiaTheme="minorHAnsi"/>
                <w:b/>
                <w:noProof/>
              </w:rPr>
              <w:t>Appendix</w:t>
            </w:r>
            <w:r w:rsidR="00935544">
              <w:rPr>
                <w:rStyle w:val="Hiperhivatkozs"/>
                <w:rFonts w:eastAsiaTheme="minorHAnsi"/>
                <w:b/>
                <w:noProof/>
              </w:rPr>
              <w:t xml:space="preserve"> </w:t>
            </w:r>
            <w:r w:rsidR="008B432F" w:rsidRPr="00E95BCE">
              <w:rPr>
                <w:rStyle w:val="Hiperhivatkozs"/>
                <w:rFonts w:eastAsiaTheme="minorHAnsi"/>
                <w:b/>
                <w:noProof/>
              </w:rPr>
              <w:t>7.</w:t>
            </w:r>
            <w:r w:rsidR="008B432F">
              <w:rPr>
                <w:noProof/>
                <w:webHidden/>
              </w:rPr>
              <w:tab/>
            </w:r>
            <w:r w:rsidR="008B432F">
              <w:rPr>
                <w:noProof/>
                <w:webHidden/>
              </w:rPr>
              <w:fldChar w:fldCharType="begin"/>
            </w:r>
            <w:r w:rsidR="008B432F">
              <w:rPr>
                <w:noProof/>
                <w:webHidden/>
              </w:rPr>
              <w:instrText xml:space="preserve"> PAGEREF _Toc33093788 \h </w:instrText>
            </w:r>
            <w:r w:rsidR="008B432F">
              <w:rPr>
                <w:noProof/>
                <w:webHidden/>
              </w:rPr>
            </w:r>
            <w:r w:rsidR="008B432F">
              <w:rPr>
                <w:noProof/>
                <w:webHidden/>
              </w:rPr>
              <w:fldChar w:fldCharType="separate"/>
            </w:r>
            <w:r w:rsidR="008B432F">
              <w:rPr>
                <w:noProof/>
                <w:webHidden/>
              </w:rPr>
              <w:t>15</w:t>
            </w:r>
            <w:r w:rsidR="008B432F">
              <w:rPr>
                <w:noProof/>
                <w:webHidden/>
              </w:rPr>
              <w:fldChar w:fldCharType="end"/>
            </w:r>
          </w:hyperlink>
        </w:p>
        <w:p w14:paraId="7A1C965E" w14:textId="75CD9A67" w:rsidR="008B432F" w:rsidRDefault="0037718E">
          <w:pPr>
            <w:pStyle w:val="TJ2"/>
            <w:tabs>
              <w:tab w:val="right" w:leader="dot" w:pos="9060"/>
            </w:tabs>
            <w:rPr>
              <w:rFonts w:asciiTheme="minorHAnsi" w:eastAsiaTheme="minorEastAsia" w:hAnsiTheme="minorHAnsi" w:cstheme="minorBidi"/>
              <w:noProof/>
              <w:szCs w:val="22"/>
            </w:rPr>
          </w:pPr>
          <w:hyperlink w:anchor="_Toc33093789" w:history="1">
            <w:r w:rsidR="008B432F" w:rsidRPr="00E95BCE">
              <w:rPr>
                <w:rStyle w:val="Hiperhivatkozs"/>
                <w:rFonts w:eastAsiaTheme="minorHAnsi"/>
                <w:b/>
                <w:noProof/>
              </w:rPr>
              <w:t xml:space="preserve">III.3. </w:t>
            </w:r>
            <w:r w:rsidR="00935544">
              <w:rPr>
                <w:rStyle w:val="Hiperhivatkozs"/>
                <w:rFonts w:eastAsiaTheme="minorHAnsi"/>
                <w:b/>
                <w:noProof/>
              </w:rPr>
              <w:t>–</w:t>
            </w:r>
            <w:r w:rsidR="008B432F" w:rsidRPr="00E95BCE">
              <w:rPr>
                <w:rStyle w:val="Hiperhivatkozs"/>
                <w:rFonts w:eastAsiaTheme="minorHAnsi"/>
                <w:b/>
                <w:noProof/>
              </w:rPr>
              <w:t xml:space="preserve"> </w:t>
            </w:r>
            <w:r w:rsidR="007B413A">
              <w:rPr>
                <w:rStyle w:val="Hiperhivatkozs"/>
                <w:rFonts w:eastAsiaTheme="minorHAnsi"/>
                <w:b/>
                <w:noProof/>
              </w:rPr>
              <w:t xml:space="preserve"> Appendix </w:t>
            </w:r>
            <w:r w:rsidR="008B432F" w:rsidRPr="00E95BCE">
              <w:rPr>
                <w:rStyle w:val="Hiperhivatkozs"/>
                <w:rFonts w:eastAsiaTheme="minorHAnsi"/>
                <w:b/>
                <w:noProof/>
              </w:rPr>
              <w:t>8.</w:t>
            </w:r>
            <w:r w:rsidR="008B432F">
              <w:rPr>
                <w:noProof/>
                <w:webHidden/>
              </w:rPr>
              <w:tab/>
            </w:r>
            <w:r w:rsidR="008B432F">
              <w:rPr>
                <w:noProof/>
                <w:webHidden/>
              </w:rPr>
              <w:fldChar w:fldCharType="begin"/>
            </w:r>
            <w:r w:rsidR="008B432F">
              <w:rPr>
                <w:noProof/>
                <w:webHidden/>
              </w:rPr>
              <w:instrText xml:space="preserve"> PAGEREF _Toc33093789 \h </w:instrText>
            </w:r>
            <w:r w:rsidR="008B432F">
              <w:rPr>
                <w:noProof/>
                <w:webHidden/>
              </w:rPr>
            </w:r>
            <w:r w:rsidR="008B432F">
              <w:rPr>
                <w:noProof/>
                <w:webHidden/>
              </w:rPr>
              <w:fldChar w:fldCharType="separate"/>
            </w:r>
            <w:r w:rsidR="008B432F">
              <w:rPr>
                <w:noProof/>
                <w:webHidden/>
              </w:rPr>
              <w:t>16</w:t>
            </w:r>
            <w:r w:rsidR="008B432F">
              <w:rPr>
                <w:noProof/>
                <w:webHidden/>
              </w:rPr>
              <w:fldChar w:fldCharType="end"/>
            </w:r>
          </w:hyperlink>
        </w:p>
        <w:p w14:paraId="35C18584" w14:textId="5D4F1448" w:rsidR="008B432F" w:rsidRDefault="0037718E">
          <w:pPr>
            <w:pStyle w:val="TJ2"/>
            <w:tabs>
              <w:tab w:val="right" w:leader="dot" w:pos="9060"/>
            </w:tabs>
            <w:rPr>
              <w:rFonts w:asciiTheme="minorHAnsi" w:eastAsiaTheme="minorEastAsia" w:hAnsiTheme="minorHAnsi" w:cstheme="minorBidi"/>
              <w:noProof/>
              <w:szCs w:val="22"/>
            </w:rPr>
          </w:pPr>
          <w:hyperlink w:anchor="_Toc33093790" w:history="1">
            <w:r w:rsidR="008B432F" w:rsidRPr="00E95BCE">
              <w:rPr>
                <w:rStyle w:val="Hiperhivatkozs"/>
                <w:rFonts w:eastAsiaTheme="minorHAnsi"/>
                <w:b/>
                <w:noProof/>
              </w:rPr>
              <w:t xml:space="preserve">III.3. </w:t>
            </w:r>
            <w:r w:rsidR="00935544">
              <w:rPr>
                <w:rStyle w:val="Hiperhivatkozs"/>
                <w:rFonts w:eastAsiaTheme="minorHAnsi"/>
                <w:b/>
                <w:noProof/>
              </w:rPr>
              <w:t>–</w:t>
            </w:r>
            <w:r w:rsidR="008B432F" w:rsidRPr="00E95BCE">
              <w:rPr>
                <w:rStyle w:val="Hiperhivatkozs"/>
                <w:rFonts w:eastAsiaTheme="minorHAnsi"/>
                <w:b/>
                <w:noProof/>
              </w:rPr>
              <w:t xml:space="preserve"> </w:t>
            </w:r>
            <w:r w:rsidR="007B413A">
              <w:rPr>
                <w:rStyle w:val="Hiperhivatkozs"/>
                <w:rFonts w:eastAsiaTheme="minorHAnsi"/>
                <w:b/>
                <w:noProof/>
              </w:rPr>
              <w:t>Appendix</w:t>
            </w:r>
            <w:r w:rsidR="00935544">
              <w:rPr>
                <w:rStyle w:val="Hiperhivatkozs"/>
                <w:rFonts w:eastAsiaTheme="minorHAnsi"/>
                <w:b/>
                <w:noProof/>
              </w:rPr>
              <w:t xml:space="preserve"> </w:t>
            </w:r>
            <w:r w:rsidR="008B432F" w:rsidRPr="00E95BCE">
              <w:rPr>
                <w:rStyle w:val="Hiperhivatkozs"/>
                <w:rFonts w:eastAsiaTheme="minorHAnsi"/>
                <w:b/>
                <w:noProof/>
              </w:rPr>
              <w:t>9.</w:t>
            </w:r>
            <w:r w:rsidR="008B432F">
              <w:rPr>
                <w:noProof/>
                <w:webHidden/>
              </w:rPr>
              <w:tab/>
            </w:r>
            <w:r w:rsidR="008B432F">
              <w:rPr>
                <w:noProof/>
                <w:webHidden/>
              </w:rPr>
              <w:fldChar w:fldCharType="begin"/>
            </w:r>
            <w:r w:rsidR="008B432F">
              <w:rPr>
                <w:noProof/>
                <w:webHidden/>
              </w:rPr>
              <w:instrText xml:space="preserve"> PAGEREF _Toc33093790 \h </w:instrText>
            </w:r>
            <w:r w:rsidR="008B432F">
              <w:rPr>
                <w:noProof/>
                <w:webHidden/>
              </w:rPr>
            </w:r>
            <w:r w:rsidR="008B432F">
              <w:rPr>
                <w:noProof/>
                <w:webHidden/>
              </w:rPr>
              <w:fldChar w:fldCharType="separate"/>
            </w:r>
            <w:r w:rsidR="008B432F">
              <w:rPr>
                <w:noProof/>
                <w:webHidden/>
              </w:rPr>
              <w:t>17</w:t>
            </w:r>
            <w:r w:rsidR="008B432F">
              <w:rPr>
                <w:noProof/>
                <w:webHidden/>
              </w:rPr>
              <w:fldChar w:fldCharType="end"/>
            </w:r>
          </w:hyperlink>
        </w:p>
        <w:p w14:paraId="5C2BEC0C" w14:textId="07E11BC6" w:rsidR="008B432F" w:rsidRDefault="0037718E">
          <w:pPr>
            <w:pStyle w:val="TJ2"/>
            <w:tabs>
              <w:tab w:val="right" w:leader="dot" w:pos="9060"/>
            </w:tabs>
            <w:rPr>
              <w:rFonts w:asciiTheme="minorHAnsi" w:eastAsiaTheme="minorEastAsia" w:hAnsiTheme="minorHAnsi" w:cstheme="minorBidi"/>
              <w:noProof/>
              <w:szCs w:val="22"/>
            </w:rPr>
          </w:pPr>
          <w:hyperlink w:anchor="_Toc33093791" w:history="1">
            <w:r w:rsidR="008B432F" w:rsidRPr="00E95BCE">
              <w:rPr>
                <w:rStyle w:val="Hiperhivatkozs"/>
                <w:rFonts w:eastAsiaTheme="minorHAnsi"/>
                <w:b/>
                <w:noProof/>
              </w:rPr>
              <w:t xml:space="preserve">III.3. </w:t>
            </w:r>
            <w:r w:rsidR="00935544">
              <w:rPr>
                <w:rStyle w:val="Hiperhivatkozs"/>
                <w:rFonts w:eastAsiaTheme="minorHAnsi"/>
                <w:b/>
                <w:noProof/>
              </w:rPr>
              <w:t>–</w:t>
            </w:r>
            <w:r w:rsidR="008B432F" w:rsidRPr="00E95BCE">
              <w:rPr>
                <w:rStyle w:val="Hiperhivatkozs"/>
                <w:rFonts w:eastAsiaTheme="minorHAnsi"/>
                <w:b/>
                <w:noProof/>
              </w:rPr>
              <w:t xml:space="preserve"> </w:t>
            </w:r>
            <w:r w:rsidR="007B413A">
              <w:rPr>
                <w:rStyle w:val="Hiperhivatkozs"/>
                <w:rFonts w:eastAsiaTheme="minorHAnsi"/>
                <w:b/>
                <w:noProof/>
              </w:rPr>
              <w:t>Appendix</w:t>
            </w:r>
            <w:r w:rsidR="00935544">
              <w:rPr>
                <w:rStyle w:val="Hiperhivatkozs"/>
                <w:rFonts w:eastAsiaTheme="minorHAnsi"/>
                <w:b/>
                <w:noProof/>
              </w:rPr>
              <w:t xml:space="preserve"> </w:t>
            </w:r>
            <w:r w:rsidR="008B432F" w:rsidRPr="00E95BCE">
              <w:rPr>
                <w:rStyle w:val="Hiperhivatkozs"/>
                <w:rFonts w:eastAsiaTheme="minorHAnsi"/>
                <w:b/>
                <w:noProof/>
              </w:rPr>
              <w:t>10.</w:t>
            </w:r>
            <w:r w:rsidR="008B432F">
              <w:rPr>
                <w:noProof/>
                <w:webHidden/>
              </w:rPr>
              <w:tab/>
            </w:r>
            <w:r w:rsidR="008B432F">
              <w:rPr>
                <w:noProof/>
                <w:webHidden/>
              </w:rPr>
              <w:fldChar w:fldCharType="begin"/>
            </w:r>
            <w:r w:rsidR="008B432F">
              <w:rPr>
                <w:noProof/>
                <w:webHidden/>
              </w:rPr>
              <w:instrText xml:space="preserve"> PAGEREF _Toc33093791 \h </w:instrText>
            </w:r>
            <w:r w:rsidR="008B432F">
              <w:rPr>
                <w:noProof/>
                <w:webHidden/>
              </w:rPr>
            </w:r>
            <w:r w:rsidR="008B432F">
              <w:rPr>
                <w:noProof/>
                <w:webHidden/>
              </w:rPr>
              <w:fldChar w:fldCharType="separate"/>
            </w:r>
            <w:r w:rsidR="008B432F">
              <w:rPr>
                <w:noProof/>
                <w:webHidden/>
              </w:rPr>
              <w:t>22</w:t>
            </w:r>
            <w:r w:rsidR="008B432F">
              <w:rPr>
                <w:noProof/>
                <w:webHidden/>
              </w:rPr>
              <w:fldChar w:fldCharType="end"/>
            </w:r>
          </w:hyperlink>
        </w:p>
        <w:p w14:paraId="1C0B730F" w14:textId="4BCC007C" w:rsidR="008B432F" w:rsidRDefault="0037718E">
          <w:pPr>
            <w:pStyle w:val="TJ2"/>
            <w:tabs>
              <w:tab w:val="right" w:leader="dot" w:pos="9060"/>
            </w:tabs>
            <w:rPr>
              <w:rFonts w:asciiTheme="minorHAnsi" w:eastAsiaTheme="minorEastAsia" w:hAnsiTheme="minorHAnsi" w:cstheme="minorBidi"/>
              <w:noProof/>
              <w:szCs w:val="22"/>
            </w:rPr>
          </w:pPr>
          <w:hyperlink w:anchor="_Toc33093792" w:history="1">
            <w:r w:rsidR="008B432F" w:rsidRPr="00E95BCE">
              <w:rPr>
                <w:rStyle w:val="Hiperhivatkozs"/>
                <w:rFonts w:eastAsiaTheme="minorHAnsi"/>
                <w:b/>
                <w:noProof/>
              </w:rPr>
              <w:t xml:space="preserve">III.3. </w:t>
            </w:r>
            <w:r w:rsidR="00935544">
              <w:rPr>
                <w:rStyle w:val="Hiperhivatkozs"/>
                <w:rFonts w:eastAsiaTheme="minorHAnsi"/>
                <w:b/>
                <w:noProof/>
              </w:rPr>
              <w:t>–</w:t>
            </w:r>
            <w:r w:rsidR="008B432F" w:rsidRPr="00E95BCE">
              <w:rPr>
                <w:rStyle w:val="Hiperhivatkozs"/>
                <w:rFonts w:eastAsiaTheme="minorHAnsi"/>
                <w:b/>
                <w:noProof/>
              </w:rPr>
              <w:t xml:space="preserve"> </w:t>
            </w:r>
            <w:r w:rsidR="007B413A">
              <w:rPr>
                <w:rStyle w:val="Hiperhivatkozs"/>
                <w:rFonts w:eastAsiaTheme="minorHAnsi"/>
                <w:b/>
                <w:noProof/>
              </w:rPr>
              <w:t>Appendix</w:t>
            </w:r>
            <w:r w:rsidR="00935544">
              <w:rPr>
                <w:rStyle w:val="Hiperhivatkozs"/>
                <w:rFonts w:eastAsiaTheme="minorHAnsi"/>
                <w:b/>
                <w:noProof/>
              </w:rPr>
              <w:t xml:space="preserve"> </w:t>
            </w:r>
            <w:r w:rsidR="008B432F" w:rsidRPr="00E95BCE">
              <w:rPr>
                <w:rStyle w:val="Hiperhivatkozs"/>
                <w:rFonts w:eastAsiaTheme="minorHAnsi"/>
                <w:b/>
                <w:noProof/>
              </w:rPr>
              <w:t>11.</w:t>
            </w:r>
            <w:r w:rsidR="008B432F">
              <w:rPr>
                <w:noProof/>
                <w:webHidden/>
              </w:rPr>
              <w:tab/>
            </w:r>
            <w:r w:rsidR="008B432F">
              <w:rPr>
                <w:noProof/>
                <w:webHidden/>
              </w:rPr>
              <w:fldChar w:fldCharType="begin"/>
            </w:r>
            <w:r w:rsidR="008B432F">
              <w:rPr>
                <w:noProof/>
                <w:webHidden/>
              </w:rPr>
              <w:instrText xml:space="preserve"> PAGEREF _Toc33093792 \h </w:instrText>
            </w:r>
            <w:r w:rsidR="008B432F">
              <w:rPr>
                <w:noProof/>
                <w:webHidden/>
              </w:rPr>
            </w:r>
            <w:r w:rsidR="008B432F">
              <w:rPr>
                <w:noProof/>
                <w:webHidden/>
              </w:rPr>
              <w:fldChar w:fldCharType="separate"/>
            </w:r>
            <w:r w:rsidR="008B432F">
              <w:rPr>
                <w:noProof/>
                <w:webHidden/>
              </w:rPr>
              <w:t>25</w:t>
            </w:r>
            <w:r w:rsidR="008B432F">
              <w:rPr>
                <w:noProof/>
                <w:webHidden/>
              </w:rPr>
              <w:fldChar w:fldCharType="end"/>
            </w:r>
          </w:hyperlink>
        </w:p>
        <w:p w14:paraId="7E49D319" w14:textId="3EAC910D" w:rsidR="008B432F" w:rsidRDefault="0037718E">
          <w:pPr>
            <w:pStyle w:val="TJ2"/>
            <w:tabs>
              <w:tab w:val="right" w:leader="dot" w:pos="9060"/>
            </w:tabs>
            <w:rPr>
              <w:rFonts w:asciiTheme="minorHAnsi" w:eastAsiaTheme="minorEastAsia" w:hAnsiTheme="minorHAnsi" w:cstheme="minorBidi"/>
              <w:noProof/>
              <w:szCs w:val="22"/>
            </w:rPr>
          </w:pPr>
          <w:hyperlink w:anchor="_Toc33093793" w:history="1">
            <w:r w:rsidR="008B432F" w:rsidRPr="00E95BCE">
              <w:rPr>
                <w:rStyle w:val="Hiperhivatkozs"/>
                <w:rFonts w:eastAsiaTheme="minorHAnsi"/>
                <w:b/>
                <w:noProof/>
              </w:rPr>
              <w:t xml:space="preserve">III.3. </w:t>
            </w:r>
            <w:r w:rsidR="00935544">
              <w:rPr>
                <w:rStyle w:val="Hiperhivatkozs"/>
                <w:rFonts w:eastAsiaTheme="minorHAnsi"/>
                <w:b/>
                <w:noProof/>
              </w:rPr>
              <w:t>–</w:t>
            </w:r>
            <w:r w:rsidR="008B432F" w:rsidRPr="00E95BCE">
              <w:rPr>
                <w:rStyle w:val="Hiperhivatkozs"/>
                <w:rFonts w:eastAsiaTheme="minorHAnsi"/>
                <w:b/>
                <w:noProof/>
              </w:rPr>
              <w:t xml:space="preserve"> </w:t>
            </w:r>
            <w:r w:rsidR="007B413A">
              <w:rPr>
                <w:rStyle w:val="Hiperhivatkozs"/>
                <w:rFonts w:eastAsiaTheme="minorHAnsi"/>
                <w:b/>
                <w:noProof/>
              </w:rPr>
              <w:t>Appendix</w:t>
            </w:r>
            <w:r w:rsidR="00935544">
              <w:rPr>
                <w:rStyle w:val="Hiperhivatkozs"/>
                <w:rFonts w:eastAsiaTheme="minorHAnsi"/>
                <w:b/>
                <w:noProof/>
              </w:rPr>
              <w:t xml:space="preserve"> </w:t>
            </w:r>
            <w:r w:rsidR="008B432F" w:rsidRPr="00E95BCE">
              <w:rPr>
                <w:rStyle w:val="Hiperhivatkozs"/>
                <w:rFonts w:eastAsiaTheme="minorHAnsi"/>
                <w:b/>
                <w:noProof/>
              </w:rPr>
              <w:t>12.</w:t>
            </w:r>
            <w:r w:rsidR="008B432F">
              <w:rPr>
                <w:noProof/>
                <w:webHidden/>
              </w:rPr>
              <w:tab/>
            </w:r>
            <w:r w:rsidR="008B432F">
              <w:rPr>
                <w:noProof/>
                <w:webHidden/>
              </w:rPr>
              <w:fldChar w:fldCharType="begin"/>
            </w:r>
            <w:r w:rsidR="008B432F">
              <w:rPr>
                <w:noProof/>
                <w:webHidden/>
              </w:rPr>
              <w:instrText xml:space="preserve"> PAGEREF _Toc33093793 \h </w:instrText>
            </w:r>
            <w:r w:rsidR="008B432F">
              <w:rPr>
                <w:noProof/>
                <w:webHidden/>
              </w:rPr>
            </w:r>
            <w:r w:rsidR="008B432F">
              <w:rPr>
                <w:noProof/>
                <w:webHidden/>
              </w:rPr>
              <w:fldChar w:fldCharType="separate"/>
            </w:r>
            <w:r w:rsidR="008B432F">
              <w:rPr>
                <w:noProof/>
                <w:webHidden/>
              </w:rPr>
              <w:t>27</w:t>
            </w:r>
            <w:r w:rsidR="008B432F">
              <w:rPr>
                <w:noProof/>
                <w:webHidden/>
              </w:rPr>
              <w:fldChar w:fldCharType="end"/>
            </w:r>
          </w:hyperlink>
        </w:p>
        <w:p w14:paraId="0F4597DC" w14:textId="3981973E" w:rsidR="00643E69" w:rsidRDefault="00007937" w:rsidP="00FF30E9">
          <w:r>
            <w:rPr>
              <w:b/>
              <w:bCs/>
              <w:noProof/>
            </w:rPr>
            <w:fldChar w:fldCharType="end"/>
          </w:r>
        </w:p>
      </w:sdtContent>
    </w:sdt>
    <w:p w14:paraId="7BDF97B4" w14:textId="77777777" w:rsidR="00643E69" w:rsidRDefault="00643E69">
      <w:pPr>
        <w:spacing w:after="200" w:line="276" w:lineRule="auto"/>
        <w:jc w:val="left"/>
        <w:rPr>
          <w:b/>
          <w:sz w:val="28"/>
          <w:szCs w:val="28"/>
        </w:rPr>
      </w:pPr>
      <w:r>
        <w:br w:type="page"/>
      </w:r>
    </w:p>
    <w:p w14:paraId="1BA6999E" w14:textId="77777777" w:rsidR="00D6547F" w:rsidRDefault="00C30E55" w:rsidP="00C30E55">
      <w:pPr>
        <w:spacing w:line="300" w:lineRule="exact"/>
        <w:jc w:val="center"/>
        <w:outlineLvl w:val="1"/>
        <w:rPr>
          <w:rFonts w:eastAsiaTheme="minorHAnsi"/>
          <w:b/>
          <w:sz w:val="28"/>
          <w:szCs w:val="28"/>
        </w:rPr>
      </w:pPr>
      <w:bookmarkStart w:id="2" w:name="_Toc33093781"/>
      <w:bookmarkEnd w:id="0"/>
      <w:r>
        <w:rPr>
          <w:rFonts w:eastAsiaTheme="minorHAnsi"/>
          <w:b/>
          <w:sz w:val="28"/>
          <w:szCs w:val="28"/>
        </w:rPr>
        <w:lastRenderedPageBreak/>
        <w:t>III.3</w:t>
      </w:r>
      <w:r w:rsidRPr="004B2B6E">
        <w:rPr>
          <w:rFonts w:eastAsiaTheme="minorHAnsi"/>
          <w:b/>
          <w:sz w:val="28"/>
          <w:szCs w:val="28"/>
        </w:rPr>
        <w:t>.</w:t>
      </w:r>
      <w:r w:rsidRPr="004B2B6E" w:rsidDel="00B20A29">
        <w:rPr>
          <w:rFonts w:eastAsiaTheme="minorHAnsi"/>
          <w:b/>
          <w:sz w:val="28"/>
          <w:szCs w:val="28"/>
        </w:rPr>
        <w:t xml:space="preserve"> </w:t>
      </w:r>
      <w:r w:rsidR="00FB7B0E">
        <w:rPr>
          <w:rFonts w:eastAsiaTheme="minorHAnsi"/>
          <w:b/>
          <w:sz w:val="28"/>
          <w:szCs w:val="28"/>
        </w:rPr>
        <w:t>–</w:t>
      </w:r>
      <w:r>
        <w:rPr>
          <w:rFonts w:eastAsiaTheme="minorHAnsi"/>
          <w:b/>
          <w:sz w:val="28"/>
          <w:szCs w:val="28"/>
        </w:rPr>
        <w:t xml:space="preserve"> </w:t>
      </w:r>
      <w:r w:rsidR="004974FC">
        <w:rPr>
          <w:rFonts w:eastAsiaTheme="minorHAnsi"/>
          <w:b/>
          <w:sz w:val="28"/>
          <w:szCs w:val="28"/>
        </w:rPr>
        <w:t xml:space="preserve">Appendix </w:t>
      </w:r>
      <w:r>
        <w:rPr>
          <w:rFonts w:eastAsiaTheme="minorHAnsi"/>
          <w:b/>
          <w:sz w:val="28"/>
          <w:szCs w:val="28"/>
        </w:rPr>
        <w:t>1</w:t>
      </w:r>
      <w:r w:rsidR="00FB7B0E">
        <w:rPr>
          <w:rFonts w:eastAsiaTheme="minorHAnsi"/>
          <w:b/>
          <w:sz w:val="28"/>
          <w:szCs w:val="28"/>
        </w:rPr>
        <w:t>a</w:t>
      </w:r>
    </w:p>
    <w:p w14:paraId="39FDDD53" w14:textId="77777777" w:rsidR="00D6547F" w:rsidRPr="00D35321" w:rsidRDefault="00D6547F" w:rsidP="00D6547F">
      <w:pPr>
        <w:pStyle w:val="Cm"/>
        <w:spacing w:after="0"/>
        <w:jc w:val="right"/>
        <w:rPr>
          <w:rFonts w:ascii="Times New Roman" w:hAnsi="Times New Roman"/>
          <w:b w:val="0"/>
          <w:color w:val="000000" w:themeColor="text1"/>
          <w:sz w:val="20"/>
          <w:szCs w:val="20"/>
          <w:lang w:val="en-GB"/>
        </w:rPr>
      </w:pPr>
      <w:r w:rsidRPr="00D35321">
        <w:rPr>
          <w:rFonts w:ascii="Times New Roman" w:hAnsi="Times New Roman"/>
          <w:b w:val="0"/>
          <w:color w:val="000000" w:themeColor="text1"/>
          <w:sz w:val="20"/>
          <w:szCs w:val="20"/>
          <w:lang w:val="en-GB"/>
        </w:rPr>
        <w:t>Semmelweis University</w:t>
      </w:r>
    </w:p>
    <w:p w14:paraId="5B207C10" w14:textId="77777777" w:rsidR="00D6547F" w:rsidRPr="00D35321" w:rsidRDefault="00D6547F" w:rsidP="00D6547F">
      <w:pPr>
        <w:pStyle w:val="Alcm"/>
        <w:spacing w:after="0"/>
        <w:jc w:val="right"/>
        <w:rPr>
          <w:rFonts w:ascii="Times New Roman" w:hAnsi="Times New Roman" w:cs="Times New Roman"/>
          <w:i/>
          <w:color w:val="000000" w:themeColor="text1"/>
          <w:sz w:val="20"/>
          <w:szCs w:val="20"/>
          <w:lang w:val="en-GB"/>
        </w:rPr>
      </w:pPr>
      <w:r w:rsidRPr="00D35321">
        <w:rPr>
          <w:rFonts w:ascii="Times New Roman" w:hAnsi="Times New Roman" w:cs="Times New Roman"/>
          <w:i/>
          <w:color w:val="000000" w:themeColor="text1"/>
          <w:sz w:val="20"/>
          <w:szCs w:val="20"/>
          <w:lang w:val="en-GB"/>
        </w:rPr>
        <w:t>Institutional ID code: FI 62576</w:t>
      </w:r>
    </w:p>
    <w:p w14:paraId="08445386" w14:textId="77777777" w:rsidR="00D6547F" w:rsidRPr="00D35321" w:rsidRDefault="00D6547F" w:rsidP="00D6547F">
      <w:pPr>
        <w:pStyle w:val="Szvegtrzs"/>
        <w:jc w:val="center"/>
        <w:rPr>
          <w:color w:val="000000" w:themeColor="text1"/>
          <w:sz w:val="20"/>
          <w:szCs w:val="20"/>
          <w:lang w:val="en-GB"/>
        </w:rPr>
      </w:pPr>
    </w:p>
    <w:p w14:paraId="4044E9C3" w14:textId="77777777" w:rsidR="00D6547F" w:rsidRPr="00D35321" w:rsidRDefault="00D6547F" w:rsidP="00D6547F">
      <w:pPr>
        <w:pStyle w:val="Szvegtrzs"/>
        <w:jc w:val="center"/>
        <w:rPr>
          <w:b/>
          <w:color w:val="000000" w:themeColor="text1"/>
          <w:sz w:val="24"/>
          <w:lang w:val="en-GB"/>
        </w:rPr>
      </w:pPr>
      <w:r w:rsidRPr="00D35321">
        <w:rPr>
          <w:b/>
          <w:color w:val="000000" w:themeColor="text1"/>
          <w:sz w:val="24"/>
          <w:lang w:val="en-GB"/>
        </w:rPr>
        <w:t>The Formal Requirements of the PhD Thesis For Students Starting Their PhD Studies after 1 September 2020</w:t>
      </w:r>
    </w:p>
    <w:p w14:paraId="2EC8AC84" w14:textId="77777777" w:rsidR="00D6547F" w:rsidRPr="005750BD" w:rsidRDefault="00D6547F" w:rsidP="00D6547F">
      <w:pPr>
        <w:rPr>
          <w:color w:val="000000" w:themeColor="text1"/>
          <w:lang w:val="en-GB"/>
        </w:rPr>
      </w:pPr>
    </w:p>
    <w:p w14:paraId="133F61F8" w14:textId="77777777" w:rsidR="00D40540" w:rsidRDefault="00D6547F" w:rsidP="00D6547F">
      <w:pPr>
        <w:rPr>
          <w:color w:val="000000" w:themeColor="text1"/>
          <w:lang w:val="en-GB"/>
        </w:rPr>
      </w:pPr>
      <w:r w:rsidRPr="005750BD">
        <w:rPr>
          <w:color w:val="000000" w:themeColor="text1"/>
          <w:lang w:val="en-GB"/>
        </w:rPr>
        <w:t xml:space="preserve">The PhD thesis must be written in English (regardless of the language of the candidate’s publications). </w:t>
      </w:r>
    </w:p>
    <w:p w14:paraId="638F1327" w14:textId="6DED6BB7" w:rsidR="00D6547F" w:rsidRPr="005750BD" w:rsidRDefault="00D40540" w:rsidP="00D6547F">
      <w:pPr>
        <w:rPr>
          <w:color w:val="000000" w:themeColor="text1"/>
          <w:lang w:val="en-GB"/>
        </w:rPr>
      </w:pPr>
      <w:r w:rsidRPr="00D40540">
        <w:rPr>
          <w:color w:val="000000" w:themeColor="text1"/>
          <w:lang w:val="en-GB"/>
        </w:rPr>
        <w:t xml:space="preserve">Otherwise, the </w:t>
      </w:r>
      <w:r>
        <w:rPr>
          <w:color w:val="000000" w:themeColor="text1"/>
          <w:lang w:val="en-GB"/>
        </w:rPr>
        <w:t xml:space="preserve">PhD thesis </w:t>
      </w:r>
      <w:r w:rsidRPr="00D40540">
        <w:rPr>
          <w:color w:val="000000" w:themeColor="text1"/>
          <w:lang w:val="en-GB"/>
        </w:rPr>
        <w:t xml:space="preserve"> must be written in Hungarian or English if the degree is </w:t>
      </w:r>
      <w:r>
        <w:rPr>
          <w:color w:val="000000" w:themeColor="text1"/>
          <w:lang w:val="en-GB"/>
        </w:rPr>
        <w:t xml:space="preserve">to be </w:t>
      </w:r>
      <w:r w:rsidRPr="00D40540">
        <w:rPr>
          <w:color w:val="000000" w:themeColor="text1"/>
          <w:lang w:val="en-GB"/>
        </w:rPr>
        <w:t>obtained in the field of health sciences or sociological sciences.</w:t>
      </w:r>
      <w:r w:rsidR="00D6547F" w:rsidRPr="005750BD">
        <w:rPr>
          <w:color w:val="000000" w:themeColor="text1"/>
          <w:lang w:val="en-GB"/>
        </w:rPr>
        <w:t>The length of the thesis - including figures, tables and graphs - can be a maximum of 50 pages long, while in the field of social sciences a maximum of 100 pages are allowed. The bibliography and acknowledgments are not included into these limits.</w:t>
      </w:r>
    </w:p>
    <w:p w14:paraId="02DE98C9" w14:textId="77777777" w:rsidR="00D6547F" w:rsidRPr="005750BD" w:rsidRDefault="00D6547F" w:rsidP="00D6547F">
      <w:pPr>
        <w:rPr>
          <w:i/>
          <w:color w:val="000000" w:themeColor="text1"/>
          <w:lang w:val="en-GB"/>
        </w:rPr>
      </w:pPr>
    </w:p>
    <w:p w14:paraId="309813CA" w14:textId="77777777" w:rsidR="00D6547F" w:rsidRPr="005750BD" w:rsidRDefault="00D6547F" w:rsidP="00D6547F">
      <w:pPr>
        <w:rPr>
          <w:b/>
          <w:i/>
          <w:color w:val="000000" w:themeColor="text1"/>
          <w:lang w:val="en-GB"/>
        </w:rPr>
      </w:pPr>
      <w:r w:rsidRPr="005750BD">
        <w:rPr>
          <w:b/>
          <w:i/>
          <w:color w:val="000000" w:themeColor="text1"/>
          <w:lang w:val="en-GB"/>
        </w:rPr>
        <w:t>Requirements related to the structure of the PhD Thesis</w:t>
      </w:r>
    </w:p>
    <w:p w14:paraId="553BEBC6" w14:textId="77777777" w:rsidR="00D6547F" w:rsidRPr="005750BD" w:rsidRDefault="00D6547F" w:rsidP="00D6547F">
      <w:pPr>
        <w:rPr>
          <w:color w:val="000000" w:themeColor="text1"/>
          <w:lang w:val="en-GB"/>
        </w:rPr>
      </w:pPr>
      <w:r w:rsidRPr="005750BD">
        <w:rPr>
          <w:color w:val="000000" w:themeColor="text1"/>
          <w:lang w:val="en-GB"/>
        </w:rPr>
        <w:t>The preparation of a shorter PhD thesis is justified and accepted only if no new data are presented beyond those already published in the candidate’s publications. The shorter PhD thesis means that its length remains within the range of 25-50 pages without a title page, table of contents, list of abbreviations, acknowledgments and attached publications.</w:t>
      </w:r>
    </w:p>
    <w:p w14:paraId="76D0EF08" w14:textId="0804D090" w:rsidR="00D6547F" w:rsidRPr="005750BD" w:rsidRDefault="00D6547F" w:rsidP="00D6547F">
      <w:pPr>
        <w:rPr>
          <w:color w:val="000000" w:themeColor="text1"/>
          <w:lang w:val="en-GB"/>
        </w:rPr>
      </w:pPr>
      <w:r w:rsidRPr="005750BD">
        <w:rPr>
          <w:color w:val="000000" w:themeColor="text1"/>
          <w:lang w:val="en-GB"/>
        </w:rPr>
        <w:t>The structure of the PhD thesis is: Cover page – Table of Contents – List of Abbreviations – 1. Introduction (</w:t>
      </w:r>
      <w:r w:rsidR="00255493" w:rsidRPr="00255493">
        <w:rPr>
          <w:color w:val="1E2326"/>
          <w:sz w:val="24"/>
        </w:rPr>
        <w:t xml:space="preserve"> </w:t>
      </w:r>
      <w:r w:rsidR="00255493" w:rsidRPr="008B432F">
        <w:rPr>
          <w:color w:val="1E2326"/>
          <w:sz w:val="24"/>
        </w:rPr>
        <w:t>with the scientific background and the relevant literature</w:t>
      </w:r>
      <w:r w:rsidRPr="005750BD">
        <w:rPr>
          <w:color w:val="000000" w:themeColor="text1"/>
          <w:lang w:val="en-GB"/>
        </w:rPr>
        <w:t xml:space="preserve">) – 2. Objectives – 3. Results – 4. Discussion – 5. Conclusions – 6. Summary – 7. References – 8-9. Bibliography of the candidate’s publications (the publications related to the PhD thesis and the ones which are not should be listed separately) – 10. Acknowledgements. </w:t>
      </w:r>
      <w:r w:rsidR="002449E5" w:rsidRPr="002449E5">
        <w:rPr>
          <w:color w:val="000000" w:themeColor="text1"/>
          <w:lang w:val="en-GB"/>
        </w:rPr>
        <w:t>The table of contents should also follow this structure.</w:t>
      </w:r>
      <w:r w:rsidRPr="005750BD">
        <w:rPr>
          <w:color w:val="000000" w:themeColor="text1"/>
          <w:lang w:val="en-GB"/>
        </w:rPr>
        <w:t>Each main chapter must be started on a new page. An essential and indispensable part of the PhD thesis is the signed declaration of originality and copyright (downloadable from the Homepage).</w:t>
      </w:r>
    </w:p>
    <w:p w14:paraId="486EF985" w14:textId="77777777" w:rsidR="00D6547F" w:rsidRPr="005750BD" w:rsidRDefault="00D6547F" w:rsidP="00D6547F">
      <w:pPr>
        <w:rPr>
          <w:color w:val="000000" w:themeColor="text1"/>
          <w:lang w:val="en-GB"/>
        </w:rPr>
      </w:pPr>
    </w:p>
    <w:p w14:paraId="646747A5" w14:textId="77777777" w:rsidR="00D6547F" w:rsidRPr="005750BD" w:rsidRDefault="00D6547F" w:rsidP="00D6547F">
      <w:pPr>
        <w:rPr>
          <w:b/>
          <w:i/>
          <w:color w:val="000000" w:themeColor="text1"/>
          <w:lang w:val="en-GB"/>
        </w:rPr>
      </w:pPr>
      <w:r w:rsidRPr="005750BD">
        <w:rPr>
          <w:color w:val="000000" w:themeColor="text1"/>
          <w:lang w:val="en-GB"/>
        </w:rPr>
        <w:t xml:space="preserve">When staying within the range of 25-50 pages, a longer thesis is justified if further results are presented in addition to those published in the candidate’s publications. In this case, the thesis is supplemented with the </w:t>
      </w:r>
      <w:r w:rsidRPr="005750BD">
        <w:rPr>
          <w:i/>
          <w:color w:val="000000" w:themeColor="text1"/>
          <w:lang w:val="en-GB"/>
        </w:rPr>
        <w:t>Methods</w:t>
      </w:r>
      <w:r w:rsidRPr="005750BD">
        <w:rPr>
          <w:color w:val="000000" w:themeColor="text1"/>
          <w:lang w:val="en-GB"/>
        </w:rPr>
        <w:t xml:space="preserve"> chapter (3. Methods)  while the number of the other chapters increases by one.</w:t>
      </w:r>
    </w:p>
    <w:p w14:paraId="69346718" w14:textId="77777777" w:rsidR="00D6547F" w:rsidRPr="005750BD" w:rsidRDefault="00D6547F" w:rsidP="00D6547F">
      <w:pPr>
        <w:rPr>
          <w:i/>
          <w:color w:val="000000" w:themeColor="text1"/>
          <w:lang w:val="en-GB"/>
        </w:rPr>
      </w:pPr>
    </w:p>
    <w:p w14:paraId="1A6401FA" w14:textId="77777777" w:rsidR="00D6547F" w:rsidRPr="005750BD" w:rsidRDefault="00D6547F" w:rsidP="00D6547F">
      <w:pPr>
        <w:rPr>
          <w:b/>
          <w:color w:val="000000" w:themeColor="text1"/>
          <w:lang w:val="en-GB"/>
        </w:rPr>
      </w:pPr>
      <w:r w:rsidRPr="005750BD">
        <w:rPr>
          <w:b/>
          <w:color w:val="000000" w:themeColor="text1"/>
          <w:lang w:val="en-GB"/>
        </w:rPr>
        <w:t>Formal Requirements of the PhD Thesis</w:t>
      </w:r>
    </w:p>
    <w:p w14:paraId="09AC89C6" w14:textId="77777777" w:rsidR="00D6547F" w:rsidRPr="005750BD" w:rsidRDefault="00D6547F" w:rsidP="00D6547F">
      <w:pPr>
        <w:rPr>
          <w:i/>
          <w:color w:val="000000" w:themeColor="text1"/>
          <w:lang w:val="en-GB"/>
        </w:rPr>
      </w:pPr>
    </w:p>
    <w:p w14:paraId="3B2E1C04" w14:textId="77777777" w:rsidR="00D6547F" w:rsidRPr="005750BD" w:rsidRDefault="00D6547F" w:rsidP="00D6547F">
      <w:pPr>
        <w:rPr>
          <w:i/>
          <w:color w:val="000000" w:themeColor="text1"/>
          <w:lang w:val="en-GB"/>
        </w:rPr>
      </w:pPr>
      <w:r w:rsidRPr="005750BD">
        <w:rPr>
          <w:color w:val="000000" w:themeColor="text1"/>
          <w:lang w:val="en-GB"/>
        </w:rPr>
        <w:t>All pages except the cover page should be numbered (page number at the bottom centre of the page).</w:t>
      </w:r>
      <w:r w:rsidRPr="005750BD">
        <w:rPr>
          <w:i/>
          <w:color w:val="000000" w:themeColor="text1"/>
          <w:lang w:val="en-GB"/>
        </w:rPr>
        <w:t xml:space="preserve"> Printing: </w:t>
      </w:r>
      <w:r w:rsidRPr="005750BD">
        <w:rPr>
          <w:color w:val="000000" w:themeColor="text1"/>
          <w:lang w:val="en-GB"/>
        </w:rPr>
        <w:t>preferably with a laser printer on high-quality paper, single-sided.</w:t>
      </w:r>
    </w:p>
    <w:p w14:paraId="72F589EF" w14:textId="77777777" w:rsidR="00D6547F" w:rsidRPr="005750BD" w:rsidRDefault="00D6547F" w:rsidP="00D6547F">
      <w:pPr>
        <w:rPr>
          <w:i/>
          <w:color w:val="000000" w:themeColor="text1"/>
          <w:lang w:val="en-GB"/>
        </w:rPr>
      </w:pPr>
      <w:r w:rsidRPr="005750BD">
        <w:rPr>
          <w:color w:val="000000" w:themeColor="text1"/>
          <w:lang w:val="en-GB"/>
        </w:rPr>
        <w:t>The candidate’s publications are not included in the limit of prescribed page numbers. Therefore, a good quality of their photocopy must be attached to the thesis.</w:t>
      </w:r>
      <w:r w:rsidRPr="005750BD">
        <w:rPr>
          <w:i/>
          <w:color w:val="000000" w:themeColor="text1"/>
          <w:lang w:val="en-GB"/>
        </w:rPr>
        <w:t xml:space="preserve"> </w:t>
      </w:r>
    </w:p>
    <w:p w14:paraId="50B996C6" w14:textId="77777777" w:rsidR="00D6547F" w:rsidRPr="005750BD" w:rsidRDefault="00D6547F" w:rsidP="00D6547F">
      <w:pPr>
        <w:rPr>
          <w:color w:val="000000" w:themeColor="text1"/>
          <w:lang w:val="en-GB"/>
        </w:rPr>
      </w:pPr>
    </w:p>
    <w:p w14:paraId="7ADA1AFE" w14:textId="77777777" w:rsidR="00D6547F" w:rsidRPr="005750BD" w:rsidRDefault="00D6547F" w:rsidP="00D6547F">
      <w:pPr>
        <w:rPr>
          <w:b/>
          <w:color w:val="000000" w:themeColor="text1"/>
          <w:lang w:val="en-GB"/>
        </w:rPr>
      </w:pPr>
      <w:r w:rsidRPr="005750BD">
        <w:rPr>
          <w:b/>
          <w:color w:val="000000" w:themeColor="text1"/>
          <w:lang w:val="en-GB"/>
        </w:rPr>
        <w:t>Cover page</w:t>
      </w:r>
    </w:p>
    <w:p w14:paraId="1C4A8626" w14:textId="455D8D2D" w:rsidR="00D6547F" w:rsidRPr="005750BD" w:rsidRDefault="00D6547F" w:rsidP="00D6547F">
      <w:pPr>
        <w:rPr>
          <w:color w:val="000000" w:themeColor="text1"/>
          <w:lang w:val="en-GB"/>
        </w:rPr>
      </w:pPr>
      <w:r w:rsidRPr="005750BD">
        <w:rPr>
          <w:color w:val="000000" w:themeColor="text1"/>
          <w:lang w:val="en-GB"/>
        </w:rPr>
        <w:t>see sample on the Homepage</w:t>
      </w:r>
      <w:r w:rsidR="00B17472">
        <w:rPr>
          <w:color w:val="000000" w:themeColor="text1"/>
          <w:lang w:val="en-GB"/>
        </w:rPr>
        <w:t xml:space="preserve"> of the PhD training</w:t>
      </w:r>
      <w:r w:rsidRPr="005750BD">
        <w:rPr>
          <w:color w:val="000000" w:themeColor="text1"/>
          <w:lang w:val="en-GB"/>
        </w:rPr>
        <w:t xml:space="preserve"> (for those starting </w:t>
      </w:r>
      <w:r>
        <w:rPr>
          <w:color w:val="000000" w:themeColor="text1"/>
          <w:lang w:val="en-GB"/>
        </w:rPr>
        <w:t xml:space="preserve">PhD </w:t>
      </w:r>
      <w:r w:rsidRPr="005750BD">
        <w:rPr>
          <w:color w:val="000000" w:themeColor="text1"/>
          <w:lang w:val="en-GB"/>
        </w:rPr>
        <w:t>training before September 1, 2016)</w:t>
      </w:r>
    </w:p>
    <w:p w14:paraId="72092DA7" w14:textId="3BC1D252" w:rsidR="00D6547F" w:rsidRPr="005750BD" w:rsidRDefault="00D6547F" w:rsidP="00D6547F">
      <w:pPr>
        <w:rPr>
          <w:color w:val="000000" w:themeColor="text1"/>
          <w:lang w:val="en-GB"/>
        </w:rPr>
      </w:pPr>
      <w:r w:rsidRPr="005750BD">
        <w:rPr>
          <w:color w:val="000000" w:themeColor="text1"/>
          <w:lang w:val="en-GB"/>
        </w:rPr>
        <w:t xml:space="preserve">see sample on the Homepage </w:t>
      </w:r>
      <w:r w:rsidR="00B17472">
        <w:rPr>
          <w:color w:val="000000" w:themeColor="text1"/>
          <w:lang w:val="en-GB"/>
        </w:rPr>
        <w:t>of the PhD training</w:t>
      </w:r>
      <w:r w:rsidR="00B17472" w:rsidRPr="005750BD">
        <w:rPr>
          <w:color w:val="000000" w:themeColor="text1"/>
          <w:lang w:val="en-GB"/>
        </w:rPr>
        <w:t xml:space="preserve"> </w:t>
      </w:r>
      <w:r w:rsidRPr="005750BD">
        <w:rPr>
          <w:color w:val="000000" w:themeColor="text1"/>
          <w:lang w:val="en-GB"/>
        </w:rPr>
        <w:t xml:space="preserve">for those starting </w:t>
      </w:r>
      <w:r>
        <w:rPr>
          <w:color w:val="000000" w:themeColor="text1"/>
          <w:lang w:val="en-GB"/>
        </w:rPr>
        <w:t xml:space="preserve">PhD </w:t>
      </w:r>
      <w:r w:rsidRPr="005750BD">
        <w:rPr>
          <w:color w:val="000000" w:themeColor="text1"/>
          <w:lang w:val="en-GB"/>
        </w:rPr>
        <w:t>training after September 1, 2016)</w:t>
      </w:r>
    </w:p>
    <w:p w14:paraId="10160DF4" w14:textId="77777777" w:rsidR="00D6547F" w:rsidRPr="005750BD" w:rsidRDefault="00D6547F" w:rsidP="00D6547F">
      <w:pPr>
        <w:rPr>
          <w:i/>
          <w:color w:val="000000" w:themeColor="text1"/>
          <w:lang w:val="en-GB"/>
        </w:rPr>
      </w:pPr>
    </w:p>
    <w:p w14:paraId="39220309" w14:textId="77777777" w:rsidR="00D6547F" w:rsidRPr="005750BD" w:rsidRDefault="00D6547F" w:rsidP="00D6547F">
      <w:pPr>
        <w:rPr>
          <w:i/>
          <w:color w:val="000000" w:themeColor="text1"/>
          <w:lang w:val="en-GB"/>
        </w:rPr>
      </w:pPr>
      <w:r w:rsidRPr="005750BD">
        <w:rPr>
          <w:i/>
          <w:color w:val="000000" w:themeColor="text1"/>
          <w:lang w:val="en-GB"/>
        </w:rPr>
        <w:t xml:space="preserve">Bibliography and references </w:t>
      </w:r>
    </w:p>
    <w:p w14:paraId="68DB4F5A" w14:textId="77777777" w:rsidR="00D6547F" w:rsidRPr="005750BD" w:rsidRDefault="00D6547F" w:rsidP="00D6547F">
      <w:pPr>
        <w:rPr>
          <w:i/>
          <w:color w:val="000000" w:themeColor="text1"/>
          <w:lang w:val="en-GB"/>
        </w:rPr>
      </w:pPr>
      <w:r w:rsidRPr="005750BD">
        <w:rPr>
          <w:color w:val="000000" w:themeColor="text1"/>
          <w:lang w:val="en-GB"/>
        </w:rPr>
        <w:t>References to other authors’ work</w:t>
      </w:r>
      <w:r w:rsidRPr="005750BD">
        <w:rPr>
          <w:i/>
          <w:color w:val="000000" w:themeColor="text1"/>
          <w:lang w:val="en-GB"/>
        </w:rPr>
        <w:t xml:space="preserve"> </w:t>
      </w:r>
      <w:r w:rsidRPr="005750BD">
        <w:rPr>
          <w:color w:val="000000" w:themeColor="text1"/>
          <w:lang w:val="en-GB"/>
        </w:rPr>
        <w:t>are acceptable in two ways:</w:t>
      </w:r>
    </w:p>
    <w:p w14:paraId="40801CCB" w14:textId="77777777" w:rsidR="00D6547F" w:rsidRPr="005750BD" w:rsidRDefault="00D6547F" w:rsidP="00D6547F">
      <w:pPr>
        <w:ind w:firstLine="360"/>
        <w:rPr>
          <w:color w:val="000000" w:themeColor="text1"/>
          <w:lang w:val="en-GB"/>
        </w:rPr>
      </w:pPr>
      <w:r w:rsidRPr="005750BD">
        <w:rPr>
          <w:color w:val="000000" w:themeColor="text1"/>
          <w:lang w:val="en-GB"/>
        </w:rPr>
        <w:t xml:space="preserve">a./ numbered reference within the text should be organised in chronological order, and reference with Arabic numbers in the text  (for example 1-5 or 6,12) must refer to the bibliography, or </w:t>
      </w:r>
    </w:p>
    <w:p w14:paraId="0DDD5D35" w14:textId="77777777" w:rsidR="00D6547F" w:rsidRPr="005750BD" w:rsidRDefault="00D6547F" w:rsidP="00D6547F">
      <w:pPr>
        <w:ind w:firstLine="360"/>
        <w:rPr>
          <w:color w:val="000000" w:themeColor="text1"/>
          <w:lang w:val="en-GB"/>
        </w:rPr>
      </w:pPr>
      <w:r w:rsidRPr="005750BD">
        <w:rPr>
          <w:color w:val="000000" w:themeColor="text1"/>
          <w:lang w:val="en-GB"/>
        </w:rPr>
        <w:t xml:space="preserve">b./ reference with the author’s name (e.g. Smith et al. 1999 or Smith and Brown 2005) within the text – in this case the references in the bibliography should be listed in alphabetical order together with the year of publication. </w:t>
      </w:r>
    </w:p>
    <w:p w14:paraId="004D7C58" w14:textId="77777777" w:rsidR="00D6547F" w:rsidRPr="005750BD" w:rsidRDefault="00D6547F" w:rsidP="00D6547F">
      <w:pPr>
        <w:rPr>
          <w:color w:val="000000" w:themeColor="text1"/>
          <w:lang w:val="en-GB"/>
        </w:rPr>
      </w:pPr>
    </w:p>
    <w:p w14:paraId="37A7F763" w14:textId="77777777" w:rsidR="00D6547F" w:rsidRPr="005750BD" w:rsidRDefault="00D6547F" w:rsidP="00D6547F">
      <w:pPr>
        <w:rPr>
          <w:color w:val="000000" w:themeColor="text1"/>
          <w:lang w:val="en-GB"/>
        </w:rPr>
      </w:pPr>
      <w:r w:rsidRPr="005750BD">
        <w:rPr>
          <w:color w:val="000000" w:themeColor="text1"/>
          <w:lang w:val="en-GB"/>
        </w:rPr>
        <w:t>All the published articles which are quoted in the PhD thesis must be listed in the bibliography and in the Datasheet of the Library, while all the articles listed in the bibliography should be referred to in the text of the PhD thesis. All the authors of each article must be listed in the bibliography. The academic journals should be indicated according to the abbreviations of the PubMed or that of the Social Citation Index. The abbreviations of the Hungarian academic journals should be given according to the customs of the editing board of each academic journal. The publication year, the volume and page number (the first and last page) of each quoted publication must be given.</w:t>
      </w:r>
    </w:p>
    <w:p w14:paraId="41CA6C61" w14:textId="77777777" w:rsidR="00D6547F" w:rsidRPr="005750BD" w:rsidRDefault="00D6547F" w:rsidP="00D6547F">
      <w:pPr>
        <w:rPr>
          <w:color w:val="000000" w:themeColor="text1"/>
          <w:lang w:val="en-GB"/>
        </w:rPr>
      </w:pPr>
    </w:p>
    <w:p w14:paraId="0DAC9E2E" w14:textId="77777777" w:rsidR="00D6547F" w:rsidRPr="005750BD" w:rsidRDefault="00D6547F" w:rsidP="00D6547F">
      <w:pPr>
        <w:rPr>
          <w:color w:val="000000" w:themeColor="text1"/>
          <w:lang w:val="en-GB"/>
        </w:rPr>
      </w:pPr>
      <w:r w:rsidRPr="005750BD">
        <w:rPr>
          <w:color w:val="000000" w:themeColor="text1"/>
          <w:lang w:val="en-GB"/>
        </w:rPr>
        <w:t>When referring to a chapter in a book apart from the author of the chapter the title of the book, the editor or editors, the publisher, the year of publication, the place of publication (the name of the city) and year and  the starting and finishing page of the quoted chapter should be given. When quoting from a book the author(s), the title, the publisher’s name, the place of publication (the name of the city), the year of publication and the number of the quoted page is necessary.</w:t>
      </w:r>
    </w:p>
    <w:p w14:paraId="323D157E" w14:textId="77777777" w:rsidR="00D6547F" w:rsidRPr="005750BD" w:rsidRDefault="00D6547F" w:rsidP="00D6547F">
      <w:pPr>
        <w:rPr>
          <w:color w:val="000000" w:themeColor="text1"/>
          <w:lang w:val="en-GB"/>
        </w:rPr>
      </w:pPr>
      <w:r w:rsidRPr="005750BD">
        <w:rPr>
          <w:color w:val="000000" w:themeColor="text1"/>
          <w:lang w:val="en-GB"/>
        </w:rPr>
        <w:t xml:space="preserve">There are some sample reference formats which should be followed: </w:t>
      </w:r>
    </w:p>
    <w:p w14:paraId="6C6E40E3" w14:textId="77777777" w:rsidR="00D6547F" w:rsidRPr="005750BD" w:rsidRDefault="00D6547F" w:rsidP="00D6547F">
      <w:pPr>
        <w:rPr>
          <w:color w:val="000000" w:themeColor="text1"/>
          <w:lang w:val="en-GB"/>
        </w:rPr>
      </w:pPr>
      <w:r w:rsidRPr="005750BD">
        <w:rPr>
          <w:color w:val="000000" w:themeColor="text1"/>
          <w:lang w:val="en-GB"/>
        </w:rPr>
        <w:t>Jaiswal SP, Jain AK, Naik G Soni N, Chitnis DS. (2001) Viral hepatitis during pregnancy. Int J Gynaecol Obstet, 72: 103-108.</w:t>
      </w:r>
    </w:p>
    <w:p w14:paraId="5CBC348E" w14:textId="77777777" w:rsidR="00D6547F" w:rsidRPr="005750BD" w:rsidRDefault="00D6547F" w:rsidP="00D6547F">
      <w:pPr>
        <w:rPr>
          <w:color w:val="000000" w:themeColor="text1"/>
          <w:lang w:val="en-GB"/>
        </w:rPr>
      </w:pPr>
      <w:r w:rsidRPr="00D35321">
        <w:rPr>
          <w:color w:val="000000" w:themeColor="text1"/>
          <w:lang w:val="de-DE"/>
        </w:rPr>
        <w:t xml:space="preserve">Marby T, Markham KR, Thomas MB. </w:t>
      </w:r>
      <w:r w:rsidRPr="005750BD">
        <w:rPr>
          <w:color w:val="000000" w:themeColor="text1"/>
          <w:lang w:val="en-GB"/>
        </w:rPr>
        <w:t>The systematic identification of flavonoids. Springer-Verlag, New-York, 1970: 62-68.</w:t>
      </w:r>
    </w:p>
    <w:p w14:paraId="3B392199" w14:textId="77777777" w:rsidR="00D6547F" w:rsidRPr="005750BD" w:rsidRDefault="00D6547F" w:rsidP="00D6547F">
      <w:pPr>
        <w:rPr>
          <w:color w:val="000000" w:themeColor="text1"/>
          <w:lang w:val="en-GB"/>
        </w:rPr>
      </w:pPr>
      <w:r w:rsidRPr="005750BD">
        <w:rPr>
          <w:color w:val="000000" w:themeColor="text1"/>
          <w:lang w:val="en-GB"/>
        </w:rPr>
        <w:t>Rácz K. Adrenocorticotropin. Cushing-kór, Nelson-syndrome. In: Leövey A (editor.), The handbook of clinical endocrinology and metabolic disorders. Medicina Publisher Ltd, Budapest, 2001: 178-186.</w:t>
      </w:r>
    </w:p>
    <w:p w14:paraId="19CAC7A5" w14:textId="77777777" w:rsidR="00D6547F" w:rsidRPr="005750BD" w:rsidRDefault="00D6547F" w:rsidP="00D6547F">
      <w:pPr>
        <w:rPr>
          <w:color w:val="000000" w:themeColor="text1"/>
          <w:lang w:val="en-GB"/>
        </w:rPr>
      </w:pPr>
    </w:p>
    <w:p w14:paraId="1359CF59" w14:textId="77777777" w:rsidR="00D6547F" w:rsidRPr="005750BD" w:rsidRDefault="00D6547F" w:rsidP="00D6547F">
      <w:pPr>
        <w:rPr>
          <w:i/>
          <w:color w:val="000000" w:themeColor="text1"/>
          <w:lang w:val="en-GB"/>
        </w:rPr>
      </w:pPr>
      <w:r w:rsidRPr="005750BD">
        <w:rPr>
          <w:i/>
          <w:color w:val="000000" w:themeColor="text1"/>
          <w:lang w:val="en-GB"/>
        </w:rPr>
        <w:t>Graphs and tables</w:t>
      </w:r>
    </w:p>
    <w:p w14:paraId="77744AF7" w14:textId="77777777" w:rsidR="00D6547F" w:rsidRPr="005750BD" w:rsidRDefault="00D6547F" w:rsidP="00D6547F">
      <w:pPr>
        <w:rPr>
          <w:color w:val="000000" w:themeColor="text1"/>
          <w:lang w:val="en-GB"/>
        </w:rPr>
      </w:pPr>
      <w:r w:rsidRPr="005750BD">
        <w:rPr>
          <w:color w:val="000000" w:themeColor="text1"/>
          <w:lang w:val="en-GB"/>
        </w:rPr>
        <w:t>The graphs and tables should have a heading and should be followed by an explanation which is comprehensible as an individual unit. These should be positioned above and under the graph or table respectively. The graphs and tables should be separately but continuously numbered and referred to from the text of the thesis. (e.g. Graph 1, Table 1). If the graph/table was adapted/imported from an academic journal or book, the referencing rules described above should be applied when referring to its sources.</w:t>
      </w:r>
    </w:p>
    <w:p w14:paraId="436CEA6E" w14:textId="77777777" w:rsidR="00D6547F" w:rsidRPr="005750BD" w:rsidRDefault="00D6547F" w:rsidP="00D6547F">
      <w:pPr>
        <w:rPr>
          <w:i/>
          <w:color w:val="000000" w:themeColor="text1"/>
          <w:lang w:val="en-GB"/>
        </w:rPr>
      </w:pPr>
      <w:r w:rsidRPr="005750BD">
        <w:rPr>
          <w:i/>
          <w:color w:val="000000" w:themeColor="text1"/>
          <w:lang w:val="en-GB"/>
        </w:rPr>
        <w:t>Outline</w:t>
      </w:r>
      <w:r>
        <w:rPr>
          <w:i/>
          <w:color w:val="000000" w:themeColor="text1"/>
          <w:lang w:val="en-GB"/>
        </w:rPr>
        <w:t xml:space="preserve"> Thesis</w:t>
      </w:r>
      <w:r w:rsidRPr="005750BD">
        <w:rPr>
          <w:i/>
          <w:color w:val="000000" w:themeColor="text1"/>
          <w:lang w:val="en-GB"/>
        </w:rPr>
        <w:t xml:space="preserve"> Booklet of the PhD thesis</w:t>
      </w:r>
    </w:p>
    <w:p w14:paraId="446A4BD0" w14:textId="0CF46A0D" w:rsidR="00D6547F" w:rsidRPr="005750BD" w:rsidRDefault="00D6547F" w:rsidP="00D35321">
      <w:pPr>
        <w:numPr>
          <w:ilvl w:val="0"/>
          <w:numId w:val="93"/>
        </w:numPr>
        <w:rPr>
          <w:color w:val="000000" w:themeColor="text1"/>
          <w:lang w:val="en-GB"/>
        </w:rPr>
      </w:pPr>
      <w:r w:rsidRPr="005750BD">
        <w:rPr>
          <w:color w:val="000000" w:themeColor="text1"/>
          <w:lang w:val="en-GB"/>
        </w:rPr>
        <w:t xml:space="preserve">The cover of the Outline Booklet should be constructed by the provided cover sample. (See </w:t>
      </w:r>
      <w:r w:rsidRPr="005750BD">
        <w:rPr>
          <w:color w:val="000000" w:themeColor="text1"/>
          <w:u w:val="single"/>
          <w:lang w:val="en-GB"/>
        </w:rPr>
        <w:t>a sample</w:t>
      </w:r>
      <w:r w:rsidRPr="005750BD">
        <w:rPr>
          <w:color w:val="000000" w:themeColor="text1"/>
          <w:lang w:val="en-GB"/>
        </w:rPr>
        <w:t xml:space="preserve"> on the Homepage</w:t>
      </w:r>
      <w:r w:rsidR="00DC3D16">
        <w:rPr>
          <w:color w:val="000000" w:themeColor="text1"/>
          <w:lang w:val="en-GB"/>
        </w:rPr>
        <w:t xml:space="preserve"> of the PhD training.</w:t>
      </w:r>
      <w:r w:rsidRPr="005750BD">
        <w:rPr>
          <w:color w:val="000000" w:themeColor="text1"/>
          <w:lang w:val="en-GB"/>
        </w:rPr>
        <w:t>.)</w:t>
      </w:r>
    </w:p>
    <w:p w14:paraId="3CEB39D6" w14:textId="77777777" w:rsidR="00D6547F" w:rsidRPr="005750BD" w:rsidRDefault="00D6547F" w:rsidP="00D35321">
      <w:pPr>
        <w:numPr>
          <w:ilvl w:val="0"/>
          <w:numId w:val="93"/>
        </w:numPr>
        <w:rPr>
          <w:color w:val="000000" w:themeColor="text1"/>
          <w:lang w:val="en-GB"/>
        </w:rPr>
      </w:pPr>
      <w:r w:rsidRPr="005750BD">
        <w:rPr>
          <w:color w:val="000000" w:themeColor="text1"/>
          <w:lang w:val="en-GB"/>
        </w:rPr>
        <w:t>The length of the Outline Booklet should be 8-16 pages, A/5 format.</w:t>
      </w:r>
    </w:p>
    <w:p w14:paraId="2716A754" w14:textId="77777777" w:rsidR="00D6547F" w:rsidRPr="005750BD" w:rsidRDefault="00D6547F" w:rsidP="00D6547F">
      <w:pPr>
        <w:rPr>
          <w:color w:val="000000" w:themeColor="text1"/>
          <w:lang w:val="en-GB"/>
        </w:rPr>
      </w:pPr>
      <w:r w:rsidRPr="005750BD">
        <w:rPr>
          <w:color w:val="000000" w:themeColor="text1"/>
          <w:lang w:val="en-GB"/>
        </w:rPr>
        <w:t xml:space="preserve">3. </w:t>
      </w:r>
      <w:r>
        <w:rPr>
          <w:color w:val="000000" w:themeColor="text1"/>
          <w:lang w:val="en-GB"/>
        </w:rPr>
        <w:t xml:space="preserve"> </w:t>
      </w:r>
      <w:r w:rsidRPr="005750BD">
        <w:rPr>
          <w:color w:val="000000" w:themeColor="text1"/>
          <w:lang w:val="en-GB"/>
        </w:rPr>
        <w:t xml:space="preserve">The thesis booklet must be prepared in English if the defence is in English or in Hungarian </w:t>
      </w:r>
      <w:r>
        <w:rPr>
          <w:color w:val="000000" w:themeColor="text1"/>
          <w:lang w:val="en-GB"/>
        </w:rPr>
        <w:t xml:space="preserve">    </w:t>
      </w:r>
      <w:r w:rsidRPr="005750BD">
        <w:rPr>
          <w:color w:val="000000" w:themeColor="text1"/>
          <w:lang w:val="en-GB"/>
        </w:rPr>
        <w:t>if the defence is in Hungarian.</w:t>
      </w:r>
    </w:p>
    <w:p w14:paraId="2B1DFA2A" w14:textId="77777777" w:rsidR="00D6547F" w:rsidRPr="005750BD" w:rsidRDefault="00D6547F" w:rsidP="00D6547F">
      <w:pPr>
        <w:rPr>
          <w:color w:val="000000" w:themeColor="text1"/>
          <w:lang w:val="en-GB"/>
        </w:rPr>
      </w:pPr>
      <w:r w:rsidRPr="005750BD">
        <w:rPr>
          <w:color w:val="000000" w:themeColor="text1"/>
          <w:lang w:val="en-GB"/>
        </w:rPr>
        <w:t>4. The s</w:t>
      </w:r>
      <w:r>
        <w:rPr>
          <w:color w:val="000000" w:themeColor="text1"/>
          <w:lang w:val="en-GB"/>
        </w:rPr>
        <w:t>tructure of the Thesis B</w:t>
      </w:r>
      <w:r w:rsidRPr="005750BD">
        <w:rPr>
          <w:color w:val="000000" w:themeColor="text1"/>
          <w:lang w:val="en-GB"/>
        </w:rPr>
        <w:t>ooklet: 1. Introduction - 2. Objectives - 3. Methods - 4. Results - 5. Conclusions - 6. Bibliography of the ca</w:t>
      </w:r>
      <w:r>
        <w:rPr>
          <w:color w:val="000000" w:themeColor="text1"/>
          <w:lang w:val="en-GB"/>
        </w:rPr>
        <w:t>ndidate's publications (</w:t>
      </w:r>
      <w:r w:rsidRPr="005750BD">
        <w:rPr>
          <w:color w:val="000000" w:themeColor="text1"/>
          <w:lang w:val="en-GB"/>
        </w:rPr>
        <w:t>publications</w:t>
      </w:r>
      <w:r>
        <w:rPr>
          <w:color w:val="000000" w:themeColor="text1"/>
          <w:lang w:val="en-GB"/>
        </w:rPr>
        <w:t xml:space="preserve"> related to the PhD thesis </w:t>
      </w:r>
      <w:r w:rsidRPr="005750BD">
        <w:rPr>
          <w:color w:val="000000" w:themeColor="text1"/>
          <w:lang w:val="en-GB"/>
        </w:rPr>
        <w:t xml:space="preserve"> should be listed separately from other publications).</w:t>
      </w:r>
    </w:p>
    <w:p w14:paraId="3812DD06" w14:textId="5CF8EA75" w:rsidR="00D6547F" w:rsidRDefault="00D6547F" w:rsidP="00D6547F">
      <w:pPr>
        <w:rPr>
          <w:color w:val="000000"/>
          <w:lang w:val="en-GB"/>
        </w:rPr>
      </w:pPr>
      <w:r w:rsidRPr="00997727">
        <w:rPr>
          <w:color w:val="000000"/>
          <w:lang w:val="en-GB"/>
        </w:rPr>
        <w:t xml:space="preserve">5. The bibliography of the </w:t>
      </w:r>
      <w:r w:rsidR="00DC3D16">
        <w:rPr>
          <w:color w:val="000000"/>
          <w:lang w:val="en-GB"/>
        </w:rPr>
        <w:t>T</w:t>
      </w:r>
      <w:r w:rsidRPr="00997727">
        <w:rPr>
          <w:color w:val="000000"/>
          <w:lang w:val="en-GB"/>
        </w:rPr>
        <w:t xml:space="preserve">hesis </w:t>
      </w:r>
      <w:r w:rsidR="00DC3D16">
        <w:rPr>
          <w:color w:val="000000"/>
          <w:lang w:val="en-GB"/>
        </w:rPr>
        <w:t>B</w:t>
      </w:r>
      <w:r w:rsidRPr="00997727">
        <w:rPr>
          <w:color w:val="000000"/>
          <w:lang w:val="en-GB"/>
        </w:rPr>
        <w:t>ooklet contains only the publications of the candidate.</w:t>
      </w:r>
    </w:p>
    <w:p w14:paraId="7EA4325A" w14:textId="77777777" w:rsidR="005B3076" w:rsidRDefault="005B3076" w:rsidP="00D6547F">
      <w:pPr>
        <w:rPr>
          <w:color w:val="000000" w:themeColor="text1"/>
          <w:lang w:val="en-GB"/>
        </w:rPr>
      </w:pPr>
    </w:p>
    <w:p w14:paraId="19F9C914" w14:textId="77777777" w:rsidR="00D0630E" w:rsidRPr="00765007" w:rsidRDefault="00D0630E" w:rsidP="00D0630E">
      <w:pPr>
        <w:spacing w:line="420" w:lineRule="atLeast"/>
        <w:rPr>
          <w:color w:val="000000"/>
          <w:sz w:val="27"/>
          <w:szCs w:val="27"/>
        </w:rPr>
      </w:pPr>
      <w:r>
        <w:rPr>
          <w:color w:val="000000"/>
          <w:sz w:val="27"/>
          <w:szCs w:val="27"/>
          <w:lang w:val="en"/>
        </w:rPr>
        <w:t>The PhD Thesis</w:t>
      </w:r>
      <w:r w:rsidRPr="00765007">
        <w:rPr>
          <w:color w:val="000000"/>
          <w:sz w:val="27"/>
          <w:szCs w:val="27"/>
          <w:lang w:val="en"/>
        </w:rPr>
        <w:t xml:space="preserve"> must be submitted in electronic form by sending an e-mail to titkarsag@phd.semmelweis-univ.hu.</w:t>
      </w:r>
      <w:r w:rsidRPr="00765007">
        <w:rPr>
          <w:color w:val="000000"/>
          <w:sz w:val="27"/>
          <w:szCs w:val="27"/>
        </w:rPr>
        <w:t xml:space="preserve"> </w:t>
      </w:r>
    </w:p>
    <w:p w14:paraId="702A1879" w14:textId="77777777" w:rsidR="00D0630E" w:rsidRPr="005172ED" w:rsidRDefault="00D0630E" w:rsidP="00D6547F">
      <w:pPr>
        <w:rPr>
          <w:color w:val="000000" w:themeColor="text1"/>
        </w:rPr>
      </w:pPr>
    </w:p>
    <w:p w14:paraId="4E15128D" w14:textId="51CA56AD" w:rsidR="00D6547F" w:rsidRPr="005750BD" w:rsidRDefault="00D6547F" w:rsidP="00D6547F">
      <w:pPr>
        <w:rPr>
          <w:b/>
          <w:color w:val="000000" w:themeColor="text1"/>
          <w:lang w:val="en-GB"/>
        </w:rPr>
      </w:pPr>
      <w:r w:rsidRPr="005750BD">
        <w:rPr>
          <w:b/>
          <w:color w:val="000000" w:themeColor="text1"/>
          <w:lang w:val="en-GB"/>
        </w:rPr>
        <w:t xml:space="preserve">Items to be submitted with the PhD thesis </w:t>
      </w:r>
      <w:r w:rsidRPr="005750BD">
        <w:rPr>
          <w:b/>
          <w:color w:val="000000" w:themeColor="text1"/>
          <w:u w:val="single"/>
          <w:lang w:val="en-GB"/>
        </w:rPr>
        <w:t>:</w:t>
      </w:r>
    </w:p>
    <w:p w14:paraId="19759087" w14:textId="77777777" w:rsidR="00D6547F" w:rsidRPr="005750BD" w:rsidRDefault="00D6547F" w:rsidP="00D6547F">
      <w:pPr>
        <w:rPr>
          <w:i/>
          <w:color w:val="000000" w:themeColor="text1"/>
          <w:lang w:val="en-GB"/>
        </w:rPr>
      </w:pPr>
    </w:p>
    <w:p w14:paraId="7DDA6DD4" w14:textId="77777777" w:rsidR="00D6547F" w:rsidRPr="005750BD" w:rsidRDefault="00D6547F" w:rsidP="00D6547F">
      <w:pPr>
        <w:ind w:left="720"/>
        <w:rPr>
          <w:color w:val="000000" w:themeColor="text1"/>
          <w:lang w:val="en-GB"/>
        </w:rPr>
      </w:pPr>
      <w:r w:rsidRPr="005750BD">
        <w:rPr>
          <w:color w:val="000000" w:themeColor="text1"/>
          <w:lang w:val="en-GB"/>
        </w:rPr>
        <w:t xml:space="preserve">• </w:t>
      </w:r>
      <w:r>
        <w:rPr>
          <w:color w:val="000000" w:themeColor="text1"/>
          <w:lang w:val="en-GB"/>
        </w:rPr>
        <w:t xml:space="preserve">the PhD thesis </w:t>
      </w:r>
      <w:r w:rsidRPr="005750BD">
        <w:rPr>
          <w:color w:val="000000" w:themeColor="text1"/>
          <w:lang w:val="en-GB"/>
        </w:rPr>
        <w:t>in</w:t>
      </w:r>
      <w:r>
        <w:rPr>
          <w:color w:val="000000" w:themeColor="text1"/>
          <w:lang w:val="en-GB"/>
        </w:rPr>
        <w:t xml:space="preserve"> a</w:t>
      </w:r>
      <w:r w:rsidRPr="005750BD">
        <w:rPr>
          <w:color w:val="000000" w:themeColor="text1"/>
          <w:lang w:val="en-GB"/>
        </w:rPr>
        <w:t xml:space="preserve"> Pdf and Word format under 10 MB</w:t>
      </w:r>
    </w:p>
    <w:p w14:paraId="56D14C52" w14:textId="17C3640C" w:rsidR="00E41A3F" w:rsidRDefault="00D6547F">
      <w:pPr>
        <w:ind w:left="720"/>
        <w:rPr>
          <w:color w:val="000000" w:themeColor="text1"/>
          <w:lang w:val="en-GB"/>
        </w:rPr>
      </w:pPr>
      <w:r w:rsidRPr="005750BD">
        <w:rPr>
          <w:color w:val="000000" w:themeColor="text1"/>
          <w:lang w:val="en-GB"/>
        </w:rPr>
        <w:t xml:space="preserve">• publications </w:t>
      </w:r>
      <w:r w:rsidR="00A953AF">
        <w:rPr>
          <w:color w:val="000000" w:themeColor="text1"/>
          <w:lang w:val="en-GB"/>
        </w:rPr>
        <w:t>providing</w:t>
      </w:r>
      <w:r w:rsidRPr="005750BD">
        <w:rPr>
          <w:color w:val="000000" w:themeColor="text1"/>
          <w:lang w:val="en-GB"/>
        </w:rPr>
        <w:t xml:space="preserve"> the basis of the PhD thesis</w:t>
      </w:r>
    </w:p>
    <w:p w14:paraId="70423706" w14:textId="3669DA01" w:rsidR="00E41A3F" w:rsidRPr="005172ED" w:rsidRDefault="00E41A3F" w:rsidP="005172ED">
      <w:pPr>
        <w:pStyle w:val="Listaszerbekezds"/>
        <w:numPr>
          <w:ilvl w:val="0"/>
          <w:numId w:val="113"/>
        </w:numPr>
        <w:rPr>
          <w:color w:val="000000" w:themeColor="text1"/>
          <w:lang w:val="en-GB"/>
        </w:rPr>
      </w:pPr>
      <w:r w:rsidRPr="005172ED">
        <w:rPr>
          <w:color w:val="000000" w:themeColor="text1"/>
          <w:lang w:val="en-GB"/>
        </w:rPr>
        <w:t>Proof of payment of the procedural fee</w:t>
      </w:r>
    </w:p>
    <w:p w14:paraId="0A95091F" w14:textId="1D4837B1" w:rsidR="00E41A3F" w:rsidRPr="005172ED" w:rsidRDefault="002B5D5A" w:rsidP="005172ED">
      <w:pPr>
        <w:pStyle w:val="Listaszerbekezds"/>
        <w:numPr>
          <w:ilvl w:val="0"/>
          <w:numId w:val="113"/>
        </w:numPr>
        <w:rPr>
          <w:color w:val="000000" w:themeColor="text1"/>
          <w:lang w:val="en-GB"/>
        </w:rPr>
      </w:pPr>
      <w:r w:rsidRPr="005172ED">
        <w:rPr>
          <w:color w:val="000000" w:themeColor="text1"/>
          <w:lang w:val="en-GB"/>
        </w:rPr>
        <w:t>A</w:t>
      </w:r>
      <w:r w:rsidR="00E41A3F" w:rsidRPr="005172ED">
        <w:rPr>
          <w:color w:val="000000" w:themeColor="text1"/>
          <w:lang w:val="en-GB"/>
        </w:rPr>
        <w:t xml:space="preserve"> Library Data Sheet certified by the Central Library of the University</w:t>
      </w:r>
    </w:p>
    <w:p w14:paraId="604678CC" w14:textId="77777777" w:rsidR="00E41A3F" w:rsidRDefault="00E41A3F">
      <w:pPr>
        <w:ind w:left="720"/>
        <w:rPr>
          <w:color w:val="000000" w:themeColor="text1"/>
          <w:lang w:val="en-GB"/>
        </w:rPr>
      </w:pPr>
    </w:p>
    <w:p w14:paraId="4627645E" w14:textId="77777777" w:rsidR="00E41A3F" w:rsidRDefault="00E41A3F" w:rsidP="00E41A3F">
      <w:pPr>
        <w:numPr>
          <w:ilvl w:val="0"/>
          <w:numId w:val="94"/>
        </w:numPr>
        <w:jc w:val="left"/>
        <w:rPr>
          <w:color w:val="000000" w:themeColor="text1"/>
          <w:lang w:val="en-GB"/>
        </w:rPr>
      </w:pPr>
      <w:r w:rsidRPr="005750BD">
        <w:rPr>
          <w:color w:val="000000" w:themeColor="text1"/>
          <w:lang w:val="en-GB"/>
        </w:rPr>
        <w:t>The written record (minutes) of the workplace discussion</w:t>
      </w:r>
    </w:p>
    <w:p w14:paraId="197D7A4E" w14:textId="77777777" w:rsidR="00E41A3F" w:rsidRPr="005750BD" w:rsidRDefault="00E41A3F" w:rsidP="00E41A3F">
      <w:pPr>
        <w:numPr>
          <w:ilvl w:val="0"/>
          <w:numId w:val="94"/>
        </w:numPr>
        <w:jc w:val="left"/>
        <w:rPr>
          <w:color w:val="000000" w:themeColor="text1"/>
          <w:lang w:val="en-GB"/>
        </w:rPr>
      </w:pPr>
      <w:r w:rsidRPr="005750BD">
        <w:rPr>
          <w:color w:val="000000" w:themeColor="text1"/>
          <w:lang w:val="en-GB"/>
        </w:rPr>
        <w:t>Proof of language exams (if the language exam requirement has not been met at the time of application)</w:t>
      </w:r>
    </w:p>
    <w:p w14:paraId="133547A1" w14:textId="77777777" w:rsidR="00E41A3F" w:rsidRPr="005750BD" w:rsidRDefault="00E41A3F" w:rsidP="00E41A3F">
      <w:pPr>
        <w:numPr>
          <w:ilvl w:val="0"/>
          <w:numId w:val="94"/>
        </w:numPr>
        <w:jc w:val="left"/>
        <w:rPr>
          <w:color w:val="000000" w:themeColor="text1"/>
          <w:lang w:val="en-GB"/>
        </w:rPr>
      </w:pPr>
      <w:r w:rsidRPr="005750BD">
        <w:rPr>
          <w:color w:val="000000" w:themeColor="text1"/>
          <w:lang w:val="en-GB"/>
        </w:rPr>
        <w:t xml:space="preserve">The form designating the members of the defence committee released by the Departmental Doctoral School (DI) Council (signed by the head of the DI) </w:t>
      </w:r>
    </w:p>
    <w:p w14:paraId="54B0BE0B" w14:textId="77777777" w:rsidR="00E41A3F" w:rsidRPr="005750BD" w:rsidRDefault="00E41A3F" w:rsidP="00E41A3F">
      <w:pPr>
        <w:numPr>
          <w:ilvl w:val="0"/>
          <w:numId w:val="94"/>
        </w:numPr>
        <w:jc w:val="left"/>
        <w:rPr>
          <w:color w:val="000000" w:themeColor="text1"/>
          <w:lang w:val="en-GB"/>
        </w:rPr>
      </w:pPr>
      <w:r w:rsidRPr="005750BD">
        <w:rPr>
          <w:color w:val="000000" w:themeColor="text1"/>
          <w:lang w:val="en-GB"/>
        </w:rPr>
        <w:t>Certificate of employment dated within 30 days</w:t>
      </w:r>
    </w:p>
    <w:p w14:paraId="778DE455" w14:textId="4F5D4467" w:rsidR="00E41A3F" w:rsidRDefault="005D4AA5" w:rsidP="00E41A3F">
      <w:pPr>
        <w:numPr>
          <w:ilvl w:val="0"/>
          <w:numId w:val="94"/>
        </w:numPr>
        <w:jc w:val="left"/>
        <w:rPr>
          <w:color w:val="000000" w:themeColor="text1"/>
          <w:lang w:val="en-GB"/>
        </w:rPr>
      </w:pPr>
      <w:r>
        <w:rPr>
          <w:color w:val="000000" w:themeColor="text1"/>
          <w:lang w:val="en-GB"/>
        </w:rPr>
        <w:t>S</w:t>
      </w:r>
      <w:r w:rsidRPr="005858FE">
        <w:rPr>
          <w:color w:val="000000" w:themeColor="text1"/>
          <w:lang w:val="en-GB"/>
        </w:rPr>
        <w:t>tatement on the compliance of the PhD thesis with the formal requirements</w:t>
      </w:r>
    </w:p>
    <w:p w14:paraId="7D6ABF9D" w14:textId="0345EB11" w:rsidR="002B5D5A" w:rsidRDefault="002B5D5A" w:rsidP="00E41A3F">
      <w:pPr>
        <w:numPr>
          <w:ilvl w:val="0"/>
          <w:numId w:val="94"/>
        </w:numPr>
        <w:jc w:val="left"/>
        <w:rPr>
          <w:color w:val="000000" w:themeColor="text1"/>
          <w:lang w:val="en-GB"/>
        </w:rPr>
      </w:pPr>
      <w:r>
        <w:rPr>
          <w:color w:val="000000" w:themeColor="text1"/>
          <w:lang w:val="en-GB"/>
        </w:rPr>
        <w:t>Outline Thesis Booklet in Hungarian and English</w:t>
      </w:r>
    </w:p>
    <w:p w14:paraId="73827B5A" w14:textId="77777777" w:rsidR="002B5D5A" w:rsidRPr="005172ED" w:rsidRDefault="002B5D5A" w:rsidP="005172ED">
      <w:pPr>
        <w:numPr>
          <w:ilvl w:val="0"/>
          <w:numId w:val="94"/>
        </w:numPr>
        <w:jc w:val="left"/>
        <w:rPr>
          <w:color w:val="000000" w:themeColor="text1"/>
          <w:lang w:val="en-GB"/>
        </w:rPr>
      </w:pPr>
      <w:r w:rsidRPr="005172ED">
        <w:rPr>
          <w:color w:val="000000" w:themeColor="text1"/>
          <w:lang w:val="en-GB"/>
        </w:rPr>
        <w:t>• a statement of authenticity and copyright</w:t>
      </w:r>
    </w:p>
    <w:p w14:paraId="6FC33197" w14:textId="77777777" w:rsidR="002B5D5A" w:rsidRPr="005172ED" w:rsidRDefault="002B5D5A" w:rsidP="005172ED">
      <w:pPr>
        <w:numPr>
          <w:ilvl w:val="0"/>
          <w:numId w:val="94"/>
        </w:numPr>
        <w:jc w:val="left"/>
        <w:rPr>
          <w:color w:val="000000" w:themeColor="text1"/>
          <w:lang w:val="en-GB"/>
        </w:rPr>
      </w:pPr>
      <w:r w:rsidRPr="005172ED">
        <w:rPr>
          <w:color w:val="000000" w:themeColor="text1"/>
          <w:lang w:val="en-GB"/>
        </w:rPr>
        <w:t>• a statement of the own results within the scientific publication data related to the PhD Thesis</w:t>
      </w:r>
    </w:p>
    <w:p w14:paraId="2E525E79" w14:textId="77777777" w:rsidR="002B5D5A" w:rsidRPr="005172ED" w:rsidRDefault="002B5D5A" w:rsidP="005172ED">
      <w:pPr>
        <w:numPr>
          <w:ilvl w:val="0"/>
          <w:numId w:val="94"/>
        </w:numPr>
        <w:jc w:val="left"/>
        <w:rPr>
          <w:color w:val="000000" w:themeColor="text1"/>
          <w:lang w:val="en-GB"/>
        </w:rPr>
      </w:pPr>
      <w:r w:rsidRPr="005172ED">
        <w:rPr>
          <w:color w:val="000000" w:themeColor="text1"/>
          <w:lang w:val="en-GB"/>
        </w:rPr>
        <w:t>• a statement of performed alterations based on the suggestions included within the written minutes of the the workplace discussion</w:t>
      </w:r>
    </w:p>
    <w:p w14:paraId="5F55A407" w14:textId="77777777" w:rsidR="002B5D5A" w:rsidRPr="005750BD" w:rsidRDefault="002B5D5A" w:rsidP="00E41A3F">
      <w:pPr>
        <w:numPr>
          <w:ilvl w:val="0"/>
          <w:numId w:val="94"/>
        </w:numPr>
        <w:jc w:val="left"/>
        <w:rPr>
          <w:color w:val="000000" w:themeColor="text1"/>
          <w:lang w:val="en-GB"/>
        </w:rPr>
      </w:pPr>
    </w:p>
    <w:p w14:paraId="6527E274" w14:textId="77777777" w:rsidR="00E41A3F" w:rsidRPr="005750BD" w:rsidRDefault="00E41A3F" w:rsidP="00D6547F">
      <w:pPr>
        <w:ind w:left="720"/>
        <w:rPr>
          <w:color w:val="000000" w:themeColor="text1"/>
          <w:lang w:val="en-GB"/>
        </w:rPr>
      </w:pPr>
    </w:p>
    <w:p w14:paraId="7041AE2D" w14:textId="24447940" w:rsidR="00D6547F" w:rsidRPr="005750BD" w:rsidRDefault="00D6547F" w:rsidP="00D6547F">
      <w:pPr>
        <w:ind w:left="720"/>
        <w:rPr>
          <w:color w:val="000000" w:themeColor="text1"/>
          <w:lang w:val="en-GB"/>
        </w:rPr>
      </w:pPr>
      <w:r w:rsidRPr="005750BD">
        <w:rPr>
          <w:color w:val="000000" w:themeColor="text1"/>
          <w:lang w:val="en-GB"/>
        </w:rPr>
        <w:t xml:space="preserve">• </w:t>
      </w:r>
    </w:p>
    <w:p w14:paraId="2F4E33D2" w14:textId="2F555238" w:rsidR="00D6547F" w:rsidRDefault="00D6547F" w:rsidP="00D6547F">
      <w:pPr>
        <w:rPr>
          <w:b/>
          <w:color w:val="000000" w:themeColor="text1"/>
          <w:lang w:val="en-GB"/>
        </w:rPr>
      </w:pPr>
      <w:r w:rsidRPr="005172ED">
        <w:rPr>
          <w:b/>
          <w:color w:val="000000" w:themeColor="text1"/>
          <w:lang w:val="en-GB"/>
        </w:rPr>
        <w:t>After the preliminary review 1 case bound copy must be submitted</w:t>
      </w:r>
      <w:r w:rsidR="002B5D5A" w:rsidRPr="005172ED">
        <w:rPr>
          <w:b/>
          <w:color w:val="000000" w:themeColor="text1"/>
          <w:lang w:val="en-GB"/>
        </w:rPr>
        <w:t xml:space="preserve"> to the Doctoral Office.</w:t>
      </w:r>
      <w:r w:rsidR="002B5D5A" w:rsidRPr="005172ED" w:rsidDel="002B5D5A">
        <w:rPr>
          <w:b/>
          <w:color w:val="000000" w:themeColor="text1"/>
          <w:lang w:val="en-GB"/>
        </w:rPr>
        <w:t xml:space="preserve"> </w:t>
      </w:r>
    </w:p>
    <w:p w14:paraId="7740027C" w14:textId="2C2E2914" w:rsidR="005172ED" w:rsidRDefault="005172ED" w:rsidP="00D6547F">
      <w:pPr>
        <w:rPr>
          <w:b/>
          <w:color w:val="000000" w:themeColor="text1"/>
          <w:lang w:val="en-GB"/>
        </w:rPr>
      </w:pPr>
    </w:p>
    <w:p w14:paraId="01EAA382" w14:textId="0ACB344E" w:rsidR="005172ED" w:rsidRDefault="005172ED" w:rsidP="00D6547F">
      <w:pPr>
        <w:rPr>
          <w:b/>
          <w:color w:val="000000" w:themeColor="text1"/>
          <w:lang w:val="en-GB"/>
        </w:rPr>
      </w:pPr>
    </w:p>
    <w:p w14:paraId="30A2426B" w14:textId="388ABA10" w:rsidR="005172ED" w:rsidRDefault="005172ED" w:rsidP="00D6547F">
      <w:pPr>
        <w:rPr>
          <w:b/>
          <w:color w:val="000000" w:themeColor="text1"/>
          <w:lang w:val="en-GB"/>
        </w:rPr>
      </w:pPr>
    </w:p>
    <w:p w14:paraId="3D10BC4C" w14:textId="0C8E3447" w:rsidR="005172ED" w:rsidRDefault="005172ED" w:rsidP="00D6547F">
      <w:pPr>
        <w:rPr>
          <w:b/>
          <w:color w:val="000000" w:themeColor="text1"/>
          <w:lang w:val="en-GB"/>
        </w:rPr>
      </w:pPr>
    </w:p>
    <w:p w14:paraId="46784589" w14:textId="1D13E7C6" w:rsidR="005172ED" w:rsidRDefault="005172ED" w:rsidP="00D6547F">
      <w:pPr>
        <w:rPr>
          <w:b/>
          <w:color w:val="000000" w:themeColor="text1"/>
          <w:lang w:val="en-GB"/>
        </w:rPr>
      </w:pPr>
    </w:p>
    <w:p w14:paraId="1FAF665B" w14:textId="64F7B363" w:rsidR="005172ED" w:rsidRDefault="005172ED" w:rsidP="00D6547F">
      <w:pPr>
        <w:rPr>
          <w:b/>
          <w:color w:val="000000" w:themeColor="text1"/>
          <w:lang w:val="en-GB"/>
        </w:rPr>
      </w:pPr>
    </w:p>
    <w:p w14:paraId="0DA9C618" w14:textId="4C29A89B" w:rsidR="005172ED" w:rsidRDefault="005172ED" w:rsidP="00D6547F">
      <w:pPr>
        <w:rPr>
          <w:b/>
          <w:color w:val="000000" w:themeColor="text1"/>
          <w:lang w:val="en-GB"/>
        </w:rPr>
      </w:pPr>
    </w:p>
    <w:p w14:paraId="7536224A" w14:textId="0A01E11F" w:rsidR="005172ED" w:rsidRDefault="005172ED" w:rsidP="00D6547F">
      <w:pPr>
        <w:rPr>
          <w:b/>
          <w:color w:val="000000" w:themeColor="text1"/>
          <w:lang w:val="en-GB"/>
        </w:rPr>
      </w:pPr>
    </w:p>
    <w:p w14:paraId="052625B3" w14:textId="688FCDA1" w:rsidR="005172ED" w:rsidRDefault="005172ED" w:rsidP="00D6547F">
      <w:pPr>
        <w:rPr>
          <w:b/>
          <w:color w:val="000000" w:themeColor="text1"/>
          <w:lang w:val="en-GB"/>
        </w:rPr>
      </w:pPr>
    </w:p>
    <w:p w14:paraId="6FD07918" w14:textId="772ED9C4" w:rsidR="005172ED" w:rsidRDefault="005172ED" w:rsidP="00D6547F">
      <w:pPr>
        <w:rPr>
          <w:b/>
          <w:color w:val="000000" w:themeColor="text1"/>
          <w:lang w:val="en-GB"/>
        </w:rPr>
      </w:pPr>
    </w:p>
    <w:p w14:paraId="5B652EB6" w14:textId="39291844" w:rsidR="005172ED" w:rsidRDefault="005172ED" w:rsidP="00D6547F">
      <w:pPr>
        <w:rPr>
          <w:b/>
          <w:color w:val="000000" w:themeColor="text1"/>
          <w:lang w:val="en-GB"/>
        </w:rPr>
      </w:pPr>
    </w:p>
    <w:p w14:paraId="7894B367" w14:textId="0EEE7A84" w:rsidR="005172ED" w:rsidRDefault="005172ED" w:rsidP="00D6547F">
      <w:pPr>
        <w:rPr>
          <w:b/>
          <w:color w:val="000000" w:themeColor="text1"/>
          <w:lang w:val="en-GB"/>
        </w:rPr>
      </w:pPr>
    </w:p>
    <w:p w14:paraId="6DDECBDA" w14:textId="5529BF02" w:rsidR="005172ED" w:rsidRDefault="005172ED" w:rsidP="00D6547F">
      <w:pPr>
        <w:rPr>
          <w:b/>
          <w:color w:val="000000" w:themeColor="text1"/>
          <w:lang w:val="en-GB"/>
        </w:rPr>
      </w:pPr>
    </w:p>
    <w:p w14:paraId="3D918C1D" w14:textId="1D65F442" w:rsidR="005172ED" w:rsidRDefault="005172ED" w:rsidP="00D6547F">
      <w:pPr>
        <w:rPr>
          <w:b/>
          <w:color w:val="000000" w:themeColor="text1"/>
          <w:lang w:val="en-GB"/>
        </w:rPr>
      </w:pPr>
    </w:p>
    <w:p w14:paraId="6B58579F" w14:textId="20757BA3" w:rsidR="005172ED" w:rsidRDefault="005172ED" w:rsidP="00D6547F">
      <w:pPr>
        <w:rPr>
          <w:b/>
          <w:color w:val="000000" w:themeColor="text1"/>
          <w:lang w:val="en-GB"/>
        </w:rPr>
      </w:pPr>
    </w:p>
    <w:p w14:paraId="5614D83B" w14:textId="1E446D18" w:rsidR="005172ED" w:rsidRDefault="005172ED" w:rsidP="00D6547F">
      <w:pPr>
        <w:rPr>
          <w:b/>
          <w:color w:val="000000" w:themeColor="text1"/>
          <w:lang w:val="en-GB"/>
        </w:rPr>
      </w:pPr>
    </w:p>
    <w:p w14:paraId="421A0257" w14:textId="0C342472" w:rsidR="005172ED" w:rsidRDefault="005172ED" w:rsidP="00D6547F">
      <w:pPr>
        <w:rPr>
          <w:b/>
          <w:color w:val="000000" w:themeColor="text1"/>
          <w:lang w:val="en-GB"/>
        </w:rPr>
      </w:pPr>
    </w:p>
    <w:p w14:paraId="4766F2FE" w14:textId="00EA2C3D" w:rsidR="005172ED" w:rsidRDefault="005172ED" w:rsidP="00D6547F">
      <w:pPr>
        <w:rPr>
          <w:b/>
          <w:color w:val="000000" w:themeColor="text1"/>
          <w:lang w:val="en-GB"/>
        </w:rPr>
      </w:pPr>
    </w:p>
    <w:p w14:paraId="32AFCADF" w14:textId="267519EA" w:rsidR="005172ED" w:rsidRDefault="005172ED" w:rsidP="00D6547F">
      <w:pPr>
        <w:rPr>
          <w:b/>
          <w:color w:val="000000" w:themeColor="text1"/>
          <w:lang w:val="en-GB"/>
        </w:rPr>
      </w:pPr>
    </w:p>
    <w:p w14:paraId="756FFD25" w14:textId="2CA464AD" w:rsidR="005172ED" w:rsidRDefault="005172ED" w:rsidP="00D6547F">
      <w:pPr>
        <w:rPr>
          <w:b/>
          <w:color w:val="000000" w:themeColor="text1"/>
          <w:lang w:val="en-GB"/>
        </w:rPr>
      </w:pPr>
    </w:p>
    <w:p w14:paraId="39B6FD9D" w14:textId="15EF06BB" w:rsidR="005172ED" w:rsidRDefault="005172ED" w:rsidP="00D6547F">
      <w:pPr>
        <w:rPr>
          <w:b/>
          <w:color w:val="000000" w:themeColor="text1"/>
          <w:lang w:val="en-GB"/>
        </w:rPr>
      </w:pPr>
    </w:p>
    <w:p w14:paraId="0DE1F820" w14:textId="0EDF9C4A" w:rsidR="005172ED" w:rsidRDefault="005172ED" w:rsidP="00D6547F">
      <w:pPr>
        <w:rPr>
          <w:b/>
          <w:color w:val="000000" w:themeColor="text1"/>
          <w:lang w:val="en-GB"/>
        </w:rPr>
      </w:pPr>
    </w:p>
    <w:p w14:paraId="337B7456" w14:textId="157AC38E" w:rsidR="005172ED" w:rsidRDefault="005172ED" w:rsidP="00D6547F">
      <w:pPr>
        <w:rPr>
          <w:b/>
          <w:color w:val="000000" w:themeColor="text1"/>
          <w:lang w:val="en-GB"/>
        </w:rPr>
      </w:pPr>
    </w:p>
    <w:p w14:paraId="21ACD97B" w14:textId="579E402E" w:rsidR="005172ED" w:rsidRDefault="005172ED" w:rsidP="00D6547F">
      <w:pPr>
        <w:rPr>
          <w:b/>
          <w:color w:val="000000" w:themeColor="text1"/>
          <w:lang w:val="en-GB"/>
        </w:rPr>
      </w:pPr>
    </w:p>
    <w:p w14:paraId="6D110EE2" w14:textId="7A1E06F4" w:rsidR="005172ED" w:rsidRDefault="005172ED" w:rsidP="00D6547F">
      <w:pPr>
        <w:rPr>
          <w:b/>
          <w:color w:val="000000" w:themeColor="text1"/>
          <w:lang w:val="en-GB"/>
        </w:rPr>
      </w:pPr>
    </w:p>
    <w:p w14:paraId="6CFDAAC2" w14:textId="78163EA2" w:rsidR="005172ED" w:rsidRDefault="005172ED" w:rsidP="00D6547F">
      <w:pPr>
        <w:rPr>
          <w:b/>
          <w:color w:val="000000" w:themeColor="text1"/>
          <w:lang w:val="en-GB"/>
        </w:rPr>
      </w:pPr>
    </w:p>
    <w:p w14:paraId="086DB648" w14:textId="570395BD" w:rsidR="005172ED" w:rsidRDefault="005172ED" w:rsidP="00D6547F">
      <w:pPr>
        <w:rPr>
          <w:b/>
          <w:color w:val="000000" w:themeColor="text1"/>
          <w:lang w:val="en-GB"/>
        </w:rPr>
      </w:pPr>
    </w:p>
    <w:p w14:paraId="3F9446FB" w14:textId="03A61085" w:rsidR="005172ED" w:rsidRDefault="005172ED" w:rsidP="00D6547F">
      <w:pPr>
        <w:rPr>
          <w:b/>
          <w:color w:val="000000" w:themeColor="text1"/>
          <w:lang w:val="en-GB"/>
        </w:rPr>
      </w:pPr>
    </w:p>
    <w:p w14:paraId="14D4638F" w14:textId="50AEB9B7" w:rsidR="005172ED" w:rsidRDefault="005172ED" w:rsidP="00D6547F">
      <w:pPr>
        <w:rPr>
          <w:b/>
          <w:color w:val="000000" w:themeColor="text1"/>
          <w:lang w:val="en-GB"/>
        </w:rPr>
      </w:pPr>
    </w:p>
    <w:p w14:paraId="5A1777B9" w14:textId="32AA9146" w:rsidR="005172ED" w:rsidRDefault="005172ED" w:rsidP="00D6547F">
      <w:pPr>
        <w:rPr>
          <w:b/>
          <w:color w:val="000000" w:themeColor="text1"/>
          <w:lang w:val="en-GB"/>
        </w:rPr>
      </w:pPr>
    </w:p>
    <w:p w14:paraId="549408B0" w14:textId="7900E03B" w:rsidR="005172ED" w:rsidRDefault="005172ED" w:rsidP="00D6547F">
      <w:pPr>
        <w:rPr>
          <w:b/>
          <w:color w:val="000000" w:themeColor="text1"/>
          <w:lang w:val="en-GB"/>
        </w:rPr>
      </w:pPr>
    </w:p>
    <w:p w14:paraId="31A735FD" w14:textId="23AA2235" w:rsidR="005172ED" w:rsidRDefault="005172ED" w:rsidP="00D6547F">
      <w:pPr>
        <w:rPr>
          <w:b/>
          <w:color w:val="000000" w:themeColor="text1"/>
          <w:lang w:val="en-GB"/>
        </w:rPr>
      </w:pPr>
    </w:p>
    <w:p w14:paraId="50EF10B6" w14:textId="39EE3F90" w:rsidR="005172ED" w:rsidRDefault="005172ED" w:rsidP="00D6547F">
      <w:pPr>
        <w:rPr>
          <w:b/>
          <w:color w:val="000000" w:themeColor="text1"/>
          <w:lang w:val="en-GB"/>
        </w:rPr>
      </w:pPr>
    </w:p>
    <w:p w14:paraId="04094DC9" w14:textId="6CFCB55A" w:rsidR="005172ED" w:rsidRDefault="005172ED" w:rsidP="00D6547F">
      <w:pPr>
        <w:rPr>
          <w:b/>
          <w:color w:val="000000" w:themeColor="text1"/>
          <w:lang w:val="en-GB"/>
        </w:rPr>
      </w:pPr>
    </w:p>
    <w:p w14:paraId="35C62E77" w14:textId="78032B93" w:rsidR="005172ED" w:rsidRDefault="005172ED" w:rsidP="00D6547F">
      <w:pPr>
        <w:rPr>
          <w:b/>
          <w:color w:val="000000" w:themeColor="text1"/>
          <w:lang w:val="en-GB"/>
        </w:rPr>
      </w:pPr>
    </w:p>
    <w:p w14:paraId="2CAB96CC" w14:textId="09C4E2D3" w:rsidR="005172ED" w:rsidRDefault="005172ED" w:rsidP="00D6547F">
      <w:pPr>
        <w:rPr>
          <w:b/>
          <w:color w:val="000000" w:themeColor="text1"/>
          <w:lang w:val="en-GB"/>
        </w:rPr>
      </w:pPr>
    </w:p>
    <w:p w14:paraId="613E5DD1" w14:textId="4B6CB235" w:rsidR="005172ED" w:rsidRDefault="005172ED" w:rsidP="00D6547F">
      <w:pPr>
        <w:rPr>
          <w:b/>
          <w:color w:val="000000" w:themeColor="text1"/>
          <w:lang w:val="en-GB"/>
        </w:rPr>
      </w:pPr>
    </w:p>
    <w:p w14:paraId="23FD729F" w14:textId="415C0532" w:rsidR="005172ED" w:rsidRDefault="005172ED" w:rsidP="00D6547F">
      <w:pPr>
        <w:rPr>
          <w:b/>
          <w:color w:val="000000" w:themeColor="text1"/>
          <w:lang w:val="en-GB"/>
        </w:rPr>
      </w:pPr>
    </w:p>
    <w:p w14:paraId="024029FB" w14:textId="0A75730B" w:rsidR="005172ED" w:rsidRDefault="005172ED" w:rsidP="00D6547F">
      <w:pPr>
        <w:rPr>
          <w:b/>
          <w:color w:val="000000" w:themeColor="text1"/>
          <w:lang w:val="en-GB"/>
        </w:rPr>
      </w:pPr>
    </w:p>
    <w:p w14:paraId="56CB19CD" w14:textId="63C0174D" w:rsidR="005172ED" w:rsidRDefault="005172ED" w:rsidP="00D6547F">
      <w:pPr>
        <w:rPr>
          <w:b/>
          <w:color w:val="000000" w:themeColor="text1"/>
          <w:lang w:val="en-GB"/>
        </w:rPr>
      </w:pPr>
    </w:p>
    <w:p w14:paraId="5B4ADCC8" w14:textId="65B4F9FC" w:rsidR="005172ED" w:rsidRDefault="005172ED" w:rsidP="00D6547F">
      <w:pPr>
        <w:rPr>
          <w:b/>
          <w:color w:val="000000" w:themeColor="text1"/>
          <w:lang w:val="en-GB"/>
        </w:rPr>
      </w:pPr>
    </w:p>
    <w:p w14:paraId="6AE71FF1" w14:textId="7EB5DA7A" w:rsidR="005172ED" w:rsidRDefault="005172ED" w:rsidP="00D6547F">
      <w:pPr>
        <w:rPr>
          <w:b/>
          <w:color w:val="000000" w:themeColor="text1"/>
          <w:lang w:val="en-GB"/>
        </w:rPr>
      </w:pPr>
    </w:p>
    <w:p w14:paraId="218B7BA6" w14:textId="72805FD6" w:rsidR="005172ED" w:rsidRDefault="005172ED" w:rsidP="00D6547F">
      <w:pPr>
        <w:rPr>
          <w:b/>
          <w:color w:val="000000" w:themeColor="text1"/>
          <w:lang w:val="en-GB"/>
        </w:rPr>
      </w:pPr>
    </w:p>
    <w:p w14:paraId="41E979E5" w14:textId="3409B775" w:rsidR="005172ED" w:rsidRDefault="005172ED" w:rsidP="00D6547F">
      <w:pPr>
        <w:rPr>
          <w:b/>
          <w:color w:val="000000" w:themeColor="text1"/>
          <w:lang w:val="en-GB"/>
        </w:rPr>
      </w:pPr>
    </w:p>
    <w:p w14:paraId="73CFCA88" w14:textId="2974E53E" w:rsidR="005172ED" w:rsidRDefault="005172ED" w:rsidP="00D6547F">
      <w:pPr>
        <w:rPr>
          <w:b/>
          <w:color w:val="000000" w:themeColor="text1"/>
          <w:lang w:val="en-GB"/>
        </w:rPr>
      </w:pPr>
    </w:p>
    <w:p w14:paraId="048B3705" w14:textId="65781C2C" w:rsidR="005172ED" w:rsidRDefault="005172ED" w:rsidP="00D6547F">
      <w:pPr>
        <w:rPr>
          <w:b/>
          <w:color w:val="000000" w:themeColor="text1"/>
          <w:lang w:val="en-GB"/>
        </w:rPr>
      </w:pPr>
    </w:p>
    <w:p w14:paraId="4BDDB86C" w14:textId="77777777" w:rsidR="005172ED" w:rsidRPr="005172ED" w:rsidRDefault="005172ED" w:rsidP="00D6547F">
      <w:pPr>
        <w:rPr>
          <w:b/>
          <w:color w:val="000000" w:themeColor="text1"/>
          <w:lang w:val="en-GB"/>
        </w:rPr>
      </w:pPr>
    </w:p>
    <w:p w14:paraId="3CE7CEA1" w14:textId="77777777" w:rsidR="008425F4" w:rsidRDefault="00FB7B0E" w:rsidP="00FB7B0E">
      <w:pPr>
        <w:spacing w:line="300" w:lineRule="exact"/>
        <w:jc w:val="center"/>
        <w:outlineLvl w:val="1"/>
        <w:rPr>
          <w:rFonts w:eastAsiaTheme="minorHAnsi"/>
          <w:b/>
          <w:sz w:val="28"/>
          <w:szCs w:val="28"/>
        </w:rPr>
      </w:pPr>
      <w:bookmarkStart w:id="3" w:name="_Toc33093782"/>
      <w:bookmarkEnd w:id="2"/>
      <w:r>
        <w:rPr>
          <w:rFonts w:eastAsiaTheme="minorHAnsi"/>
          <w:b/>
          <w:sz w:val="28"/>
          <w:szCs w:val="28"/>
        </w:rPr>
        <w:t>III.3</w:t>
      </w:r>
      <w:r w:rsidRPr="004B2B6E">
        <w:rPr>
          <w:rFonts w:eastAsiaTheme="minorHAnsi"/>
          <w:b/>
          <w:sz w:val="28"/>
          <w:szCs w:val="28"/>
        </w:rPr>
        <w:t>.</w:t>
      </w:r>
      <w:r w:rsidRPr="004B2B6E" w:rsidDel="00B20A29">
        <w:rPr>
          <w:rFonts w:eastAsiaTheme="minorHAnsi"/>
          <w:b/>
          <w:sz w:val="28"/>
          <w:szCs w:val="28"/>
        </w:rPr>
        <w:t xml:space="preserve"> </w:t>
      </w:r>
      <w:r>
        <w:rPr>
          <w:rFonts w:eastAsiaTheme="minorHAnsi"/>
          <w:b/>
          <w:sz w:val="28"/>
          <w:szCs w:val="28"/>
        </w:rPr>
        <w:t xml:space="preserve">– </w:t>
      </w:r>
      <w:r w:rsidR="00B96E8E">
        <w:rPr>
          <w:rFonts w:eastAsiaTheme="minorHAnsi"/>
          <w:b/>
          <w:sz w:val="28"/>
          <w:szCs w:val="28"/>
        </w:rPr>
        <w:t xml:space="preserve">Appendix </w:t>
      </w:r>
      <w:r>
        <w:rPr>
          <w:rFonts w:eastAsiaTheme="minorHAnsi"/>
          <w:b/>
          <w:sz w:val="28"/>
          <w:szCs w:val="28"/>
        </w:rPr>
        <w:t>1b.</w:t>
      </w:r>
      <w:r w:rsidRPr="004B2B6E">
        <w:rPr>
          <w:rFonts w:eastAsiaTheme="minorHAnsi"/>
          <w:b/>
          <w:sz w:val="28"/>
          <w:szCs w:val="28"/>
        </w:rPr>
        <w:t xml:space="preserve"> </w:t>
      </w:r>
    </w:p>
    <w:p w14:paraId="181A81F6" w14:textId="77777777" w:rsidR="008425F4" w:rsidRDefault="008425F4" w:rsidP="00FB7B0E">
      <w:pPr>
        <w:spacing w:line="300" w:lineRule="exact"/>
        <w:jc w:val="center"/>
        <w:outlineLvl w:val="1"/>
        <w:rPr>
          <w:rFonts w:eastAsiaTheme="minorHAnsi"/>
          <w:b/>
          <w:sz w:val="28"/>
          <w:szCs w:val="28"/>
        </w:rPr>
      </w:pPr>
    </w:p>
    <w:p w14:paraId="43AE7317" w14:textId="77777777" w:rsidR="008425F4" w:rsidRPr="00D35321" w:rsidRDefault="008425F4" w:rsidP="008425F4">
      <w:pPr>
        <w:pStyle w:val="Cm"/>
        <w:spacing w:after="0"/>
        <w:jc w:val="right"/>
        <w:rPr>
          <w:b w:val="0"/>
          <w:sz w:val="20"/>
          <w:szCs w:val="20"/>
          <w:lang w:val="en-GB"/>
        </w:rPr>
      </w:pPr>
      <w:r w:rsidRPr="00D35321">
        <w:rPr>
          <w:b w:val="0"/>
          <w:sz w:val="20"/>
          <w:szCs w:val="20"/>
          <w:lang w:val="en-GB"/>
        </w:rPr>
        <w:t>Semmelweis University</w:t>
      </w:r>
    </w:p>
    <w:p w14:paraId="408758EE" w14:textId="5FFAA23C" w:rsidR="00FB7B0E" w:rsidRPr="00D35321" w:rsidRDefault="00A34CD4" w:rsidP="00D35321">
      <w:pPr>
        <w:pStyle w:val="Alcm"/>
        <w:spacing w:after="0"/>
        <w:jc w:val="right"/>
        <w:rPr>
          <w:i/>
          <w:color w:val="000000"/>
          <w:sz w:val="18"/>
          <w:szCs w:val="18"/>
          <w:lang w:val="en-GB"/>
        </w:rPr>
      </w:pPr>
      <w:r w:rsidRPr="00D35321">
        <w:rPr>
          <w:i/>
          <w:color w:val="000000"/>
          <w:sz w:val="18"/>
          <w:szCs w:val="18"/>
          <w:lang w:val="en-GB"/>
        </w:rPr>
        <w:t>Institutional ID code: FI 62576</w:t>
      </w:r>
      <w:bookmarkEnd w:id="3"/>
    </w:p>
    <w:p w14:paraId="5E521605" w14:textId="77777777" w:rsidR="00B96E8E" w:rsidRPr="00D35321" w:rsidRDefault="00B96E8E" w:rsidP="00FB7B0E">
      <w:pPr>
        <w:spacing w:line="300" w:lineRule="exact"/>
        <w:jc w:val="center"/>
        <w:outlineLvl w:val="1"/>
        <w:rPr>
          <w:rFonts w:eastAsiaTheme="minorHAnsi"/>
          <w:b/>
          <w:sz w:val="18"/>
          <w:szCs w:val="18"/>
        </w:rPr>
      </w:pPr>
    </w:p>
    <w:p w14:paraId="6A043FD4" w14:textId="3B00B494" w:rsidR="00B96E8E" w:rsidRPr="00D35321" w:rsidRDefault="00B96E8E">
      <w:pPr>
        <w:pStyle w:val="Szvegtrzs"/>
        <w:jc w:val="center"/>
        <w:rPr>
          <w:b/>
          <w:color w:val="000000"/>
          <w:szCs w:val="22"/>
          <w:lang w:val="en-GB"/>
        </w:rPr>
      </w:pPr>
      <w:r w:rsidRPr="00D35321">
        <w:rPr>
          <w:b/>
          <w:color w:val="000000"/>
          <w:szCs w:val="22"/>
          <w:lang w:val="en-GB"/>
        </w:rPr>
        <w:t>Formal requirements of the PhD thesis for students starting their PhD t</w:t>
      </w:r>
      <w:r w:rsidR="00A34CD4" w:rsidRPr="00D35321">
        <w:rPr>
          <w:b/>
          <w:color w:val="000000"/>
          <w:szCs w:val="22"/>
          <w:lang w:val="en-GB"/>
        </w:rPr>
        <w:t>raining before 1 September 2020</w:t>
      </w:r>
    </w:p>
    <w:p w14:paraId="4011A752" w14:textId="77777777" w:rsidR="00B96E8E" w:rsidRPr="00D35321" w:rsidRDefault="00B96E8E" w:rsidP="00B96E8E">
      <w:pPr>
        <w:pStyle w:val="Szvegtrzs"/>
        <w:jc w:val="left"/>
        <w:rPr>
          <w:color w:val="000000"/>
          <w:szCs w:val="22"/>
          <w:lang w:val="en-GB"/>
        </w:rPr>
      </w:pPr>
      <w:r w:rsidRPr="00EE76E8">
        <w:rPr>
          <w:color w:val="000000"/>
          <w:szCs w:val="22"/>
          <w:lang w:val="en-GB"/>
        </w:rPr>
        <w:t>The formal requirements for PhD thesis of students starting their studies before 1 September 2020 are subject to the rules set out in this appendix, but they ar</w:t>
      </w:r>
      <w:r w:rsidRPr="00D35321">
        <w:rPr>
          <w:color w:val="000000"/>
          <w:szCs w:val="22"/>
          <w:lang w:val="en-GB"/>
        </w:rPr>
        <w:t>e free to apply the rules valid for PhD students starting their studies after 1 September 2020.</w:t>
      </w:r>
    </w:p>
    <w:p w14:paraId="004CBF92" w14:textId="77777777" w:rsidR="00B96E8E" w:rsidRPr="00D35321" w:rsidRDefault="00B96E8E" w:rsidP="00B96E8E">
      <w:pPr>
        <w:rPr>
          <w:color w:val="000000"/>
          <w:szCs w:val="22"/>
          <w:lang w:val="en-GB"/>
        </w:rPr>
      </w:pPr>
      <w:r w:rsidRPr="00D35321">
        <w:rPr>
          <w:color w:val="000000"/>
          <w:szCs w:val="22"/>
          <w:lang w:val="en-GB"/>
        </w:rPr>
        <w:t>The language of the PhD thesis can be Hungarian or English irrespective of the language of the candidate’s publications.</w:t>
      </w:r>
    </w:p>
    <w:p w14:paraId="1B5E0228" w14:textId="77777777" w:rsidR="00B96E8E" w:rsidRPr="00D35321" w:rsidRDefault="00B96E8E" w:rsidP="00B96E8E">
      <w:pPr>
        <w:rPr>
          <w:i/>
          <w:szCs w:val="22"/>
          <w:lang w:val="en-GB"/>
        </w:rPr>
      </w:pPr>
    </w:p>
    <w:p w14:paraId="00858244" w14:textId="77777777" w:rsidR="00B96E8E" w:rsidRPr="00D35321" w:rsidRDefault="00B96E8E" w:rsidP="00B96E8E">
      <w:pPr>
        <w:rPr>
          <w:b/>
          <w:i/>
          <w:szCs w:val="22"/>
          <w:lang w:val="en-GB"/>
        </w:rPr>
      </w:pPr>
      <w:r w:rsidRPr="00D35321">
        <w:rPr>
          <w:b/>
          <w:i/>
          <w:szCs w:val="22"/>
          <w:lang w:val="en-GB"/>
        </w:rPr>
        <w:t xml:space="preserve">The Prescribed Structure of a PhD Thesis </w:t>
      </w:r>
    </w:p>
    <w:p w14:paraId="1CE32261" w14:textId="77777777" w:rsidR="00B96E8E" w:rsidRPr="00D35321" w:rsidRDefault="00B96E8E" w:rsidP="00B96E8E">
      <w:pPr>
        <w:rPr>
          <w:b/>
          <w:i/>
          <w:color w:val="000000"/>
          <w:szCs w:val="22"/>
          <w:lang w:val="en-GB"/>
        </w:rPr>
      </w:pPr>
      <w:r w:rsidRPr="00D35321">
        <w:rPr>
          <w:szCs w:val="22"/>
          <w:lang w:val="en-GB"/>
        </w:rPr>
        <w:t xml:space="preserve">The structure of the PhD thesis is: Cover page – Table of Contents (with numbered chapters) – The list of Abbreviations- Introduction (with the background of the technical literature) – Objectives – Methods –Results –Discussion – Conclusions – Summary- Bibliography – Bibliography of the candidate’s publications (the publications related to the PhD thesis and the ones which are not should be listed separately without the abstracts of lectures and poster presentations) – Acknowledgements. The </w:t>
      </w:r>
      <w:r w:rsidRPr="00D35321">
        <w:rPr>
          <w:i/>
          <w:szCs w:val="22"/>
          <w:lang w:val="en-GB"/>
        </w:rPr>
        <w:t>Table of contents</w:t>
      </w:r>
      <w:r w:rsidRPr="00D35321">
        <w:rPr>
          <w:szCs w:val="22"/>
          <w:lang w:val="en-GB"/>
        </w:rPr>
        <w:t xml:space="preserve"> must mirror the structure described above and each main chapter must be started </w:t>
      </w:r>
      <w:r w:rsidRPr="00D35321">
        <w:rPr>
          <w:color w:val="000000"/>
          <w:szCs w:val="22"/>
          <w:lang w:val="en-GB"/>
        </w:rPr>
        <w:t>on a new page.</w:t>
      </w:r>
    </w:p>
    <w:p w14:paraId="50AA9524" w14:textId="77777777" w:rsidR="00B96E8E" w:rsidRPr="00D35321" w:rsidRDefault="00B96E8E" w:rsidP="00B96E8E">
      <w:pPr>
        <w:rPr>
          <w:i/>
          <w:szCs w:val="22"/>
          <w:lang w:val="en-GB"/>
        </w:rPr>
      </w:pPr>
    </w:p>
    <w:p w14:paraId="3B286A5F" w14:textId="77777777" w:rsidR="00B96E8E" w:rsidRPr="00D35321" w:rsidRDefault="00B96E8E" w:rsidP="00B96E8E">
      <w:pPr>
        <w:rPr>
          <w:b/>
          <w:i/>
          <w:szCs w:val="22"/>
          <w:lang w:val="en-GB"/>
        </w:rPr>
      </w:pPr>
      <w:r w:rsidRPr="00D35321">
        <w:rPr>
          <w:b/>
          <w:i/>
          <w:szCs w:val="22"/>
          <w:lang w:val="en-GB"/>
        </w:rPr>
        <w:t>Formal Requirements of the PhD Thesis</w:t>
      </w:r>
    </w:p>
    <w:p w14:paraId="18858A0B" w14:textId="77777777" w:rsidR="00B96E8E" w:rsidRPr="00D35321" w:rsidRDefault="00B96E8E" w:rsidP="00B96E8E">
      <w:pPr>
        <w:rPr>
          <w:color w:val="000000"/>
          <w:szCs w:val="22"/>
          <w:lang w:val="en-GB"/>
        </w:rPr>
      </w:pPr>
      <w:r w:rsidRPr="00D35321">
        <w:rPr>
          <w:i/>
          <w:szCs w:val="22"/>
          <w:lang w:val="en-GB"/>
        </w:rPr>
        <w:t>The length</w:t>
      </w:r>
      <w:r w:rsidRPr="00D35321">
        <w:rPr>
          <w:szCs w:val="22"/>
          <w:lang w:val="en-GB"/>
        </w:rPr>
        <w:t xml:space="preserve"> of the PhD thesis is 70-150 pages (including the bibliography and the acknowledgements), A4 pages, </w:t>
      </w:r>
      <w:r w:rsidRPr="00D35321">
        <w:rPr>
          <w:color w:val="000000"/>
          <w:szCs w:val="22"/>
          <w:lang w:val="en-GB"/>
        </w:rPr>
        <w:t>1.5 spacing between the lines;</w:t>
      </w:r>
      <w:r w:rsidRPr="00D35321">
        <w:rPr>
          <w:szCs w:val="22"/>
          <w:lang w:val="en-GB"/>
        </w:rPr>
        <w:t xml:space="preserve"> Font/Character type: </w:t>
      </w:r>
      <w:r w:rsidRPr="00D35321">
        <w:rPr>
          <w:color w:val="000000"/>
          <w:szCs w:val="22"/>
          <w:lang w:val="en-GB"/>
        </w:rPr>
        <w:t>Times New Roman, Font size 12,</w:t>
      </w:r>
      <w:r w:rsidRPr="00D35321">
        <w:rPr>
          <w:szCs w:val="22"/>
          <w:lang w:val="en-GB"/>
        </w:rPr>
        <w:t xml:space="preserve"> adjusted lines. </w:t>
      </w:r>
      <w:r w:rsidRPr="00D35321">
        <w:rPr>
          <w:i/>
          <w:color w:val="000000"/>
          <w:szCs w:val="22"/>
          <w:lang w:val="en-GB"/>
        </w:rPr>
        <w:t>Margins</w:t>
      </w:r>
      <w:r w:rsidRPr="00D35321">
        <w:rPr>
          <w:color w:val="000000"/>
          <w:szCs w:val="22"/>
          <w:lang w:val="en-GB"/>
        </w:rPr>
        <w:t xml:space="preserve">: </w:t>
      </w:r>
      <w:smartTag w:uri="urn:schemas-microsoft-com:office:smarttags" w:element="metricconverter">
        <w:smartTagPr>
          <w:attr w:name="ProductID" w:val="3 cm"/>
        </w:smartTagPr>
        <w:r w:rsidRPr="00D35321">
          <w:rPr>
            <w:color w:val="000000"/>
            <w:szCs w:val="22"/>
            <w:lang w:val="en-GB"/>
          </w:rPr>
          <w:t>3 cm</w:t>
        </w:r>
      </w:smartTag>
      <w:r w:rsidRPr="00D35321">
        <w:rPr>
          <w:color w:val="000000"/>
          <w:szCs w:val="22"/>
          <w:lang w:val="en-GB"/>
        </w:rPr>
        <w:t xml:space="preserve"> in either side. Each page must be numbered except the cover sheet. </w:t>
      </w:r>
      <w:r w:rsidRPr="00D35321">
        <w:rPr>
          <w:i/>
          <w:color w:val="000000"/>
          <w:szCs w:val="22"/>
          <w:lang w:val="en-GB"/>
        </w:rPr>
        <w:t xml:space="preserve">Page numbers </w:t>
      </w:r>
      <w:r w:rsidRPr="00D35321">
        <w:rPr>
          <w:color w:val="000000"/>
          <w:szCs w:val="22"/>
          <w:lang w:val="en-GB"/>
        </w:rPr>
        <w:t xml:space="preserve">must be on the bottom centre of the page. </w:t>
      </w:r>
      <w:r w:rsidRPr="00D35321">
        <w:rPr>
          <w:i/>
          <w:color w:val="000000"/>
          <w:szCs w:val="22"/>
          <w:lang w:val="en-GB"/>
        </w:rPr>
        <w:t>Print:</w:t>
      </w:r>
      <w:r w:rsidRPr="00D35321">
        <w:rPr>
          <w:b/>
          <w:color w:val="000000"/>
          <w:szCs w:val="22"/>
          <w:lang w:val="en-GB"/>
        </w:rPr>
        <w:t xml:space="preserve"> </w:t>
      </w:r>
      <w:r w:rsidRPr="00D35321">
        <w:rPr>
          <w:color w:val="000000"/>
          <w:szCs w:val="22"/>
          <w:lang w:val="en-GB"/>
        </w:rPr>
        <w:t>dissertations should be printed on quality paper, preferably with a laser printer on only one side of an A/4 paper.</w:t>
      </w:r>
    </w:p>
    <w:p w14:paraId="560D7F11" w14:textId="77777777" w:rsidR="00B96E8E" w:rsidRPr="00D35321" w:rsidRDefault="00B96E8E" w:rsidP="00B96E8E">
      <w:pPr>
        <w:rPr>
          <w:color w:val="000000"/>
          <w:szCs w:val="22"/>
          <w:lang w:val="en-GB"/>
        </w:rPr>
      </w:pPr>
    </w:p>
    <w:p w14:paraId="5ED09C6B" w14:textId="77777777" w:rsidR="00B96E8E" w:rsidRPr="00D35321" w:rsidRDefault="00B96E8E" w:rsidP="00B96E8E">
      <w:pPr>
        <w:rPr>
          <w:color w:val="000000"/>
          <w:szCs w:val="22"/>
          <w:lang w:val="en-GB"/>
        </w:rPr>
      </w:pPr>
      <w:r w:rsidRPr="00D35321">
        <w:rPr>
          <w:i/>
          <w:color w:val="000000"/>
          <w:szCs w:val="22"/>
          <w:lang w:val="en-GB"/>
        </w:rPr>
        <w:t>Publications</w:t>
      </w:r>
      <w:r w:rsidRPr="00D35321">
        <w:rPr>
          <w:b/>
          <w:color w:val="000000"/>
          <w:szCs w:val="22"/>
          <w:lang w:val="en-GB"/>
        </w:rPr>
        <w:t xml:space="preserve"> </w:t>
      </w:r>
      <w:r w:rsidRPr="00D35321">
        <w:rPr>
          <w:color w:val="000000"/>
          <w:szCs w:val="22"/>
          <w:lang w:val="en-GB"/>
        </w:rPr>
        <w:t>must not be included into the limit of prescribed page numbers. However, their original off-print or photocopy in an excellent quality should be attached to the PhD thesis.</w:t>
      </w:r>
    </w:p>
    <w:p w14:paraId="040DAEA2" w14:textId="77777777" w:rsidR="00B96E8E" w:rsidRPr="00D35321" w:rsidRDefault="00B96E8E" w:rsidP="00B96E8E">
      <w:pPr>
        <w:rPr>
          <w:szCs w:val="22"/>
          <w:lang w:val="en-GB"/>
        </w:rPr>
      </w:pPr>
    </w:p>
    <w:p w14:paraId="1BF136B3" w14:textId="77777777" w:rsidR="00B96E8E" w:rsidRPr="00D35321" w:rsidRDefault="00B96E8E" w:rsidP="00B96E8E">
      <w:pPr>
        <w:rPr>
          <w:color w:val="000000"/>
          <w:szCs w:val="22"/>
          <w:lang w:val="en-GB"/>
        </w:rPr>
      </w:pPr>
      <w:r w:rsidRPr="00D35321">
        <w:rPr>
          <w:i/>
          <w:color w:val="000000"/>
          <w:szCs w:val="22"/>
          <w:lang w:val="en-GB"/>
        </w:rPr>
        <w:t xml:space="preserve">Cover - </w:t>
      </w:r>
      <w:r w:rsidRPr="00D35321">
        <w:rPr>
          <w:color w:val="000000"/>
          <w:szCs w:val="22"/>
          <w:lang w:val="en-GB"/>
        </w:rPr>
        <w:t>The cover should include:</w:t>
      </w:r>
    </w:p>
    <w:p w14:paraId="0FCC2D33" w14:textId="7E12E1DF" w:rsidR="00B96E8E" w:rsidRPr="00D35321" w:rsidRDefault="00B96E8E" w:rsidP="00B96E8E">
      <w:pPr>
        <w:tabs>
          <w:tab w:val="num" w:pos="1209"/>
        </w:tabs>
        <w:rPr>
          <w:color w:val="000000"/>
          <w:szCs w:val="22"/>
          <w:lang w:val="en-GB"/>
        </w:rPr>
      </w:pPr>
      <w:r w:rsidRPr="00D35321">
        <w:rPr>
          <w:color w:val="000000"/>
          <w:szCs w:val="22"/>
          <w:lang w:val="en-GB"/>
        </w:rPr>
        <w:t>The title and author of the PhD thesis, supervisor’s name, the place where it was written, year –</w:t>
      </w:r>
      <w:r w:rsidRPr="00DF0FC4">
        <w:rPr>
          <w:szCs w:val="22"/>
          <w:lang w:val="en-GB"/>
        </w:rPr>
        <w:t xml:space="preserve">Semmelweis University, </w:t>
      </w:r>
      <w:r w:rsidRPr="00D35321">
        <w:rPr>
          <w:color w:val="000000"/>
          <w:szCs w:val="22"/>
          <w:lang w:val="en-GB"/>
        </w:rPr>
        <w:t xml:space="preserve">the name of the Departmental Doctoral School (DI), the specialists’ name of the PhD theoretical exam board and the name of the official reviewers/opponents of the PhD thesis (See </w:t>
      </w:r>
      <w:r w:rsidRPr="00D35321">
        <w:rPr>
          <w:color w:val="000000"/>
          <w:szCs w:val="22"/>
          <w:u w:val="single"/>
          <w:lang w:val="en-GB"/>
        </w:rPr>
        <w:t>a sample</w:t>
      </w:r>
      <w:r w:rsidRPr="00D35321">
        <w:rPr>
          <w:color w:val="000000"/>
          <w:szCs w:val="22"/>
          <w:lang w:val="en-GB"/>
        </w:rPr>
        <w:t xml:space="preserve"> on the Homepage.)</w:t>
      </w:r>
    </w:p>
    <w:p w14:paraId="26EEAB89" w14:textId="77777777" w:rsidR="00B96E8E" w:rsidRPr="00D35321" w:rsidRDefault="00B96E8E" w:rsidP="00B96E8E">
      <w:pPr>
        <w:tabs>
          <w:tab w:val="num" w:pos="1209"/>
        </w:tabs>
        <w:rPr>
          <w:color w:val="000000"/>
          <w:szCs w:val="22"/>
          <w:lang w:val="en-GB"/>
        </w:rPr>
      </w:pPr>
    </w:p>
    <w:p w14:paraId="2D376E7A" w14:textId="77777777" w:rsidR="00B96E8E" w:rsidRPr="00D35321" w:rsidRDefault="00B96E8E" w:rsidP="00B96E8E">
      <w:pPr>
        <w:tabs>
          <w:tab w:val="num" w:pos="1209"/>
        </w:tabs>
        <w:rPr>
          <w:color w:val="000000"/>
          <w:szCs w:val="22"/>
          <w:lang w:val="en-GB"/>
        </w:rPr>
      </w:pPr>
      <w:r w:rsidRPr="00D35321">
        <w:rPr>
          <w:i/>
          <w:color w:val="000000"/>
          <w:szCs w:val="22"/>
          <w:lang w:val="en-GB"/>
        </w:rPr>
        <w:t xml:space="preserve">Summary – </w:t>
      </w:r>
      <w:r w:rsidRPr="00D35321">
        <w:rPr>
          <w:color w:val="000000"/>
          <w:szCs w:val="22"/>
          <w:lang w:val="en-GB"/>
        </w:rPr>
        <w:t xml:space="preserve">A one page summary is an essential part of the PhD thesis in both English and Hungarian. </w:t>
      </w:r>
    </w:p>
    <w:p w14:paraId="472CCD94" w14:textId="77777777" w:rsidR="00B96E8E" w:rsidRPr="00D35321" w:rsidRDefault="00B96E8E" w:rsidP="00B96E8E">
      <w:pPr>
        <w:rPr>
          <w:i/>
          <w:color w:val="000000"/>
          <w:szCs w:val="22"/>
          <w:lang w:val="en-GB"/>
        </w:rPr>
      </w:pPr>
    </w:p>
    <w:p w14:paraId="1CD77AC3" w14:textId="77777777" w:rsidR="00B96E8E" w:rsidRPr="00D35321" w:rsidRDefault="00B96E8E" w:rsidP="00B96E8E">
      <w:pPr>
        <w:rPr>
          <w:i/>
          <w:color w:val="000000"/>
          <w:szCs w:val="22"/>
          <w:lang w:val="en-GB"/>
        </w:rPr>
      </w:pPr>
      <w:r w:rsidRPr="00D35321">
        <w:rPr>
          <w:i/>
          <w:color w:val="000000"/>
          <w:szCs w:val="22"/>
          <w:lang w:val="en-GB"/>
        </w:rPr>
        <w:t xml:space="preserve">Bibliography and references </w:t>
      </w:r>
    </w:p>
    <w:p w14:paraId="118D5612" w14:textId="77777777" w:rsidR="00B96E8E" w:rsidRPr="00D35321" w:rsidRDefault="00B96E8E" w:rsidP="00B96E8E">
      <w:pPr>
        <w:rPr>
          <w:i/>
          <w:color w:val="000000"/>
          <w:szCs w:val="22"/>
          <w:lang w:val="en-GB"/>
        </w:rPr>
      </w:pPr>
      <w:r w:rsidRPr="00D35321">
        <w:rPr>
          <w:color w:val="000000"/>
          <w:szCs w:val="22"/>
          <w:lang w:val="en-GB"/>
        </w:rPr>
        <w:t>References to other authors’ work</w:t>
      </w:r>
      <w:r w:rsidRPr="00D35321">
        <w:rPr>
          <w:i/>
          <w:color w:val="000000"/>
          <w:szCs w:val="22"/>
          <w:lang w:val="en-GB"/>
        </w:rPr>
        <w:t xml:space="preserve"> </w:t>
      </w:r>
      <w:r w:rsidRPr="00D35321">
        <w:rPr>
          <w:szCs w:val="22"/>
          <w:lang w:val="en-GB"/>
        </w:rPr>
        <w:t>are acceptable in two ways:</w:t>
      </w:r>
    </w:p>
    <w:p w14:paraId="762BB219" w14:textId="77777777" w:rsidR="00B96E8E" w:rsidRPr="00D35321" w:rsidRDefault="00B96E8E" w:rsidP="00B96E8E">
      <w:pPr>
        <w:ind w:firstLine="360"/>
        <w:rPr>
          <w:szCs w:val="22"/>
          <w:lang w:val="en-GB"/>
        </w:rPr>
      </w:pPr>
      <w:r w:rsidRPr="00D35321">
        <w:rPr>
          <w:szCs w:val="22"/>
          <w:lang w:val="en-GB"/>
        </w:rPr>
        <w:t xml:space="preserve">a./ numbered reference within the text should be organised in chronological order, and reference with Arabic numbers in the text  (for example 1-5 or 6,12) must refer to the bibliography, or </w:t>
      </w:r>
    </w:p>
    <w:p w14:paraId="055C66D1" w14:textId="77777777" w:rsidR="00B96E8E" w:rsidRPr="00D35321" w:rsidRDefault="00B96E8E" w:rsidP="00B96E8E">
      <w:pPr>
        <w:ind w:firstLine="360"/>
        <w:rPr>
          <w:szCs w:val="22"/>
          <w:lang w:val="en-GB"/>
        </w:rPr>
      </w:pPr>
      <w:r w:rsidRPr="00D35321">
        <w:rPr>
          <w:szCs w:val="22"/>
          <w:lang w:val="en-GB"/>
        </w:rPr>
        <w:t xml:space="preserve">b./ reference with the author’s name (e.g. Smith et al. 1999 or Smith and Brown 2005) within the text – in this case the references in the bibliography should be listed in alphabetical order together with the year of publication. </w:t>
      </w:r>
    </w:p>
    <w:p w14:paraId="44E10B76" w14:textId="77777777" w:rsidR="00B96E8E" w:rsidRPr="00D35321" w:rsidRDefault="00B96E8E" w:rsidP="00B96E8E">
      <w:pPr>
        <w:rPr>
          <w:szCs w:val="22"/>
          <w:lang w:val="en-GB"/>
        </w:rPr>
      </w:pPr>
    </w:p>
    <w:p w14:paraId="088175CD" w14:textId="77777777" w:rsidR="00B96E8E" w:rsidRPr="00D35321" w:rsidRDefault="00B96E8E" w:rsidP="00B96E8E">
      <w:pPr>
        <w:rPr>
          <w:szCs w:val="22"/>
          <w:lang w:val="en-GB"/>
        </w:rPr>
      </w:pPr>
      <w:r w:rsidRPr="00D35321">
        <w:rPr>
          <w:szCs w:val="22"/>
          <w:lang w:val="en-GB"/>
        </w:rPr>
        <w:t>All the published articles which are quoted in the PhD thesis must be listed in the bibliography and in the Datasheet of the Library, while all the articles listed in the bibliography should be referred to in the text of the PhD thesis. All the authors of each article must be listed in the bibliography. The academic journals should be indicated according to the abbreviations of the PubMed or that of the Social Citation Index. The abbreviations of the Hungarian academic journals should be given according to the customs of the editing board of each academic journal. The publication year, the volume and size (the first and last page) of each quoted journal must be given.</w:t>
      </w:r>
    </w:p>
    <w:p w14:paraId="6990FB55" w14:textId="77777777" w:rsidR="00B96E8E" w:rsidRPr="00D35321" w:rsidRDefault="00B96E8E" w:rsidP="00B96E8E">
      <w:pPr>
        <w:rPr>
          <w:szCs w:val="22"/>
          <w:lang w:val="en-GB"/>
        </w:rPr>
      </w:pPr>
    </w:p>
    <w:p w14:paraId="7A06DF1E" w14:textId="77777777" w:rsidR="00B96E8E" w:rsidRPr="00D35321" w:rsidRDefault="00B96E8E" w:rsidP="00B96E8E">
      <w:pPr>
        <w:rPr>
          <w:szCs w:val="22"/>
          <w:lang w:val="en-GB"/>
        </w:rPr>
      </w:pPr>
      <w:r w:rsidRPr="00D35321">
        <w:rPr>
          <w:szCs w:val="22"/>
          <w:lang w:val="en-GB"/>
        </w:rPr>
        <w:t>When referring to a chapter in a book apart from the author of the chapter the title of the book, the editor or editors, the publisher, the year of publication, the place of publication (the name of the city) and year and  the starting and finishing page of the quoted chapter should be given. When quoting from a book the author(s), the title, the publisher’s name, the place of publication (the name of the city), the year of publication and the number of the quoted page is necessary.</w:t>
      </w:r>
    </w:p>
    <w:p w14:paraId="74AA69AC" w14:textId="77777777" w:rsidR="00B96E8E" w:rsidRPr="00D35321" w:rsidRDefault="00B96E8E" w:rsidP="00B96E8E">
      <w:pPr>
        <w:rPr>
          <w:szCs w:val="22"/>
          <w:lang w:val="en-GB"/>
        </w:rPr>
      </w:pPr>
      <w:r w:rsidRPr="00D35321">
        <w:rPr>
          <w:szCs w:val="22"/>
          <w:lang w:val="en-GB"/>
        </w:rPr>
        <w:t xml:space="preserve">There are some sample reference formats which should be followed: </w:t>
      </w:r>
    </w:p>
    <w:p w14:paraId="48A4DB5A" w14:textId="77777777" w:rsidR="00B96E8E" w:rsidRPr="00D35321" w:rsidRDefault="00B96E8E" w:rsidP="00B96E8E">
      <w:pPr>
        <w:rPr>
          <w:szCs w:val="22"/>
          <w:lang w:val="en-GB"/>
        </w:rPr>
      </w:pPr>
      <w:r w:rsidRPr="00D35321">
        <w:rPr>
          <w:szCs w:val="22"/>
          <w:lang w:val="en-GB"/>
        </w:rPr>
        <w:t>Jaiswal SP, Jain AK, Naik G Soni N, Chitnis DS. (2001) Viral hepatitis during pregnancy. Int J Gynaecol Obstet, 72: 103-108.</w:t>
      </w:r>
    </w:p>
    <w:p w14:paraId="777FECE0" w14:textId="77777777" w:rsidR="00B96E8E" w:rsidRPr="00D35321" w:rsidRDefault="00B96E8E" w:rsidP="00B96E8E">
      <w:pPr>
        <w:rPr>
          <w:szCs w:val="22"/>
          <w:lang w:val="en-GB"/>
        </w:rPr>
      </w:pPr>
      <w:r w:rsidRPr="00D35321">
        <w:rPr>
          <w:szCs w:val="22"/>
          <w:lang w:val="de-DE"/>
        </w:rPr>
        <w:t xml:space="preserve">Marby T, Markham KR, Thomas MB. </w:t>
      </w:r>
      <w:r w:rsidRPr="00D35321">
        <w:rPr>
          <w:szCs w:val="22"/>
          <w:lang w:val="en-GB"/>
        </w:rPr>
        <w:t>The systematic identification of flavonoids. Springer-Verlag, New-York, 1970: 62-68.</w:t>
      </w:r>
    </w:p>
    <w:p w14:paraId="01AF3DC6" w14:textId="77777777" w:rsidR="00B96E8E" w:rsidRPr="00D35321" w:rsidRDefault="00B96E8E" w:rsidP="00B96E8E">
      <w:pPr>
        <w:rPr>
          <w:szCs w:val="22"/>
          <w:lang w:val="en-GB"/>
        </w:rPr>
      </w:pPr>
      <w:r w:rsidRPr="00D35321">
        <w:rPr>
          <w:szCs w:val="22"/>
          <w:lang w:val="en-GB"/>
        </w:rPr>
        <w:t>Rácz K. Adrenocorticotropin. Cushing-kór, Nelson-syndrome. In: Leövey A (editor.), The handbook of clinical endocrinology and metabolic disorders. Medicina Publisher Ltd, Budapest, 2001: 178-186.</w:t>
      </w:r>
    </w:p>
    <w:p w14:paraId="3AE173BA" w14:textId="77777777" w:rsidR="00B96E8E" w:rsidRPr="00D35321" w:rsidRDefault="00B96E8E" w:rsidP="00B96E8E">
      <w:pPr>
        <w:rPr>
          <w:szCs w:val="22"/>
          <w:lang w:val="en-GB"/>
        </w:rPr>
      </w:pPr>
    </w:p>
    <w:p w14:paraId="76217325" w14:textId="77777777" w:rsidR="00B96E8E" w:rsidRPr="00D35321" w:rsidRDefault="00B96E8E" w:rsidP="00B96E8E">
      <w:pPr>
        <w:rPr>
          <w:i/>
          <w:szCs w:val="22"/>
          <w:lang w:val="en-GB"/>
        </w:rPr>
      </w:pPr>
      <w:r w:rsidRPr="00D35321">
        <w:rPr>
          <w:i/>
          <w:szCs w:val="22"/>
          <w:lang w:val="en-GB"/>
        </w:rPr>
        <w:t>Graphs and tables</w:t>
      </w:r>
    </w:p>
    <w:p w14:paraId="7C4B5BB5" w14:textId="77777777" w:rsidR="00B96E8E" w:rsidRPr="00D35321" w:rsidRDefault="00B96E8E" w:rsidP="00B96E8E">
      <w:pPr>
        <w:rPr>
          <w:szCs w:val="22"/>
          <w:lang w:val="en-GB"/>
        </w:rPr>
      </w:pPr>
      <w:r w:rsidRPr="00D35321">
        <w:rPr>
          <w:szCs w:val="22"/>
          <w:lang w:val="en-GB"/>
        </w:rPr>
        <w:t>The graphs and tables should have a heading and should be followed by an explanation which is comprehensible as an individual unit. These should be positioned above and under the graph or table respectively. The graphs and tables should be separately but continuously numbered and referred to from the text of the thesis. (e.g. Graph 1, Table 1). If the graph/table was adapted/imported from an academic journal or book, the referencing rules described above should be applied when referring to its sources.</w:t>
      </w:r>
    </w:p>
    <w:p w14:paraId="720A25F6" w14:textId="77777777" w:rsidR="00B96E8E" w:rsidRPr="00D35321" w:rsidRDefault="00B96E8E" w:rsidP="00B96E8E">
      <w:pPr>
        <w:rPr>
          <w:szCs w:val="22"/>
          <w:lang w:val="en-GB"/>
        </w:rPr>
      </w:pPr>
    </w:p>
    <w:p w14:paraId="0A5F4E46" w14:textId="77777777" w:rsidR="00B96E8E" w:rsidRPr="00D35321" w:rsidRDefault="00B96E8E" w:rsidP="00B96E8E">
      <w:pPr>
        <w:rPr>
          <w:i/>
          <w:szCs w:val="22"/>
          <w:lang w:val="en-GB"/>
        </w:rPr>
      </w:pPr>
      <w:r w:rsidRPr="00D35321">
        <w:rPr>
          <w:i/>
          <w:szCs w:val="22"/>
          <w:lang w:val="en-GB"/>
        </w:rPr>
        <w:t>Outline Booklet of the PhD thesis</w:t>
      </w:r>
    </w:p>
    <w:p w14:paraId="054A894F" w14:textId="77777777" w:rsidR="00B96E8E" w:rsidRPr="00D35321" w:rsidRDefault="00B96E8E" w:rsidP="00D35321">
      <w:pPr>
        <w:numPr>
          <w:ilvl w:val="0"/>
          <w:numId w:val="93"/>
        </w:numPr>
        <w:rPr>
          <w:szCs w:val="22"/>
          <w:lang w:val="en-GB"/>
        </w:rPr>
      </w:pPr>
      <w:r w:rsidRPr="00D35321">
        <w:rPr>
          <w:szCs w:val="22"/>
          <w:lang w:val="en-GB"/>
        </w:rPr>
        <w:t xml:space="preserve">The cover of the Outline Booklet should be constructed by the provided cover sample. </w:t>
      </w:r>
      <w:r w:rsidRPr="00D35321">
        <w:rPr>
          <w:color w:val="000000"/>
          <w:szCs w:val="22"/>
          <w:lang w:val="en-GB"/>
        </w:rPr>
        <w:t xml:space="preserve">(See </w:t>
      </w:r>
      <w:r w:rsidRPr="00D35321">
        <w:rPr>
          <w:color w:val="000000"/>
          <w:szCs w:val="22"/>
          <w:u w:val="single"/>
          <w:lang w:val="en-GB"/>
        </w:rPr>
        <w:t>a sample</w:t>
      </w:r>
      <w:r w:rsidRPr="00D35321">
        <w:rPr>
          <w:color w:val="000000"/>
          <w:szCs w:val="22"/>
          <w:lang w:val="en-GB"/>
        </w:rPr>
        <w:t xml:space="preserve"> on the Homepage.)</w:t>
      </w:r>
    </w:p>
    <w:p w14:paraId="17823FD1" w14:textId="77777777" w:rsidR="00B96E8E" w:rsidRPr="00D35321" w:rsidRDefault="00B96E8E" w:rsidP="00D35321">
      <w:pPr>
        <w:numPr>
          <w:ilvl w:val="0"/>
          <w:numId w:val="93"/>
        </w:numPr>
        <w:rPr>
          <w:szCs w:val="22"/>
          <w:lang w:val="en-GB"/>
        </w:rPr>
      </w:pPr>
      <w:r w:rsidRPr="00D35321">
        <w:rPr>
          <w:szCs w:val="22"/>
          <w:lang w:val="en-GB"/>
        </w:rPr>
        <w:t>The length of the Outline Booklet should be 8-20 pages, A/5 format.</w:t>
      </w:r>
    </w:p>
    <w:p w14:paraId="7AD6FD87" w14:textId="77777777" w:rsidR="00B96E8E" w:rsidRPr="00D35321" w:rsidRDefault="00B96E8E" w:rsidP="00D35321">
      <w:pPr>
        <w:numPr>
          <w:ilvl w:val="0"/>
          <w:numId w:val="93"/>
        </w:numPr>
        <w:rPr>
          <w:szCs w:val="22"/>
          <w:lang w:val="en-GB"/>
        </w:rPr>
      </w:pPr>
      <w:r w:rsidRPr="00D35321">
        <w:rPr>
          <w:szCs w:val="22"/>
          <w:lang w:val="en-GB"/>
        </w:rPr>
        <w:t>The structure of Outline Booklet: Introduction - Objectives - Methods - Results – Conclusions – The bibliography of the candidate’s publications (the publications related to the PhD thesis and the ones which are not should be listed separately).</w:t>
      </w:r>
    </w:p>
    <w:p w14:paraId="24C9249F" w14:textId="77777777" w:rsidR="00B96E8E" w:rsidRPr="00D35321" w:rsidRDefault="00B96E8E" w:rsidP="00D35321">
      <w:pPr>
        <w:numPr>
          <w:ilvl w:val="0"/>
          <w:numId w:val="93"/>
        </w:numPr>
        <w:rPr>
          <w:szCs w:val="22"/>
          <w:lang w:val="en-GB"/>
        </w:rPr>
      </w:pPr>
      <w:r w:rsidRPr="00D35321">
        <w:rPr>
          <w:szCs w:val="22"/>
          <w:lang w:val="en-GB"/>
        </w:rPr>
        <w:t>The Bibliography of the Outline Booklet contains only the candidate’s academic publications.</w:t>
      </w:r>
    </w:p>
    <w:p w14:paraId="538EB5E9" w14:textId="77777777" w:rsidR="00B96E8E" w:rsidRPr="00D35321" w:rsidRDefault="00B96E8E" w:rsidP="00B96E8E">
      <w:pPr>
        <w:rPr>
          <w:szCs w:val="22"/>
          <w:lang w:val="en-GB"/>
        </w:rPr>
      </w:pPr>
    </w:p>
    <w:p w14:paraId="24E596CB" w14:textId="77777777" w:rsidR="00B96E8E" w:rsidRPr="00D35321" w:rsidRDefault="00B96E8E" w:rsidP="00B96E8E">
      <w:pPr>
        <w:rPr>
          <w:b/>
          <w:color w:val="000000"/>
          <w:szCs w:val="22"/>
          <w:lang w:val="en-GB"/>
        </w:rPr>
      </w:pPr>
      <w:r w:rsidRPr="00D35321">
        <w:rPr>
          <w:b/>
          <w:color w:val="000000"/>
          <w:szCs w:val="22"/>
          <w:lang w:val="en-GB"/>
        </w:rPr>
        <w:t>Items to be submitted with the PhD thesis</w:t>
      </w:r>
    </w:p>
    <w:p w14:paraId="16D6B9D9" w14:textId="77777777" w:rsidR="00B96E8E" w:rsidRPr="00D35321" w:rsidRDefault="00B96E8E" w:rsidP="00B96E8E">
      <w:pPr>
        <w:rPr>
          <w:b/>
          <w:color w:val="000000"/>
          <w:szCs w:val="22"/>
          <w:u w:val="single"/>
          <w:lang w:val="en-GB"/>
        </w:rPr>
      </w:pPr>
      <w:r w:rsidRPr="00D35321">
        <w:rPr>
          <w:b/>
          <w:color w:val="000000"/>
          <w:szCs w:val="22"/>
          <w:u w:val="single"/>
          <w:lang w:val="en-GB"/>
        </w:rPr>
        <w:t>on paper:</w:t>
      </w:r>
    </w:p>
    <w:p w14:paraId="46A473FA" w14:textId="77777777" w:rsidR="00B96E8E" w:rsidRPr="00D35321" w:rsidRDefault="00B96E8E" w:rsidP="00B96E8E">
      <w:pPr>
        <w:rPr>
          <w:color w:val="000000"/>
          <w:szCs w:val="22"/>
          <w:lang w:val="en-GB"/>
        </w:rPr>
      </w:pPr>
    </w:p>
    <w:p w14:paraId="2E0215DD" w14:textId="77777777" w:rsidR="00B96E8E" w:rsidRPr="00D35321" w:rsidRDefault="00B96E8E" w:rsidP="00D35321">
      <w:pPr>
        <w:numPr>
          <w:ilvl w:val="0"/>
          <w:numId w:val="94"/>
        </w:numPr>
        <w:jc w:val="left"/>
        <w:rPr>
          <w:color w:val="000000"/>
          <w:szCs w:val="22"/>
          <w:lang w:val="en-GB"/>
        </w:rPr>
      </w:pPr>
      <w:r w:rsidRPr="00D35321">
        <w:rPr>
          <w:color w:val="000000"/>
          <w:szCs w:val="22"/>
          <w:lang w:val="en-GB"/>
        </w:rPr>
        <w:t>One unbound copy of the PhD thesis</w:t>
      </w:r>
    </w:p>
    <w:p w14:paraId="210D832C" w14:textId="77777777" w:rsidR="00B96E8E" w:rsidRPr="00D35321" w:rsidRDefault="00B96E8E" w:rsidP="00D35321">
      <w:pPr>
        <w:numPr>
          <w:ilvl w:val="0"/>
          <w:numId w:val="94"/>
        </w:numPr>
        <w:jc w:val="left"/>
        <w:rPr>
          <w:color w:val="000000"/>
          <w:szCs w:val="22"/>
          <w:lang w:val="en-GB"/>
        </w:rPr>
      </w:pPr>
      <w:r w:rsidRPr="00D35321">
        <w:rPr>
          <w:color w:val="000000"/>
          <w:szCs w:val="22"/>
          <w:lang w:val="en-GB"/>
        </w:rPr>
        <w:t>Proof of payment of a procedural fee</w:t>
      </w:r>
    </w:p>
    <w:p w14:paraId="1E6DF831" w14:textId="77777777" w:rsidR="00B96E8E" w:rsidRPr="00D35321" w:rsidRDefault="00B96E8E" w:rsidP="00D35321">
      <w:pPr>
        <w:numPr>
          <w:ilvl w:val="0"/>
          <w:numId w:val="94"/>
        </w:numPr>
        <w:jc w:val="left"/>
        <w:rPr>
          <w:color w:val="000000"/>
          <w:szCs w:val="22"/>
          <w:lang w:val="en-GB"/>
        </w:rPr>
      </w:pPr>
      <w:r w:rsidRPr="00D35321">
        <w:rPr>
          <w:color w:val="000000"/>
          <w:szCs w:val="22"/>
          <w:lang w:val="en-GB"/>
        </w:rPr>
        <w:t>The data sheet of the library certified by the Central Library of the University</w:t>
      </w:r>
    </w:p>
    <w:p w14:paraId="7BD73508" w14:textId="77777777" w:rsidR="00B96E8E" w:rsidRPr="00D35321" w:rsidRDefault="00B96E8E" w:rsidP="00D35321">
      <w:pPr>
        <w:numPr>
          <w:ilvl w:val="0"/>
          <w:numId w:val="94"/>
        </w:numPr>
        <w:jc w:val="left"/>
        <w:rPr>
          <w:color w:val="000000"/>
          <w:szCs w:val="22"/>
          <w:lang w:val="en-GB"/>
        </w:rPr>
      </w:pPr>
      <w:r w:rsidRPr="00D35321">
        <w:rPr>
          <w:color w:val="000000"/>
          <w:szCs w:val="22"/>
          <w:lang w:val="en-GB"/>
        </w:rPr>
        <w:t>The written record (minutes) of the workplace discussion</w:t>
      </w:r>
    </w:p>
    <w:p w14:paraId="0A1A6DD1" w14:textId="77777777" w:rsidR="00B96E8E" w:rsidRPr="00D35321" w:rsidRDefault="00B96E8E" w:rsidP="00D35321">
      <w:pPr>
        <w:numPr>
          <w:ilvl w:val="0"/>
          <w:numId w:val="94"/>
        </w:numPr>
        <w:jc w:val="left"/>
        <w:rPr>
          <w:color w:val="000000"/>
          <w:szCs w:val="22"/>
          <w:lang w:val="en-GB"/>
        </w:rPr>
      </w:pPr>
      <w:r w:rsidRPr="00D35321">
        <w:rPr>
          <w:color w:val="000000"/>
          <w:szCs w:val="22"/>
          <w:lang w:val="en-GB"/>
        </w:rPr>
        <w:t>Proof of language exams (if the language exam requirement has not been met at the time of application)</w:t>
      </w:r>
    </w:p>
    <w:p w14:paraId="32F3B2C8" w14:textId="77777777" w:rsidR="00B96E8E" w:rsidRPr="00D35321" w:rsidRDefault="00B96E8E" w:rsidP="00D35321">
      <w:pPr>
        <w:numPr>
          <w:ilvl w:val="0"/>
          <w:numId w:val="94"/>
        </w:numPr>
        <w:jc w:val="left"/>
        <w:rPr>
          <w:color w:val="000000"/>
          <w:szCs w:val="22"/>
          <w:lang w:val="en-GB"/>
        </w:rPr>
      </w:pPr>
      <w:r w:rsidRPr="00D35321">
        <w:rPr>
          <w:color w:val="000000"/>
          <w:szCs w:val="22"/>
          <w:lang w:val="en-GB"/>
        </w:rPr>
        <w:t xml:space="preserve">The form designating the members of the defence committee released by the Departmental Doctoral School (DI) Council (signed by the head of the DI) </w:t>
      </w:r>
    </w:p>
    <w:p w14:paraId="4A1E83EA" w14:textId="77777777" w:rsidR="00B96E8E" w:rsidRPr="00D35321" w:rsidRDefault="00B96E8E" w:rsidP="00D35321">
      <w:pPr>
        <w:numPr>
          <w:ilvl w:val="0"/>
          <w:numId w:val="94"/>
        </w:numPr>
        <w:jc w:val="left"/>
        <w:rPr>
          <w:color w:val="000000"/>
          <w:szCs w:val="22"/>
          <w:lang w:val="en-GB"/>
        </w:rPr>
      </w:pPr>
      <w:r w:rsidRPr="00D35321">
        <w:rPr>
          <w:color w:val="000000"/>
          <w:szCs w:val="22"/>
          <w:lang w:val="en-GB"/>
        </w:rPr>
        <w:t>The supervisor’s statement in the event of research having been undertaken as a joint effort between PhD candidates. The statement should indicate the participation rate of each participant.</w:t>
      </w:r>
    </w:p>
    <w:p w14:paraId="0FB77902" w14:textId="77777777" w:rsidR="00B96E8E" w:rsidRPr="00D35321" w:rsidRDefault="00B96E8E" w:rsidP="00D35321">
      <w:pPr>
        <w:numPr>
          <w:ilvl w:val="0"/>
          <w:numId w:val="94"/>
        </w:numPr>
        <w:jc w:val="left"/>
        <w:rPr>
          <w:color w:val="000000"/>
          <w:szCs w:val="22"/>
          <w:lang w:val="en-GB"/>
        </w:rPr>
      </w:pPr>
      <w:r w:rsidRPr="00D35321">
        <w:rPr>
          <w:color w:val="000000"/>
          <w:szCs w:val="22"/>
          <w:lang w:val="en-GB"/>
        </w:rPr>
        <w:t>Certificate of employment dated within 30 days</w:t>
      </w:r>
    </w:p>
    <w:p w14:paraId="0CAA02C5" w14:textId="77777777" w:rsidR="00B96E8E" w:rsidRPr="00D35321" w:rsidRDefault="00B96E8E" w:rsidP="00D35321">
      <w:pPr>
        <w:numPr>
          <w:ilvl w:val="0"/>
          <w:numId w:val="94"/>
        </w:numPr>
        <w:jc w:val="left"/>
        <w:rPr>
          <w:color w:val="000000"/>
          <w:szCs w:val="22"/>
          <w:u w:val="single"/>
          <w:lang w:val="en-GB"/>
        </w:rPr>
      </w:pPr>
      <w:r w:rsidRPr="00D35321">
        <w:rPr>
          <w:color w:val="000000"/>
          <w:szCs w:val="22"/>
          <w:lang w:val="en-GB"/>
        </w:rPr>
        <w:t xml:space="preserve">statement on the compliance of the PhD thesis with the formal requirements </w:t>
      </w:r>
      <w:r w:rsidRPr="00D35321">
        <w:rPr>
          <w:color w:val="000000"/>
          <w:szCs w:val="22"/>
          <w:u w:val="single"/>
          <w:lang w:val="en-GB"/>
        </w:rPr>
        <w:t>(Download the form)</w:t>
      </w:r>
    </w:p>
    <w:p w14:paraId="2EE254EA" w14:textId="77777777" w:rsidR="00B96E8E" w:rsidRPr="00D35321" w:rsidRDefault="00B96E8E" w:rsidP="00D35321">
      <w:pPr>
        <w:rPr>
          <w:color w:val="000000"/>
          <w:szCs w:val="22"/>
          <w:u w:val="single"/>
          <w:lang w:val="en-GB"/>
        </w:rPr>
      </w:pPr>
    </w:p>
    <w:p w14:paraId="2A03342E" w14:textId="77777777" w:rsidR="00D50484" w:rsidRPr="00DF0FC4" w:rsidRDefault="00D50484" w:rsidP="00D50484">
      <w:pPr>
        <w:spacing w:line="420" w:lineRule="atLeast"/>
        <w:rPr>
          <w:color w:val="000000"/>
          <w:szCs w:val="22"/>
        </w:rPr>
      </w:pPr>
      <w:r w:rsidRPr="00DF0FC4">
        <w:rPr>
          <w:color w:val="000000"/>
          <w:szCs w:val="22"/>
          <w:lang w:val="en"/>
        </w:rPr>
        <w:t>The PhD Thesis must be submitted in electronic form by sending an e-mail to titkarsag@phd.semmelweis-univ.hu.</w:t>
      </w:r>
      <w:r w:rsidRPr="00DF0FC4">
        <w:rPr>
          <w:color w:val="000000"/>
          <w:szCs w:val="22"/>
        </w:rPr>
        <w:t xml:space="preserve"> </w:t>
      </w:r>
    </w:p>
    <w:p w14:paraId="3BE05A51" w14:textId="77777777" w:rsidR="00B96E8E" w:rsidRPr="005172ED" w:rsidRDefault="00B96E8E" w:rsidP="00B96E8E">
      <w:pPr>
        <w:ind w:left="720"/>
        <w:rPr>
          <w:color w:val="000000"/>
          <w:u w:val="single"/>
        </w:rPr>
      </w:pPr>
    </w:p>
    <w:p w14:paraId="45D24A36" w14:textId="77777777" w:rsidR="000549E4" w:rsidRPr="00B056FF" w:rsidRDefault="000549E4" w:rsidP="00B96E8E">
      <w:pPr>
        <w:ind w:left="720"/>
        <w:rPr>
          <w:color w:val="000000"/>
          <w:u w:val="single"/>
          <w:lang w:val="en-GB"/>
        </w:rPr>
      </w:pPr>
    </w:p>
    <w:p w14:paraId="28F5AFF1" w14:textId="77777777" w:rsidR="00B96E8E" w:rsidRPr="00DF0FC4" w:rsidRDefault="00B96E8E" w:rsidP="00B96E8E">
      <w:pPr>
        <w:rPr>
          <w:b/>
          <w:color w:val="000000"/>
          <w:szCs w:val="22"/>
          <w:lang w:val="en-GB"/>
        </w:rPr>
      </w:pPr>
      <w:r w:rsidRPr="00DF0FC4">
        <w:rPr>
          <w:b/>
          <w:color w:val="000000"/>
          <w:szCs w:val="22"/>
          <w:u w:val="single"/>
          <w:lang w:val="en-GB"/>
        </w:rPr>
        <w:t xml:space="preserve">by email </w:t>
      </w:r>
      <w:r w:rsidRPr="00DF0FC4">
        <w:rPr>
          <w:b/>
          <w:color w:val="000000"/>
          <w:szCs w:val="22"/>
          <w:lang w:val="en-GB"/>
        </w:rPr>
        <w:t>to titkarsag@phd.semmelweis-univ.hu:</w:t>
      </w:r>
    </w:p>
    <w:p w14:paraId="746B7435" w14:textId="77777777" w:rsidR="00B96E8E" w:rsidRPr="00DF0FC4" w:rsidRDefault="00B96E8E" w:rsidP="00B96E8E">
      <w:pPr>
        <w:ind w:left="720"/>
        <w:rPr>
          <w:color w:val="000000"/>
          <w:szCs w:val="22"/>
          <w:lang w:val="en-GB"/>
        </w:rPr>
      </w:pPr>
      <w:r w:rsidRPr="00DF0FC4">
        <w:rPr>
          <w:color w:val="000000"/>
          <w:szCs w:val="22"/>
          <w:lang w:val="en-GB"/>
        </w:rPr>
        <w:t>• the PhD thesis in a Pdf and Word format under 10 MB</w:t>
      </w:r>
    </w:p>
    <w:p w14:paraId="59561647" w14:textId="1CF3D98A" w:rsidR="00B96E8E" w:rsidRPr="00DF0FC4" w:rsidRDefault="00B96E8E" w:rsidP="00B96E8E">
      <w:pPr>
        <w:ind w:left="720"/>
        <w:rPr>
          <w:color w:val="000000"/>
          <w:szCs w:val="22"/>
          <w:lang w:val="en-GB"/>
        </w:rPr>
      </w:pPr>
      <w:r w:rsidRPr="00DF0FC4">
        <w:rPr>
          <w:color w:val="000000"/>
          <w:szCs w:val="22"/>
          <w:lang w:val="en-GB"/>
        </w:rPr>
        <w:t xml:space="preserve">• </w:t>
      </w:r>
      <w:r w:rsidR="00793DD7" w:rsidRPr="00DF0FC4">
        <w:rPr>
          <w:color w:val="000000"/>
          <w:szCs w:val="22"/>
          <w:lang w:val="en-GB"/>
        </w:rPr>
        <w:t xml:space="preserve">scientific </w:t>
      </w:r>
      <w:r w:rsidRPr="00DF0FC4">
        <w:rPr>
          <w:color w:val="000000"/>
          <w:szCs w:val="22"/>
          <w:lang w:val="en-GB"/>
        </w:rPr>
        <w:t xml:space="preserve">publications </w:t>
      </w:r>
      <w:r w:rsidR="00793DD7" w:rsidRPr="00DF0FC4">
        <w:rPr>
          <w:color w:val="000000"/>
          <w:szCs w:val="22"/>
          <w:lang w:val="en-GB"/>
        </w:rPr>
        <w:t>providing</w:t>
      </w:r>
      <w:r w:rsidRPr="00DF0FC4">
        <w:rPr>
          <w:color w:val="000000"/>
          <w:szCs w:val="22"/>
          <w:lang w:val="en-GB"/>
        </w:rPr>
        <w:t xml:space="preserve"> the basis of the PhD thesis</w:t>
      </w:r>
    </w:p>
    <w:p w14:paraId="00131CA9" w14:textId="693CE48A" w:rsidR="00793DD7" w:rsidRPr="00DF0FC4" w:rsidRDefault="00793DD7" w:rsidP="005172ED">
      <w:pPr>
        <w:numPr>
          <w:ilvl w:val="0"/>
          <w:numId w:val="94"/>
        </w:numPr>
        <w:jc w:val="left"/>
        <w:rPr>
          <w:color w:val="000000"/>
          <w:szCs w:val="22"/>
          <w:lang w:val="en-GB"/>
        </w:rPr>
      </w:pPr>
      <w:r w:rsidRPr="00DF0FC4">
        <w:rPr>
          <w:color w:val="000000"/>
          <w:szCs w:val="22"/>
          <w:lang w:val="en-GB"/>
        </w:rPr>
        <w:t>Proo</w:t>
      </w:r>
      <w:r w:rsidR="00D50484" w:rsidRPr="00DF0FC4">
        <w:rPr>
          <w:color w:val="000000"/>
          <w:szCs w:val="22"/>
          <w:lang w:val="en-GB"/>
        </w:rPr>
        <w:t>f of payment of a procedural fee</w:t>
      </w:r>
    </w:p>
    <w:p w14:paraId="56A199C1" w14:textId="51ED51F5" w:rsidR="00B96E8E" w:rsidRPr="00DF0FC4" w:rsidRDefault="00B96E8E" w:rsidP="00B96E8E">
      <w:pPr>
        <w:ind w:left="720"/>
        <w:rPr>
          <w:color w:val="000000"/>
          <w:szCs w:val="22"/>
          <w:lang w:val="en-GB"/>
        </w:rPr>
      </w:pPr>
      <w:r w:rsidRPr="00DF0FC4">
        <w:rPr>
          <w:color w:val="000000"/>
          <w:szCs w:val="22"/>
          <w:lang w:val="en-GB"/>
        </w:rPr>
        <w:t xml:space="preserve">• </w:t>
      </w:r>
      <w:r w:rsidR="00D50484" w:rsidRPr="00DF0FC4">
        <w:rPr>
          <w:color w:val="000000"/>
          <w:szCs w:val="22"/>
          <w:lang w:val="en-GB"/>
        </w:rPr>
        <w:t>A</w:t>
      </w:r>
      <w:r w:rsidRPr="00DF0FC4">
        <w:rPr>
          <w:color w:val="000000"/>
          <w:szCs w:val="22"/>
          <w:lang w:val="en-GB"/>
        </w:rPr>
        <w:t xml:space="preserve"> Library Data Sheet certified by the Central Library of the University</w:t>
      </w:r>
    </w:p>
    <w:p w14:paraId="1094538A" w14:textId="77777777" w:rsidR="00B96E8E" w:rsidRPr="00DF0FC4" w:rsidRDefault="00B96E8E" w:rsidP="00B96E8E">
      <w:pPr>
        <w:ind w:left="720"/>
        <w:rPr>
          <w:color w:val="000000"/>
          <w:szCs w:val="22"/>
          <w:lang w:val="en-GB"/>
        </w:rPr>
      </w:pPr>
      <w:r w:rsidRPr="00DF0FC4">
        <w:rPr>
          <w:color w:val="000000"/>
          <w:szCs w:val="22"/>
          <w:lang w:val="en-GB"/>
        </w:rPr>
        <w:t>• The written record (minutes) of the workplace discussion</w:t>
      </w:r>
    </w:p>
    <w:p w14:paraId="51044C6F" w14:textId="77777777" w:rsidR="00D50484" w:rsidRPr="00DF0FC4" w:rsidRDefault="00D50484" w:rsidP="00D50484">
      <w:pPr>
        <w:numPr>
          <w:ilvl w:val="0"/>
          <w:numId w:val="94"/>
        </w:numPr>
        <w:jc w:val="left"/>
        <w:rPr>
          <w:color w:val="000000"/>
          <w:szCs w:val="22"/>
          <w:lang w:val="en-GB"/>
        </w:rPr>
      </w:pPr>
      <w:r w:rsidRPr="00DF0FC4">
        <w:rPr>
          <w:color w:val="000000"/>
          <w:szCs w:val="22"/>
          <w:lang w:val="en-GB"/>
        </w:rPr>
        <w:t>Proof of language exams (if the language exam requirement has not been met at the time of application)</w:t>
      </w:r>
    </w:p>
    <w:p w14:paraId="5DB8CCE2" w14:textId="77777777" w:rsidR="00D50484" w:rsidRPr="00DF0FC4" w:rsidRDefault="00D50484" w:rsidP="00D50484">
      <w:pPr>
        <w:pStyle w:val="Listaszerbekezds"/>
        <w:numPr>
          <w:ilvl w:val="0"/>
          <w:numId w:val="94"/>
        </w:numPr>
        <w:rPr>
          <w:color w:val="000000"/>
          <w:szCs w:val="22"/>
          <w:lang w:val="en-GB"/>
        </w:rPr>
      </w:pPr>
      <w:r w:rsidRPr="00DF0FC4">
        <w:rPr>
          <w:color w:val="000000"/>
          <w:szCs w:val="22"/>
          <w:lang w:val="en-GB"/>
        </w:rPr>
        <w:t xml:space="preserve">The form designating the members of the defence committee released by the Departmental Doctoral School (DI) Council (signed by the head of the DI) </w:t>
      </w:r>
    </w:p>
    <w:p w14:paraId="55B3B838" w14:textId="77777777" w:rsidR="00D50484" w:rsidRPr="00DF0FC4" w:rsidRDefault="00D50484" w:rsidP="00D50484">
      <w:pPr>
        <w:numPr>
          <w:ilvl w:val="0"/>
          <w:numId w:val="94"/>
        </w:numPr>
        <w:jc w:val="left"/>
        <w:rPr>
          <w:color w:val="000000"/>
          <w:szCs w:val="22"/>
          <w:lang w:val="en-GB"/>
        </w:rPr>
      </w:pPr>
      <w:r w:rsidRPr="00DF0FC4">
        <w:rPr>
          <w:color w:val="000000"/>
          <w:szCs w:val="22"/>
          <w:lang w:val="en-GB"/>
        </w:rPr>
        <w:t>Certificate of employment dated within 30 days</w:t>
      </w:r>
    </w:p>
    <w:p w14:paraId="34B9FA01" w14:textId="6AAF1BF3" w:rsidR="00D50484" w:rsidRPr="00DF0FC4" w:rsidRDefault="00D50484" w:rsidP="00D50484">
      <w:pPr>
        <w:numPr>
          <w:ilvl w:val="0"/>
          <w:numId w:val="94"/>
        </w:numPr>
        <w:jc w:val="left"/>
        <w:rPr>
          <w:color w:val="000000"/>
          <w:szCs w:val="22"/>
          <w:lang w:val="en-GB"/>
        </w:rPr>
      </w:pPr>
      <w:r w:rsidRPr="00DF0FC4">
        <w:rPr>
          <w:color w:val="000000"/>
          <w:szCs w:val="22"/>
          <w:lang w:val="en-GB"/>
        </w:rPr>
        <w:t>statement on the compliance of the PhD thesis with the formal requirements</w:t>
      </w:r>
    </w:p>
    <w:p w14:paraId="03C8FFA7" w14:textId="77777777" w:rsidR="00D50484" w:rsidRPr="00DF0FC4" w:rsidRDefault="00D50484" w:rsidP="005172ED">
      <w:pPr>
        <w:ind w:left="360"/>
        <w:rPr>
          <w:color w:val="000000"/>
          <w:szCs w:val="22"/>
          <w:lang w:val="en-GB"/>
        </w:rPr>
      </w:pPr>
    </w:p>
    <w:p w14:paraId="2555811E" w14:textId="77777777" w:rsidR="00B96E8E" w:rsidRPr="00DF0FC4" w:rsidRDefault="00B96E8E" w:rsidP="00B96E8E">
      <w:pPr>
        <w:ind w:left="720"/>
        <w:rPr>
          <w:color w:val="000000"/>
          <w:szCs w:val="22"/>
          <w:lang w:val="en-GB"/>
        </w:rPr>
      </w:pPr>
      <w:r w:rsidRPr="00DF0FC4">
        <w:rPr>
          <w:color w:val="000000"/>
          <w:szCs w:val="22"/>
          <w:lang w:val="en-GB"/>
        </w:rPr>
        <w:t xml:space="preserve">• </w:t>
      </w:r>
      <w:r w:rsidRPr="00DF0FC4">
        <w:rPr>
          <w:i/>
          <w:color w:val="000000"/>
          <w:szCs w:val="22"/>
          <w:lang w:val="en-GB"/>
        </w:rPr>
        <w:t>Outline Thesis Booklet</w:t>
      </w:r>
      <w:r w:rsidRPr="00DF0FC4">
        <w:rPr>
          <w:color w:val="000000"/>
          <w:szCs w:val="22"/>
          <w:lang w:val="en-GB"/>
        </w:rPr>
        <w:t xml:space="preserve"> in Hungarian or English</w:t>
      </w:r>
    </w:p>
    <w:p w14:paraId="5E3CD6F2" w14:textId="7DB19B48" w:rsidR="00D50484" w:rsidRPr="00DF0FC4" w:rsidRDefault="00D50484" w:rsidP="00D50484">
      <w:pPr>
        <w:pStyle w:val="Listaszerbekezds"/>
        <w:numPr>
          <w:ilvl w:val="0"/>
          <w:numId w:val="94"/>
        </w:numPr>
        <w:spacing w:line="420" w:lineRule="atLeast"/>
        <w:rPr>
          <w:color w:val="000000"/>
          <w:szCs w:val="22"/>
        </w:rPr>
      </w:pPr>
      <w:r w:rsidRPr="00DF0FC4">
        <w:rPr>
          <w:color w:val="000000"/>
          <w:szCs w:val="22"/>
        </w:rPr>
        <w:t xml:space="preserve"> a statement of authenticity and copyright</w:t>
      </w:r>
    </w:p>
    <w:p w14:paraId="5F0EE5DE" w14:textId="05131B2F" w:rsidR="00D50484" w:rsidRPr="00DF0FC4" w:rsidRDefault="00D50484" w:rsidP="00D50484">
      <w:pPr>
        <w:pStyle w:val="Listaszerbekezds"/>
        <w:numPr>
          <w:ilvl w:val="0"/>
          <w:numId w:val="94"/>
        </w:numPr>
        <w:spacing w:line="420" w:lineRule="atLeast"/>
        <w:rPr>
          <w:color w:val="000000"/>
          <w:szCs w:val="22"/>
        </w:rPr>
      </w:pPr>
      <w:r w:rsidRPr="00DF0FC4">
        <w:rPr>
          <w:color w:val="000000"/>
          <w:szCs w:val="22"/>
        </w:rPr>
        <w:t>a statement of the own results within the scientific publication data related to the PhD Thesis</w:t>
      </w:r>
    </w:p>
    <w:p w14:paraId="59955B53" w14:textId="1D11ADB4" w:rsidR="00D50484" w:rsidRPr="00DF0FC4" w:rsidRDefault="00D50484" w:rsidP="00D50484">
      <w:pPr>
        <w:pStyle w:val="Listaszerbekezds"/>
        <w:numPr>
          <w:ilvl w:val="0"/>
          <w:numId w:val="94"/>
        </w:numPr>
        <w:spacing w:line="420" w:lineRule="atLeast"/>
        <w:rPr>
          <w:color w:val="000000"/>
          <w:szCs w:val="22"/>
        </w:rPr>
      </w:pPr>
      <w:r w:rsidRPr="00DF0FC4">
        <w:rPr>
          <w:color w:val="000000"/>
          <w:szCs w:val="22"/>
        </w:rPr>
        <w:t>a statement of performed alterations based on the suggestions included within the written minutes of the the workplace discussion</w:t>
      </w:r>
    </w:p>
    <w:p w14:paraId="6FCB7928" w14:textId="77777777" w:rsidR="00B96E8E" w:rsidRPr="00DF0FC4" w:rsidRDefault="00B96E8E" w:rsidP="00B96E8E">
      <w:pPr>
        <w:ind w:left="720"/>
        <w:rPr>
          <w:color w:val="000000"/>
          <w:szCs w:val="22"/>
          <w:lang w:val="en-GB"/>
        </w:rPr>
      </w:pPr>
      <w:r w:rsidRPr="00DF0FC4">
        <w:rPr>
          <w:color w:val="000000"/>
          <w:szCs w:val="22"/>
          <w:lang w:val="en-GB"/>
        </w:rPr>
        <w:t> </w:t>
      </w:r>
    </w:p>
    <w:p w14:paraId="4A6C9265" w14:textId="36FD60BE" w:rsidR="00B96E8E" w:rsidRPr="00DF0FC4" w:rsidRDefault="00B96E8E" w:rsidP="00B96E8E">
      <w:pPr>
        <w:ind w:left="720"/>
        <w:rPr>
          <w:b/>
          <w:color w:val="000000"/>
          <w:szCs w:val="22"/>
          <w:lang w:val="en-GB"/>
        </w:rPr>
      </w:pPr>
      <w:r w:rsidRPr="00DF0FC4">
        <w:rPr>
          <w:b/>
          <w:color w:val="000000"/>
          <w:szCs w:val="22"/>
          <w:lang w:val="en-GB"/>
        </w:rPr>
        <w:t>After the preliminary review 1 case bound copy must be submitted</w:t>
      </w:r>
      <w:r w:rsidR="004F3532" w:rsidRPr="00DF0FC4">
        <w:rPr>
          <w:b/>
          <w:color w:val="000000"/>
          <w:szCs w:val="22"/>
          <w:lang w:val="en-GB"/>
        </w:rPr>
        <w:t xml:space="preserve"> to the Doctoral Office.</w:t>
      </w:r>
      <w:r w:rsidRPr="00DF0FC4">
        <w:rPr>
          <w:b/>
          <w:color w:val="000000"/>
          <w:szCs w:val="22"/>
          <w:lang w:val="en-GB"/>
        </w:rPr>
        <w:t>.</w:t>
      </w:r>
    </w:p>
    <w:p w14:paraId="4238FD2A" w14:textId="77777777" w:rsidR="00B96E8E" w:rsidRPr="00B056FF" w:rsidRDefault="00B96E8E" w:rsidP="00B96E8E">
      <w:pPr>
        <w:rPr>
          <w:color w:val="000000"/>
          <w:lang w:val="en-GB"/>
        </w:rPr>
      </w:pPr>
    </w:p>
    <w:p w14:paraId="1F55113F" w14:textId="77777777" w:rsidR="00B96E8E" w:rsidRPr="0084461C" w:rsidRDefault="00B96E8E" w:rsidP="00B96E8E">
      <w:pPr>
        <w:rPr>
          <w:color w:val="000000"/>
          <w:lang w:val="en-GB"/>
        </w:rPr>
      </w:pPr>
    </w:p>
    <w:p w14:paraId="430376D9" w14:textId="77777777" w:rsidR="00B96E8E" w:rsidRPr="00D35321" w:rsidRDefault="00B96E8E" w:rsidP="00FB7B0E">
      <w:pPr>
        <w:spacing w:line="300" w:lineRule="exact"/>
        <w:jc w:val="center"/>
        <w:outlineLvl w:val="1"/>
        <w:rPr>
          <w:rFonts w:eastAsiaTheme="minorHAnsi"/>
          <w:b/>
          <w:sz w:val="28"/>
          <w:szCs w:val="28"/>
          <w:lang w:val="en-GB"/>
        </w:rPr>
      </w:pPr>
    </w:p>
    <w:p w14:paraId="236B7808" w14:textId="77777777" w:rsidR="00FB7B0E" w:rsidRDefault="00FB7B0E" w:rsidP="00FB7B0E">
      <w:pPr>
        <w:jc w:val="right"/>
      </w:pPr>
    </w:p>
    <w:p w14:paraId="0E05014B" w14:textId="6DD3A002" w:rsidR="00C30E55" w:rsidRDefault="00C30E55">
      <w:pPr>
        <w:spacing w:after="200" w:line="276" w:lineRule="auto"/>
        <w:jc w:val="left"/>
        <w:rPr>
          <w:szCs w:val="22"/>
        </w:rPr>
      </w:pPr>
      <w:r>
        <w:rPr>
          <w:szCs w:val="22"/>
        </w:rPr>
        <w:br w:type="page"/>
      </w:r>
    </w:p>
    <w:p w14:paraId="710F58CF" w14:textId="344D99A4" w:rsidR="00C30E55" w:rsidRPr="004B2B6E" w:rsidRDefault="000026D9" w:rsidP="00C30E55">
      <w:pPr>
        <w:spacing w:line="300" w:lineRule="exact"/>
        <w:jc w:val="center"/>
        <w:outlineLvl w:val="1"/>
        <w:rPr>
          <w:rFonts w:eastAsiaTheme="minorHAnsi"/>
          <w:b/>
          <w:sz w:val="28"/>
          <w:szCs w:val="28"/>
        </w:rPr>
      </w:pPr>
      <w:bookmarkStart w:id="4" w:name="_Toc33093783"/>
      <w:r>
        <w:rPr>
          <w:rFonts w:eastAsiaTheme="minorHAnsi"/>
          <w:b/>
          <w:sz w:val="28"/>
          <w:szCs w:val="28"/>
        </w:rPr>
        <w:t xml:space="preserve">Appendix </w:t>
      </w:r>
      <w:r w:rsidR="00C30E55">
        <w:rPr>
          <w:rFonts w:eastAsiaTheme="minorHAnsi"/>
          <w:b/>
          <w:sz w:val="28"/>
          <w:szCs w:val="28"/>
        </w:rPr>
        <w:t>III.3</w:t>
      </w:r>
      <w:r w:rsidR="00C30E55" w:rsidRPr="004B2B6E">
        <w:rPr>
          <w:rFonts w:eastAsiaTheme="minorHAnsi"/>
          <w:b/>
          <w:sz w:val="28"/>
          <w:szCs w:val="28"/>
        </w:rPr>
        <w:t>.</w:t>
      </w:r>
      <w:r w:rsidR="00C30E55" w:rsidRPr="004B2B6E" w:rsidDel="00B20A29">
        <w:rPr>
          <w:rFonts w:eastAsiaTheme="minorHAnsi"/>
          <w:b/>
          <w:sz w:val="28"/>
          <w:szCs w:val="28"/>
        </w:rPr>
        <w:t xml:space="preserve"> </w:t>
      </w:r>
      <w:r w:rsidR="00C30E55">
        <w:rPr>
          <w:rFonts w:eastAsiaTheme="minorHAnsi"/>
          <w:b/>
          <w:sz w:val="28"/>
          <w:szCs w:val="28"/>
        </w:rPr>
        <w:t xml:space="preserve">- </w:t>
      </w:r>
      <w:r w:rsidR="00F551AF">
        <w:rPr>
          <w:rFonts w:eastAsiaTheme="minorHAnsi"/>
          <w:b/>
          <w:sz w:val="28"/>
          <w:szCs w:val="28"/>
        </w:rPr>
        <w:t>2</w:t>
      </w:r>
      <w:r w:rsidR="00C30E55">
        <w:rPr>
          <w:rFonts w:eastAsiaTheme="minorHAnsi"/>
          <w:b/>
          <w:sz w:val="28"/>
          <w:szCs w:val="28"/>
        </w:rPr>
        <w:t>.</w:t>
      </w:r>
      <w:r w:rsidR="00C30E55" w:rsidRPr="004B2B6E">
        <w:rPr>
          <w:rFonts w:eastAsiaTheme="minorHAnsi"/>
          <w:b/>
          <w:sz w:val="28"/>
          <w:szCs w:val="28"/>
        </w:rPr>
        <w:t xml:space="preserve"> </w:t>
      </w:r>
      <w:bookmarkEnd w:id="4"/>
    </w:p>
    <w:p w14:paraId="74CEF0BC" w14:textId="77777777" w:rsidR="00C30E55" w:rsidRDefault="00C30E55" w:rsidP="00C30E55">
      <w:pPr>
        <w:jc w:val="right"/>
      </w:pPr>
    </w:p>
    <w:p w14:paraId="0BE86ABD" w14:textId="77777777" w:rsidR="000026D9" w:rsidRPr="00D35321" w:rsidRDefault="000026D9" w:rsidP="000026D9">
      <w:pPr>
        <w:pStyle w:val="Cm"/>
        <w:spacing w:after="0"/>
        <w:jc w:val="right"/>
        <w:rPr>
          <w:b w:val="0"/>
          <w:color w:val="000000" w:themeColor="text1"/>
          <w:sz w:val="16"/>
          <w:szCs w:val="16"/>
          <w:lang w:val="en-GB"/>
        </w:rPr>
      </w:pPr>
      <w:bookmarkStart w:id="5" w:name="_Toc33093784"/>
      <w:r w:rsidRPr="00D35321">
        <w:rPr>
          <w:b w:val="0"/>
          <w:color w:val="000000" w:themeColor="text1"/>
          <w:sz w:val="16"/>
          <w:szCs w:val="16"/>
          <w:lang w:val="en-GB"/>
        </w:rPr>
        <w:t>Semmelweis University</w:t>
      </w:r>
    </w:p>
    <w:p w14:paraId="6E538C41" w14:textId="77777777" w:rsidR="000026D9" w:rsidRPr="00D35321" w:rsidRDefault="000026D9" w:rsidP="000026D9">
      <w:pPr>
        <w:pStyle w:val="Alcm"/>
        <w:spacing w:after="0"/>
        <w:jc w:val="right"/>
        <w:rPr>
          <w:i/>
          <w:color w:val="000000" w:themeColor="text1"/>
          <w:sz w:val="16"/>
          <w:szCs w:val="16"/>
          <w:lang w:val="en-GB"/>
        </w:rPr>
      </w:pPr>
      <w:r w:rsidRPr="00D35321">
        <w:rPr>
          <w:i/>
          <w:color w:val="000000" w:themeColor="text1"/>
          <w:sz w:val="16"/>
          <w:szCs w:val="16"/>
          <w:lang w:val="en-GB"/>
        </w:rPr>
        <w:t>Institutional ID code: FI 62576</w:t>
      </w:r>
    </w:p>
    <w:p w14:paraId="16389147" w14:textId="77777777" w:rsidR="000026D9" w:rsidRPr="007A2623" w:rsidRDefault="000026D9" w:rsidP="000026D9">
      <w:pPr>
        <w:jc w:val="center"/>
        <w:rPr>
          <w:i/>
          <w:color w:val="000000" w:themeColor="text1"/>
          <w:szCs w:val="22"/>
          <w:u w:val="single"/>
        </w:rPr>
      </w:pPr>
    </w:p>
    <w:p w14:paraId="132A076B" w14:textId="77777777" w:rsidR="000026D9" w:rsidRPr="007A2623" w:rsidRDefault="000026D9" w:rsidP="000026D9">
      <w:pPr>
        <w:jc w:val="center"/>
        <w:rPr>
          <w:b/>
          <w:color w:val="000000" w:themeColor="text1"/>
          <w:szCs w:val="22"/>
          <w:lang w:val="en-GB"/>
        </w:rPr>
      </w:pPr>
      <w:r w:rsidRPr="007A2623">
        <w:rPr>
          <w:b/>
          <w:color w:val="000000" w:themeColor="text1"/>
          <w:szCs w:val="22"/>
          <w:lang w:val="en-GB"/>
        </w:rPr>
        <w:t>The Protocol of the PhD Thesis Defence</w:t>
      </w:r>
    </w:p>
    <w:p w14:paraId="07013776" w14:textId="77777777" w:rsidR="000026D9" w:rsidRPr="007A2623" w:rsidRDefault="000026D9" w:rsidP="000026D9">
      <w:pPr>
        <w:rPr>
          <w:color w:val="000000" w:themeColor="text1"/>
          <w:szCs w:val="22"/>
          <w:lang w:val="en-GB"/>
        </w:rPr>
      </w:pPr>
    </w:p>
    <w:p w14:paraId="54B96177" w14:textId="77777777" w:rsidR="000026D9" w:rsidRPr="007A2623" w:rsidRDefault="000026D9" w:rsidP="000026D9">
      <w:pPr>
        <w:rPr>
          <w:color w:val="000000" w:themeColor="text1"/>
          <w:szCs w:val="22"/>
          <w:lang w:val="en-GB"/>
        </w:rPr>
      </w:pPr>
      <w:r w:rsidRPr="007A2623">
        <w:rPr>
          <w:color w:val="000000" w:themeColor="text1"/>
          <w:szCs w:val="22"/>
          <w:lang w:val="en-GB"/>
        </w:rPr>
        <w:t>The aim of the PhD thesis defence is to evaluate the scientific readiness and activity of the candidate, which he/she presents both through outlining his/her theses and publications in writing and in the form of a short lecture.</w:t>
      </w:r>
    </w:p>
    <w:p w14:paraId="66DCE387" w14:textId="77777777" w:rsidR="000026D9" w:rsidRPr="007A2623" w:rsidRDefault="000026D9" w:rsidP="000026D9">
      <w:pPr>
        <w:rPr>
          <w:color w:val="000000" w:themeColor="text1"/>
          <w:szCs w:val="22"/>
          <w:lang w:val="en-GB"/>
        </w:rPr>
      </w:pPr>
    </w:p>
    <w:p w14:paraId="43118EF4" w14:textId="77777777" w:rsidR="000026D9" w:rsidRPr="007A2623" w:rsidRDefault="000026D9" w:rsidP="000026D9">
      <w:pPr>
        <w:rPr>
          <w:color w:val="000000" w:themeColor="text1"/>
          <w:szCs w:val="22"/>
          <w:lang w:val="en-GB"/>
        </w:rPr>
      </w:pPr>
      <w:r w:rsidRPr="007A2623">
        <w:rPr>
          <w:color w:val="000000" w:themeColor="text1"/>
          <w:szCs w:val="22"/>
          <w:lang w:val="en-GB"/>
        </w:rPr>
        <w:t>The evaluation covers the results of the scientific work, how "the candidate possesses” it, that is, how clearly he/she can formulate the objectives of the research in writing and orally, detailing the problems, the ways to their solution, exhibiting how logical his /her thinking is in evaluating the results, conclusions, and possibly in designating the further paths of research. The answers to the questions during the thesis defence provide an opportunity to demonstrate the candidate's up-to-date readiness in scientific literature and methodology, as well as in communication and debate skills. PhD students with or without formal PhD training starting their PhD studies after 1 September 2020 must defend their thesis in English on a public defence. Defence in Hungarian is possible at the prior written request of the PhD candidate and his/her supervisor, with the support of the Departmental Doctoral School (DI) and the permission of the University Doctoral Council (EDT).</w:t>
      </w:r>
    </w:p>
    <w:p w14:paraId="13A60979" w14:textId="77777777" w:rsidR="000026D9" w:rsidRPr="007A2623" w:rsidRDefault="000026D9" w:rsidP="000026D9">
      <w:pPr>
        <w:rPr>
          <w:color w:val="000000" w:themeColor="text1"/>
          <w:szCs w:val="22"/>
          <w:lang w:val="en-GB"/>
        </w:rPr>
      </w:pPr>
    </w:p>
    <w:p w14:paraId="63C630D6" w14:textId="77777777" w:rsidR="000026D9" w:rsidRPr="007A2623" w:rsidRDefault="000026D9" w:rsidP="00D35321">
      <w:pPr>
        <w:numPr>
          <w:ilvl w:val="1"/>
          <w:numId w:val="96"/>
        </w:numPr>
        <w:jc w:val="left"/>
        <w:rPr>
          <w:b/>
          <w:color w:val="000000" w:themeColor="text1"/>
          <w:szCs w:val="22"/>
          <w:lang w:val="en-GB"/>
        </w:rPr>
      </w:pPr>
      <w:r w:rsidRPr="007A2623">
        <w:rPr>
          <w:b/>
          <w:color w:val="000000" w:themeColor="text1"/>
          <w:szCs w:val="22"/>
          <w:lang w:val="en-GB"/>
        </w:rPr>
        <w:t>Administrative and Other Appurtenances</w:t>
      </w:r>
    </w:p>
    <w:p w14:paraId="454C5F54" w14:textId="77777777" w:rsidR="000026D9" w:rsidRPr="007A2623" w:rsidRDefault="000026D9" w:rsidP="000026D9">
      <w:pPr>
        <w:rPr>
          <w:color w:val="000000" w:themeColor="text1"/>
          <w:szCs w:val="22"/>
          <w:lang w:val="en-GB"/>
        </w:rPr>
      </w:pPr>
      <w:r w:rsidRPr="007A2623">
        <w:rPr>
          <w:color w:val="000000" w:themeColor="text1"/>
          <w:szCs w:val="22"/>
          <w:lang w:val="en-GB"/>
        </w:rPr>
        <w:t>The head of the Departmental Doctoral School must provide:</w:t>
      </w:r>
    </w:p>
    <w:p w14:paraId="1DF1EE56" w14:textId="77777777" w:rsidR="000026D9" w:rsidRPr="007A2623" w:rsidRDefault="000026D9" w:rsidP="00D35321">
      <w:pPr>
        <w:numPr>
          <w:ilvl w:val="0"/>
          <w:numId w:val="95"/>
        </w:numPr>
        <w:rPr>
          <w:color w:val="000000" w:themeColor="text1"/>
          <w:szCs w:val="22"/>
          <w:lang w:val="en-GB"/>
        </w:rPr>
      </w:pPr>
      <w:r w:rsidRPr="007A2623">
        <w:rPr>
          <w:color w:val="000000" w:themeColor="text1"/>
          <w:szCs w:val="22"/>
          <w:lang w:val="en-GB"/>
        </w:rPr>
        <w:t>At least 1 copy of the PhD thesis,</w:t>
      </w:r>
    </w:p>
    <w:p w14:paraId="65512465" w14:textId="77777777" w:rsidR="000026D9" w:rsidRPr="007A2623" w:rsidRDefault="000026D9" w:rsidP="00D35321">
      <w:pPr>
        <w:numPr>
          <w:ilvl w:val="0"/>
          <w:numId w:val="95"/>
        </w:numPr>
        <w:rPr>
          <w:color w:val="000000" w:themeColor="text1"/>
          <w:szCs w:val="22"/>
          <w:lang w:val="en-GB"/>
        </w:rPr>
      </w:pPr>
      <w:r w:rsidRPr="007A2623">
        <w:rPr>
          <w:color w:val="000000" w:themeColor="text1"/>
          <w:szCs w:val="22"/>
          <w:lang w:val="en-GB"/>
        </w:rPr>
        <w:t>The form recording the PhD thesis defence (minutes),</w:t>
      </w:r>
    </w:p>
    <w:p w14:paraId="74EE17A5" w14:textId="77777777" w:rsidR="000026D9" w:rsidRPr="007A2623" w:rsidRDefault="000026D9" w:rsidP="00D35321">
      <w:pPr>
        <w:numPr>
          <w:ilvl w:val="0"/>
          <w:numId w:val="95"/>
        </w:numPr>
        <w:rPr>
          <w:color w:val="000000" w:themeColor="text1"/>
          <w:szCs w:val="22"/>
          <w:lang w:val="en-GB"/>
        </w:rPr>
      </w:pPr>
      <w:r w:rsidRPr="007A2623">
        <w:rPr>
          <w:color w:val="000000" w:themeColor="text1"/>
          <w:szCs w:val="22"/>
          <w:lang w:val="en-GB"/>
        </w:rPr>
        <w:t>The protocol of the PhD thesis defence,</w:t>
      </w:r>
    </w:p>
    <w:p w14:paraId="6D0E16CA" w14:textId="77777777" w:rsidR="000026D9" w:rsidRPr="007A2623" w:rsidRDefault="000026D9" w:rsidP="00D35321">
      <w:pPr>
        <w:numPr>
          <w:ilvl w:val="0"/>
          <w:numId w:val="95"/>
        </w:numPr>
        <w:rPr>
          <w:color w:val="000000" w:themeColor="text1"/>
          <w:szCs w:val="22"/>
          <w:lang w:val="en-GB"/>
        </w:rPr>
      </w:pPr>
      <w:r w:rsidRPr="007A2623">
        <w:rPr>
          <w:color w:val="000000" w:themeColor="text1"/>
          <w:szCs w:val="22"/>
          <w:lang w:val="en-GB"/>
        </w:rPr>
        <w:t>The reviewers’ opinion and the PhD candidate’s answers (in written form),</w:t>
      </w:r>
    </w:p>
    <w:p w14:paraId="508D3B58" w14:textId="77777777" w:rsidR="000026D9" w:rsidRPr="007A2623" w:rsidRDefault="000026D9" w:rsidP="00D35321">
      <w:pPr>
        <w:numPr>
          <w:ilvl w:val="0"/>
          <w:numId w:val="95"/>
        </w:numPr>
        <w:rPr>
          <w:color w:val="000000" w:themeColor="text1"/>
          <w:szCs w:val="22"/>
          <w:lang w:val="en-GB"/>
        </w:rPr>
      </w:pPr>
      <w:r w:rsidRPr="007A2623">
        <w:rPr>
          <w:color w:val="000000" w:themeColor="text1"/>
          <w:szCs w:val="22"/>
          <w:lang w:val="en-GB"/>
        </w:rPr>
        <w:t>The candidate’s scientific Curriculum Vitae,</w:t>
      </w:r>
    </w:p>
    <w:p w14:paraId="552A7177" w14:textId="77777777" w:rsidR="000026D9" w:rsidRPr="007A2623" w:rsidRDefault="000026D9" w:rsidP="00D35321">
      <w:pPr>
        <w:numPr>
          <w:ilvl w:val="0"/>
          <w:numId w:val="95"/>
        </w:numPr>
        <w:rPr>
          <w:color w:val="000000" w:themeColor="text1"/>
          <w:szCs w:val="22"/>
          <w:lang w:val="en-GB"/>
        </w:rPr>
      </w:pPr>
      <w:r w:rsidRPr="007A2623">
        <w:rPr>
          <w:color w:val="000000" w:themeColor="text1"/>
          <w:szCs w:val="22"/>
          <w:lang w:val="en-GB"/>
        </w:rPr>
        <w:t>lecture theatre, technical support  (i.e. assurance of overhead projector for displaying the PhD candidate’s slides)</w:t>
      </w:r>
    </w:p>
    <w:p w14:paraId="584FBB8B" w14:textId="77777777" w:rsidR="000026D9" w:rsidRPr="007A2623" w:rsidRDefault="000026D9" w:rsidP="000026D9">
      <w:pPr>
        <w:ind w:left="720"/>
        <w:rPr>
          <w:color w:val="000000" w:themeColor="text1"/>
          <w:szCs w:val="22"/>
          <w:lang w:val="en-GB"/>
        </w:rPr>
      </w:pPr>
    </w:p>
    <w:p w14:paraId="05DAB11F" w14:textId="77777777" w:rsidR="000026D9" w:rsidRPr="007A2623" w:rsidRDefault="000026D9" w:rsidP="00D35321">
      <w:pPr>
        <w:numPr>
          <w:ilvl w:val="1"/>
          <w:numId w:val="96"/>
        </w:numPr>
        <w:rPr>
          <w:b/>
          <w:color w:val="000000" w:themeColor="text1"/>
          <w:szCs w:val="22"/>
          <w:lang w:val="en-GB"/>
        </w:rPr>
      </w:pPr>
      <w:r w:rsidRPr="007A2623">
        <w:rPr>
          <w:b/>
          <w:color w:val="000000" w:themeColor="text1"/>
          <w:szCs w:val="22"/>
          <w:lang w:val="en-GB"/>
        </w:rPr>
        <w:t xml:space="preserve"> Schedule of the PhD Defence</w:t>
      </w:r>
    </w:p>
    <w:p w14:paraId="31C99BC6" w14:textId="77777777" w:rsidR="000026D9" w:rsidRPr="007A2623" w:rsidRDefault="000026D9" w:rsidP="00D35321">
      <w:pPr>
        <w:numPr>
          <w:ilvl w:val="0"/>
          <w:numId w:val="97"/>
        </w:numPr>
        <w:rPr>
          <w:color w:val="000000" w:themeColor="text1"/>
          <w:szCs w:val="22"/>
          <w:lang w:val="en-GB"/>
        </w:rPr>
      </w:pPr>
      <w:r w:rsidRPr="007A2623">
        <w:rPr>
          <w:color w:val="000000" w:themeColor="text1"/>
          <w:szCs w:val="22"/>
          <w:lang w:val="en-GB"/>
        </w:rPr>
        <w:t xml:space="preserve">Half an hour (cca.) before the defence the thesis defence panel will have a closed meeting where the president of    the committee makes a last check of the formal conditions of the defence (including the submitted reviews and comments and the occurrent incompatibilities). The members briefly evaluate the PhD thesis during which they do formulate common questions for the PhD candidate from the behalf of the defence committee. </w:t>
      </w:r>
    </w:p>
    <w:p w14:paraId="1E69C689" w14:textId="77777777" w:rsidR="000026D9" w:rsidRPr="007A2623" w:rsidRDefault="000026D9" w:rsidP="000026D9">
      <w:pPr>
        <w:ind w:left="720"/>
        <w:rPr>
          <w:color w:val="000000" w:themeColor="text1"/>
          <w:szCs w:val="22"/>
          <w:lang w:val="en-GB"/>
        </w:rPr>
      </w:pPr>
    </w:p>
    <w:p w14:paraId="5AF233CF" w14:textId="77777777" w:rsidR="000026D9" w:rsidRPr="007A2623" w:rsidRDefault="000026D9" w:rsidP="00D35321">
      <w:pPr>
        <w:numPr>
          <w:ilvl w:val="0"/>
          <w:numId w:val="97"/>
        </w:numPr>
        <w:rPr>
          <w:color w:val="000000" w:themeColor="text1"/>
          <w:szCs w:val="22"/>
          <w:lang w:val="en-GB"/>
        </w:rPr>
      </w:pPr>
      <w:r w:rsidRPr="007A2623">
        <w:rPr>
          <w:color w:val="000000" w:themeColor="text1"/>
          <w:szCs w:val="22"/>
          <w:lang w:val="en-GB"/>
        </w:rPr>
        <w:t>It is required that at least three members of the defence committee and one of the reviewers/opponents must be (!) present. If one of the reviewers is absent, his/her scientific review/opinion will be delineated by one of the members of the board. If the PhD thesis has been evaluated by 3 specialist reviewers/opponents due to the fact that one of the first two reviewers had not approved it, then the presence of the opponent providing a negative opinion can only be dispensed with for compelling reasons, and his opinion must be presented by a committee member.</w:t>
      </w:r>
    </w:p>
    <w:p w14:paraId="18BA7554" w14:textId="77777777" w:rsidR="000026D9" w:rsidRPr="007A2623" w:rsidRDefault="000026D9" w:rsidP="000026D9">
      <w:pPr>
        <w:rPr>
          <w:color w:val="000000" w:themeColor="text1"/>
          <w:szCs w:val="22"/>
          <w:lang w:val="en-GB"/>
        </w:rPr>
      </w:pPr>
    </w:p>
    <w:p w14:paraId="4433C4EC" w14:textId="77777777" w:rsidR="000026D9" w:rsidRPr="007A2623" w:rsidRDefault="000026D9" w:rsidP="00D35321">
      <w:pPr>
        <w:numPr>
          <w:ilvl w:val="0"/>
          <w:numId w:val="97"/>
        </w:numPr>
        <w:rPr>
          <w:color w:val="000000" w:themeColor="text1"/>
          <w:szCs w:val="22"/>
          <w:lang w:val="en-GB"/>
        </w:rPr>
      </w:pPr>
      <w:r w:rsidRPr="007A2623">
        <w:rPr>
          <w:color w:val="000000" w:themeColor="text1"/>
          <w:szCs w:val="22"/>
          <w:lang w:val="en-GB"/>
        </w:rPr>
        <w:t>The president of the defence committee opens the scientific meeting, greets the audience, introduces the members of the defence board and the reviewers and asks the candidate whether (s)he has any objections against the evaluating board or the reviewers.</w:t>
      </w:r>
    </w:p>
    <w:p w14:paraId="11166E6D" w14:textId="77777777" w:rsidR="000026D9" w:rsidRPr="007A2623" w:rsidRDefault="000026D9" w:rsidP="000026D9">
      <w:pPr>
        <w:ind w:left="360"/>
        <w:rPr>
          <w:color w:val="000000" w:themeColor="text1"/>
          <w:szCs w:val="22"/>
          <w:lang w:val="en-GB"/>
        </w:rPr>
      </w:pPr>
    </w:p>
    <w:p w14:paraId="2496F329" w14:textId="77777777" w:rsidR="000026D9" w:rsidRPr="007A2623" w:rsidRDefault="000026D9" w:rsidP="00D35321">
      <w:pPr>
        <w:numPr>
          <w:ilvl w:val="0"/>
          <w:numId w:val="97"/>
        </w:numPr>
        <w:rPr>
          <w:color w:val="000000" w:themeColor="text1"/>
          <w:szCs w:val="22"/>
        </w:rPr>
      </w:pPr>
      <w:r w:rsidRPr="007A2623">
        <w:rPr>
          <w:color w:val="000000" w:themeColor="text1"/>
          <w:szCs w:val="22"/>
          <w:lang w:val="en-GB"/>
        </w:rPr>
        <w:t>The chair shall invite the candidate's supervisor to make a brief presentation of the candidate. In the absence of the supervisor, the secretary of the committee shall read out the candidate's scientific biography.</w:t>
      </w:r>
    </w:p>
    <w:p w14:paraId="4DFB4223" w14:textId="77777777" w:rsidR="000026D9" w:rsidRPr="007A2623" w:rsidRDefault="000026D9" w:rsidP="000026D9">
      <w:pPr>
        <w:rPr>
          <w:color w:val="000000" w:themeColor="text1"/>
          <w:szCs w:val="22"/>
        </w:rPr>
      </w:pPr>
    </w:p>
    <w:p w14:paraId="3B25152D" w14:textId="77777777" w:rsidR="000026D9" w:rsidRPr="007A2623" w:rsidRDefault="000026D9" w:rsidP="00D35321">
      <w:pPr>
        <w:numPr>
          <w:ilvl w:val="0"/>
          <w:numId w:val="97"/>
        </w:numPr>
        <w:rPr>
          <w:color w:val="000000" w:themeColor="text1"/>
          <w:szCs w:val="22"/>
          <w:lang w:val="en-GB"/>
        </w:rPr>
      </w:pPr>
      <w:r w:rsidRPr="007A2623">
        <w:rPr>
          <w:color w:val="000000" w:themeColor="text1"/>
          <w:szCs w:val="22"/>
          <w:lang w:val="en-GB"/>
        </w:rPr>
        <w:t xml:space="preserve">The chair invites the candidate to present the main results of his/her thesis in a short presentation (approximately 20-25 minutes without any intervening questions and answers). If necessary, the members of the committee may ask the candidate questions during the presentation, to which the candidate will answer immediately. </w:t>
      </w:r>
    </w:p>
    <w:p w14:paraId="18AA3EBC" w14:textId="77777777" w:rsidR="000026D9" w:rsidRPr="007A2623" w:rsidRDefault="000026D9" w:rsidP="000026D9">
      <w:pPr>
        <w:rPr>
          <w:color w:val="000000" w:themeColor="text1"/>
          <w:szCs w:val="22"/>
          <w:lang w:val="en-GB"/>
        </w:rPr>
      </w:pPr>
    </w:p>
    <w:p w14:paraId="56356E8A" w14:textId="77777777" w:rsidR="000026D9" w:rsidRPr="007A2623" w:rsidRDefault="000026D9" w:rsidP="00D35321">
      <w:pPr>
        <w:numPr>
          <w:ilvl w:val="0"/>
          <w:numId w:val="97"/>
        </w:numPr>
        <w:rPr>
          <w:color w:val="000000" w:themeColor="text1"/>
          <w:szCs w:val="22"/>
          <w:lang w:val="en-GB"/>
        </w:rPr>
      </w:pPr>
      <w:r w:rsidRPr="007A2623">
        <w:rPr>
          <w:color w:val="000000" w:themeColor="text1"/>
          <w:szCs w:val="22"/>
          <w:lang w:val="en-GB"/>
        </w:rPr>
        <w:t>The President shall invite opponents to summarize their views briefly and to make their critical remarks in an order of points (their opinion shall not exceed 10 minutes).</w:t>
      </w:r>
    </w:p>
    <w:p w14:paraId="5ADE7F78" w14:textId="77777777" w:rsidR="000026D9" w:rsidRPr="007A2623" w:rsidRDefault="000026D9" w:rsidP="000026D9">
      <w:pPr>
        <w:pStyle w:val="Listaszerbekezds"/>
        <w:rPr>
          <w:color w:val="000000" w:themeColor="text1"/>
          <w:szCs w:val="22"/>
          <w:lang w:val="en-GB"/>
        </w:rPr>
      </w:pPr>
    </w:p>
    <w:p w14:paraId="24CD088B" w14:textId="77777777" w:rsidR="000026D9" w:rsidRPr="007A2623" w:rsidRDefault="000026D9" w:rsidP="00D35321">
      <w:pPr>
        <w:numPr>
          <w:ilvl w:val="0"/>
          <w:numId w:val="97"/>
        </w:numPr>
        <w:rPr>
          <w:color w:val="000000" w:themeColor="text1"/>
          <w:szCs w:val="22"/>
          <w:lang w:val="en-GB"/>
        </w:rPr>
      </w:pPr>
      <w:r w:rsidRPr="007A2623">
        <w:rPr>
          <w:color w:val="000000" w:themeColor="text1"/>
          <w:szCs w:val="22"/>
          <w:lang w:val="en-GB"/>
        </w:rPr>
        <w:t>The President shall invite the candidate to respond in free speech (i.e. without any accompanying written text) to the critical remarks of the opponents.</w:t>
      </w:r>
    </w:p>
    <w:p w14:paraId="68CD9030" w14:textId="77777777" w:rsidR="000026D9" w:rsidRPr="007A2623" w:rsidRDefault="000026D9" w:rsidP="000026D9">
      <w:pPr>
        <w:pStyle w:val="Listaszerbekezds"/>
        <w:rPr>
          <w:color w:val="000000" w:themeColor="text1"/>
          <w:szCs w:val="22"/>
          <w:lang w:val="en-GB"/>
        </w:rPr>
      </w:pPr>
    </w:p>
    <w:p w14:paraId="31217D85" w14:textId="77777777" w:rsidR="000026D9" w:rsidRPr="007A2623" w:rsidRDefault="000026D9" w:rsidP="00D35321">
      <w:pPr>
        <w:numPr>
          <w:ilvl w:val="0"/>
          <w:numId w:val="97"/>
        </w:numPr>
        <w:rPr>
          <w:color w:val="000000" w:themeColor="text1"/>
          <w:szCs w:val="22"/>
          <w:lang w:val="en-GB"/>
        </w:rPr>
      </w:pPr>
      <w:r w:rsidRPr="007A2623">
        <w:rPr>
          <w:color w:val="000000" w:themeColor="text1"/>
          <w:szCs w:val="22"/>
          <w:lang w:val="en-GB"/>
        </w:rPr>
        <w:t>The President shall invite opponents to pose their questions, which the candidate shall answer one by one immediately. To answer more complex questions, the candidate may request a 10-minute preparation time. The chairman asks the members of the committee and then the audience if they have any questions for the candidate (the questions should be recorded in the minutes). Furthermore, (s)he asks them whether they have further observations or comments. The essence of these comments, the name of the participants in the debate, the opinion and evaluation of both the reviewers and of the defence panel must be recorded. The candidate answers the questions, comments and comments immediately. It is desirable (!) that a genuine scientific debate should evolve during the thesis defence, in which committee members should take the initiative. All of this would serve the purpose of measuring the candidate and his /her PhD thesis in the true ‘crossfire’ of a scientific debate and instead of a polite but boring proceeding restricting itself to delivering papers.</w:t>
      </w:r>
      <w:r w:rsidRPr="007A2623">
        <w:rPr>
          <w:color w:val="000000" w:themeColor="text1"/>
          <w:szCs w:val="22"/>
          <w:lang w:val="en-GB"/>
        </w:rPr>
        <w:tab/>
      </w:r>
    </w:p>
    <w:p w14:paraId="6CD9295C" w14:textId="77777777" w:rsidR="000026D9" w:rsidRPr="007A2623" w:rsidRDefault="000026D9" w:rsidP="000026D9">
      <w:pPr>
        <w:rPr>
          <w:color w:val="000000" w:themeColor="text1"/>
          <w:szCs w:val="22"/>
          <w:lang w:val="en-GB"/>
        </w:rPr>
      </w:pPr>
    </w:p>
    <w:p w14:paraId="6214AAA7" w14:textId="77777777" w:rsidR="000026D9" w:rsidRPr="007A2623" w:rsidRDefault="000026D9" w:rsidP="00D35321">
      <w:pPr>
        <w:numPr>
          <w:ilvl w:val="0"/>
          <w:numId w:val="97"/>
        </w:numPr>
        <w:rPr>
          <w:color w:val="000000" w:themeColor="text1"/>
          <w:szCs w:val="22"/>
          <w:lang w:val="en-GB"/>
        </w:rPr>
      </w:pPr>
      <w:r w:rsidRPr="007A2623">
        <w:rPr>
          <w:color w:val="000000" w:themeColor="text1"/>
          <w:szCs w:val="22"/>
          <w:lang w:val="en-GB"/>
        </w:rPr>
        <w:t>The president asks the reviewers and the ones who asked questions whether they can accept the answers. If the answer is positive, the president suspends the scientific debate and the evaluating board together with the reviewers continue their work in a closed meeting. If the answers are not satisfactory, the president closes the debate after the clarification of different points of view.</w:t>
      </w:r>
    </w:p>
    <w:p w14:paraId="4DE3A8CD" w14:textId="77777777" w:rsidR="000026D9" w:rsidRPr="007A2623" w:rsidRDefault="000026D9" w:rsidP="000026D9">
      <w:pPr>
        <w:rPr>
          <w:color w:val="000000" w:themeColor="text1"/>
          <w:szCs w:val="22"/>
          <w:lang w:val="en-GB"/>
        </w:rPr>
      </w:pPr>
    </w:p>
    <w:p w14:paraId="31CF9C09" w14:textId="77777777" w:rsidR="000026D9" w:rsidRPr="007A2623" w:rsidRDefault="000026D9" w:rsidP="00D35321">
      <w:pPr>
        <w:numPr>
          <w:ilvl w:val="0"/>
          <w:numId w:val="97"/>
        </w:numPr>
        <w:rPr>
          <w:color w:val="000000" w:themeColor="text1"/>
          <w:szCs w:val="22"/>
          <w:lang w:val="en-GB"/>
        </w:rPr>
      </w:pPr>
      <w:r w:rsidRPr="007A2623">
        <w:rPr>
          <w:color w:val="000000" w:themeColor="text1"/>
          <w:szCs w:val="22"/>
          <w:lang w:val="en-GB"/>
        </w:rPr>
        <w:t xml:space="preserve">In a closed meeting, the defence committee evaluates the PhD thesis, and the answers given by the candidate, and the PhD candidate’s abilities in scientific debate. Finally, the members of the defence panel express their opinion by giving a mark (1-5). Both the members of the board and the reviewers/opponents participate in the ballot. The defence committee records the result and some of the important statements of the PhD thesis in the minutes. The minutes form will be filled in and signed by the evaluating board and the reviewers. </w:t>
      </w:r>
    </w:p>
    <w:p w14:paraId="04A1DDC4" w14:textId="77777777" w:rsidR="000026D9" w:rsidRPr="007A2623" w:rsidRDefault="000026D9" w:rsidP="000026D9">
      <w:pPr>
        <w:ind w:left="720"/>
        <w:rPr>
          <w:b/>
          <w:color w:val="000000" w:themeColor="text1"/>
          <w:szCs w:val="22"/>
          <w:lang w:val="en-GB"/>
        </w:rPr>
      </w:pPr>
      <w:r w:rsidRPr="007A2623">
        <w:rPr>
          <w:b/>
          <w:color w:val="000000" w:themeColor="text1"/>
          <w:szCs w:val="22"/>
          <w:lang w:val="en-GB"/>
        </w:rPr>
        <w:t>The candidate must achieve 67 % out of the total points which is the accepted level for the PhD thesis and its defence.</w:t>
      </w:r>
    </w:p>
    <w:p w14:paraId="50C5492C" w14:textId="77777777" w:rsidR="000026D9" w:rsidRPr="007A2623" w:rsidRDefault="000026D9" w:rsidP="000026D9">
      <w:pPr>
        <w:rPr>
          <w:color w:val="000000" w:themeColor="text1"/>
          <w:szCs w:val="22"/>
          <w:lang w:val="en-GB"/>
        </w:rPr>
      </w:pPr>
    </w:p>
    <w:p w14:paraId="3B94F3D4" w14:textId="77777777" w:rsidR="000026D9" w:rsidRPr="007A2623" w:rsidRDefault="000026D9" w:rsidP="00D35321">
      <w:pPr>
        <w:numPr>
          <w:ilvl w:val="0"/>
          <w:numId w:val="97"/>
        </w:numPr>
        <w:rPr>
          <w:color w:val="000000" w:themeColor="text1"/>
          <w:szCs w:val="22"/>
          <w:lang w:val="en-GB"/>
        </w:rPr>
      </w:pPr>
      <w:r w:rsidRPr="007A2623">
        <w:rPr>
          <w:color w:val="000000" w:themeColor="text1"/>
          <w:szCs w:val="22"/>
          <w:lang w:val="en-GB"/>
        </w:rPr>
        <w:t xml:space="preserve"> The president re-opens the scientific meeting, asks the audience to stand up, and then (s)he presents the evaluating opinion of the defence committee expressed in numbers.</w:t>
      </w:r>
    </w:p>
    <w:p w14:paraId="5C5AD37F" w14:textId="77777777" w:rsidR="000026D9" w:rsidRPr="007A2623" w:rsidRDefault="000026D9" w:rsidP="000026D9">
      <w:pPr>
        <w:ind w:left="708"/>
        <w:rPr>
          <w:color w:val="000000" w:themeColor="text1"/>
          <w:szCs w:val="22"/>
          <w:lang w:val="en-GB"/>
        </w:rPr>
      </w:pPr>
      <w:r w:rsidRPr="007A2623">
        <w:rPr>
          <w:color w:val="000000" w:themeColor="text1"/>
          <w:szCs w:val="22"/>
          <w:lang w:val="en-GB"/>
        </w:rPr>
        <w:t>- (S)he asks the audience to sit down, and then one of the board members explains the background factors of the decision made by the board.</w:t>
      </w:r>
    </w:p>
    <w:p w14:paraId="237093EB" w14:textId="77777777" w:rsidR="000026D9" w:rsidRPr="007A2623" w:rsidRDefault="000026D9" w:rsidP="000026D9">
      <w:pPr>
        <w:ind w:left="708"/>
        <w:rPr>
          <w:color w:val="000000" w:themeColor="text1"/>
          <w:szCs w:val="22"/>
          <w:lang w:val="en-GB"/>
        </w:rPr>
      </w:pPr>
      <w:r w:rsidRPr="007A2623">
        <w:rPr>
          <w:color w:val="000000" w:themeColor="text1"/>
          <w:szCs w:val="22"/>
          <w:lang w:val="en-GB"/>
        </w:rPr>
        <w:t>- In the case of sufficient amount of points the president conveys the proposal of the board members; i.e. the PhD degree should be granted to the candidate by the University Doctoral Council (EDT).</w:t>
      </w:r>
    </w:p>
    <w:p w14:paraId="30E75D9D" w14:textId="77777777" w:rsidR="000026D9" w:rsidRPr="007A2623" w:rsidRDefault="000026D9" w:rsidP="000026D9">
      <w:pPr>
        <w:ind w:left="708" w:right="-1" w:firstLine="45"/>
        <w:rPr>
          <w:color w:val="000000" w:themeColor="text1"/>
          <w:szCs w:val="22"/>
          <w:lang w:val="en-GB"/>
        </w:rPr>
      </w:pPr>
      <w:r w:rsidRPr="007A2623">
        <w:rPr>
          <w:color w:val="000000" w:themeColor="text1"/>
          <w:szCs w:val="22"/>
          <w:lang w:val="en-GB"/>
        </w:rPr>
        <w:t xml:space="preserve">If the points are insufficient, the president reads paragraph </w:t>
      </w:r>
      <w:r w:rsidRPr="007A2623">
        <w:rPr>
          <w:color w:val="000000" w:themeColor="text1"/>
          <w:szCs w:val="22"/>
        </w:rPr>
        <w:t xml:space="preserve">20. § </w:t>
      </w:r>
      <w:r w:rsidRPr="007A2623">
        <w:rPr>
          <w:color w:val="000000" w:themeColor="text1"/>
          <w:szCs w:val="22"/>
          <w:lang w:val="en-GB"/>
        </w:rPr>
        <w:t xml:space="preserve">point </w:t>
      </w:r>
      <w:r w:rsidRPr="007A2623">
        <w:rPr>
          <w:color w:val="000000" w:themeColor="text1"/>
          <w:szCs w:val="22"/>
        </w:rPr>
        <w:t xml:space="preserve">34. </w:t>
      </w:r>
      <w:r w:rsidRPr="007A2623">
        <w:rPr>
          <w:color w:val="000000" w:themeColor="text1"/>
          <w:szCs w:val="22"/>
          <w:lang w:val="en-GB"/>
        </w:rPr>
        <w:t>of the Regulation: ‘In the event of (…)  an unsuccessful thesis defence, a PhD candidate may initiate once more a new PhD award procedure in the same program only after two years with the same PhD topic’.</w:t>
      </w:r>
    </w:p>
    <w:p w14:paraId="36FF0F33" w14:textId="77777777" w:rsidR="000026D9" w:rsidRPr="007A2623" w:rsidRDefault="000026D9" w:rsidP="000026D9">
      <w:pPr>
        <w:ind w:left="708"/>
        <w:rPr>
          <w:color w:val="000000" w:themeColor="text1"/>
          <w:szCs w:val="22"/>
          <w:lang w:val="en-GB"/>
        </w:rPr>
      </w:pPr>
    </w:p>
    <w:p w14:paraId="71F6F616" w14:textId="77777777" w:rsidR="000026D9" w:rsidRPr="007A2623" w:rsidRDefault="000026D9" w:rsidP="00D35321">
      <w:pPr>
        <w:numPr>
          <w:ilvl w:val="0"/>
          <w:numId w:val="97"/>
        </w:numPr>
        <w:rPr>
          <w:color w:val="000000" w:themeColor="text1"/>
          <w:szCs w:val="22"/>
          <w:lang w:val="en-GB"/>
        </w:rPr>
      </w:pPr>
      <w:r w:rsidRPr="007A2623">
        <w:rPr>
          <w:color w:val="000000" w:themeColor="text1"/>
          <w:szCs w:val="22"/>
          <w:lang w:val="en-GB"/>
        </w:rPr>
        <w:t xml:space="preserve"> The president closes the meeting.</w:t>
      </w:r>
    </w:p>
    <w:p w14:paraId="2A4B8CAD" w14:textId="77777777" w:rsidR="000026D9" w:rsidRPr="007A2623" w:rsidRDefault="000026D9" w:rsidP="000026D9">
      <w:pPr>
        <w:ind w:left="360"/>
        <w:rPr>
          <w:color w:val="000000" w:themeColor="text1"/>
          <w:szCs w:val="22"/>
          <w:lang w:val="en-GB"/>
        </w:rPr>
      </w:pPr>
    </w:p>
    <w:p w14:paraId="2F6084DE" w14:textId="77777777" w:rsidR="000026D9" w:rsidRPr="007A2623" w:rsidRDefault="000026D9" w:rsidP="00D35321">
      <w:pPr>
        <w:numPr>
          <w:ilvl w:val="0"/>
          <w:numId w:val="97"/>
        </w:numPr>
        <w:rPr>
          <w:color w:val="000000" w:themeColor="text1"/>
          <w:szCs w:val="22"/>
          <w:lang w:val="en-GB"/>
        </w:rPr>
      </w:pPr>
      <w:r w:rsidRPr="007A2623">
        <w:rPr>
          <w:color w:val="000000" w:themeColor="text1"/>
          <w:szCs w:val="22"/>
          <w:lang w:val="en-GB"/>
        </w:rPr>
        <w:t xml:space="preserve"> The minutes of the defence should be sent to the Doctoral Office by the head of the Departmental Doctoral School which will be authenticated by the head of the University Doctoral Council (EDT); the University Doctoral Council (EDT) awards the PhD degree to the candidate.</w:t>
      </w:r>
    </w:p>
    <w:p w14:paraId="24D5FF15" w14:textId="77777777" w:rsidR="000026D9" w:rsidRPr="007A2623" w:rsidRDefault="000026D9" w:rsidP="000026D9">
      <w:pPr>
        <w:rPr>
          <w:color w:val="000000" w:themeColor="text1"/>
          <w:szCs w:val="22"/>
          <w:lang w:val="en-GB"/>
        </w:rPr>
      </w:pPr>
    </w:p>
    <w:p w14:paraId="40A79894" w14:textId="77777777" w:rsidR="000026D9" w:rsidRPr="007A2623" w:rsidRDefault="000026D9" w:rsidP="000026D9">
      <w:pPr>
        <w:rPr>
          <w:color w:val="000000" w:themeColor="text1"/>
          <w:szCs w:val="22"/>
          <w:lang w:val="en-GB"/>
        </w:rPr>
      </w:pPr>
      <w:r w:rsidRPr="007A2623">
        <w:rPr>
          <w:color w:val="000000" w:themeColor="text1"/>
          <w:szCs w:val="22"/>
          <w:lang w:val="en-GB"/>
        </w:rPr>
        <w:t>It is emphasised here as well that ‘catering’ before and during the defence is absolutely forbidden. However, the ‘celebration’ after the thesis defence cannot be discouraged.</w:t>
      </w:r>
    </w:p>
    <w:p w14:paraId="2B29F989" w14:textId="77777777" w:rsidR="00AE644A" w:rsidRPr="007A2623" w:rsidRDefault="00AE644A" w:rsidP="00C30E55">
      <w:pPr>
        <w:spacing w:line="300" w:lineRule="exact"/>
        <w:jc w:val="center"/>
        <w:outlineLvl w:val="1"/>
        <w:rPr>
          <w:rFonts w:eastAsiaTheme="minorHAnsi"/>
          <w:b/>
          <w:szCs w:val="22"/>
        </w:rPr>
      </w:pPr>
    </w:p>
    <w:p w14:paraId="0456B5F2" w14:textId="77777777" w:rsidR="00AE644A" w:rsidRPr="007A2623" w:rsidRDefault="00AE644A" w:rsidP="00C30E55">
      <w:pPr>
        <w:spacing w:line="300" w:lineRule="exact"/>
        <w:jc w:val="center"/>
        <w:outlineLvl w:val="1"/>
        <w:rPr>
          <w:rFonts w:eastAsiaTheme="minorHAnsi"/>
          <w:b/>
          <w:szCs w:val="22"/>
        </w:rPr>
      </w:pPr>
    </w:p>
    <w:p w14:paraId="0D8EA8BC" w14:textId="77777777" w:rsidR="00AE644A" w:rsidRPr="007A2623" w:rsidRDefault="00AE644A" w:rsidP="00C30E55">
      <w:pPr>
        <w:spacing w:line="300" w:lineRule="exact"/>
        <w:jc w:val="center"/>
        <w:outlineLvl w:val="1"/>
        <w:rPr>
          <w:rFonts w:eastAsiaTheme="minorHAnsi"/>
          <w:b/>
          <w:szCs w:val="22"/>
        </w:rPr>
      </w:pPr>
    </w:p>
    <w:p w14:paraId="34EBE108" w14:textId="77777777" w:rsidR="00AE644A" w:rsidRPr="007A2623" w:rsidRDefault="00AE644A" w:rsidP="00C30E55">
      <w:pPr>
        <w:spacing w:line="300" w:lineRule="exact"/>
        <w:jc w:val="center"/>
        <w:outlineLvl w:val="1"/>
        <w:rPr>
          <w:rFonts w:eastAsiaTheme="minorHAnsi"/>
          <w:b/>
          <w:szCs w:val="22"/>
        </w:rPr>
      </w:pPr>
    </w:p>
    <w:p w14:paraId="5824B43D" w14:textId="77777777" w:rsidR="00AE644A" w:rsidRPr="007A2623" w:rsidRDefault="00AE644A" w:rsidP="00C30E55">
      <w:pPr>
        <w:spacing w:line="300" w:lineRule="exact"/>
        <w:jc w:val="center"/>
        <w:outlineLvl w:val="1"/>
        <w:rPr>
          <w:rFonts w:eastAsiaTheme="minorHAnsi"/>
          <w:b/>
          <w:szCs w:val="22"/>
        </w:rPr>
      </w:pPr>
    </w:p>
    <w:p w14:paraId="13237B2E" w14:textId="77777777" w:rsidR="00AE644A" w:rsidRPr="007A2623" w:rsidRDefault="00AE644A" w:rsidP="00C30E55">
      <w:pPr>
        <w:spacing w:line="300" w:lineRule="exact"/>
        <w:jc w:val="center"/>
        <w:outlineLvl w:val="1"/>
        <w:rPr>
          <w:rFonts w:eastAsiaTheme="minorHAnsi"/>
          <w:b/>
          <w:szCs w:val="22"/>
        </w:rPr>
      </w:pPr>
    </w:p>
    <w:p w14:paraId="53394038" w14:textId="77777777" w:rsidR="00AE644A" w:rsidRPr="00D35321" w:rsidRDefault="00AE644A" w:rsidP="00C30E55">
      <w:pPr>
        <w:spacing w:line="300" w:lineRule="exact"/>
        <w:jc w:val="center"/>
        <w:outlineLvl w:val="1"/>
        <w:rPr>
          <w:rFonts w:eastAsiaTheme="minorHAnsi"/>
          <w:b/>
          <w:szCs w:val="22"/>
        </w:rPr>
      </w:pPr>
    </w:p>
    <w:p w14:paraId="56617A23" w14:textId="77777777" w:rsidR="00AE644A" w:rsidRPr="00D35321" w:rsidRDefault="00AE644A" w:rsidP="00C30E55">
      <w:pPr>
        <w:spacing w:line="300" w:lineRule="exact"/>
        <w:jc w:val="center"/>
        <w:outlineLvl w:val="1"/>
        <w:rPr>
          <w:rFonts w:eastAsiaTheme="minorHAnsi"/>
          <w:b/>
          <w:szCs w:val="22"/>
        </w:rPr>
      </w:pPr>
    </w:p>
    <w:p w14:paraId="749769BA" w14:textId="77777777" w:rsidR="00AE644A" w:rsidRPr="00D35321" w:rsidRDefault="00AE644A" w:rsidP="00C30E55">
      <w:pPr>
        <w:spacing w:line="300" w:lineRule="exact"/>
        <w:jc w:val="center"/>
        <w:outlineLvl w:val="1"/>
        <w:rPr>
          <w:rFonts w:eastAsiaTheme="minorHAnsi"/>
          <w:b/>
          <w:szCs w:val="22"/>
        </w:rPr>
      </w:pPr>
    </w:p>
    <w:p w14:paraId="6FBFFCAE" w14:textId="77777777" w:rsidR="00AE644A" w:rsidRPr="00D35321" w:rsidRDefault="00AE644A" w:rsidP="00C30E55">
      <w:pPr>
        <w:spacing w:line="300" w:lineRule="exact"/>
        <w:jc w:val="center"/>
        <w:outlineLvl w:val="1"/>
        <w:rPr>
          <w:rFonts w:eastAsiaTheme="minorHAnsi"/>
          <w:b/>
          <w:szCs w:val="22"/>
        </w:rPr>
      </w:pPr>
    </w:p>
    <w:p w14:paraId="334D7FA5" w14:textId="77777777" w:rsidR="00AE644A" w:rsidRPr="00D35321" w:rsidRDefault="00AE644A" w:rsidP="00C30E55">
      <w:pPr>
        <w:spacing w:line="300" w:lineRule="exact"/>
        <w:jc w:val="center"/>
        <w:outlineLvl w:val="1"/>
        <w:rPr>
          <w:rFonts w:eastAsiaTheme="minorHAnsi"/>
          <w:b/>
          <w:szCs w:val="22"/>
        </w:rPr>
      </w:pPr>
    </w:p>
    <w:p w14:paraId="3F26AE17" w14:textId="77777777" w:rsidR="00AE644A" w:rsidRPr="00D35321" w:rsidRDefault="00AE644A" w:rsidP="00C30E55">
      <w:pPr>
        <w:spacing w:line="300" w:lineRule="exact"/>
        <w:jc w:val="center"/>
        <w:outlineLvl w:val="1"/>
        <w:rPr>
          <w:rFonts w:eastAsiaTheme="minorHAnsi"/>
          <w:b/>
          <w:szCs w:val="22"/>
        </w:rPr>
      </w:pPr>
    </w:p>
    <w:p w14:paraId="49F17754" w14:textId="77777777" w:rsidR="00AE644A" w:rsidRPr="00D35321" w:rsidRDefault="00AE644A" w:rsidP="00C30E55">
      <w:pPr>
        <w:spacing w:line="300" w:lineRule="exact"/>
        <w:jc w:val="center"/>
        <w:outlineLvl w:val="1"/>
        <w:rPr>
          <w:rFonts w:eastAsiaTheme="minorHAnsi"/>
          <w:b/>
          <w:szCs w:val="22"/>
        </w:rPr>
      </w:pPr>
    </w:p>
    <w:p w14:paraId="4F7BBC96" w14:textId="77777777" w:rsidR="00AE644A" w:rsidRDefault="00AE644A" w:rsidP="00C30E55">
      <w:pPr>
        <w:spacing w:line="300" w:lineRule="exact"/>
        <w:jc w:val="center"/>
        <w:outlineLvl w:val="1"/>
        <w:rPr>
          <w:rFonts w:eastAsiaTheme="minorHAnsi"/>
          <w:b/>
          <w:szCs w:val="22"/>
        </w:rPr>
      </w:pPr>
    </w:p>
    <w:p w14:paraId="5A68F90A" w14:textId="77777777" w:rsidR="00BD71CF" w:rsidRDefault="00BD71CF" w:rsidP="00C30E55">
      <w:pPr>
        <w:spacing w:line="300" w:lineRule="exact"/>
        <w:jc w:val="center"/>
        <w:outlineLvl w:val="1"/>
        <w:rPr>
          <w:rFonts w:eastAsiaTheme="minorHAnsi"/>
          <w:b/>
          <w:szCs w:val="22"/>
        </w:rPr>
      </w:pPr>
    </w:p>
    <w:p w14:paraId="0826CD94" w14:textId="77777777" w:rsidR="00BD71CF" w:rsidRDefault="00BD71CF" w:rsidP="00C30E55">
      <w:pPr>
        <w:spacing w:line="300" w:lineRule="exact"/>
        <w:jc w:val="center"/>
        <w:outlineLvl w:val="1"/>
        <w:rPr>
          <w:rFonts w:eastAsiaTheme="minorHAnsi"/>
          <w:b/>
          <w:szCs w:val="22"/>
        </w:rPr>
      </w:pPr>
    </w:p>
    <w:p w14:paraId="53A94B2E" w14:textId="77777777" w:rsidR="00BD71CF" w:rsidRDefault="00BD71CF" w:rsidP="00C30E55">
      <w:pPr>
        <w:spacing w:line="300" w:lineRule="exact"/>
        <w:jc w:val="center"/>
        <w:outlineLvl w:val="1"/>
        <w:rPr>
          <w:rFonts w:eastAsiaTheme="minorHAnsi"/>
          <w:b/>
          <w:szCs w:val="22"/>
        </w:rPr>
      </w:pPr>
    </w:p>
    <w:p w14:paraId="20B60831" w14:textId="77777777" w:rsidR="00BD71CF" w:rsidRDefault="00BD71CF" w:rsidP="00C30E55">
      <w:pPr>
        <w:spacing w:line="300" w:lineRule="exact"/>
        <w:jc w:val="center"/>
        <w:outlineLvl w:val="1"/>
        <w:rPr>
          <w:rFonts w:eastAsiaTheme="minorHAnsi"/>
          <w:b/>
          <w:szCs w:val="22"/>
        </w:rPr>
      </w:pPr>
    </w:p>
    <w:p w14:paraId="02650989" w14:textId="77777777" w:rsidR="00BD71CF" w:rsidRDefault="00BD71CF" w:rsidP="00C30E55">
      <w:pPr>
        <w:spacing w:line="300" w:lineRule="exact"/>
        <w:jc w:val="center"/>
        <w:outlineLvl w:val="1"/>
        <w:rPr>
          <w:rFonts w:eastAsiaTheme="minorHAnsi"/>
          <w:b/>
          <w:szCs w:val="22"/>
        </w:rPr>
      </w:pPr>
    </w:p>
    <w:p w14:paraId="792B760D" w14:textId="77777777" w:rsidR="00BD71CF" w:rsidRPr="00D35321" w:rsidRDefault="00BD71CF" w:rsidP="00C30E55">
      <w:pPr>
        <w:spacing w:line="300" w:lineRule="exact"/>
        <w:jc w:val="center"/>
        <w:outlineLvl w:val="1"/>
        <w:rPr>
          <w:rFonts w:eastAsiaTheme="minorHAnsi"/>
          <w:b/>
          <w:szCs w:val="22"/>
        </w:rPr>
      </w:pPr>
    </w:p>
    <w:p w14:paraId="58FEB5FC" w14:textId="77777777" w:rsidR="00AE644A" w:rsidRDefault="00AE644A" w:rsidP="00C30E55">
      <w:pPr>
        <w:spacing w:line="300" w:lineRule="exact"/>
        <w:jc w:val="center"/>
        <w:outlineLvl w:val="1"/>
        <w:rPr>
          <w:rFonts w:eastAsiaTheme="minorHAnsi"/>
          <w:b/>
          <w:sz w:val="28"/>
          <w:szCs w:val="28"/>
        </w:rPr>
      </w:pPr>
    </w:p>
    <w:p w14:paraId="3E98692D" w14:textId="77777777" w:rsidR="00AE644A" w:rsidRDefault="00AE644A" w:rsidP="00C30E55">
      <w:pPr>
        <w:spacing w:line="300" w:lineRule="exact"/>
        <w:jc w:val="center"/>
        <w:outlineLvl w:val="1"/>
        <w:rPr>
          <w:rFonts w:eastAsiaTheme="minorHAnsi"/>
          <w:b/>
          <w:sz w:val="28"/>
          <w:szCs w:val="28"/>
        </w:rPr>
      </w:pPr>
    </w:p>
    <w:p w14:paraId="7807BB03" w14:textId="77777777" w:rsidR="00AE644A" w:rsidRDefault="00AE644A" w:rsidP="00C30E55">
      <w:pPr>
        <w:spacing w:line="300" w:lineRule="exact"/>
        <w:jc w:val="center"/>
        <w:outlineLvl w:val="1"/>
        <w:rPr>
          <w:rFonts w:eastAsiaTheme="minorHAnsi"/>
          <w:b/>
          <w:sz w:val="28"/>
          <w:szCs w:val="28"/>
        </w:rPr>
      </w:pPr>
    </w:p>
    <w:p w14:paraId="5B9E4FDC" w14:textId="77777777" w:rsidR="00AE644A" w:rsidRDefault="00AE644A" w:rsidP="00C30E55">
      <w:pPr>
        <w:spacing w:line="300" w:lineRule="exact"/>
        <w:jc w:val="center"/>
        <w:outlineLvl w:val="1"/>
        <w:rPr>
          <w:rFonts w:eastAsiaTheme="minorHAnsi"/>
          <w:b/>
          <w:sz w:val="28"/>
          <w:szCs w:val="28"/>
        </w:rPr>
      </w:pPr>
    </w:p>
    <w:p w14:paraId="636A88CE" w14:textId="77777777" w:rsidR="00AE644A" w:rsidRDefault="00AE644A" w:rsidP="00C30E55">
      <w:pPr>
        <w:spacing w:line="300" w:lineRule="exact"/>
        <w:jc w:val="center"/>
        <w:outlineLvl w:val="1"/>
        <w:rPr>
          <w:rFonts w:eastAsiaTheme="minorHAnsi"/>
          <w:b/>
          <w:sz w:val="28"/>
          <w:szCs w:val="28"/>
        </w:rPr>
      </w:pPr>
    </w:p>
    <w:p w14:paraId="090F3788" w14:textId="77777777" w:rsidR="00AE644A" w:rsidRDefault="00AE644A" w:rsidP="00C30E55">
      <w:pPr>
        <w:spacing w:line="300" w:lineRule="exact"/>
        <w:jc w:val="center"/>
        <w:outlineLvl w:val="1"/>
        <w:rPr>
          <w:rFonts w:eastAsiaTheme="minorHAnsi"/>
          <w:b/>
          <w:sz w:val="28"/>
          <w:szCs w:val="28"/>
        </w:rPr>
      </w:pPr>
    </w:p>
    <w:p w14:paraId="27D21714" w14:textId="35CC1111" w:rsidR="00AE644A" w:rsidRDefault="00AE644A" w:rsidP="00C30E55">
      <w:pPr>
        <w:spacing w:line="300" w:lineRule="exact"/>
        <w:jc w:val="center"/>
        <w:outlineLvl w:val="1"/>
        <w:rPr>
          <w:rFonts w:eastAsiaTheme="minorHAnsi"/>
          <w:b/>
          <w:sz w:val="28"/>
          <w:szCs w:val="28"/>
        </w:rPr>
      </w:pPr>
    </w:p>
    <w:p w14:paraId="70B78154" w14:textId="03191ADB" w:rsidR="0018476C" w:rsidRDefault="0018476C" w:rsidP="00C30E55">
      <w:pPr>
        <w:spacing w:line="300" w:lineRule="exact"/>
        <w:jc w:val="center"/>
        <w:outlineLvl w:val="1"/>
        <w:rPr>
          <w:rFonts w:eastAsiaTheme="minorHAnsi"/>
          <w:b/>
          <w:sz w:val="28"/>
          <w:szCs w:val="28"/>
        </w:rPr>
      </w:pPr>
    </w:p>
    <w:p w14:paraId="7527EC8B" w14:textId="483F550C" w:rsidR="0018476C" w:rsidRDefault="0018476C" w:rsidP="00C30E55">
      <w:pPr>
        <w:spacing w:line="300" w:lineRule="exact"/>
        <w:jc w:val="center"/>
        <w:outlineLvl w:val="1"/>
        <w:rPr>
          <w:rFonts w:eastAsiaTheme="minorHAnsi"/>
          <w:b/>
          <w:sz w:val="28"/>
          <w:szCs w:val="28"/>
        </w:rPr>
      </w:pPr>
    </w:p>
    <w:p w14:paraId="40AE9788" w14:textId="4D8617FA" w:rsidR="0018476C" w:rsidRDefault="0018476C" w:rsidP="00C30E55">
      <w:pPr>
        <w:spacing w:line="300" w:lineRule="exact"/>
        <w:jc w:val="center"/>
        <w:outlineLvl w:val="1"/>
        <w:rPr>
          <w:rFonts w:eastAsiaTheme="minorHAnsi"/>
          <w:b/>
          <w:sz w:val="28"/>
          <w:szCs w:val="28"/>
        </w:rPr>
      </w:pPr>
    </w:p>
    <w:p w14:paraId="2C52AAFD" w14:textId="41A734D5" w:rsidR="0018476C" w:rsidRDefault="0018476C" w:rsidP="00C30E55">
      <w:pPr>
        <w:spacing w:line="300" w:lineRule="exact"/>
        <w:jc w:val="center"/>
        <w:outlineLvl w:val="1"/>
        <w:rPr>
          <w:rFonts w:eastAsiaTheme="minorHAnsi"/>
          <w:b/>
          <w:sz w:val="28"/>
          <w:szCs w:val="28"/>
        </w:rPr>
      </w:pPr>
    </w:p>
    <w:p w14:paraId="46A2A76B" w14:textId="620820D8" w:rsidR="0018476C" w:rsidRDefault="0018476C" w:rsidP="00C30E55">
      <w:pPr>
        <w:spacing w:line="300" w:lineRule="exact"/>
        <w:jc w:val="center"/>
        <w:outlineLvl w:val="1"/>
        <w:rPr>
          <w:rFonts w:eastAsiaTheme="minorHAnsi"/>
          <w:b/>
          <w:sz w:val="28"/>
          <w:szCs w:val="28"/>
        </w:rPr>
      </w:pPr>
    </w:p>
    <w:p w14:paraId="6CE0E57E" w14:textId="0FFCCFD3" w:rsidR="0018476C" w:rsidRDefault="0018476C" w:rsidP="00C30E55">
      <w:pPr>
        <w:spacing w:line="300" w:lineRule="exact"/>
        <w:jc w:val="center"/>
        <w:outlineLvl w:val="1"/>
        <w:rPr>
          <w:rFonts w:eastAsiaTheme="minorHAnsi"/>
          <w:b/>
          <w:sz w:val="28"/>
          <w:szCs w:val="28"/>
        </w:rPr>
      </w:pPr>
    </w:p>
    <w:p w14:paraId="70BD9E4D" w14:textId="050BCAB1" w:rsidR="0018476C" w:rsidRDefault="0018476C" w:rsidP="00C30E55">
      <w:pPr>
        <w:spacing w:line="300" w:lineRule="exact"/>
        <w:jc w:val="center"/>
        <w:outlineLvl w:val="1"/>
        <w:rPr>
          <w:rFonts w:eastAsiaTheme="minorHAnsi"/>
          <w:b/>
          <w:sz w:val="28"/>
          <w:szCs w:val="28"/>
        </w:rPr>
      </w:pPr>
    </w:p>
    <w:p w14:paraId="306BABE3" w14:textId="54809832" w:rsidR="0018476C" w:rsidRDefault="0018476C" w:rsidP="00C30E55">
      <w:pPr>
        <w:spacing w:line="300" w:lineRule="exact"/>
        <w:jc w:val="center"/>
        <w:outlineLvl w:val="1"/>
        <w:rPr>
          <w:rFonts w:eastAsiaTheme="minorHAnsi"/>
          <w:b/>
          <w:sz w:val="28"/>
          <w:szCs w:val="28"/>
        </w:rPr>
      </w:pPr>
    </w:p>
    <w:p w14:paraId="645BA31C" w14:textId="4E4D737B" w:rsidR="0018476C" w:rsidRDefault="0018476C" w:rsidP="00C30E55">
      <w:pPr>
        <w:spacing w:line="300" w:lineRule="exact"/>
        <w:jc w:val="center"/>
        <w:outlineLvl w:val="1"/>
        <w:rPr>
          <w:rFonts w:eastAsiaTheme="minorHAnsi"/>
          <w:b/>
          <w:sz w:val="28"/>
          <w:szCs w:val="28"/>
        </w:rPr>
      </w:pPr>
    </w:p>
    <w:p w14:paraId="0C5422C8" w14:textId="59B41B83" w:rsidR="0018476C" w:rsidRDefault="0018476C" w:rsidP="00C30E55">
      <w:pPr>
        <w:spacing w:line="300" w:lineRule="exact"/>
        <w:jc w:val="center"/>
        <w:outlineLvl w:val="1"/>
        <w:rPr>
          <w:rFonts w:eastAsiaTheme="minorHAnsi"/>
          <w:b/>
          <w:sz w:val="28"/>
          <w:szCs w:val="28"/>
        </w:rPr>
      </w:pPr>
    </w:p>
    <w:p w14:paraId="6D904508" w14:textId="15AAFBE9" w:rsidR="0018476C" w:rsidRDefault="0018476C" w:rsidP="00C30E55">
      <w:pPr>
        <w:spacing w:line="300" w:lineRule="exact"/>
        <w:jc w:val="center"/>
        <w:outlineLvl w:val="1"/>
        <w:rPr>
          <w:rFonts w:eastAsiaTheme="minorHAnsi"/>
          <w:b/>
          <w:sz w:val="28"/>
          <w:szCs w:val="28"/>
        </w:rPr>
      </w:pPr>
    </w:p>
    <w:p w14:paraId="5B8ED044" w14:textId="0A55ADF9" w:rsidR="0018476C" w:rsidRDefault="0018476C" w:rsidP="00C30E55">
      <w:pPr>
        <w:spacing w:line="300" w:lineRule="exact"/>
        <w:jc w:val="center"/>
        <w:outlineLvl w:val="1"/>
        <w:rPr>
          <w:rFonts w:eastAsiaTheme="minorHAnsi"/>
          <w:b/>
          <w:sz w:val="28"/>
          <w:szCs w:val="28"/>
        </w:rPr>
      </w:pPr>
    </w:p>
    <w:p w14:paraId="13FFEDCB" w14:textId="7E92CA75" w:rsidR="0018476C" w:rsidRDefault="0018476C" w:rsidP="00C30E55">
      <w:pPr>
        <w:spacing w:line="300" w:lineRule="exact"/>
        <w:jc w:val="center"/>
        <w:outlineLvl w:val="1"/>
        <w:rPr>
          <w:rFonts w:eastAsiaTheme="minorHAnsi"/>
          <w:b/>
          <w:sz w:val="28"/>
          <w:szCs w:val="28"/>
        </w:rPr>
      </w:pPr>
    </w:p>
    <w:p w14:paraId="606DE336" w14:textId="6BC239D8" w:rsidR="0018476C" w:rsidRDefault="0018476C" w:rsidP="00C30E55">
      <w:pPr>
        <w:spacing w:line="300" w:lineRule="exact"/>
        <w:jc w:val="center"/>
        <w:outlineLvl w:val="1"/>
        <w:rPr>
          <w:rFonts w:eastAsiaTheme="minorHAnsi"/>
          <w:b/>
          <w:sz w:val="28"/>
          <w:szCs w:val="28"/>
        </w:rPr>
      </w:pPr>
    </w:p>
    <w:p w14:paraId="15321672" w14:textId="77777777" w:rsidR="0018476C" w:rsidRDefault="0018476C" w:rsidP="00C30E55">
      <w:pPr>
        <w:spacing w:line="300" w:lineRule="exact"/>
        <w:jc w:val="center"/>
        <w:outlineLvl w:val="1"/>
        <w:rPr>
          <w:rFonts w:eastAsiaTheme="minorHAnsi"/>
          <w:b/>
          <w:sz w:val="28"/>
          <w:szCs w:val="28"/>
        </w:rPr>
      </w:pPr>
    </w:p>
    <w:p w14:paraId="41CC165C" w14:textId="77777777" w:rsidR="00AE644A" w:rsidRDefault="00AE644A" w:rsidP="00C30E55">
      <w:pPr>
        <w:spacing w:line="300" w:lineRule="exact"/>
        <w:jc w:val="center"/>
        <w:outlineLvl w:val="1"/>
        <w:rPr>
          <w:rFonts w:eastAsiaTheme="minorHAnsi"/>
          <w:b/>
          <w:sz w:val="28"/>
          <w:szCs w:val="28"/>
        </w:rPr>
      </w:pPr>
    </w:p>
    <w:p w14:paraId="479EB907" w14:textId="1215F4D1" w:rsidR="00C30E55" w:rsidRPr="004B2B6E" w:rsidRDefault="00497012" w:rsidP="00C30E55">
      <w:pPr>
        <w:spacing w:line="300" w:lineRule="exact"/>
        <w:jc w:val="center"/>
        <w:outlineLvl w:val="1"/>
        <w:rPr>
          <w:rFonts w:eastAsiaTheme="minorHAnsi"/>
          <w:b/>
          <w:sz w:val="28"/>
          <w:szCs w:val="28"/>
        </w:rPr>
      </w:pPr>
      <w:r>
        <w:rPr>
          <w:rFonts w:eastAsiaTheme="minorHAnsi"/>
          <w:b/>
          <w:sz w:val="28"/>
          <w:szCs w:val="28"/>
        </w:rPr>
        <w:t xml:space="preserve">Appendix </w:t>
      </w:r>
      <w:r w:rsidR="00C30E55">
        <w:rPr>
          <w:rFonts w:eastAsiaTheme="minorHAnsi"/>
          <w:b/>
          <w:sz w:val="28"/>
          <w:szCs w:val="28"/>
        </w:rPr>
        <w:t>III.3</w:t>
      </w:r>
      <w:r w:rsidR="00C30E55" w:rsidRPr="004B2B6E">
        <w:rPr>
          <w:rFonts w:eastAsiaTheme="minorHAnsi"/>
          <w:b/>
          <w:sz w:val="28"/>
          <w:szCs w:val="28"/>
        </w:rPr>
        <w:t>.</w:t>
      </w:r>
      <w:r w:rsidR="00C30E55" w:rsidRPr="004B2B6E" w:rsidDel="00B20A29">
        <w:rPr>
          <w:rFonts w:eastAsiaTheme="minorHAnsi"/>
          <w:b/>
          <w:sz w:val="28"/>
          <w:szCs w:val="28"/>
        </w:rPr>
        <w:t xml:space="preserve"> </w:t>
      </w:r>
      <w:r w:rsidR="00C30E55">
        <w:rPr>
          <w:rFonts w:eastAsiaTheme="minorHAnsi"/>
          <w:b/>
          <w:sz w:val="28"/>
          <w:szCs w:val="28"/>
        </w:rPr>
        <w:t xml:space="preserve">- </w:t>
      </w:r>
      <w:r w:rsidR="00F551AF">
        <w:rPr>
          <w:rFonts w:eastAsiaTheme="minorHAnsi"/>
          <w:b/>
          <w:sz w:val="28"/>
          <w:szCs w:val="28"/>
        </w:rPr>
        <w:t>3</w:t>
      </w:r>
      <w:r w:rsidR="00C30E55">
        <w:rPr>
          <w:rFonts w:eastAsiaTheme="minorHAnsi"/>
          <w:b/>
          <w:sz w:val="28"/>
          <w:szCs w:val="28"/>
        </w:rPr>
        <w:t>.</w:t>
      </w:r>
      <w:r w:rsidR="00C30E55" w:rsidRPr="004B2B6E">
        <w:rPr>
          <w:rFonts w:eastAsiaTheme="minorHAnsi"/>
          <w:b/>
          <w:sz w:val="28"/>
          <w:szCs w:val="28"/>
        </w:rPr>
        <w:t xml:space="preserve"> </w:t>
      </w:r>
      <w:bookmarkEnd w:id="5"/>
    </w:p>
    <w:p w14:paraId="2F2D164A" w14:textId="77777777" w:rsidR="00C30E55" w:rsidRDefault="00C30E55" w:rsidP="00C30E55">
      <w:pPr>
        <w:jc w:val="right"/>
      </w:pPr>
    </w:p>
    <w:p w14:paraId="6FBCD911" w14:textId="6F5DB8E9" w:rsidR="00C30E55" w:rsidRPr="00D35321" w:rsidRDefault="00C30E55" w:rsidP="00C30E55">
      <w:pPr>
        <w:jc w:val="right"/>
        <w:rPr>
          <w:lang w:val="en-GB"/>
        </w:rPr>
      </w:pPr>
      <w:r w:rsidRPr="00D35321">
        <w:rPr>
          <w:lang w:val="en-GB"/>
        </w:rPr>
        <w:t xml:space="preserve">Semmelweis </w:t>
      </w:r>
      <w:r w:rsidR="00497012" w:rsidRPr="00D35321">
        <w:rPr>
          <w:lang w:val="en-GB"/>
        </w:rPr>
        <w:t>University</w:t>
      </w:r>
    </w:p>
    <w:p w14:paraId="3AE04641" w14:textId="798BAB51" w:rsidR="00C30E55" w:rsidRPr="00D35321" w:rsidRDefault="00C30E55" w:rsidP="00C30E55">
      <w:pPr>
        <w:jc w:val="right"/>
        <w:rPr>
          <w:lang w:val="en-GB"/>
        </w:rPr>
      </w:pPr>
      <w:r w:rsidRPr="00D35321">
        <w:rPr>
          <w:i/>
          <w:lang w:val="en-GB"/>
        </w:rPr>
        <w:t>In</w:t>
      </w:r>
      <w:r w:rsidR="00497012" w:rsidRPr="00D35321">
        <w:rPr>
          <w:i/>
          <w:lang w:val="en-GB"/>
        </w:rPr>
        <w:t>stitutional Code</w:t>
      </w:r>
      <w:r w:rsidRPr="00D35321">
        <w:rPr>
          <w:i/>
          <w:lang w:val="en-GB"/>
        </w:rPr>
        <w:t>: FI 62576</w:t>
      </w:r>
    </w:p>
    <w:p w14:paraId="5684D6D1" w14:textId="77777777" w:rsidR="006C79B3" w:rsidRDefault="006C79B3" w:rsidP="00C30E55">
      <w:pPr>
        <w:spacing w:line="360" w:lineRule="auto"/>
        <w:rPr>
          <w:rFonts w:ascii="Segoe UI" w:hAnsi="Segoe UI" w:cs="Segoe UI"/>
          <w:szCs w:val="22"/>
        </w:rPr>
      </w:pPr>
    </w:p>
    <w:p w14:paraId="2A5B651B" w14:textId="77777777" w:rsidR="006E1DA2" w:rsidRPr="00E12EA5" w:rsidRDefault="006E1DA2" w:rsidP="00C30E55">
      <w:pPr>
        <w:spacing w:line="360" w:lineRule="auto"/>
        <w:rPr>
          <w:rFonts w:ascii="Segoe UI" w:hAnsi="Segoe UI" w:cs="Segoe UI"/>
          <w:szCs w:val="22"/>
        </w:rPr>
      </w:pPr>
    </w:p>
    <w:p w14:paraId="039A796C" w14:textId="77777777" w:rsidR="006C79B3" w:rsidRPr="00D35321" w:rsidRDefault="006C79B3" w:rsidP="008B432F">
      <w:pPr>
        <w:keepNext/>
        <w:spacing w:after="240"/>
        <w:jc w:val="center"/>
        <w:rPr>
          <w:b/>
          <w:bCs/>
          <w:sz w:val="28"/>
          <w:szCs w:val="28"/>
          <w:lang w:val="en-GB"/>
        </w:rPr>
      </w:pPr>
      <w:r w:rsidRPr="00D35321">
        <w:rPr>
          <w:b/>
          <w:bCs/>
          <w:sz w:val="28"/>
          <w:szCs w:val="28"/>
          <w:lang w:val="en-GB"/>
        </w:rPr>
        <w:t>The Text of the Doctoral Oath</w:t>
      </w:r>
    </w:p>
    <w:p w14:paraId="0BADECA0" w14:textId="77777777" w:rsidR="006E1DA2" w:rsidRPr="00D35321" w:rsidRDefault="006E1DA2" w:rsidP="008B432F">
      <w:pPr>
        <w:keepNext/>
        <w:spacing w:after="240"/>
        <w:jc w:val="center"/>
        <w:rPr>
          <w:b/>
          <w:bCs/>
          <w:sz w:val="28"/>
          <w:szCs w:val="28"/>
          <w:lang w:val="en-GB"/>
        </w:rPr>
      </w:pPr>
    </w:p>
    <w:p w14:paraId="5830D96F" w14:textId="77777777" w:rsidR="006C79B3" w:rsidRPr="00D35321" w:rsidRDefault="006C79B3" w:rsidP="008B432F">
      <w:pPr>
        <w:spacing w:line="360" w:lineRule="auto"/>
        <w:rPr>
          <w:szCs w:val="22"/>
          <w:lang w:val="en-GB"/>
        </w:rPr>
      </w:pPr>
      <w:r w:rsidRPr="00D35321">
        <w:rPr>
          <w:szCs w:val="22"/>
          <w:lang w:val="en-GB"/>
        </w:rPr>
        <w:t>"I…...........................undertake that I shell practice my vocation with the highest conscientiousness with the aid of my acquired academic knowledge and endeavour to impart the same and my hitherto acquired knowledge to my fellow professionals.</w:t>
      </w:r>
    </w:p>
    <w:p w14:paraId="3100B7DD" w14:textId="65124FD0" w:rsidR="006C79B3" w:rsidRPr="00D35321" w:rsidRDefault="006C79B3" w:rsidP="008B432F">
      <w:pPr>
        <w:spacing w:line="360" w:lineRule="auto"/>
        <w:rPr>
          <w:szCs w:val="22"/>
          <w:lang w:val="en-GB"/>
        </w:rPr>
      </w:pPr>
      <w:r w:rsidRPr="00D35321">
        <w:rPr>
          <w:szCs w:val="22"/>
          <w:lang w:val="en-GB"/>
        </w:rPr>
        <w:t>I shell do my best to facilitate with my acquired highest knowledge and further research the development of medical and other types of science and to promote and enhance the appreciation and reputation of both the Semmelweis University and that of the Hungarian academic world. So help me God</w:t>
      </w:r>
    </w:p>
    <w:p w14:paraId="1D8D930C" w14:textId="20F34DE9" w:rsidR="00C30E55" w:rsidRPr="00D35321" w:rsidRDefault="00C30E55">
      <w:pPr>
        <w:spacing w:after="200" w:line="276" w:lineRule="auto"/>
        <w:jc w:val="left"/>
        <w:rPr>
          <w:sz w:val="24"/>
          <w:lang w:val="en-GB"/>
        </w:rPr>
      </w:pPr>
      <w:r w:rsidRPr="00D35321">
        <w:rPr>
          <w:sz w:val="24"/>
          <w:lang w:val="en-GB"/>
        </w:rPr>
        <w:br w:type="page"/>
      </w:r>
    </w:p>
    <w:p w14:paraId="5B4EE5B6" w14:textId="3A1A34BD" w:rsidR="000F1CDA" w:rsidRDefault="00B05C90" w:rsidP="000F1CDA">
      <w:pPr>
        <w:spacing w:line="300" w:lineRule="exact"/>
        <w:jc w:val="center"/>
        <w:outlineLvl w:val="1"/>
        <w:rPr>
          <w:rFonts w:eastAsiaTheme="minorHAnsi"/>
          <w:b/>
          <w:sz w:val="28"/>
          <w:szCs w:val="28"/>
        </w:rPr>
      </w:pPr>
      <w:bookmarkStart w:id="6" w:name="_Toc33093785"/>
      <w:r>
        <w:rPr>
          <w:rFonts w:eastAsiaTheme="minorHAnsi"/>
          <w:b/>
          <w:sz w:val="28"/>
          <w:szCs w:val="28"/>
        </w:rPr>
        <w:t xml:space="preserve">Appendix </w:t>
      </w:r>
      <w:r w:rsidR="000F1CDA">
        <w:rPr>
          <w:rFonts w:eastAsiaTheme="minorHAnsi"/>
          <w:b/>
          <w:sz w:val="28"/>
          <w:szCs w:val="28"/>
        </w:rPr>
        <w:t>III.3</w:t>
      </w:r>
      <w:r w:rsidR="000F1CDA" w:rsidRPr="004B2B6E">
        <w:rPr>
          <w:rFonts w:eastAsiaTheme="minorHAnsi"/>
          <w:b/>
          <w:sz w:val="28"/>
          <w:szCs w:val="28"/>
        </w:rPr>
        <w:t>.</w:t>
      </w:r>
      <w:r w:rsidR="000F1CDA" w:rsidRPr="004B2B6E" w:rsidDel="00B20A29">
        <w:rPr>
          <w:rFonts w:eastAsiaTheme="minorHAnsi"/>
          <w:b/>
          <w:sz w:val="28"/>
          <w:szCs w:val="28"/>
        </w:rPr>
        <w:t xml:space="preserve"> </w:t>
      </w:r>
      <w:r w:rsidR="000F1CDA">
        <w:rPr>
          <w:rFonts w:eastAsiaTheme="minorHAnsi"/>
          <w:b/>
          <w:sz w:val="28"/>
          <w:szCs w:val="28"/>
        </w:rPr>
        <w:t xml:space="preserve">- </w:t>
      </w:r>
      <w:r w:rsidR="00F551AF">
        <w:rPr>
          <w:rFonts w:eastAsiaTheme="minorHAnsi"/>
          <w:b/>
          <w:sz w:val="28"/>
          <w:szCs w:val="28"/>
        </w:rPr>
        <w:t>4</w:t>
      </w:r>
      <w:r w:rsidR="000F1CDA">
        <w:rPr>
          <w:rFonts w:eastAsiaTheme="minorHAnsi"/>
          <w:b/>
          <w:sz w:val="28"/>
          <w:szCs w:val="28"/>
        </w:rPr>
        <w:t>.</w:t>
      </w:r>
      <w:r w:rsidR="000F1CDA" w:rsidRPr="004B2B6E">
        <w:rPr>
          <w:rFonts w:eastAsiaTheme="minorHAnsi"/>
          <w:b/>
          <w:sz w:val="28"/>
          <w:szCs w:val="28"/>
        </w:rPr>
        <w:t xml:space="preserve"> </w:t>
      </w:r>
      <w:bookmarkEnd w:id="6"/>
    </w:p>
    <w:p w14:paraId="69176D12" w14:textId="77777777" w:rsidR="005F006C" w:rsidRDefault="005F006C" w:rsidP="000F1CDA">
      <w:pPr>
        <w:spacing w:line="300" w:lineRule="exact"/>
        <w:jc w:val="center"/>
        <w:outlineLvl w:val="1"/>
        <w:rPr>
          <w:rFonts w:eastAsiaTheme="minorHAnsi"/>
          <w:b/>
          <w:sz w:val="28"/>
          <w:szCs w:val="28"/>
        </w:rPr>
      </w:pPr>
    </w:p>
    <w:p w14:paraId="1B4D5582" w14:textId="77777777" w:rsidR="00B05C90" w:rsidRPr="00D35321" w:rsidRDefault="00B05C90" w:rsidP="00B05C90">
      <w:pPr>
        <w:pStyle w:val="Cm"/>
        <w:spacing w:after="0"/>
        <w:jc w:val="right"/>
        <w:rPr>
          <w:b w:val="0"/>
          <w:sz w:val="20"/>
          <w:szCs w:val="20"/>
          <w:lang w:val="en-GB"/>
        </w:rPr>
      </w:pPr>
      <w:r w:rsidRPr="00D35321">
        <w:rPr>
          <w:b w:val="0"/>
          <w:sz w:val="20"/>
          <w:szCs w:val="20"/>
          <w:lang w:val="en-GB"/>
        </w:rPr>
        <w:t>Semmelweis University</w:t>
      </w:r>
    </w:p>
    <w:p w14:paraId="00D611BB" w14:textId="77777777" w:rsidR="00B05C90" w:rsidRPr="00D35321" w:rsidRDefault="00B05C90" w:rsidP="00B05C90">
      <w:pPr>
        <w:pStyle w:val="Alcm"/>
        <w:spacing w:after="0"/>
        <w:jc w:val="right"/>
        <w:rPr>
          <w:rFonts w:ascii="Times New Roman" w:hAnsi="Times New Roman" w:cs="Times New Roman"/>
          <w:i/>
          <w:color w:val="000000"/>
          <w:sz w:val="20"/>
          <w:szCs w:val="20"/>
          <w:lang w:val="en-GB"/>
        </w:rPr>
      </w:pPr>
      <w:r w:rsidRPr="00D35321">
        <w:rPr>
          <w:rFonts w:ascii="Times New Roman" w:hAnsi="Times New Roman" w:cs="Times New Roman"/>
          <w:i/>
          <w:color w:val="000000"/>
          <w:sz w:val="20"/>
          <w:szCs w:val="20"/>
          <w:lang w:val="en-GB"/>
        </w:rPr>
        <w:t>Institutional ID code: FI 62576</w:t>
      </w:r>
    </w:p>
    <w:p w14:paraId="652A1AA7" w14:textId="77777777" w:rsidR="00B05C90" w:rsidRDefault="00B05C90" w:rsidP="000F1CDA">
      <w:pPr>
        <w:spacing w:line="300" w:lineRule="exact"/>
        <w:jc w:val="center"/>
        <w:outlineLvl w:val="1"/>
        <w:rPr>
          <w:rFonts w:eastAsiaTheme="minorHAnsi"/>
          <w:b/>
          <w:sz w:val="28"/>
          <w:szCs w:val="28"/>
        </w:rPr>
      </w:pPr>
    </w:p>
    <w:p w14:paraId="42C03B7B" w14:textId="77777777" w:rsidR="005F006C" w:rsidRPr="00D35321" w:rsidRDefault="005F006C" w:rsidP="000F1CDA">
      <w:pPr>
        <w:spacing w:line="300" w:lineRule="exact"/>
        <w:jc w:val="center"/>
        <w:outlineLvl w:val="1"/>
        <w:rPr>
          <w:rFonts w:eastAsiaTheme="minorHAnsi"/>
          <w:b/>
          <w:szCs w:val="22"/>
        </w:rPr>
      </w:pPr>
    </w:p>
    <w:p w14:paraId="75CD88C7" w14:textId="77777777" w:rsidR="005F006C" w:rsidRPr="00D35321" w:rsidRDefault="005F006C" w:rsidP="005F006C">
      <w:pPr>
        <w:pStyle w:val="Alcm"/>
        <w:spacing w:after="0"/>
        <w:rPr>
          <w:rFonts w:ascii="Times New Roman" w:hAnsi="Times New Roman" w:cs="Times New Roman"/>
          <w:b/>
          <w:color w:val="000000"/>
          <w:szCs w:val="22"/>
          <w:lang w:val="en-GB"/>
        </w:rPr>
      </w:pPr>
      <w:r w:rsidRPr="00D35321">
        <w:rPr>
          <w:rFonts w:ascii="Times New Roman" w:hAnsi="Times New Roman" w:cs="Times New Roman"/>
          <w:b/>
          <w:color w:val="000000"/>
          <w:szCs w:val="22"/>
          <w:lang w:val="en-GB"/>
        </w:rPr>
        <w:t>Financing Departmental Doctoral Schools</w:t>
      </w:r>
    </w:p>
    <w:p w14:paraId="69052A4F" w14:textId="77777777" w:rsidR="005F006C" w:rsidRPr="00644703" w:rsidRDefault="005F006C" w:rsidP="005F006C">
      <w:pPr>
        <w:pStyle w:val="Alcm"/>
        <w:spacing w:after="0"/>
        <w:rPr>
          <w:rFonts w:ascii="Times New Roman" w:hAnsi="Times New Roman" w:cs="Times New Roman"/>
          <w:b/>
          <w:color w:val="000000"/>
          <w:sz w:val="18"/>
          <w:szCs w:val="18"/>
          <w:lang w:val="en-GB"/>
        </w:rPr>
      </w:pPr>
    </w:p>
    <w:p w14:paraId="063507D2" w14:textId="77777777" w:rsidR="005F006C" w:rsidRPr="00D35321" w:rsidRDefault="005F006C" w:rsidP="005F006C">
      <w:pPr>
        <w:pStyle w:val="Alcm"/>
        <w:spacing w:after="0"/>
        <w:jc w:val="left"/>
        <w:rPr>
          <w:rFonts w:ascii="Times New Roman" w:hAnsi="Times New Roman" w:cs="Times New Roman"/>
          <w:color w:val="000000"/>
          <w:sz w:val="20"/>
          <w:szCs w:val="20"/>
          <w:lang w:val="en-GB"/>
        </w:rPr>
      </w:pPr>
    </w:p>
    <w:p w14:paraId="3B79C514" w14:textId="3B74F5AF" w:rsidR="005F006C" w:rsidRPr="00D35321" w:rsidRDefault="005F006C" w:rsidP="005F006C">
      <w:pPr>
        <w:pStyle w:val="Alcm"/>
        <w:jc w:val="left"/>
        <w:rPr>
          <w:rFonts w:ascii="Times New Roman" w:hAnsi="Times New Roman" w:cs="Times New Roman"/>
          <w:b/>
          <w:color w:val="000000"/>
          <w:sz w:val="20"/>
          <w:szCs w:val="20"/>
          <w:lang w:val="en-GB"/>
        </w:rPr>
      </w:pPr>
      <w:r w:rsidRPr="00D35321">
        <w:rPr>
          <w:rFonts w:ascii="Times New Roman" w:hAnsi="Times New Roman" w:cs="Times New Roman"/>
          <w:b/>
          <w:color w:val="000000"/>
          <w:sz w:val="20"/>
          <w:szCs w:val="20"/>
          <w:lang w:val="en-GB"/>
        </w:rPr>
        <w:t>I.</w:t>
      </w:r>
      <w:r w:rsidR="004527ED">
        <w:rPr>
          <w:rFonts w:ascii="Times New Roman" w:hAnsi="Times New Roman" w:cs="Times New Roman"/>
          <w:b/>
          <w:color w:val="000000"/>
          <w:sz w:val="20"/>
          <w:szCs w:val="20"/>
          <w:lang w:val="en-GB"/>
        </w:rPr>
        <w:t xml:space="preserve"> </w:t>
      </w:r>
      <w:r w:rsidRPr="00D35321">
        <w:rPr>
          <w:rFonts w:ascii="Times New Roman" w:hAnsi="Times New Roman" w:cs="Times New Roman"/>
          <w:b/>
          <w:color w:val="000000"/>
          <w:sz w:val="20"/>
          <w:szCs w:val="20"/>
          <w:lang w:val="en-GB"/>
        </w:rPr>
        <w:t>Student research framework</w:t>
      </w:r>
    </w:p>
    <w:p w14:paraId="498A562C" w14:textId="77777777" w:rsidR="005F006C" w:rsidRPr="00D35321" w:rsidRDefault="005F006C" w:rsidP="005F006C">
      <w:pPr>
        <w:pStyle w:val="Alcm"/>
        <w:jc w:val="left"/>
        <w:rPr>
          <w:rFonts w:ascii="Times New Roman" w:hAnsi="Times New Roman" w:cs="Times New Roman"/>
          <w:color w:val="000000"/>
          <w:sz w:val="20"/>
          <w:szCs w:val="20"/>
          <w:lang w:val="en-GB"/>
        </w:rPr>
      </w:pPr>
    </w:p>
    <w:p w14:paraId="5B18C1E1" w14:textId="31752860" w:rsidR="005F006C" w:rsidRPr="00D35321" w:rsidRDefault="005F006C" w:rsidP="005F006C">
      <w:pPr>
        <w:pStyle w:val="Alcm"/>
        <w:jc w:val="left"/>
        <w:rPr>
          <w:rFonts w:ascii="Times New Roman" w:hAnsi="Times New Roman" w:cs="Times New Roman"/>
          <w:color w:val="000000"/>
          <w:sz w:val="20"/>
          <w:szCs w:val="20"/>
          <w:lang w:val="en-GB"/>
        </w:rPr>
      </w:pPr>
      <w:r w:rsidRPr="00D35321">
        <w:rPr>
          <w:rFonts w:ascii="Times New Roman" w:hAnsi="Times New Roman" w:cs="Times New Roman"/>
          <w:color w:val="000000"/>
          <w:sz w:val="20"/>
          <w:szCs w:val="20"/>
          <w:lang w:val="en-GB"/>
        </w:rPr>
        <w:t>1</w:t>
      </w:r>
      <w:r w:rsidRPr="007D680B">
        <w:rPr>
          <w:rFonts w:ascii="Times New Roman" w:hAnsi="Times New Roman" w:cs="Times New Roman"/>
          <w:lang w:val="en-GB"/>
        </w:rPr>
        <w:t>) The reimbursement financial framework is counted after each PhD student and it is for supporting the material expenses of PhD students’ work.</w:t>
      </w:r>
    </w:p>
    <w:p w14:paraId="5FD2C428" w14:textId="77777777" w:rsidR="005F006C" w:rsidRPr="00D35321" w:rsidRDefault="005F006C" w:rsidP="005F006C">
      <w:pPr>
        <w:pStyle w:val="Alcm"/>
        <w:jc w:val="left"/>
        <w:rPr>
          <w:rFonts w:ascii="Times New Roman" w:hAnsi="Times New Roman" w:cs="Times New Roman"/>
          <w:color w:val="000000"/>
          <w:sz w:val="20"/>
          <w:szCs w:val="20"/>
          <w:lang w:val="en-GB"/>
        </w:rPr>
      </w:pPr>
    </w:p>
    <w:p w14:paraId="298AC9CB" w14:textId="77777777" w:rsidR="006E224B" w:rsidRPr="0041644E" w:rsidRDefault="005F006C" w:rsidP="006E224B">
      <w:pPr>
        <w:rPr>
          <w:lang w:val="en-GB"/>
        </w:rPr>
      </w:pPr>
      <w:r w:rsidRPr="00D35321">
        <w:rPr>
          <w:color w:val="000000"/>
          <w:sz w:val="20"/>
          <w:szCs w:val="20"/>
          <w:lang w:val="en-GB"/>
        </w:rPr>
        <w:t>2)</w:t>
      </w:r>
      <w:r w:rsidR="006E224B">
        <w:rPr>
          <w:color w:val="000000"/>
          <w:sz w:val="20"/>
          <w:szCs w:val="20"/>
          <w:lang w:val="en-GB"/>
        </w:rPr>
        <w:t xml:space="preserve"> </w:t>
      </w:r>
      <w:r w:rsidR="006E224B" w:rsidRPr="0041644E">
        <w:rPr>
          <w:lang w:val="en-GB"/>
        </w:rPr>
        <w:t>The financial research framework will be utilised in connection with the PhD research. Therefore, it will be opened at the PhD supervisor's workplace, unless the PhD supervisor's workplace is not at Semmelweis University. In this case, the financial research framework will be opened at the Doctoral Office and an invoice will be issued to Semmelweis University by the workplace of the PhD supervisor requesting for the amount of financial research support for PhD students.</w:t>
      </w:r>
    </w:p>
    <w:p w14:paraId="238624E4" w14:textId="579F059A" w:rsidR="002320E5" w:rsidRPr="005172ED" w:rsidRDefault="005F006C" w:rsidP="005172ED">
      <w:pPr>
        <w:pStyle w:val="Alcm"/>
        <w:spacing w:after="0"/>
        <w:jc w:val="left"/>
        <w:rPr>
          <w:color w:val="000000"/>
          <w:sz w:val="20"/>
          <w:szCs w:val="20"/>
          <w:lang w:val="en-GB"/>
        </w:rPr>
      </w:pPr>
      <w:r w:rsidRPr="00D35321">
        <w:rPr>
          <w:rFonts w:ascii="Times New Roman" w:hAnsi="Times New Roman" w:cs="Times New Roman"/>
          <w:color w:val="000000"/>
          <w:sz w:val="20"/>
          <w:szCs w:val="20"/>
          <w:lang w:val="en-GB"/>
        </w:rPr>
        <w:t xml:space="preserve"> </w:t>
      </w:r>
    </w:p>
    <w:p w14:paraId="6C41FA65" w14:textId="77777777" w:rsidR="002320E5" w:rsidRPr="007D680B" w:rsidRDefault="002320E5" w:rsidP="002320E5">
      <w:pPr>
        <w:rPr>
          <w:lang w:val="en-GB"/>
        </w:rPr>
      </w:pPr>
      <w:r w:rsidRPr="007D680B">
        <w:rPr>
          <w:lang w:val="en-GB"/>
        </w:rPr>
        <w:t>3) The invoice must be labelled as “Invoice for the coverage of the research costs of PhD students”.</w:t>
      </w:r>
    </w:p>
    <w:p w14:paraId="3A2FDE0B" w14:textId="77777777" w:rsidR="002320E5" w:rsidRPr="007D680B" w:rsidRDefault="002320E5" w:rsidP="002320E5">
      <w:pPr>
        <w:rPr>
          <w:lang w:val="en-GB"/>
        </w:rPr>
      </w:pPr>
      <w:r w:rsidRPr="007D680B">
        <w:rPr>
          <w:lang w:val="en-GB"/>
        </w:rPr>
        <w:t>4) The invoice must include the amount of financial research support for PhD students issued each semester.</w:t>
      </w:r>
    </w:p>
    <w:p w14:paraId="59660E75" w14:textId="77777777" w:rsidR="002320E5" w:rsidRPr="007D680B" w:rsidRDefault="002320E5" w:rsidP="002320E5">
      <w:pPr>
        <w:rPr>
          <w:lang w:val="en-GB"/>
        </w:rPr>
      </w:pPr>
      <w:r w:rsidRPr="007D680B">
        <w:rPr>
          <w:lang w:val="en-GB"/>
        </w:rPr>
        <w:t>5) The Doctoral Office will assure the opening of the financial research framework by 15 October in the autumn semester, preferably by 15 March in the spring semester, but no later than 10 days after the adoption of the institutional budget.</w:t>
      </w:r>
    </w:p>
    <w:p w14:paraId="4C6C3CB9" w14:textId="74F32771" w:rsidR="006E224B" w:rsidRPr="00D35321" w:rsidRDefault="006E224B" w:rsidP="005F006C">
      <w:pPr>
        <w:pStyle w:val="Alcm"/>
        <w:spacing w:after="0"/>
        <w:jc w:val="left"/>
        <w:rPr>
          <w:rFonts w:ascii="Times New Roman" w:hAnsi="Times New Roman" w:cs="Times New Roman"/>
          <w:color w:val="000000"/>
          <w:sz w:val="20"/>
          <w:szCs w:val="20"/>
          <w:lang w:val="en-GB"/>
        </w:rPr>
      </w:pPr>
    </w:p>
    <w:p w14:paraId="50C60396" w14:textId="77777777" w:rsidR="005F006C" w:rsidRPr="00D35321" w:rsidRDefault="005F006C" w:rsidP="005F006C">
      <w:pPr>
        <w:pStyle w:val="Alcm"/>
        <w:spacing w:after="0"/>
        <w:jc w:val="left"/>
        <w:rPr>
          <w:rFonts w:ascii="Times New Roman" w:hAnsi="Times New Roman" w:cs="Times New Roman"/>
          <w:color w:val="000000"/>
          <w:sz w:val="20"/>
          <w:szCs w:val="20"/>
          <w:lang w:val="en-GB"/>
        </w:rPr>
      </w:pPr>
    </w:p>
    <w:p w14:paraId="57847EE3" w14:textId="77777777" w:rsidR="005F006C" w:rsidRPr="00D35321" w:rsidRDefault="005F006C" w:rsidP="005F006C">
      <w:pPr>
        <w:pStyle w:val="Alcm"/>
        <w:spacing w:after="0"/>
        <w:jc w:val="left"/>
        <w:rPr>
          <w:rFonts w:ascii="Times New Roman" w:hAnsi="Times New Roman" w:cs="Times New Roman"/>
          <w:color w:val="000000"/>
          <w:sz w:val="20"/>
          <w:szCs w:val="20"/>
          <w:lang w:val="en-GB"/>
        </w:rPr>
      </w:pPr>
    </w:p>
    <w:p w14:paraId="1104ABCD" w14:textId="77777777" w:rsidR="005F006C" w:rsidRPr="00D35321" w:rsidRDefault="005F006C" w:rsidP="005F006C">
      <w:pPr>
        <w:pStyle w:val="Alcm"/>
        <w:jc w:val="left"/>
        <w:rPr>
          <w:rFonts w:ascii="Times New Roman" w:hAnsi="Times New Roman" w:cs="Times New Roman"/>
          <w:b/>
          <w:color w:val="000000"/>
          <w:sz w:val="20"/>
          <w:szCs w:val="20"/>
          <w:lang w:val="en-GB"/>
        </w:rPr>
      </w:pPr>
      <w:r w:rsidRPr="00D35321">
        <w:rPr>
          <w:rFonts w:ascii="Times New Roman" w:hAnsi="Times New Roman" w:cs="Times New Roman"/>
          <w:b/>
          <w:color w:val="000000"/>
          <w:sz w:val="20"/>
          <w:szCs w:val="20"/>
          <w:lang w:val="en-GB"/>
        </w:rPr>
        <w:t>II.Other specifications:</w:t>
      </w:r>
    </w:p>
    <w:p w14:paraId="7B3F8912" w14:textId="77777777" w:rsidR="005F006C" w:rsidRPr="007D680B" w:rsidRDefault="005F006C" w:rsidP="005F006C">
      <w:pPr>
        <w:pStyle w:val="Alcm"/>
        <w:jc w:val="left"/>
        <w:rPr>
          <w:rFonts w:ascii="Times New Roman" w:hAnsi="Times New Roman" w:cs="Times New Roman"/>
          <w:lang w:val="en-GB"/>
        </w:rPr>
      </w:pPr>
      <w:r w:rsidRPr="007D680B">
        <w:rPr>
          <w:rFonts w:ascii="Times New Roman" w:hAnsi="Times New Roman" w:cs="Times New Roman"/>
          <w:lang w:val="en-GB"/>
        </w:rPr>
        <w:t>1) Utilization of own revenue (student payments, eg application fee, tuition fee): this financial framework is used to support travel applications and courses, reward students, coordinate Departmental Doctoral Schools, manage Doctoral Office, cover website management, support conferences, etc.</w:t>
      </w:r>
    </w:p>
    <w:p w14:paraId="4F7A812F" w14:textId="77777777" w:rsidR="005F006C" w:rsidRPr="007D680B" w:rsidRDefault="005F006C" w:rsidP="005F006C">
      <w:pPr>
        <w:pStyle w:val="Alcm"/>
        <w:jc w:val="left"/>
        <w:rPr>
          <w:rFonts w:ascii="Times New Roman" w:hAnsi="Times New Roman" w:cs="Times New Roman"/>
          <w:lang w:val="en-GB"/>
        </w:rPr>
      </w:pPr>
    </w:p>
    <w:p w14:paraId="29BAB57A" w14:textId="77777777" w:rsidR="005F006C" w:rsidRPr="007D680B" w:rsidRDefault="005F006C" w:rsidP="005F006C">
      <w:pPr>
        <w:pStyle w:val="Alcm"/>
        <w:jc w:val="left"/>
        <w:rPr>
          <w:rFonts w:ascii="Times New Roman" w:hAnsi="Times New Roman" w:cs="Times New Roman"/>
          <w:lang w:val="en-GB"/>
        </w:rPr>
      </w:pPr>
      <w:r w:rsidRPr="007D680B">
        <w:rPr>
          <w:rFonts w:ascii="Times New Roman" w:hAnsi="Times New Roman" w:cs="Times New Roman"/>
          <w:lang w:val="en-GB"/>
        </w:rPr>
        <w:t>2) The student grants and administrative budget cannot be carried forward to the following year, it must be used until 31 December of the current year, and in the SAP system they must be tied to orders respectively.</w:t>
      </w:r>
    </w:p>
    <w:p w14:paraId="7AD0D525" w14:textId="77777777" w:rsidR="005F006C" w:rsidRPr="007D680B" w:rsidRDefault="005F006C" w:rsidP="005F006C">
      <w:pPr>
        <w:pStyle w:val="Alcm"/>
        <w:jc w:val="left"/>
        <w:rPr>
          <w:rFonts w:ascii="Times New Roman" w:hAnsi="Times New Roman" w:cs="Times New Roman"/>
          <w:lang w:val="en-GB"/>
        </w:rPr>
      </w:pPr>
    </w:p>
    <w:p w14:paraId="388DE5C0" w14:textId="77777777" w:rsidR="005F006C" w:rsidRPr="007D680B" w:rsidRDefault="005F006C" w:rsidP="005F006C">
      <w:pPr>
        <w:pStyle w:val="Alcm"/>
        <w:jc w:val="left"/>
        <w:rPr>
          <w:rFonts w:ascii="Times New Roman" w:hAnsi="Times New Roman" w:cs="Times New Roman"/>
          <w:lang w:val="en-GB"/>
        </w:rPr>
      </w:pPr>
      <w:r w:rsidRPr="007D680B">
        <w:rPr>
          <w:rFonts w:ascii="Times New Roman" w:hAnsi="Times New Roman" w:cs="Times New Roman"/>
          <w:lang w:val="en-GB"/>
        </w:rPr>
        <w:t>3) For PhD students with certificate of completion (absolutorium) a pre-doctoral scholarship may be awarded for a period of 12 months.</w:t>
      </w:r>
    </w:p>
    <w:p w14:paraId="36B3D396" w14:textId="77777777" w:rsidR="005F006C" w:rsidRPr="007D680B" w:rsidRDefault="005F006C" w:rsidP="005F006C">
      <w:pPr>
        <w:pStyle w:val="Alcm"/>
        <w:jc w:val="left"/>
        <w:rPr>
          <w:rFonts w:ascii="Times New Roman" w:hAnsi="Times New Roman" w:cs="Times New Roman"/>
          <w:lang w:val="en-GB"/>
        </w:rPr>
      </w:pPr>
    </w:p>
    <w:p w14:paraId="2BC8FD5B" w14:textId="77777777" w:rsidR="005F006C" w:rsidRPr="007D680B" w:rsidRDefault="005F006C" w:rsidP="005F006C">
      <w:pPr>
        <w:pStyle w:val="Alcm"/>
        <w:jc w:val="left"/>
        <w:rPr>
          <w:rFonts w:ascii="Times New Roman" w:hAnsi="Times New Roman" w:cs="Times New Roman"/>
          <w:lang w:val="en-GB"/>
        </w:rPr>
      </w:pPr>
      <w:r w:rsidRPr="007D680B">
        <w:rPr>
          <w:rFonts w:ascii="Times New Roman" w:hAnsi="Times New Roman" w:cs="Times New Roman"/>
          <w:lang w:val="en-GB"/>
        </w:rPr>
        <w:t>4) The application fee as a procedural fee will not be refunded in case of unsuccessful admission! If the PhD student does not enroll /register for a semester then tuition fees are non-refundable but will be credited for the following active semester. If the PhD student does not wish to register for further semesters, on his/her written request submitted to the Doctoral Office we will return the tuition fee to the designated current account.</w:t>
      </w:r>
    </w:p>
    <w:p w14:paraId="58AC5A0F" w14:textId="77777777" w:rsidR="005F006C" w:rsidRPr="007D680B" w:rsidRDefault="005F006C" w:rsidP="005F006C">
      <w:pPr>
        <w:pStyle w:val="Alcm"/>
        <w:spacing w:after="0"/>
        <w:jc w:val="left"/>
        <w:rPr>
          <w:rFonts w:ascii="Times New Roman" w:hAnsi="Times New Roman" w:cs="Times New Roman"/>
          <w:lang w:val="en-GB"/>
        </w:rPr>
      </w:pPr>
    </w:p>
    <w:p w14:paraId="6707CEA8" w14:textId="77777777" w:rsidR="005F006C" w:rsidRPr="007D680B" w:rsidRDefault="005F006C" w:rsidP="005F006C">
      <w:pPr>
        <w:pStyle w:val="Alcm"/>
        <w:spacing w:after="0"/>
        <w:jc w:val="left"/>
        <w:rPr>
          <w:rFonts w:ascii="Times New Roman" w:hAnsi="Times New Roman" w:cs="Times New Roman"/>
          <w:lang w:val="en-GB"/>
        </w:rPr>
      </w:pPr>
    </w:p>
    <w:p w14:paraId="319001BC" w14:textId="77777777" w:rsidR="005F006C" w:rsidRPr="00D35321" w:rsidRDefault="005F006C" w:rsidP="005F006C">
      <w:pPr>
        <w:rPr>
          <w:b/>
          <w:sz w:val="20"/>
          <w:szCs w:val="20"/>
          <w:lang w:val="en-GB"/>
        </w:rPr>
      </w:pPr>
    </w:p>
    <w:p w14:paraId="63B6C5C2" w14:textId="77777777" w:rsidR="005F006C" w:rsidRPr="00D35321" w:rsidRDefault="005F006C" w:rsidP="000F1CDA">
      <w:pPr>
        <w:spacing w:line="300" w:lineRule="exact"/>
        <w:jc w:val="center"/>
        <w:outlineLvl w:val="1"/>
        <w:rPr>
          <w:rFonts w:eastAsiaTheme="minorHAnsi"/>
          <w:b/>
          <w:sz w:val="20"/>
          <w:szCs w:val="20"/>
          <w:lang w:val="en-GB"/>
        </w:rPr>
      </w:pPr>
    </w:p>
    <w:p w14:paraId="7C9F690D" w14:textId="77777777" w:rsidR="005F006C" w:rsidRPr="00D35321" w:rsidRDefault="005F006C" w:rsidP="000F1CDA">
      <w:pPr>
        <w:spacing w:line="300" w:lineRule="exact"/>
        <w:jc w:val="center"/>
        <w:outlineLvl w:val="1"/>
        <w:rPr>
          <w:rFonts w:eastAsiaTheme="minorHAnsi"/>
          <w:b/>
          <w:sz w:val="20"/>
          <w:szCs w:val="20"/>
          <w:lang w:val="en-GB"/>
        </w:rPr>
      </w:pPr>
    </w:p>
    <w:p w14:paraId="0A8E1D2C" w14:textId="77777777" w:rsidR="005F006C" w:rsidRDefault="005F006C" w:rsidP="000F1CDA">
      <w:pPr>
        <w:spacing w:line="300" w:lineRule="exact"/>
        <w:jc w:val="center"/>
        <w:outlineLvl w:val="1"/>
        <w:rPr>
          <w:rFonts w:eastAsiaTheme="minorHAnsi"/>
          <w:b/>
          <w:sz w:val="28"/>
          <w:szCs w:val="28"/>
          <w:lang w:val="en-GB"/>
        </w:rPr>
      </w:pPr>
    </w:p>
    <w:p w14:paraId="0901E7CC" w14:textId="77777777" w:rsidR="005F006C" w:rsidRDefault="005F006C" w:rsidP="000F1CDA">
      <w:pPr>
        <w:spacing w:line="300" w:lineRule="exact"/>
        <w:jc w:val="center"/>
        <w:outlineLvl w:val="1"/>
        <w:rPr>
          <w:rFonts w:eastAsiaTheme="minorHAnsi"/>
          <w:b/>
          <w:sz w:val="28"/>
          <w:szCs w:val="28"/>
          <w:lang w:val="en-GB"/>
        </w:rPr>
      </w:pPr>
    </w:p>
    <w:p w14:paraId="2926232D" w14:textId="77777777" w:rsidR="005F006C" w:rsidRDefault="005F006C" w:rsidP="000F1CDA">
      <w:pPr>
        <w:spacing w:line="300" w:lineRule="exact"/>
        <w:jc w:val="center"/>
        <w:outlineLvl w:val="1"/>
        <w:rPr>
          <w:rFonts w:eastAsiaTheme="minorHAnsi"/>
          <w:b/>
          <w:sz w:val="28"/>
          <w:szCs w:val="28"/>
          <w:lang w:val="en-GB"/>
        </w:rPr>
      </w:pPr>
    </w:p>
    <w:p w14:paraId="37203350" w14:textId="77777777" w:rsidR="005F006C" w:rsidRDefault="005F006C" w:rsidP="000F1CDA">
      <w:pPr>
        <w:spacing w:line="300" w:lineRule="exact"/>
        <w:jc w:val="center"/>
        <w:outlineLvl w:val="1"/>
        <w:rPr>
          <w:rFonts w:eastAsiaTheme="minorHAnsi"/>
          <w:b/>
          <w:sz w:val="28"/>
          <w:szCs w:val="28"/>
          <w:lang w:val="en-GB"/>
        </w:rPr>
      </w:pPr>
    </w:p>
    <w:p w14:paraId="695D6637" w14:textId="77777777" w:rsidR="005F006C" w:rsidRDefault="005F006C" w:rsidP="000F1CDA">
      <w:pPr>
        <w:spacing w:line="300" w:lineRule="exact"/>
        <w:jc w:val="center"/>
        <w:outlineLvl w:val="1"/>
        <w:rPr>
          <w:rFonts w:eastAsiaTheme="minorHAnsi"/>
          <w:b/>
          <w:sz w:val="28"/>
          <w:szCs w:val="28"/>
          <w:lang w:val="en-GB"/>
        </w:rPr>
      </w:pPr>
    </w:p>
    <w:p w14:paraId="3F274A3C" w14:textId="77777777" w:rsidR="005F006C" w:rsidRDefault="005F006C" w:rsidP="000F1CDA">
      <w:pPr>
        <w:spacing w:line="300" w:lineRule="exact"/>
        <w:jc w:val="center"/>
        <w:outlineLvl w:val="1"/>
        <w:rPr>
          <w:rFonts w:eastAsiaTheme="minorHAnsi"/>
          <w:b/>
          <w:sz w:val="28"/>
          <w:szCs w:val="28"/>
          <w:lang w:val="en-GB"/>
        </w:rPr>
      </w:pPr>
    </w:p>
    <w:p w14:paraId="6157BC1B" w14:textId="77777777" w:rsidR="005F006C" w:rsidRDefault="005F006C" w:rsidP="000F1CDA">
      <w:pPr>
        <w:spacing w:line="300" w:lineRule="exact"/>
        <w:jc w:val="center"/>
        <w:outlineLvl w:val="1"/>
        <w:rPr>
          <w:rFonts w:eastAsiaTheme="minorHAnsi"/>
          <w:b/>
          <w:sz w:val="28"/>
          <w:szCs w:val="28"/>
          <w:lang w:val="en-GB"/>
        </w:rPr>
      </w:pPr>
    </w:p>
    <w:p w14:paraId="7DD84F9E" w14:textId="77777777" w:rsidR="005F006C" w:rsidRDefault="005F006C" w:rsidP="000F1CDA">
      <w:pPr>
        <w:spacing w:line="300" w:lineRule="exact"/>
        <w:jc w:val="center"/>
        <w:outlineLvl w:val="1"/>
        <w:rPr>
          <w:rFonts w:eastAsiaTheme="minorHAnsi"/>
          <w:b/>
          <w:sz w:val="28"/>
          <w:szCs w:val="28"/>
          <w:lang w:val="en-GB"/>
        </w:rPr>
      </w:pPr>
    </w:p>
    <w:p w14:paraId="6E734B3E" w14:textId="77777777" w:rsidR="005F006C" w:rsidRDefault="005F006C" w:rsidP="000F1CDA">
      <w:pPr>
        <w:spacing w:line="300" w:lineRule="exact"/>
        <w:jc w:val="center"/>
        <w:outlineLvl w:val="1"/>
        <w:rPr>
          <w:rFonts w:eastAsiaTheme="minorHAnsi"/>
          <w:b/>
          <w:sz w:val="28"/>
          <w:szCs w:val="28"/>
          <w:lang w:val="en-GB"/>
        </w:rPr>
      </w:pPr>
    </w:p>
    <w:p w14:paraId="581A8AA0" w14:textId="77777777" w:rsidR="005F006C" w:rsidRDefault="005F006C" w:rsidP="000F1CDA">
      <w:pPr>
        <w:spacing w:line="300" w:lineRule="exact"/>
        <w:jc w:val="center"/>
        <w:outlineLvl w:val="1"/>
        <w:rPr>
          <w:rFonts w:eastAsiaTheme="minorHAnsi"/>
          <w:b/>
          <w:sz w:val="28"/>
          <w:szCs w:val="28"/>
          <w:lang w:val="en-GB"/>
        </w:rPr>
      </w:pPr>
    </w:p>
    <w:p w14:paraId="0D44F4C5" w14:textId="77777777" w:rsidR="005F006C" w:rsidRDefault="005F006C" w:rsidP="000F1CDA">
      <w:pPr>
        <w:spacing w:line="300" w:lineRule="exact"/>
        <w:jc w:val="center"/>
        <w:outlineLvl w:val="1"/>
        <w:rPr>
          <w:rFonts w:eastAsiaTheme="minorHAnsi"/>
          <w:b/>
          <w:sz w:val="28"/>
          <w:szCs w:val="28"/>
          <w:lang w:val="en-GB"/>
        </w:rPr>
      </w:pPr>
    </w:p>
    <w:p w14:paraId="7E50B1B1" w14:textId="0AB84602" w:rsidR="00667B62" w:rsidRPr="00D35321" w:rsidRDefault="00D809C2" w:rsidP="0032697A">
      <w:pPr>
        <w:spacing w:line="300" w:lineRule="exact"/>
        <w:jc w:val="center"/>
        <w:outlineLvl w:val="1"/>
        <w:rPr>
          <w:rFonts w:eastAsiaTheme="minorHAnsi"/>
          <w:b/>
          <w:sz w:val="24"/>
        </w:rPr>
      </w:pPr>
      <w:r>
        <w:rPr>
          <w:b/>
          <w:sz w:val="24"/>
        </w:rPr>
        <w:t>A</w:t>
      </w:r>
      <w:r w:rsidR="00667B62" w:rsidRPr="00D35321">
        <w:rPr>
          <w:b/>
          <w:sz w:val="24"/>
        </w:rPr>
        <w:t xml:space="preserve">ppendix </w:t>
      </w:r>
      <w:bookmarkStart w:id="7" w:name="_Toc33093786"/>
      <w:r w:rsidR="0032697A" w:rsidRPr="00D35321">
        <w:rPr>
          <w:rFonts w:eastAsiaTheme="minorHAnsi"/>
          <w:b/>
          <w:sz w:val="24"/>
        </w:rPr>
        <w:t>III.3.</w:t>
      </w:r>
      <w:r w:rsidR="0032697A" w:rsidRPr="00D35321" w:rsidDel="00B20A29">
        <w:rPr>
          <w:rFonts w:eastAsiaTheme="minorHAnsi"/>
          <w:b/>
          <w:sz w:val="24"/>
        </w:rPr>
        <w:t xml:space="preserve"> </w:t>
      </w:r>
      <w:r w:rsidR="0032697A" w:rsidRPr="00D35321">
        <w:rPr>
          <w:rFonts w:eastAsiaTheme="minorHAnsi"/>
          <w:b/>
          <w:sz w:val="24"/>
        </w:rPr>
        <w:t xml:space="preserve">- </w:t>
      </w:r>
      <w:r w:rsidR="00F551AF" w:rsidRPr="00D35321">
        <w:rPr>
          <w:rFonts w:eastAsiaTheme="minorHAnsi"/>
          <w:b/>
          <w:sz w:val="24"/>
        </w:rPr>
        <w:t>5</w:t>
      </w:r>
      <w:r w:rsidR="0032697A" w:rsidRPr="00D35321">
        <w:rPr>
          <w:rFonts w:eastAsiaTheme="minorHAnsi"/>
          <w:b/>
          <w:sz w:val="24"/>
        </w:rPr>
        <w:t xml:space="preserve">. </w:t>
      </w:r>
    </w:p>
    <w:p w14:paraId="22C72BE0" w14:textId="77777777" w:rsidR="00667B62" w:rsidRDefault="00667B62" w:rsidP="0032697A">
      <w:pPr>
        <w:spacing w:line="300" w:lineRule="exact"/>
        <w:jc w:val="center"/>
        <w:outlineLvl w:val="1"/>
        <w:rPr>
          <w:rFonts w:eastAsiaTheme="minorHAnsi"/>
          <w:b/>
          <w:sz w:val="28"/>
          <w:szCs w:val="28"/>
        </w:rPr>
      </w:pPr>
    </w:p>
    <w:p w14:paraId="4DEAEFB0" w14:textId="77777777" w:rsidR="00667B62" w:rsidRPr="00D35321" w:rsidRDefault="00667B62" w:rsidP="00667B62">
      <w:pPr>
        <w:pStyle w:val="Cm"/>
        <w:spacing w:after="0"/>
        <w:jc w:val="right"/>
        <w:rPr>
          <w:b w:val="0"/>
          <w:sz w:val="20"/>
          <w:szCs w:val="20"/>
          <w:lang w:val="en-GB"/>
        </w:rPr>
      </w:pPr>
      <w:r w:rsidRPr="00D35321">
        <w:rPr>
          <w:b w:val="0"/>
          <w:sz w:val="20"/>
          <w:szCs w:val="20"/>
          <w:lang w:val="en-GB"/>
        </w:rPr>
        <w:t>Semmelweis University</w:t>
      </w:r>
    </w:p>
    <w:p w14:paraId="48FA1F6F" w14:textId="77777777" w:rsidR="00667B62" w:rsidRPr="00D35321" w:rsidRDefault="00667B62" w:rsidP="00667B62">
      <w:pPr>
        <w:pStyle w:val="Alcm"/>
        <w:spacing w:after="0"/>
        <w:jc w:val="right"/>
        <w:rPr>
          <w:rFonts w:ascii="Times New Roman" w:hAnsi="Times New Roman" w:cs="Times New Roman"/>
          <w:i/>
          <w:color w:val="000000"/>
          <w:sz w:val="20"/>
          <w:szCs w:val="20"/>
          <w:lang w:val="en-GB"/>
        </w:rPr>
      </w:pPr>
      <w:r w:rsidRPr="00D35321">
        <w:rPr>
          <w:rFonts w:ascii="Times New Roman" w:hAnsi="Times New Roman" w:cs="Times New Roman"/>
          <w:i/>
          <w:color w:val="000000"/>
          <w:sz w:val="20"/>
          <w:szCs w:val="20"/>
          <w:lang w:val="en-GB"/>
        </w:rPr>
        <w:t>Institutional ID code: FI 62576</w:t>
      </w:r>
    </w:p>
    <w:p w14:paraId="3E94BFC3" w14:textId="77777777" w:rsidR="00667B62" w:rsidRDefault="00667B62" w:rsidP="00667B62">
      <w:pPr>
        <w:jc w:val="center"/>
        <w:rPr>
          <w:b/>
          <w:sz w:val="18"/>
          <w:szCs w:val="18"/>
          <w:lang w:val="en-GB"/>
        </w:rPr>
      </w:pPr>
    </w:p>
    <w:p w14:paraId="6B8D7EE5" w14:textId="77777777" w:rsidR="00667B62" w:rsidRPr="00A87E26" w:rsidRDefault="00667B62" w:rsidP="00667B62">
      <w:pPr>
        <w:jc w:val="center"/>
        <w:rPr>
          <w:b/>
          <w:sz w:val="18"/>
          <w:szCs w:val="18"/>
          <w:lang w:val="en-GB"/>
        </w:rPr>
      </w:pPr>
    </w:p>
    <w:p w14:paraId="2E49F5FA" w14:textId="77777777" w:rsidR="00667B62" w:rsidRPr="00D35321" w:rsidRDefault="00667B62" w:rsidP="00667B62">
      <w:pPr>
        <w:jc w:val="center"/>
        <w:rPr>
          <w:b/>
          <w:sz w:val="24"/>
          <w:lang w:val="en-GB"/>
        </w:rPr>
      </w:pPr>
      <w:r w:rsidRPr="00D35321">
        <w:rPr>
          <w:b/>
          <w:sz w:val="24"/>
          <w:lang w:val="en-GB"/>
        </w:rPr>
        <w:t xml:space="preserve">Tuition Fees </w:t>
      </w:r>
      <w:r w:rsidRPr="00D35321">
        <w:rPr>
          <w:b/>
          <w:color w:val="000000"/>
          <w:sz w:val="24"/>
          <w:lang w:val="en-GB"/>
        </w:rPr>
        <w:t>for t</w:t>
      </w:r>
      <w:r w:rsidRPr="00D35321">
        <w:rPr>
          <w:b/>
          <w:sz w:val="24"/>
          <w:lang w:val="en-GB"/>
        </w:rPr>
        <w:t>he PhD Training, PhD Award Procedure and Royalty</w:t>
      </w:r>
    </w:p>
    <w:p w14:paraId="666E491E" w14:textId="77777777" w:rsidR="00667B62" w:rsidRPr="00D35321" w:rsidRDefault="00667B62" w:rsidP="00667B62">
      <w:pPr>
        <w:jc w:val="center"/>
        <w:rPr>
          <w:b/>
          <w:sz w:val="24"/>
          <w:lang w:val="en-GB"/>
        </w:rPr>
      </w:pPr>
    </w:p>
    <w:p w14:paraId="2FF7E0D0" w14:textId="77777777" w:rsidR="00667B62" w:rsidRPr="00D35321" w:rsidRDefault="00667B62" w:rsidP="00667B62">
      <w:pPr>
        <w:pStyle w:val="Szvegtrzsbehzssal"/>
        <w:keepLines/>
        <w:widowControl w:val="0"/>
        <w:suppressLineNumbers/>
        <w:rPr>
          <w:rFonts w:ascii="Tahoma" w:hAnsi="Tahoma" w:cs="Tahoma"/>
          <w:lang w:val="en-GB"/>
        </w:rPr>
      </w:pPr>
    </w:p>
    <w:p w14:paraId="53784807" w14:textId="77777777" w:rsidR="00667B62" w:rsidRPr="00D35321" w:rsidRDefault="00667B62" w:rsidP="00667B62">
      <w:pPr>
        <w:suppressLineNumbers/>
        <w:rPr>
          <w:b/>
          <w:i/>
          <w:sz w:val="20"/>
          <w:szCs w:val="20"/>
          <w:lang w:val="en-GB"/>
        </w:rPr>
      </w:pPr>
      <w:r w:rsidRPr="00D35321">
        <w:rPr>
          <w:b/>
          <w:i/>
          <w:sz w:val="20"/>
          <w:szCs w:val="20"/>
          <w:lang w:val="en-GB"/>
        </w:rPr>
        <w:t xml:space="preserve">I.Procedural Fees </w:t>
      </w:r>
    </w:p>
    <w:p w14:paraId="487024C9" w14:textId="77777777" w:rsidR="00667B62" w:rsidRPr="00D35321" w:rsidRDefault="00667B62" w:rsidP="00667B62">
      <w:pPr>
        <w:suppressLineNumbers/>
        <w:ind w:left="1080"/>
        <w:rPr>
          <w:sz w:val="20"/>
          <w:szCs w:val="20"/>
          <w:lang w:val="en-GB"/>
        </w:rPr>
      </w:pPr>
    </w:p>
    <w:p w14:paraId="1140109C" w14:textId="69D88342" w:rsidR="00667B62" w:rsidRPr="00D35321" w:rsidRDefault="00667B62" w:rsidP="00667B62">
      <w:pPr>
        <w:pStyle w:val="Cm"/>
        <w:spacing w:after="120"/>
        <w:jc w:val="left"/>
        <w:rPr>
          <w:sz w:val="20"/>
          <w:szCs w:val="20"/>
          <w:lang w:val="en-GB"/>
        </w:rPr>
      </w:pPr>
      <w:r w:rsidRPr="00D35321">
        <w:rPr>
          <w:sz w:val="18"/>
          <w:szCs w:val="18"/>
          <w:lang w:val="en-GB"/>
        </w:rPr>
        <w:t>Application for organised PhD training/</w:t>
      </w:r>
      <w:r w:rsidR="009E3D2A">
        <w:rPr>
          <w:sz w:val="18"/>
          <w:szCs w:val="18"/>
          <w:lang w:val="en-GB"/>
        </w:rPr>
        <w:t xml:space="preserve">for </w:t>
      </w:r>
      <w:r w:rsidRPr="00D35321">
        <w:rPr>
          <w:sz w:val="18"/>
          <w:szCs w:val="18"/>
          <w:lang w:val="en-GB"/>
        </w:rPr>
        <w:t>PhD student status with individual preparation</w:t>
      </w:r>
      <w:r w:rsidR="000F73DE">
        <w:rPr>
          <w:sz w:val="18"/>
          <w:szCs w:val="18"/>
          <w:lang w:val="en-GB"/>
        </w:rPr>
        <w:t xml:space="preserve">   </w:t>
      </w:r>
      <w:r w:rsidRPr="00D35321">
        <w:rPr>
          <w:sz w:val="18"/>
          <w:szCs w:val="18"/>
          <w:lang w:val="en-GB"/>
        </w:rPr>
        <w:t>9000,- Ft</w:t>
      </w:r>
      <w:r w:rsidRPr="00D35321">
        <w:rPr>
          <w:sz w:val="20"/>
          <w:szCs w:val="20"/>
          <w:lang w:val="en-GB"/>
        </w:rPr>
        <w:tab/>
      </w:r>
      <w:r w:rsidRPr="00D35321">
        <w:rPr>
          <w:sz w:val="20"/>
          <w:szCs w:val="20"/>
          <w:lang w:val="en-GB"/>
        </w:rPr>
        <w:tab/>
      </w:r>
      <w:r w:rsidRPr="00D35321">
        <w:rPr>
          <w:sz w:val="20"/>
          <w:szCs w:val="20"/>
          <w:lang w:val="en-GB"/>
        </w:rPr>
        <w:tab/>
      </w:r>
      <w:r w:rsidRPr="00D35321">
        <w:rPr>
          <w:sz w:val="20"/>
          <w:szCs w:val="20"/>
          <w:lang w:val="en-GB"/>
        </w:rPr>
        <w:tab/>
      </w:r>
    </w:p>
    <w:p w14:paraId="61C9DF20" w14:textId="77777777" w:rsidR="00667B62" w:rsidRPr="00A87E26" w:rsidRDefault="00667B62" w:rsidP="00667B62">
      <w:pPr>
        <w:suppressLineNumbers/>
        <w:rPr>
          <w:sz w:val="18"/>
          <w:szCs w:val="18"/>
          <w:lang w:val="en-GB"/>
        </w:rPr>
      </w:pPr>
      <w:r>
        <w:rPr>
          <w:sz w:val="18"/>
          <w:szCs w:val="18"/>
          <w:lang w:val="en-GB"/>
        </w:rPr>
        <w:t>PhD thesis procedure fees</w:t>
      </w:r>
      <w:r w:rsidRPr="00A87E26">
        <w:rPr>
          <w:sz w:val="18"/>
          <w:szCs w:val="18"/>
          <w:lang w:val="en-GB"/>
        </w:rPr>
        <w:tab/>
      </w:r>
      <w:r w:rsidRPr="00A87E26">
        <w:rPr>
          <w:sz w:val="18"/>
          <w:szCs w:val="18"/>
          <w:lang w:val="en-GB"/>
        </w:rPr>
        <w:tab/>
      </w:r>
      <w:r w:rsidRPr="00A87E26">
        <w:rPr>
          <w:sz w:val="18"/>
          <w:szCs w:val="18"/>
          <w:lang w:val="en-GB"/>
        </w:rPr>
        <w:tab/>
      </w:r>
      <w:r w:rsidRPr="00A87E26">
        <w:rPr>
          <w:sz w:val="18"/>
          <w:szCs w:val="18"/>
          <w:lang w:val="en-GB"/>
        </w:rPr>
        <w:tab/>
      </w:r>
      <w:r w:rsidRPr="00A87E26">
        <w:rPr>
          <w:sz w:val="18"/>
          <w:szCs w:val="18"/>
          <w:lang w:val="en-GB"/>
        </w:rPr>
        <w:tab/>
      </w:r>
    </w:p>
    <w:p w14:paraId="1881C025" w14:textId="77777777" w:rsidR="00667B62" w:rsidRPr="00A87E26" w:rsidRDefault="00667B62" w:rsidP="00667B62">
      <w:pPr>
        <w:suppressLineNumbers/>
        <w:rPr>
          <w:sz w:val="18"/>
          <w:szCs w:val="18"/>
          <w:lang w:val="en-GB"/>
        </w:rPr>
      </w:pPr>
    </w:p>
    <w:p w14:paraId="44B50609" w14:textId="5468BA7F" w:rsidR="00667B62" w:rsidRDefault="00667B62" w:rsidP="00667B62">
      <w:pPr>
        <w:numPr>
          <w:ilvl w:val="0"/>
          <w:numId w:val="108"/>
        </w:numPr>
        <w:suppressLineNumbers/>
        <w:jc w:val="left"/>
        <w:rPr>
          <w:sz w:val="18"/>
          <w:szCs w:val="18"/>
          <w:lang w:val="en-GB"/>
        </w:rPr>
      </w:pPr>
      <w:r>
        <w:rPr>
          <w:sz w:val="18"/>
          <w:szCs w:val="18"/>
          <w:lang w:val="en-GB"/>
        </w:rPr>
        <w:t xml:space="preserve">Applicants </w:t>
      </w:r>
      <w:r w:rsidR="009E3D2A">
        <w:rPr>
          <w:sz w:val="18"/>
          <w:szCs w:val="18"/>
          <w:lang w:val="en-GB"/>
        </w:rPr>
        <w:t>with</w:t>
      </w:r>
      <w:r>
        <w:rPr>
          <w:sz w:val="18"/>
          <w:szCs w:val="18"/>
          <w:lang w:val="en-GB"/>
        </w:rPr>
        <w:t xml:space="preserve"> PhD training</w:t>
      </w:r>
      <w:r w:rsidRPr="00A87E26">
        <w:rPr>
          <w:sz w:val="18"/>
          <w:szCs w:val="18"/>
          <w:lang w:val="en-GB"/>
        </w:rPr>
        <w:tab/>
      </w:r>
      <w:r w:rsidRPr="00A87E26">
        <w:rPr>
          <w:sz w:val="18"/>
          <w:szCs w:val="18"/>
          <w:lang w:val="en-GB"/>
        </w:rPr>
        <w:tab/>
      </w:r>
      <w:r w:rsidR="000F73DE">
        <w:rPr>
          <w:sz w:val="18"/>
          <w:szCs w:val="18"/>
          <w:lang w:val="en-GB"/>
        </w:rPr>
        <w:tab/>
      </w:r>
      <w:r w:rsidR="000F73DE">
        <w:rPr>
          <w:sz w:val="18"/>
          <w:szCs w:val="18"/>
          <w:lang w:val="en-GB"/>
        </w:rPr>
        <w:tab/>
      </w:r>
      <w:r w:rsidR="000F73DE">
        <w:rPr>
          <w:sz w:val="18"/>
          <w:szCs w:val="18"/>
          <w:lang w:val="en-GB"/>
        </w:rPr>
        <w:tab/>
      </w:r>
      <w:r w:rsidRPr="00A87E26">
        <w:rPr>
          <w:sz w:val="18"/>
          <w:szCs w:val="18"/>
          <w:lang w:val="en-GB"/>
        </w:rPr>
        <w:t>120 000,- F</w:t>
      </w:r>
      <w:r>
        <w:rPr>
          <w:sz w:val="18"/>
          <w:szCs w:val="18"/>
          <w:lang w:val="en-GB"/>
        </w:rPr>
        <w:t>t</w:t>
      </w:r>
    </w:p>
    <w:p w14:paraId="6FB562C1" w14:textId="77777777" w:rsidR="00667B62" w:rsidRPr="00521978" w:rsidRDefault="00667B62" w:rsidP="00667B62">
      <w:pPr>
        <w:numPr>
          <w:ilvl w:val="0"/>
          <w:numId w:val="108"/>
        </w:numPr>
        <w:suppressLineNumbers/>
        <w:jc w:val="left"/>
        <w:rPr>
          <w:sz w:val="18"/>
          <w:szCs w:val="18"/>
          <w:lang w:val="en-GB"/>
        </w:rPr>
      </w:pPr>
      <w:r>
        <w:rPr>
          <w:sz w:val="18"/>
          <w:szCs w:val="18"/>
          <w:lang w:val="en-GB"/>
        </w:rPr>
        <w:t>Applicants without formal PhD training</w:t>
      </w:r>
      <w:r>
        <w:rPr>
          <w:sz w:val="18"/>
          <w:szCs w:val="18"/>
          <w:lang w:val="en-GB"/>
        </w:rPr>
        <w:tab/>
      </w:r>
      <w:r>
        <w:rPr>
          <w:sz w:val="18"/>
          <w:szCs w:val="18"/>
          <w:lang w:val="en-GB"/>
        </w:rPr>
        <w:tab/>
      </w:r>
      <w:r w:rsidRPr="00521978">
        <w:rPr>
          <w:sz w:val="18"/>
          <w:szCs w:val="18"/>
          <w:lang w:val="en-GB"/>
        </w:rPr>
        <w:tab/>
      </w:r>
      <w:r w:rsidRPr="00521978">
        <w:rPr>
          <w:sz w:val="18"/>
          <w:szCs w:val="18"/>
          <w:lang w:val="en-GB"/>
        </w:rPr>
        <w:tab/>
      </w:r>
      <w:r>
        <w:rPr>
          <w:sz w:val="18"/>
          <w:szCs w:val="18"/>
          <w:lang w:val="en-GB"/>
        </w:rPr>
        <w:t>200</w:t>
      </w:r>
      <w:r w:rsidRPr="00521978">
        <w:rPr>
          <w:sz w:val="18"/>
          <w:szCs w:val="18"/>
          <w:lang w:val="en-GB"/>
        </w:rPr>
        <w:t> 000,- Ft</w:t>
      </w:r>
    </w:p>
    <w:p w14:paraId="1C9A7E00" w14:textId="77777777" w:rsidR="00667B62" w:rsidRPr="00A87E26" w:rsidRDefault="00667B62" w:rsidP="00667B62">
      <w:pPr>
        <w:suppressLineNumbers/>
        <w:ind w:left="720"/>
        <w:rPr>
          <w:sz w:val="18"/>
          <w:szCs w:val="18"/>
          <w:lang w:val="en-GB"/>
        </w:rPr>
      </w:pPr>
      <w:r>
        <w:rPr>
          <w:sz w:val="18"/>
          <w:szCs w:val="18"/>
          <w:lang w:val="en-GB"/>
        </w:rPr>
        <w:t xml:space="preserve">ba) Employees of Semmelweis University </w:t>
      </w:r>
      <w:r>
        <w:rPr>
          <w:sz w:val="18"/>
          <w:szCs w:val="18"/>
          <w:lang w:val="en-GB"/>
        </w:rPr>
        <w:tab/>
      </w:r>
      <w:r>
        <w:rPr>
          <w:sz w:val="18"/>
          <w:szCs w:val="18"/>
          <w:lang w:val="en-GB"/>
        </w:rPr>
        <w:tab/>
      </w:r>
      <w:r>
        <w:rPr>
          <w:sz w:val="18"/>
          <w:szCs w:val="18"/>
          <w:lang w:val="en-GB"/>
        </w:rPr>
        <w:tab/>
      </w:r>
      <w:r>
        <w:rPr>
          <w:sz w:val="18"/>
          <w:szCs w:val="18"/>
          <w:lang w:val="en-GB"/>
        </w:rPr>
        <w:tab/>
      </w:r>
      <w:r w:rsidRPr="00A87E26">
        <w:rPr>
          <w:sz w:val="18"/>
          <w:szCs w:val="18"/>
          <w:lang w:val="en-GB"/>
        </w:rPr>
        <w:t>120 000,- Ft</w:t>
      </w:r>
    </w:p>
    <w:p w14:paraId="6DE09173" w14:textId="77777777" w:rsidR="00667B62" w:rsidRDefault="00667B62" w:rsidP="00667B62">
      <w:pPr>
        <w:suppressLineNumbers/>
        <w:rPr>
          <w:sz w:val="18"/>
          <w:szCs w:val="18"/>
          <w:lang w:val="en-GB"/>
        </w:rPr>
      </w:pPr>
    </w:p>
    <w:p w14:paraId="5B38E59B" w14:textId="77777777" w:rsidR="00667B62" w:rsidRDefault="00667B62" w:rsidP="00667B62">
      <w:pPr>
        <w:suppressLineNumbers/>
        <w:rPr>
          <w:sz w:val="18"/>
          <w:szCs w:val="18"/>
          <w:lang w:val="en-GB"/>
        </w:rPr>
      </w:pPr>
      <w:r w:rsidRPr="00A87E26">
        <w:rPr>
          <w:sz w:val="18"/>
          <w:szCs w:val="18"/>
          <w:lang w:val="en-GB"/>
        </w:rPr>
        <w:t xml:space="preserve">Fee for naturalising a </w:t>
      </w:r>
      <w:r>
        <w:rPr>
          <w:sz w:val="18"/>
          <w:szCs w:val="18"/>
          <w:lang w:val="en-GB"/>
        </w:rPr>
        <w:t>PhD diploma</w:t>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t xml:space="preserve"> 45</w:t>
      </w:r>
      <w:r w:rsidRPr="00A87E26">
        <w:rPr>
          <w:sz w:val="18"/>
          <w:szCs w:val="18"/>
          <w:lang w:val="en-GB"/>
        </w:rPr>
        <w:t> 000,- Ft</w:t>
      </w:r>
    </w:p>
    <w:p w14:paraId="18AAFDC8" w14:textId="721B1008" w:rsidR="00FE79F4" w:rsidRPr="00A87E26" w:rsidRDefault="00FE79F4" w:rsidP="00667B62">
      <w:pPr>
        <w:suppressLineNumbers/>
        <w:rPr>
          <w:sz w:val="18"/>
          <w:szCs w:val="18"/>
          <w:lang w:val="en-GB"/>
        </w:rPr>
      </w:pPr>
      <w:r w:rsidRPr="00816587">
        <w:rPr>
          <w:color w:val="000000"/>
          <w:sz w:val="18"/>
          <w:szCs w:val="18"/>
          <w:lang w:val="en"/>
        </w:rPr>
        <w:t>Preparation of a transcript in English to certify the completion of PhD studies</w:t>
      </w:r>
      <w:r>
        <w:rPr>
          <w:color w:val="000000"/>
          <w:sz w:val="18"/>
          <w:szCs w:val="18"/>
          <w:lang w:val="en"/>
        </w:rPr>
        <w:tab/>
      </w:r>
      <w:r>
        <w:rPr>
          <w:color w:val="000000"/>
          <w:sz w:val="18"/>
          <w:szCs w:val="18"/>
          <w:lang w:val="en"/>
        </w:rPr>
        <w:tab/>
        <w:t xml:space="preserve"> 45 000.- Ft</w:t>
      </w:r>
    </w:p>
    <w:p w14:paraId="30CD5CD4" w14:textId="77777777" w:rsidR="00667B62" w:rsidRPr="00A87E26" w:rsidRDefault="00667B62" w:rsidP="00667B62">
      <w:pPr>
        <w:suppressLineNumbers/>
        <w:rPr>
          <w:sz w:val="18"/>
          <w:szCs w:val="18"/>
          <w:lang w:val="en-GB"/>
        </w:rPr>
      </w:pPr>
    </w:p>
    <w:p w14:paraId="516EEB9C" w14:textId="77777777" w:rsidR="00667B62" w:rsidRPr="00A87E26" w:rsidRDefault="00667B62" w:rsidP="00667B62">
      <w:pPr>
        <w:suppressLineNumbers/>
        <w:rPr>
          <w:sz w:val="18"/>
          <w:szCs w:val="18"/>
          <w:lang w:val="en-GB"/>
        </w:rPr>
      </w:pPr>
      <w:r w:rsidRPr="00A87E26">
        <w:rPr>
          <w:b/>
          <w:sz w:val="18"/>
          <w:szCs w:val="18"/>
          <w:lang w:val="en-GB"/>
        </w:rPr>
        <w:t xml:space="preserve">II. Fees for Exam Retake and Special Procedures </w:t>
      </w:r>
    </w:p>
    <w:p w14:paraId="27519B29" w14:textId="77777777" w:rsidR="00667B62" w:rsidRPr="00A87E26" w:rsidRDefault="00667B62" w:rsidP="00667B62">
      <w:pPr>
        <w:suppressLineNumbers/>
        <w:rPr>
          <w:sz w:val="18"/>
          <w:szCs w:val="18"/>
          <w:lang w:val="en-GB"/>
        </w:rPr>
      </w:pPr>
    </w:p>
    <w:p w14:paraId="00BA456C" w14:textId="77777777" w:rsidR="00667B62" w:rsidRPr="00A87E26" w:rsidRDefault="00667B62" w:rsidP="00667B62">
      <w:pPr>
        <w:suppressLineNumbers/>
        <w:rPr>
          <w:sz w:val="18"/>
          <w:szCs w:val="18"/>
          <w:lang w:val="en-GB"/>
        </w:rPr>
      </w:pPr>
      <w:r w:rsidRPr="00A87E26">
        <w:rPr>
          <w:sz w:val="18"/>
          <w:szCs w:val="18"/>
          <w:lang w:val="en-GB"/>
        </w:rPr>
        <w:t>Fee for a Special Procedure</w:t>
      </w:r>
      <w:r>
        <w:rPr>
          <w:sz w:val="18"/>
          <w:szCs w:val="18"/>
          <w:lang w:val="en-GB"/>
        </w:rPr>
        <w:t>:</w:t>
      </w:r>
      <w:r w:rsidRPr="00A87E26">
        <w:rPr>
          <w:sz w:val="18"/>
          <w:szCs w:val="18"/>
          <w:lang w:val="en-GB"/>
        </w:rPr>
        <w:t xml:space="preserve"> is 5% of the compulsory wage (minimal wage) established for a full time job</w:t>
      </w:r>
      <w:r w:rsidRPr="00A87E26">
        <w:rPr>
          <w:sz w:val="18"/>
          <w:szCs w:val="18"/>
          <w:lang w:val="en-GB"/>
        </w:rPr>
        <w:tab/>
      </w:r>
      <w:r w:rsidRPr="00A87E26">
        <w:rPr>
          <w:sz w:val="18"/>
          <w:szCs w:val="18"/>
          <w:lang w:val="en-GB"/>
        </w:rPr>
        <w:tab/>
      </w:r>
      <w:r w:rsidRPr="00A87E26">
        <w:rPr>
          <w:sz w:val="18"/>
          <w:szCs w:val="18"/>
          <w:lang w:val="en-GB"/>
        </w:rPr>
        <w:tab/>
      </w:r>
      <w:r w:rsidRPr="00A87E26">
        <w:rPr>
          <w:sz w:val="18"/>
          <w:szCs w:val="18"/>
          <w:lang w:val="en-GB"/>
        </w:rPr>
        <w:tab/>
      </w:r>
      <w:r w:rsidRPr="00A87E26">
        <w:rPr>
          <w:sz w:val="18"/>
          <w:szCs w:val="18"/>
          <w:lang w:val="en-GB"/>
        </w:rPr>
        <w:tab/>
      </w:r>
      <w:r w:rsidRPr="00A87E26">
        <w:rPr>
          <w:sz w:val="18"/>
          <w:szCs w:val="18"/>
          <w:lang w:val="en-GB"/>
        </w:rPr>
        <w:tab/>
      </w:r>
      <w:r w:rsidRPr="00A87E26">
        <w:rPr>
          <w:sz w:val="18"/>
          <w:szCs w:val="18"/>
          <w:lang w:val="en-GB"/>
        </w:rPr>
        <w:tab/>
      </w:r>
      <w:r w:rsidRPr="00A87E26">
        <w:rPr>
          <w:sz w:val="18"/>
          <w:szCs w:val="18"/>
          <w:lang w:val="en-GB"/>
        </w:rPr>
        <w:tab/>
      </w:r>
    </w:p>
    <w:p w14:paraId="0505E554" w14:textId="77777777" w:rsidR="00667B62" w:rsidRPr="00A87E26" w:rsidRDefault="00667B62" w:rsidP="00667B62">
      <w:pPr>
        <w:suppressLineNumbers/>
        <w:rPr>
          <w:sz w:val="18"/>
          <w:szCs w:val="18"/>
          <w:lang w:val="en-GB"/>
        </w:rPr>
      </w:pPr>
      <w:r w:rsidRPr="00A87E26">
        <w:rPr>
          <w:sz w:val="18"/>
          <w:szCs w:val="18"/>
          <w:lang w:val="en-GB"/>
        </w:rPr>
        <w:t xml:space="preserve">Fee for </w:t>
      </w:r>
      <w:r>
        <w:rPr>
          <w:sz w:val="18"/>
          <w:szCs w:val="18"/>
          <w:lang w:val="en-GB"/>
        </w:rPr>
        <w:t>replacing a</w:t>
      </w:r>
      <w:r w:rsidRPr="00A87E26">
        <w:rPr>
          <w:sz w:val="18"/>
          <w:szCs w:val="18"/>
          <w:lang w:val="en-GB"/>
        </w:rPr>
        <w:t xml:space="preserve"> Student Card</w:t>
      </w:r>
      <w:r>
        <w:rPr>
          <w:sz w:val="18"/>
          <w:szCs w:val="18"/>
          <w:lang w:val="en-GB"/>
        </w:rPr>
        <w:t xml:space="preserve"> with sticker</w:t>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t xml:space="preserve"> 5 5</w:t>
      </w:r>
      <w:r w:rsidRPr="00A87E26">
        <w:rPr>
          <w:sz w:val="18"/>
          <w:szCs w:val="18"/>
          <w:lang w:val="en-GB"/>
        </w:rPr>
        <w:t>00,- Ft</w:t>
      </w:r>
    </w:p>
    <w:p w14:paraId="14B5EC31" w14:textId="77777777" w:rsidR="00662D82" w:rsidRDefault="00667B62" w:rsidP="00667B62">
      <w:pPr>
        <w:pStyle w:val="lfej"/>
        <w:suppressLineNumbers/>
        <w:tabs>
          <w:tab w:val="clear" w:pos="9072"/>
        </w:tabs>
        <w:rPr>
          <w:sz w:val="18"/>
          <w:szCs w:val="18"/>
          <w:lang w:val="en-GB"/>
        </w:rPr>
      </w:pPr>
      <w:r w:rsidRPr="00A87E26">
        <w:rPr>
          <w:sz w:val="18"/>
          <w:szCs w:val="18"/>
          <w:lang w:val="en-GB"/>
        </w:rPr>
        <w:t xml:space="preserve">Fee for an extra </w:t>
      </w:r>
      <w:r>
        <w:rPr>
          <w:sz w:val="18"/>
          <w:szCs w:val="18"/>
          <w:lang w:val="en-GB"/>
        </w:rPr>
        <w:t>Student Record Book (index)</w:t>
      </w:r>
      <w:r w:rsidRPr="00A87E26">
        <w:rPr>
          <w:sz w:val="18"/>
          <w:szCs w:val="18"/>
          <w:lang w:val="en-GB"/>
        </w:rPr>
        <w:tab/>
      </w:r>
    </w:p>
    <w:p w14:paraId="4E3B779F" w14:textId="11449E45" w:rsidR="00667B62" w:rsidRDefault="00667B62" w:rsidP="00667B62">
      <w:pPr>
        <w:pStyle w:val="lfej"/>
        <w:suppressLineNumbers/>
        <w:tabs>
          <w:tab w:val="clear" w:pos="9072"/>
        </w:tabs>
        <w:rPr>
          <w:sz w:val="18"/>
          <w:szCs w:val="18"/>
          <w:lang w:val="en-GB"/>
        </w:rPr>
      </w:pPr>
      <w:r w:rsidRPr="00A87E26">
        <w:rPr>
          <w:sz w:val="18"/>
          <w:szCs w:val="18"/>
          <w:lang w:val="en-GB"/>
        </w:rPr>
        <w:tab/>
      </w:r>
      <w:r w:rsidRPr="00A87E26">
        <w:rPr>
          <w:sz w:val="18"/>
          <w:szCs w:val="18"/>
          <w:lang w:val="en-GB"/>
        </w:rPr>
        <w:tab/>
      </w:r>
      <w:r w:rsidRPr="00A87E26">
        <w:rPr>
          <w:sz w:val="18"/>
          <w:szCs w:val="18"/>
          <w:lang w:val="en-GB"/>
        </w:rPr>
        <w:tab/>
      </w:r>
      <w:r w:rsidR="00662D82">
        <w:rPr>
          <w:sz w:val="18"/>
          <w:szCs w:val="18"/>
          <w:lang w:val="en-GB"/>
        </w:rPr>
        <w:tab/>
      </w:r>
      <w:r>
        <w:rPr>
          <w:sz w:val="18"/>
          <w:szCs w:val="18"/>
          <w:lang w:val="en-GB"/>
        </w:rPr>
        <w:t xml:space="preserve"> </w:t>
      </w:r>
      <w:r w:rsidRPr="00A87E26">
        <w:rPr>
          <w:sz w:val="18"/>
          <w:szCs w:val="18"/>
          <w:lang w:val="en-GB"/>
        </w:rPr>
        <w:t>7 000,- Ft</w:t>
      </w:r>
    </w:p>
    <w:p w14:paraId="107876C4" w14:textId="77777777" w:rsidR="00662D82" w:rsidRPr="00A87E26" w:rsidRDefault="00662D82" w:rsidP="00667B62">
      <w:pPr>
        <w:pStyle w:val="lfej"/>
        <w:suppressLineNumbers/>
        <w:tabs>
          <w:tab w:val="clear" w:pos="9072"/>
        </w:tabs>
        <w:rPr>
          <w:sz w:val="18"/>
          <w:szCs w:val="18"/>
          <w:lang w:val="en-GB"/>
        </w:rPr>
      </w:pPr>
    </w:p>
    <w:p w14:paraId="5A68E543" w14:textId="77777777" w:rsidR="00667B62" w:rsidRDefault="00667B62" w:rsidP="00667B62">
      <w:pPr>
        <w:pStyle w:val="lfej"/>
        <w:suppressLineNumbers/>
        <w:tabs>
          <w:tab w:val="clear" w:pos="9072"/>
        </w:tabs>
        <w:rPr>
          <w:b/>
          <w:sz w:val="18"/>
          <w:szCs w:val="18"/>
          <w:lang w:val="en-GB"/>
        </w:rPr>
      </w:pPr>
      <w:r w:rsidRPr="00A87E26">
        <w:rPr>
          <w:b/>
          <w:sz w:val="18"/>
          <w:szCs w:val="18"/>
          <w:lang w:val="en-GB"/>
        </w:rPr>
        <w:t xml:space="preserve">III. Royalties </w:t>
      </w:r>
      <w:r>
        <w:rPr>
          <w:b/>
          <w:sz w:val="18"/>
          <w:szCs w:val="18"/>
          <w:lang w:val="en-GB"/>
        </w:rPr>
        <w:t>(Disbursable only for professionals not employed by the university)</w:t>
      </w:r>
    </w:p>
    <w:p w14:paraId="7870EB6E" w14:textId="77777777" w:rsidR="00662D82" w:rsidRPr="00A87E26" w:rsidRDefault="00662D82" w:rsidP="00667B62">
      <w:pPr>
        <w:pStyle w:val="lfej"/>
        <w:suppressLineNumbers/>
        <w:tabs>
          <w:tab w:val="clear" w:pos="9072"/>
        </w:tabs>
        <w:rPr>
          <w:b/>
          <w:sz w:val="18"/>
          <w:szCs w:val="18"/>
          <w:lang w:val="en-GB"/>
        </w:rPr>
      </w:pPr>
    </w:p>
    <w:p w14:paraId="05301568" w14:textId="0CF5F0CF" w:rsidR="00667B62" w:rsidRDefault="00667B62" w:rsidP="00667B62">
      <w:pPr>
        <w:pStyle w:val="lfej"/>
        <w:suppressLineNumbers/>
        <w:tabs>
          <w:tab w:val="clear" w:pos="9072"/>
        </w:tabs>
        <w:rPr>
          <w:sz w:val="18"/>
          <w:szCs w:val="18"/>
          <w:lang w:val="en-GB"/>
        </w:rPr>
      </w:pPr>
      <w:r w:rsidRPr="00A87E26">
        <w:rPr>
          <w:sz w:val="18"/>
          <w:szCs w:val="18"/>
          <w:lang w:val="en-GB"/>
        </w:rPr>
        <w:t xml:space="preserve">President of the Exam Committee </w:t>
      </w:r>
      <w:r w:rsidR="00662D82">
        <w:rPr>
          <w:sz w:val="18"/>
          <w:szCs w:val="18"/>
          <w:lang w:val="en-GB"/>
        </w:rPr>
        <w:t>at a</w:t>
      </w:r>
      <w:r>
        <w:rPr>
          <w:sz w:val="18"/>
          <w:szCs w:val="18"/>
          <w:lang w:val="en-GB"/>
        </w:rPr>
        <w:t xml:space="preserve"> Public</w:t>
      </w:r>
      <w:r w:rsidRPr="00A87E26">
        <w:rPr>
          <w:sz w:val="18"/>
          <w:szCs w:val="18"/>
          <w:lang w:val="en-GB"/>
        </w:rPr>
        <w:t xml:space="preserve"> Defence</w:t>
      </w:r>
      <w:r>
        <w:rPr>
          <w:sz w:val="18"/>
          <w:szCs w:val="18"/>
          <w:lang w:val="en-GB"/>
        </w:rPr>
        <w:tab/>
      </w:r>
      <w:r>
        <w:rPr>
          <w:sz w:val="18"/>
          <w:szCs w:val="18"/>
          <w:lang w:val="en-GB"/>
        </w:rPr>
        <w:tab/>
      </w:r>
      <w:r>
        <w:rPr>
          <w:sz w:val="18"/>
          <w:szCs w:val="18"/>
          <w:lang w:val="en-GB"/>
        </w:rPr>
        <w:tab/>
      </w:r>
      <w:r>
        <w:rPr>
          <w:sz w:val="18"/>
          <w:szCs w:val="18"/>
          <w:lang w:val="en-GB"/>
        </w:rPr>
        <w:tab/>
        <w:t xml:space="preserve"> </w:t>
      </w:r>
      <w:r w:rsidRPr="00A87E26">
        <w:rPr>
          <w:sz w:val="18"/>
          <w:szCs w:val="18"/>
          <w:lang w:val="en-GB"/>
        </w:rPr>
        <w:t xml:space="preserve"> </w:t>
      </w:r>
      <w:r>
        <w:rPr>
          <w:sz w:val="18"/>
          <w:szCs w:val="18"/>
          <w:lang w:val="en-GB"/>
        </w:rPr>
        <w:t>20</w:t>
      </w:r>
      <w:r w:rsidRPr="00A87E26">
        <w:rPr>
          <w:sz w:val="18"/>
          <w:szCs w:val="18"/>
          <w:lang w:val="en-GB"/>
        </w:rPr>
        <w:t xml:space="preserve"> 000,- Ft </w:t>
      </w:r>
    </w:p>
    <w:p w14:paraId="20B1F6FF" w14:textId="7EDB38D9" w:rsidR="00667B62" w:rsidRPr="00A87E26" w:rsidRDefault="00667B62" w:rsidP="00667B62">
      <w:pPr>
        <w:pStyle w:val="lfej"/>
        <w:suppressLineNumbers/>
        <w:tabs>
          <w:tab w:val="clear" w:pos="9072"/>
        </w:tabs>
        <w:rPr>
          <w:sz w:val="18"/>
          <w:szCs w:val="18"/>
          <w:lang w:val="en-GB"/>
        </w:rPr>
      </w:pPr>
      <w:r>
        <w:rPr>
          <w:sz w:val="18"/>
          <w:szCs w:val="18"/>
          <w:lang w:val="en-GB"/>
        </w:rPr>
        <w:t>Member</w:t>
      </w:r>
      <w:r w:rsidRPr="00A87E26">
        <w:rPr>
          <w:sz w:val="18"/>
          <w:szCs w:val="18"/>
          <w:lang w:val="en-GB"/>
        </w:rPr>
        <w:t xml:space="preserve"> of the Exam Committee </w:t>
      </w:r>
      <w:r w:rsidR="00662D82">
        <w:rPr>
          <w:sz w:val="18"/>
          <w:szCs w:val="18"/>
          <w:lang w:val="en-GB"/>
        </w:rPr>
        <w:t>at a</w:t>
      </w:r>
      <w:r>
        <w:rPr>
          <w:sz w:val="18"/>
          <w:szCs w:val="18"/>
          <w:lang w:val="en-GB"/>
        </w:rPr>
        <w:t xml:space="preserve"> Public </w:t>
      </w:r>
      <w:r w:rsidRPr="00A87E26">
        <w:rPr>
          <w:sz w:val="18"/>
          <w:szCs w:val="18"/>
          <w:lang w:val="en-GB"/>
        </w:rPr>
        <w:t>Defence (in total)</w:t>
      </w:r>
      <w:r w:rsidRPr="00A87E26">
        <w:rPr>
          <w:sz w:val="18"/>
          <w:szCs w:val="18"/>
          <w:lang w:val="en-GB"/>
        </w:rPr>
        <w:tab/>
      </w:r>
      <w:r w:rsidRPr="00A87E26">
        <w:rPr>
          <w:sz w:val="18"/>
          <w:szCs w:val="18"/>
          <w:lang w:val="en-GB"/>
        </w:rPr>
        <w:tab/>
      </w:r>
      <w:r>
        <w:rPr>
          <w:sz w:val="18"/>
          <w:szCs w:val="18"/>
          <w:lang w:val="en-GB"/>
        </w:rPr>
        <w:tab/>
        <w:t xml:space="preserve"> </w:t>
      </w:r>
      <w:r w:rsidR="00C72164">
        <w:rPr>
          <w:sz w:val="18"/>
          <w:szCs w:val="18"/>
          <w:lang w:val="en-GB"/>
        </w:rPr>
        <w:t xml:space="preserve"> </w:t>
      </w:r>
      <w:r w:rsidR="00D809C2">
        <w:rPr>
          <w:sz w:val="18"/>
          <w:szCs w:val="18"/>
          <w:lang w:val="en-GB"/>
        </w:rPr>
        <w:tab/>
        <w:t xml:space="preserve">  </w:t>
      </w:r>
      <w:r>
        <w:rPr>
          <w:sz w:val="18"/>
          <w:szCs w:val="18"/>
          <w:lang w:val="en-GB"/>
        </w:rPr>
        <w:t>1</w:t>
      </w:r>
      <w:r w:rsidRPr="00A87E26">
        <w:rPr>
          <w:sz w:val="18"/>
          <w:szCs w:val="18"/>
          <w:lang w:val="en-GB"/>
        </w:rPr>
        <w:t>0 000,- Ft</w:t>
      </w:r>
    </w:p>
    <w:p w14:paraId="665D61A9" w14:textId="14F9FF2A" w:rsidR="00667B62" w:rsidRPr="00A87E26" w:rsidRDefault="00667B62" w:rsidP="00667B62">
      <w:pPr>
        <w:suppressLineNumbers/>
        <w:rPr>
          <w:sz w:val="18"/>
          <w:szCs w:val="18"/>
          <w:lang w:val="en-GB"/>
        </w:rPr>
      </w:pPr>
      <w:r>
        <w:rPr>
          <w:sz w:val="18"/>
          <w:szCs w:val="18"/>
          <w:lang w:val="en-GB"/>
        </w:rPr>
        <w:t>A</w:t>
      </w:r>
      <w:r w:rsidR="00662D82">
        <w:rPr>
          <w:sz w:val="18"/>
          <w:szCs w:val="18"/>
          <w:lang w:val="en-GB"/>
        </w:rPr>
        <w:t>cademic reviewer/opponent of a</w:t>
      </w:r>
      <w:r>
        <w:rPr>
          <w:sz w:val="18"/>
          <w:szCs w:val="18"/>
          <w:lang w:val="en-GB"/>
        </w:rPr>
        <w:t xml:space="preserve"> PhD thesis</w:t>
      </w:r>
      <w:r>
        <w:rPr>
          <w:sz w:val="18"/>
          <w:szCs w:val="18"/>
          <w:lang w:val="en-GB"/>
        </w:rPr>
        <w:tab/>
      </w:r>
      <w:r>
        <w:rPr>
          <w:sz w:val="18"/>
          <w:szCs w:val="18"/>
          <w:lang w:val="en-GB"/>
        </w:rPr>
        <w:tab/>
      </w:r>
      <w:r>
        <w:rPr>
          <w:sz w:val="18"/>
          <w:szCs w:val="18"/>
          <w:lang w:val="en-GB"/>
        </w:rPr>
        <w:tab/>
      </w:r>
      <w:r>
        <w:rPr>
          <w:sz w:val="18"/>
          <w:szCs w:val="18"/>
          <w:lang w:val="en-GB"/>
        </w:rPr>
        <w:tab/>
      </w:r>
      <w:r>
        <w:rPr>
          <w:sz w:val="18"/>
          <w:szCs w:val="18"/>
          <w:lang w:val="en-GB"/>
        </w:rPr>
        <w:tab/>
      </w:r>
      <w:r w:rsidR="00C72164">
        <w:rPr>
          <w:sz w:val="18"/>
          <w:szCs w:val="18"/>
          <w:lang w:val="en-GB"/>
        </w:rPr>
        <w:t xml:space="preserve"> </w:t>
      </w:r>
      <w:r w:rsidRPr="00A87E26">
        <w:rPr>
          <w:sz w:val="18"/>
          <w:szCs w:val="18"/>
          <w:lang w:val="en-GB"/>
        </w:rPr>
        <w:t xml:space="preserve"> </w:t>
      </w:r>
      <w:r>
        <w:rPr>
          <w:sz w:val="18"/>
          <w:szCs w:val="18"/>
          <w:lang w:val="en-GB"/>
        </w:rPr>
        <w:t>20</w:t>
      </w:r>
      <w:r w:rsidRPr="00A87E26">
        <w:rPr>
          <w:sz w:val="18"/>
          <w:szCs w:val="18"/>
          <w:lang w:val="en-GB"/>
        </w:rPr>
        <w:t> 000,- Ft</w:t>
      </w:r>
    </w:p>
    <w:p w14:paraId="320FE253" w14:textId="77777777" w:rsidR="008D680E" w:rsidRDefault="008D680E" w:rsidP="0032697A">
      <w:pPr>
        <w:spacing w:line="300" w:lineRule="exact"/>
        <w:jc w:val="center"/>
        <w:outlineLvl w:val="1"/>
        <w:rPr>
          <w:rFonts w:eastAsiaTheme="minorHAnsi"/>
          <w:b/>
          <w:sz w:val="28"/>
          <w:szCs w:val="28"/>
          <w:lang w:val="en-GB"/>
        </w:rPr>
      </w:pPr>
    </w:p>
    <w:p w14:paraId="266A529C" w14:textId="77777777" w:rsidR="008D680E" w:rsidRDefault="008D680E" w:rsidP="0032697A">
      <w:pPr>
        <w:spacing w:line="300" w:lineRule="exact"/>
        <w:jc w:val="center"/>
        <w:outlineLvl w:val="1"/>
        <w:rPr>
          <w:rFonts w:eastAsiaTheme="minorHAnsi"/>
          <w:b/>
          <w:sz w:val="28"/>
          <w:szCs w:val="28"/>
          <w:lang w:val="en-GB"/>
        </w:rPr>
      </w:pPr>
    </w:p>
    <w:p w14:paraId="57EFF6F3" w14:textId="77777777" w:rsidR="008D680E" w:rsidRDefault="008D680E" w:rsidP="0032697A">
      <w:pPr>
        <w:spacing w:line="300" w:lineRule="exact"/>
        <w:jc w:val="center"/>
        <w:outlineLvl w:val="1"/>
        <w:rPr>
          <w:rFonts w:eastAsiaTheme="minorHAnsi"/>
          <w:b/>
          <w:sz w:val="28"/>
          <w:szCs w:val="28"/>
          <w:lang w:val="en-GB"/>
        </w:rPr>
      </w:pPr>
    </w:p>
    <w:p w14:paraId="2BE19EAC" w14:textId="77777777" w:rsidR="008D680E" w:rsidRDefault="008D680E" w:rsidP="0032697A">
      <w:pPr>
        <w:spacing w:line="300" w:lineRule="exact"/>
        <w:jc w:val="center"/>
        <w:outlineLvl w:val="1"/>
        <w:rPr>
          <w:rFonts w:eastAsiaTheme="minorHAnsi"/>
          <w:b/>
          <w:sz w:val="28"/>
          <w:szCs w:val="28"/>
          <w:lang w:val="en-GB"/>
        </w:rPr>
      </w:pPr>
    </w:p>
    <w:p w14:paraId="0990F086" w14:textId="77777777" w:rsidR="008D680E" w:rsidRDefault="008D680E" w:rsidP="0032697A">
      <w:pPr>
        <w:spacing w:line="300" w:lineRule="exact"/>
        <w:jc w:val="center"/>
        <w:outlineLvl w:val="1"/>
        <w:rPr>
          <w:rFonts w:eastAsiaTheme="minorHAnsi"/>
          <w:b/>
          <w:sz w:val="28"/>
          <w:szCs w:val="28"/>
          <w:lang w:val="en-GB"/>
        </w:rPr>
      </w:pPr>
    </w:p>
    <w:p w14:paraId="1867F576" w14:textId="77777777" w:rsidR="008D680E" w:rsidRDefault="008D680E" w:rsidP="0032697A">
      <w:pPr>
        <w:spacing w:line="300" w:lineRule="exact"/>
        <w:jc w:val="center"/>
        <w:outlineLvl w:val="1"/>
        <w:rPr>
          <w:rFonts w:eastAsiaTheme="minorHAnsi"/>
          <w:b/>
          <w:sz w:val="28"/>
          <w:szCs w:val="28"/>
          <w:lang w:val="en-GB"/>
        </w:rPr>
      </w:pPr>
    </w:p>
    <w:p w14:paraId="67406CDB" w14:textId="77777777" w:rsidR="008D680E" w:rsidRDefault="008D680E" w:rsidP="0032697A">
      <w:pPr>
        <w:spacing w:line="300" w:lineRule="exact"/>
        <w:jc w:val="center"/>
        <w:outlineLvl w:val="1"/>
        <w:rPr>
          <w:rFonts w:eastAsiaTheme="minorHAnsi"/>
          <w:b/>
          <w:sz w:val="28"/>
          <w:szCs w:val="28"/>
          <w:lang w:val="en-GB"/>
        </w:rPr>
      </w:pPr>
    </w:p>
    <w:p w14:paraId="2D9D0838" w14:textId="77777777" w:rsidR="008D680E" w:rsidRDefault="008D680E" w:rsidP="0032697A">
      <w:pPr>
        <w:spacing w:line="300" w:lineRule="exact"/>
        <w:jc w:val="center"/>
        <w:outlineLvl w:val="1"/>
        <w:rPr>
          <w:rFonts w:eastAsiaTheme="minorHAnsi"/>
          <w:b/>
          <w:sz w:val="28"/>
          <w:szCs w:val="28"/>
          <w:lang w:val="en-GB"/>
        </w:rPr>
      </w:pPr>
    </w:p>
    <w:p w14:paraId="7C510D14" w14:textId="77777777" w:rsidR="008D680E" w:rsidRDefault="008D680E" w:rsidP="0032697A">
      <w:pPr>
        <w:spacing w:line="300" w:lineRule="exact"/>
        <w:jc w:val="center"/>
        <w:outlineLvl w:val="1"/>
        <w:rPr>
          <w:rFonts w:eastAsiaTheme="minorHAnsi"/>
          <w:b/>
          <w:sz w:val="28"/>
          <w:szCs w:val="28"/>
          <w:lang w:val="en-GB"/>
        </w:rPr>
      </w:pPr>
    </w:p>
    <w:p w14:paraId="4C6FB612" w14:textId="77777777" w:rsidR="008D680E" w:rsidRDefault="008D680E" w:rsidP="0032697A">
      <w:pPr>
        <w:spacing w:line="300" w:lineRule="exact"/>
        <w:jc w:val="center"/>
        <w:outlineLvl w:val="1"/>
        <w:rPr>
          <w:rFonts w:eastAsiaTheme="minorHAnsi"/>
          <w:b/>
          <w:sz w:val="28"/>
          <w:szCs w:val="28"/>
          <w:lang w:val="en-GB"/>
        </w:rPr>
      </w:pPr>
    </w:p>
    <w:p w14:paraId="74A8A97A" w14:textId="77777777" w:rsidR="008D680E" w:rsidRDefault="008D680E" w:rsidP="0032697A">
      <w:pPr>
        <w:spacing w:line="300" w:lineRule="exact"/>
        <w:jc w:val="center"/>
        <w:outlineLvl w:val="1"/>
        <w:rPr>
          <w:rFonts w:eastAsiaTheme="minorHAnsi"/>
          <w:b/>
          <w:sz w:val="28"/>
          <w:szCs w:val="28"/>
          <w:lang w:val="en-GB"/>
        </w:rPr>
      </w:pPr>
    </w:p>
    <w:p w14:paraId="057A9E77" w14:textId="77777777" w:rsidR="008D680E" w:rsidRDefault="008D680E" w:rsidP="0032697A">
      <w:pPr>
        <w:spacing w:line="300" w:lineRule="exact"/>
        <w:jc w:val="center"/>
        <w:outlineLvl w:val="1"/>
        <w:rPr>
          <w:rFonts w:eastAsiaTheme="minorHAnsi"/>
          <w:b/>
          <w:sz w:val="28"/>
          <w:szCs w:val="28"/>
          <w:lang w:val="en-GB"/>
        </w:rPr>
      </w:pPr>
    </w:p>
    <w:p w14:paraId="4C1DF97F" w14:textId="77777777" w:rsidR="008D680E" w:rsidRDefault="008D680E" w:rsidP="0032697A">
      <w:pPr>
        <w:spacing w:line="300" w:lineRule="exact"/>
        <w:jc w:val="center"/>
        <w:outlineLvl w:val="1"/>
        <w:rPr>
          <w:rFonts w:eastAsiaTheme="minorHAnsi"/>
          <w:b/>
          <w:sz w:val="28"/>
          <w:szCs w:val="28"/>
          <w:lang w:val="en-GB"/>
        </w:rPr>
      </w:pPr>
    </w:p>
    <w:p w14:paraId="34F954CE" w14:textId="77777777" w:rsidR="008D680E" w:rsidRDefault="008D680E" w:rsidP="0032697A">
      <w:pPr>
        <w:spacing w:line="300" w:lineRule="exact"/>
        <w:jc w:val="center"/>
        <w:outlineLvl w:val="1"/>
        <w:rPr>
          <w:rFonts w:eastAsiaTheme="minorHAnsi"/>
          <w:b/>
          <w:sz w:val="28"/>
          <w:szCs w:val="28"/>
          <w:lang w:val="en-GB"/>
        </w:rPr>
      </w:pPr>
    </w:p>
    <w:p w14:paraId="5C372A3E" w14:textId="77777777" w:rsidR="008D680E" w:rsidRDefault="008D680E" w:rsidP="0032697A">
      <w:pPr>
        <w:spacing w:line="300" w:lineRule="exact"/>
        <w:jc w:val="center"/>
        <w:outlineLvl w:val="1"/>
        <w:rPr>
          <w:rFonts w:eastAsiaTheme="minorHAnsi"/>
          <w:b/>
          <w:sz w:val="28"/>
          <w:szCs w:val="28"/>
          <w:lang w:val="en-GB"/>
        </w:rPr>
      </w:pPr>
    </w:p>
    <w:p w14:paraId="4B5C6A55" w14:textId="77777777" w:rsidR="008D680E" w:rsidRDefault="008D680E" w:rsidP="0032697A">
      <w:pPr>
        <w:spacing w:line="300" w:lineRule="exact"/>
        <w:jc w:val="center"/>
        <w:outlineLvl w:val="1"/>
        <w:rPr>
          <w:rFonts w:eastAsiaTheme="minorHAnsi"/>
          <w:b/>
          <w:sz w:val="28"/>
          <w:szCs w:val="28"/>
          <w:lang w:val="en-GB"/>
        </w:rPr>
      </w:pPr>
    </w:p>
    <w:p w14:paraId="3368289B" w14:textId="77777777" w:rsidR="008D680E" w:rsidRDefault="008D680E" w:rsidP="0032697A">
      <w:pPr>
        <w:spacing w:line="300" w:lineRule="exact"/>
        <w:jc w:val="center"/>
        <w:outlineLvl w:val="1"/>
        <w:rPr>
          <w:rFonts w:eastAsiaTheme="minorHAnsi"/>
          <w:b/>
          <w:sz w:val="28"/>
          <w:szCs w:val="28"/>
          <w:lang w:val="en-GB"/>
        </w:rPr>
      </w:pPr>
    </w:p>
    <w:p w14:paraId="68677E29" w14:textId="397F13E1" w:rsidR="008D680E" w:rsidRDefault="00DB1E1A" w:rsidP="00D35321">
      <w:pPr>
        <w:tabs>
          <w:tab w:val="left" w:pos="2055"/>
        </w:tabs>
        <w:spacing w:line="300" w:lineRule="exact"/>
        <w:outlineLvl w:val="1"/>
        <w:rPr>
          <w:rFonts w:eastAsiaTheme="minorHAnsi"/>
          <w:b/>
          <w:sz w:val="28"/>
          <w:szCs w:val="28"/>
          <w:lang w:val="en-GB"/>
        </w:rPr>
      </w:pPr>
      <w:r>
        <w:rPr>
          <w:rFonts w:eastAsiaTheme="minorHAnsi"/>
          <w:b/>
          <w:sz w:val="28"/>
          <w:szCs w:val="28"/>
          <w:lang w:val="en-GB"/>
        </w:rPr>
        <w:tab/>
      </w:r>
    </w:p>
    <w:bookmarkEnd w:id="7"/>
    <w:p w14:paraId="1EB145F8" w14:textId="5A6267D5" w:rsidR="0032697A" w:rsidRPr="004B2B6E" w:rsidRDefault="0032697A" w:rsidP="0032697A">
      <w:pPr>
        <w:spacing w:line="300" w:lineRule="exact"/>
        <w:jc w:val="center"/>
        <w:outlineLvl w:val="1"/>
        <w:rPr>
          <w:rFonts w:eastAsiaTheme="minorHAnsi"/>
          <w:b/>
          <w:sz w:val="28"/>
          <w:szCs w:val="28"/>
        </w:rPr>
      </w:pPr>
    </w:p>
    <w:p w14:paraId="11D5EE0C" w14:textId="77777777" w:rsidR="0032697A" w:rsidRDefault="0032697A" w:rsidP="0032697A">
      <w:pPr>
        <w:jc w:val="right"/>
      </w:pPr>
    </w:p>
    <w:p w14:paraId="5853D2D4" w14:textId="2B2A5589" w:rsidR="0032697A" w:rsidRPr="00C60077" w:rsidRDefault="00A37099" w:rsidP="0032697A">
      <w:pPr>
        <w:spacing w:line="300" w:lineRule="exact"/>
        <w:jc w:val="center"/>
        <w:outlineLvl w:val="1"/>
        <w:rPr>
          <w:rFonts w:eastAsiaTheme="minorHAnsi"/>
          <w:b/>
          <w:sz w:val="28"/>
          <w:szCs w:val="28"/>
        </w:rPr>
      </w:pPr>
      <w:r w:rsidRPr="00D35321">
        <w:rPr>
          <w:b/>
          <w:sz w:val="28"/>
          <w:szCs w:val="28"/>
        </w:rPr>
        <w:t xml:space="preserve">Appendix </w:t>
      </w:r>
      <w:bookmarkStart w:id="8" w:name="_Toc33093787"/>
      <w:r w:rsidR="0032697A" w:rsidRPr="00C60077">
        <w:rPr>
          <w:rFonts w:eastAsiaTheme="minorHAnsi"/>
          <w:b/>
          <w:sz w:val="28"/>
          <w:szCs w:val="28"/>
        </w:rPr>
        <w:t>III.3</w:t>
      </w:r>
      <w:r w:rsidR="0032697A" w:rsidRPr="00626C97">
        <w:rPr>
          <w:rFonts w:eastAsiaTheme="minorHAnsi"/>
          <w:b/>
          <w:sz w:val="28"/>
          <w:szCs w:val="28"/>
        </w:rPr>
        <w:t>.</w:t>
      </w:r>
      <w:r w:rsidR="0032697A" w:rsidRPr="00626C97" w:rsidDel="00B20A29">
        <w:rPr>
          <w:rFonts w:eastAsiaTheme="minorHAnsi"/>
          <w:b/>
          <w:sz w:val="28"/>
          <w:szCs w:val="28"/>
        </w:rPr>
        <w:t xml:space="preserve"> </w:t>
      </w:r>
      <w:r w:rsidR="0032697A" w:rsidRPr="00626C97">
        <w:rPr>
          <w:rFonts w:eastAsiaTheme="minorHAnsi"/>
          <w:b/>
          <w:sz w:val="28"/>
          <w:szCs w:val="28"/>
        </w:rPr>
        <w:t xml:space="preserve">- </w:t>
      </w:r>
      <w:r w:rsidR="00F551AF" w:rsidRPr="00626C97">
        <w:rPr>
          <w:rFonts w:eastAsiaTheme="minorHAnsi"/>
          <w:b/>
          <w:sz w:val="28"/>
          <w:szCs w:val="28"/>
        </w:rPr>
        <w:t>6</w:t>
      </w:r>
      <w:r w:rsidR="0032697A" w:rsidRPr="00C60077">
        <w:rPr>
          <w:rFonts w:eastAsiaTheme="minorHAnsi"/>
          <w:b/>
          <w:sz w:val="28"/>
          <w:szCs w:val="28"/>
        </w:rPr>
        <w:t>.</w:t>
      </w:r>
      <w:bookmarkEnd w:id="8"/>
    </w:p>
    <w:p w14:paraId="6D023AA5" w14:textId="77777777" w:rsidR="008771F5" w:rsidRDefault="008771F5" w:rsidP="0032697A">
      <w:pPr>
        <w:spacing w:line="300" w:lineRule="exact"/>
        <w:jc w:val="center"/>
        <w:outlineLvl w:val="1"/>
        <w:rPr>
          <w:rFonts w:eastAsiaTheme="minorHAnsi"/>
          <w:b/>
          <w:sz w:val="28"/>
          <w:szCs w:val="28"/>
        </w:rPr>
      </w:pPr>
    </w:p>
    <w:p w14:paraId="0B317E19" w14:textId="77777777" w:rsidR="00A37099" w:rsidRPr="00D35321" w:rsidRDefault="00A37099" w:rsidP="00A37099">
      <w:pPr>
        <w:pStyle w:val="Cm"/>
        <w:spacing w:after="0"/>
        <w:jc w:val="right"/>
        <w:rPr>
          <w:b w:val="0"/>
          <w:sz w:val="18"/>
          <w:szCs w:val="18"/>
          <w:lang w:val="en-GB"/>
        </w:rPr>
      </w:pPr>
      <w:r w:rsidRPr="00D35321">
        <w:rPr>
          <w:b w:val="0"/>
          <w:sz w:val="18"/>
          <w:szCs w:val="18"/>
          <w:lang w:val="en-GB"/>
        </w:rPr>
        <w:t>Semmelweis University</w:t>
      </w:r>
    </w:p>
    <w:p w14:paraId="04BF39E9" w14:textId="77777777" w:rsidR="00A37099" w:rsidRPr="00D35321" w:rsidRDefault="00A37099" w:rsidP="00A37099">
      <w:pPr>
        <w:pStyle w:val="Alcm"/>
        <w:spacing w:after="0"/>
        <w:jc w:val="right"/>
        <w:rPr>
          <w:rFonts w:ascii="Times New Roman" w:hAnsi="Times New Roman" w:cs="Times New Roman"/>
          <w:i/>
          <w:color w:val="000000"/>
          <w:sz w:val="18"/>
          <w:szCs w:val="18"/>
          <w:lang w:val="en-GB"/>
        </w:rPr>
      </w:pPr>
      <w:r w:rsidRPr="00D35321">
        <w:rPr>
          <w:rFonts w:ascii="Times New Roman" w:hAnsi="Times New Roman" w:cs="Times New Roman"/>
          <w:i/>
          <w:color w:val="000000"/>
          <w:sz w:val="18"/>
          <w:szCs w:val="18"/>
          <w:lang w:val="en-GB"/>
        </w:rPr>
        <w:t>Institutional ID code: FI 62576</w:t>
      </w:r>
    </w:p>
    <w:p w14:paraId="0990BDE9" w14:textId="77777777" w:rsidR="008771F5" w:rsidRPr="00D35321" w:rsidRDefault="008771F5" w:rsidP="0032697A">
      <w:pPr>
        <w:spacing w:line="300" w:lineRule="exact"/>
        <w:jc w:val="center"/>
        <w:outlineLvl w:val="1"/>
        <w:rPr>
          <w:rFonts w:eastAsiaTheme="minorHAnsi"/>
          <w:b/>
          <w:sz w:val="18"/>
          <w:szCs w:val="18"/>
        </w:rPr>
      </w:pPr>
    </w:p>
    <w:p w14:paraId="22CBFCF0" w14:textId="77777777" w:rsidR="0032697A" w:rsidRPr="00EE76E8" w:rsidRDefault="0032697A" w:rsidP="0032697A">
      <w:pPr>
        <w:jc w:val="right"/>
        <w:rPr>
          <w:szCs w:val="22"/>
        </w:rPr>
      </w:pPr>
    </w:p>
    <w:p w14:paraId="32344480" w14:textId="77777777" w:rsidR="008771F5" w:rsidRPr="00D35321" w:rsidRDefault="008771F5" w:rsidP="008771F5">
      <w:pPr>
        <w:jc w:val="left"/>
        <w:rPr>
          <w:b/>
          <w:szCs w:val="22"/>
          <w:lang w:val="en-GB"/>
        </w:rPr>
      </w:pPr>
      <w:r w:rsidRPr="00D35321">
        <w:rPr>
          <w:b/>
          <w:szCs w:val="22"/>
          <w:lang w:val="en-GB"/>
        </w:rPr>
        <w:t>Accredited Departmental Doctoral Schools at Semmelweis University</w:t>
      </w:r>
    </w:p>
    <w:p w14:paraId="1A34A8B6" w14:textId="77777777" w:rsidR="008771F5" w:rsidRPr="00D35321" w:rsidRDefault="008771F5" w:rsidP="008771F5">
      <w:pPr>
        <w:jc w:val="left"/>
        <w:rPr>
          <w:b/>
          <w:szCs w:val="22"/>
          <w:lang w:val="en-GB"/>
        </w:rPr>
      </w:pPr>
      <w:r w:rsidRPr="00D35321">
        <w:rPr>
          <w:b/>
          <w:szCs w:val="22"/>
          <w:lang w:val="en-GB"/>
        </w:rPr>
        <w:t xml:space="preserve">(and </w:t>
      </w:r>
      <w:r w:rsidRPr="00D35321">
        <w:rPr>
          <w:b/>
          <w:i/>
          <w:szCs w:val="22"/>
          <w:lang w:val="en-GB"/>
        </w:rPr>
        <w:t>the</w:t>
      </w:r>
      <w:r w:rsidRPr="00D35321">
        <w:rPr>
          <w:b/>
          <w:szCs w:val="22"/>
          <w:lang w:val="en-GB"/>
        </w:rPr>
        <w:t xml:space="preserve"> </w:t>
      </w:r>
      <w:r w:rsidRPr="00D35321">
        <w:rPr>
          <w:b/>
          <w:i/>
          <w:szCs w:val="22"/>
          <w:lang w:val="en-GB"/>
        </w:rPr>
        <w:t>name of PhD degrees</w:t>
      </w:r>
      <w:r w:rsidRPr="00D35321">
        <w:rPr>
          <w:b/>
          <w:szCs w:val="22"/>
          <w:lang w:val="en-GB"/>
        </w:rPr>
        <w:t xml:space="preserve"> that can be awarded)</w:t>
      </w:r>
    </w:p>
    <w:p w14:paraId="71390928" w14:textId="77777777" w:rsidR="008771F5" w:rsidRPr="00D35321" w:rsidRDefault="008771F5" w:rsidP="008771F5">
      <w:pPr>
        <w:jc w:val="center"/>
        <w:rPr>
          <w:b/>
          <w:szCs w:val="22"/>
          <w:lang w:val="en-GB"/>
        </w:rPr>
      </w:pPr>
    </w:p>
    <w:p w14:paraId="342148D4" w14:textId="77777777" w:rsidR="008771F5" w:rsidRPr="00D35321" w:rsidRDefault="008771F5" w:rsidP="008771F5">
      <w:pPr>
        <w:pStyle w:val="Szvegtrzsbehzssal"/>
        <w:keepLines/>
        <w:widowControl w:val="0"/>
        <w:suppressLineNumbers/>
        <w:rPr>
          <w:rFonts w:ascii="Tahoma" w:hAnsi="Tahoma" w:cs="Tahoma"/>
          <w:sz w:val="22"/>
          <w:szCs w:val="22"/>
          <w:lang w:val="en-GB"/>
        </w:rPr>
      </w:pPr>
    </w:p>
    <w:p w14:paraId="7BF3CC3F" w14:textId="77777777" w:rsidR="008771F5" w:rsidRPr="00D35321" w:rsidRDefault="008771F5" w:rsidP="008771F5">
      <w:pPr>
        <w:suppressLineNumbers/>
        <w:spacing w:line="480" w:lineRule="auto"/>
        <w:rPr>
          <w:szCs w:val="22"/>
          <w:lang w:val="en-GB"/>
        </w:rPr>
      </w:pPr>
      <w:r w:rsidRPr="00D35321">
        <w:rPr>
          <w:szCs w:val="22"/>
          <w:lang w:val="en-GB"/>
        </w:rPr>
        <w:t xml:space="preserve">1. Doctoral School of Theoretical and Translational Medicine (Medicine: </w:t>
      </w:r>
      <w:r w:rsidRPr="00D35321">
        <w:rPr>
          <w:i/>
          <w:szCs w:val="22"/>
          <w:lang w:val="en-GB"/>
        </w:rPr>
        <w:t>Theoretical Medicine, Clinical Medicine</w:t>
      </w:r>
      <w:r w:rsidRPr="00D35321">
        <w:rPr>
          <w:szCs w:val="22"/>
          <w:lang w:val="en-GB"/>
        </w:rPr>
        <w:t>)</w:t>
      </w:r>
    </w:p>
    <w:p w14:paraId="52EF87EB" w14:textId="080D261E" w:rsidR="008771F5" w:rsidRPr="00D35321" w:rsidRDefault="008771F5" w:rsidP="008771F5">
      <w:pPr>
        <w:suppressLineNumbers/>
        <w:spacing w:line="480" w:lineRule="auto"/>
        <w:rPr>
          <w:szCs w:val="22"/>
          <w:lang w:val="en-GB"/>
        </w:rPr>
      </w:pPr>
      <w:r w:rsidRPr="00D35321">
        <w:rPr>
          <w:szCs w:val="22"/>
          <w:lang w:val="en-GB"/>
        </w:rPr>
        <w:t xml:space="preserve">2. Károly Rácz Doctoral School of Clinical Medicine (Medicine: </w:t>
      </w:r>
      <w:r w:rsidR="00FD6441">
        <w:rPr>
          <w:szCs w:val="22"/>
          <w:lang w:val="en-GB"/>
        </w:rPr>
        <w:t>C</w:t>
      </w:r>
      <w:r w:rsidR="00FD6441">
        <w:rPr>
          <w:i/>
          <w:szCs w:val="22"/>
          <w:lang w:val="en-GB"/>
        </w:rPr>
        <w:t>linical M</w:t>
      </w:r>
      <w:r w:rsidRPr="00D35321">
        <w:rPr>
          <w:i/>
          <w:szCs w:val="22"/>
          <w:lang w:val="en-GB"/>
        </w:rPr>
        <w:t>edicine</w:t>
      </w:r>
      <w:r w:rsidRPr="00D35321">
        <w:rPr>
          <w:szCs w:val="22"/>
          <w:lang w:val="en-GB"/>
        </w:rPr>
        <w:t>)</w:t>
      </w:r>
    </w:p>
    <w:p w14:paraId="4A3E261A" w14:textId="77777777" w:rsidR="008771F5" w:rsidRPr="00D35321" w:rsidRDefault="008771F5" w:rsidP="008771F5">
      <w:pPr>
        <w:suppressLineNumbers/>
        <w:spacing w:line="480" w:lineRule="auto"/>
        <w:rPr>
          <w:szCs w:val="22"/>
          <w:lang w:val="en-GB"/>
        </w:rPr>
      </w:pPr>
      <w:r w:rsidRPr="00D35321">
        <w:rPr>
          <w:szCs w:val="22"/>
          <w:lang w:val="en-GB"/>
        </w:rPr>
        <w:t>3. Doctoral School of Pharmaceutical Sciences (</w:t>
      </w:r>
      <w:r w:rsidRPr="00D35321">
        <w:rPr>
          <w:i/>
          <w:szCs w:val="22"/>
          <w:lang w:val="en-GB"/>
        </w:rPr>
        <w:t>Pharmaceutical Sciences</w:t>
      </w:r>
      <w:r w:rsidRPr="00D35321">
        <w:rPr>
          <w:szCs w:val="22"/>
          <w:lang w:val="en-GB"/>
        </w:rPr>
        <w:t>)</w:t>
      </w:r>
    </w:p>
    <w:p w14:paraId="433D8F95" w14:textId="0EFF97AC" w:rsidR="00832797" w:rsidRDefault="008771F5" w:rsidP="008771F5">
      <w:pPr>
        <w:suppressLineNumbers/>
        <w:spacing w:line="480" w:lineRule="auto"/>
        <w:rPr>
          <w:szCs w:val="22"/>
          <w:lang w:val="en-GB"/>
        </w:rPr>
      </w:pPr>
      <w:r w:rsidRPr="00D35321">
        <w:rPr>
          <w:szCs w:val="22"/>
          <w:lang w:val="en-GB"/>
        </w:rPr>
        <w:t>4. Doctoral School of Mental Health Sciences (Interdisciplinary Medicine: Medicine</w:t>
      </w:r>
      <w:r w:rsidRPr="00D35321">
        <w:rPr>
          <w:i/>
          <w:szCs w:val="22"/>
          <w:lang w:val="en-GB"/>
        </w:rPr>
        <w:t>: Clinical Medicine, Health Sciences</w:t>
      </w:r>
      <w:r w:rsidRPr="00D35321">
        <w:rPr>
          <w:szCs w:val="22"/>
          <w:lang w:val="en-GB"/>
        </w:rPr>
        <w:t xml:space="preserve"> Social Sciences: </w:t>
      </w:r>
      <w:r w:rsidRPr="00D35321">
        <w:rPr>
          <w:i/>
          <w:szCs w:val="22"/>
          <w:lang w:val="en-GB"/>
        </w:rPr>
        <w:t>Sociological Sciences</w:t>
      </w:r>
      <w:r w:rsidRPr="00D35321">
        <w:rPr>
          <w:szCs w:val="22"/>
          <w:lang w:val="en-GB"/>
        </w:rPr>
        <w:t>)</w:t>
      </w:r>
    </w:p>
    <w:p w14:paraId="7E6A528F" w14:textId="6402E22B" w:rsidR="00832797" w:rsidRDefault="00832797" w:rsidP="008771F5">
      <w:pPr>
        <w:suppressLineNumbers/>
        <w:spacing w:line="480" w:lineRule="auto"/>
        <w:rPr>
          <w:szCs w:val="22"/>
          <w:lang w:val="en-GB"/>
        </w:rPr>
      </w:pPr>
      <w:r>
        <w:rPr>
          <w:szCs w:val="22"/>
          <w:lang w:val="en-GB"/>
        </w:rPr>
        <w:t>5</w:t>
      </w:r>
      <w:r w:rsidRPr="00D35321">
        <w:rPr>
          <w:szCs w:val="22"/>
          <w:lang w:val="en-GB"/>
        </w:rPr>
        <w:t xml:space="preserve">. Doctoral School of Health Sciences </w:t>
      </w:r>
      <w:r>
        <w:rPr>
          <w:szCs w:val="22"/>
          <w:lang w:val="en-GB"/>
        </w:rPr>
        <w:t>(</w:t>
      </w:r>
      <w:r w:rsidRPr="00D35321">
        <w:rPr>
          <w:szCs w:val="22"/>
          <w:lang w:val="en-GB"/>
        </w:rPr>
        <w:t>Medicine:</w:t>
      </w:r>
      <w:r w:rsidRPr="00D35321">
        <w:rPr>
          <w:i/>
          <w:szCs w:val="22"/>
          <w:lang w:val="en-GB"/>
        </w:rPr>
        <w:t>, Health Sciences</w:t>
      </w:r>
      <w:r w:rsidRPr="00D35321">
        <w:rPr>
          <w:szCs w:val="22"/>
          <w:lang w:val="en-GB"/>
        </w:rPr>
        <w:t xml:space="preserve"> </w:t>
      </w:r>
      <w:r>
        <w:rPr>
          <w:szCs w:val="22"/>
          <w:lang w:val="en-GB"/>
        </w:rPr>
        <w:t>)</w:t>
      </w:r>
    </w:p>
    <w:p w14:paraId="72052AD6" w14:textId="78CCA5D9" w:rsidR="008771F5" w:rsidRPr="00D35321" w:rsidRDefault="00832797" w:rsidP="008771F5">
      <w:pPr>
        <w:suppressLineNumbers/>
        <w:spacing w:line="480" w:lineRule="auto"/>
        <w:rPr>
          <w:szCs w:val="22"/>
          <w:lang w:val="en-GB"/>
        </w:rPr>
      </w:pPr>
      <w:r>
        <w:rPr>
          <w:szCs w:val="22"/>
          <w:lang w:val="en-GB"/>
        </w:rPr>
        <w:t>6</w:t>
      </w:r>
      <w:r w:rsidR="008771F5" w:rsidRPr="00D35321">
        <w:rPr>
          <w:szCs w:val="22"/>
          <w:lang w:val="en-GB"/>
        </w:rPr>
        <w:t xml:space="preserve">. János Szentágothai Doctoral School of Neurosciences (Multidisciplinary Medicine: Medicine: </w:t>
      </w:r>
      <w:r w:rsidR="008771F5" w:rsidRPr="00D35321">
        <w:rPr>
          <w:i/>
          <w:szCs w:val="22"/>
          <w:lang w:val="en-GB"/>
        </w:rPr>
        <w:t>Theoretical Medicine, Clinical Medicine</w:t>
      </w:r>
      <w:r w:rsidR="008771F5" w:rsidRPr="00D35321">
        <w:rPr>
          <w:szCs w:val="22"/>
          <w:lang w:val="en-GB"/>
        </w:rPr>
        <w:t>)</w:t>
      </w:r>
    </w:p>
    <w:p w14:paraId="4B49536B" w14:textId="2527A4CD" w:rsidR="008771F5" w:rsidRPr="00D35321" w:rsidRDefault="00D75569" w:rsidP="008771F5">
      <w:pPr>
        <w:suppressLineNumbers/>
        <w:spacing w:line="480" w:lineRule="auto"/>
        <w:rPr>
          <w:szCs w:val="22"/>
          <w:lang w:val="en-GB"/>
        </w:rPr>
      </w:pPr>
      <w:r>
        <w:rPr>
          <w:szCs w:val="22"/>
          <w:lang w:val="en-GB"/>
        </w:rPr>
        <w:t>7</w:t>
      </w:r>
      <w:r w:rsidR="008771F5" w:rsidRPr="00D35321">
        <w:rPr>
          <w:szCs w:val="22"/>
          <w:lang w:val="en-GB"/>
        </w:rPr>
        <w:t xml:space="preserve">. Doctoral School of Molecular Medicine (Multidisciplinary Medicine: Medicine: </w:t>
      </w:r>
      <w:r w:rsidR="008771F5" w:rsidRPr="00D35321">
        <w:rPr>
          <w:i/>
          <w:szCs w:val="22"/>
          <w:lang w:val="en-GB"/>
        </w:rPr>
        <w:t>Theoretical Medicine, Clinical Medicine</w:t>
      </w:r>
      <w:r w:rsidR="008771F5" w:rsidRPr="00D35321">
        <w:rPr>
          <w:szCs w:val="22"/>
          <w:lang w:val="en-GB"/>
        </w:rPr>
        <w:t xml:space="preserve">, Natural Science: </w:t>
      </w:r>
      <w:r w:rsidR="008771F5" w:rsidRPr="00D35321">
        <w:rPr>
          <w:i/>
          <w:szCs w:val="22"/>
          <w:lang w:val="en-GB"/>
        </w:rPr>
        <w:t>Biological Sciences</w:t>
      </w:r>
      <w:r w:rsidR="008771F5" w:rsidRPr="00D35321">
        <w:rPr>
          <w:szCs w:val="22"/>
          <w:lang w:val="en-GB"/>
        </w:rPr>
        <w:t>)</w:t>
      </w:r>
    </w:p>
    <w:p w14:paraId="57121D7D" w14:textId="01DBBCC4" w:rsidR="008771F5" w:rsidRPr="00D35321" w:rsidRDefault="00D75569" w:rsidP="008771F5">
      <w:pPr>
        <w:suppressLineNumbers/>
        <w:spacing w:line="480" w:lineRule="auto"/>
        <w:rPr>
          <w:szCs w:val="22"/>
          <w:lang w:val="en-GB"/>
        </w:rPr>
      </w:pPr>
      <w:r>
        <w:rPr>
          <w:szCs w:val="22"/>
          <w:lang w:val="en-GB"/>
        </w:rPr>
        <w:t>8</w:t>
      </w:r>
      <w:r w:rsidR="008771F5" w:rsidRPr="00D35321">
        <w:rPr>
          <w:szCs w:val="22"/>
          <w:lang w:val="en-GB"/>
        </w:rPr>
        <w:t xml:space="preserve">. Doctoral School of Pathological Sciences (Multidisciplinary Medicine: Medicine: </w:t>
      </w:r>
      <w:r w:rsidR="008771F5" w:rsidRPr="00D35321">
        <w:rPr>
          <w:i/>
          <w:szCs w:val="22"/>
          <w:lang w:val="en-GB"/>
        </w:rPr>
        <w:t>Theoretical Medicine, Clinical Medicine, Health Sciences</w:t>
      </w:r>
      <w:r w:rsidR="008771F5" w:rsidRPr="00D35321">
        <w:rPr>
          <w:szCs w:val="22"/>
          <w:lang w:val="en-GB"/>
        </w:rPr>
        <w:t>)</w:t>
      </w:r>
      <w:r w:rsidR="008771F5" w:rsidRPr="00D35321">
        <w:rPr>
          <w:szCs w:val="22"/>
          <w:lang w:val="en-GB"/>
        </w:rPr>
        <w:tab/>
      </w:r>
      <w:r w:rsidR="008771F5" w:rsidRPr="00D35321">
        <w:rPr>
          <w:szCs w:val="22"/>
          <w:lang w:val="en-GB"/>
        </w:rPr>
        <w:tab/>
      </w:r>
      <w:r w:rsidR="008771F5" w:rsidRPr="00D35321">
        <w:rPr>
          <w:szCs w:val="22"/>
          <w:lang w:val="en-GB"/>
        </w:rPr>
        <w:tab/>
      </w:r>
      <w:r w:rsidR="008771F5" w:rsidRPr="00D35321">
        <w:rPr>
          <w:szCs w:val="22"/>
          <w:lang w:val="en-GB"/>
        </w:rPr>
        <w:tab/>
        <w:t xml:space="preserve"> </w:t>
      </w:r>
    </w:p>
    <w:p w14:paraId="29310F46" w14:textId="29F292ED" w:rsidR="00D75569" w:rsidRDefault="00D75569">
      <w:pPr>
        <w:spacing w:after="200" w:line="276" w:lineRule="auto"/>
        <w:jc w:val="left"/>
        <w:rPr>
          <w:rFonts w:eastAsiaTheme="minorHAnsi"/>
          <w:b/>
          <w:sz w:val="28"/>
          <w:szCs w:val="28"/>
        </w:rPr>
      </w:pPr>
      <w:bookmarkStart w:id="9" w:name="_Toc33093788"/>
      <w:r>
        <w:rPr>
          <w:rFonts w:eastAsiaTheme="minorHAnsi"/>
          <w:b/>
          <w:sz w:val="28"/>
          <w:szCs w:val="28"/>
        </w:rPr>
        <w:br w:type="page"/>
      </w:r>
    </w:p>
    <w:p w14:paraId="747E0CD2" w14:textId="5D29D72F" w:rsidR="0032697A" w:rsidRPr="004B2B6E" w:rsidRDefault="008F0638" w:rsidP="0032697A">
      <w:pPr>
        <w:spacing w:line="300" w:lineRule="exact"/>
        <w:jc w:val="center"/>
        <w:outlineLvl w:val="1"/>
        <w:rPr>
          <w:rFonts w:eastAsiaTheme="minorHAnsi"/>
          <w:b/>
          <w:sz w:val="28"/>
          <w:szCs w:val="28"/>
        </w:rPr>
      </w:pPr>
      <w:r>
        <w:rPr>
          <w:rFonts w:eastAsiaTheme="minorHAnsi"/>
          <w:b/>
          <w:sz w:val="28"/>
          <w:szCs w:val="28"/>
        </w:rPr>
        <w:t xml:space="preserve">Appendix </w:t>
      </w:r>
      <w:r w:rsidR="0032697A">
        <w:rPr>
          <w:rFonts w:eastAsiaTheme="minorHAnsi"/>
          <w:b/>
          <w:sz w:val="28"/>
          <w:szCs w:val="28"/>
        </w:rPr>
        <w:t>III.3</w:t>
      </w:r>
      <w:r w:rsidR="0032697A" w:rsidRPr="004B2B6E">
        <w:rPr>
          <w:rFonts w:eastAsiaTheme="minorHAnsi"/>
          <w:b/>
          <w:sz w:val="28"/>
          <w:szCs w:val="28"/>
        </w:rPr>
        <w:t>.</w:t>
      </w:r>
      <w:r w:rsidR="0032697A" w:rsidRPr="004B2B6E" w:rsidDel="00B20A29">
        <w:rPr>
          <w:rFonts w:eastAsiaTheme="minorHAnsi"/>
          <w:b/>
          <w:sz w:val="28"/>
          <w:szCs w:val="28"/>
        </w:rPr>
        <w:t xml:space="preserve"> </w:t>
      </w:r>
      <w:r w:rsidR="0032697A">
        <w:rPr>
          <w:rFonts w:eastAsiaTheme="minorHAnsi"/>
          <w:b/>
          <w:sz w:val="28"/>
          <w:szCs w:val="28"/>
        </w:rPr>
        <w:t xml:space="preserve">- </w:t>
      </w:r>
      <w:r w:rsidR="00F551AF">
        <w:rPr>
          <w:rFonts w:eastAsiaTheme="minorHAnsi"/>
          <w:b/>
          <w:sz w:val="28"/>
          <w:szCs w:val="28"/>
        </w:rPr>
        <w:t>7</w:t>
      </w:r>
      <w:r w:rsidR="0032697A">
        <w:rPr>
          <w:rFonts w:eastAsiaTheme="minorHAnsi"/>
          <w:b/>
          <w:sz w:val="28"/>
          <w:szCs w:val="28"/>
        </w:rPr>
        <w:t>.</w:t>
      </w:r>
      <w:r w:rsidR="0032697A" w:rsidRPr="004B2B6E">
        <w:rPr>
          <w:rFonts w:eastAsiaTheme="minorHAnsi"/>
          <w:b/>
          <w:sz w:val="28"/>
          <w:szCs w:val="28"/>
        </w:rPr>
        <w:t xml:space="preserve"> </w:t>
      </w:r>
      <w:bookmarkEnd w:id="9"/>
    </w:p>
    <w:p w14:paraId="22BEBC24" w14:textId="77777777" w:rsidR="0032697A" w:rsidRDefault="0032697A" w:rsidP="0032697A">
      <w:pPr>
        <w:jc w:val="right"/>
      </w:pPr>
    </w:p>
    <w:p w14:paraId="0A4481A1" w14:textId="77777777" w:rsidR="0032697A" w:rsidRDefault="0032697A" w:rsidP="0032697A">
      <w:pPr>
        <w:jc w:val="right"/>
      </w:pPr>
      <w:bookmarkStart w:id="10" w:name="_GoBack"/>
      <w:r>
        <w:t>Semmelweis Egyetem</w:t>
      </w:r>
    </w:p>
    <w:bookmarkEnd w:id="10"/>
    <w:p w14:paraId="012DBB15" w14:textId="77777777" w:rsidR="0032697A" w:rsidRPr="00976C51" w:rsidRDefault="0032697A" w:rsidP="0032697A">
      <w:pPr>
        <w:jc w:val="right"/>
      </w:pPr>
      <w:r w:rsidRPr="00E12EA5">
        <w:rPr>
          <w:i/>
        </w:rPr>
        <w:t>Intézményi azonosító: FI 62576</w:t>
      </w:r>
    </w:p>
    <w:p w14:paraId="526ED3F1" w14:textId="77777777" w:rsidR="0032697A" w:rsidRDefault="0032697A" w:rsidP="000F1CDA">
      <w:pPr>
        <w:widowControl w:val="0"/>
        <w:tabs>
          <w:tab w:val="left" w:pos="720"/>
        </w:tabs>
        <w:suppressAutoHyphens/>
        <w:spacing w:line="100" w:lineRule="atLeast"/>
        <w:jc w:val="left"/>
        <w:rPr>
          <w:szCs w:val="22"/>
        </w:rPr>
      </w:pPr>
    </w:p>
    <w:p w14:paraId="78B9FF42" w14:textId="77777777" w:rsidR="008F0638" w:rsidRPr="00D35321" w:rsidRDefault="008F0638" w:rsidP="008F0638">
      <w:pPr>
        <w:pStyle w:val="Alcm"/>
        <w:spacing w:after="0"/>
        <w:jc w:val="right"/>
        <w:rPr>
          <w:rFonts w:ascii="Times New Roman" w:hAnsi="Times New Roman" w:cs="Times New Roman"/>
          <w:i/>
          <w:color w:val="000000"/>
          <w:szCs w:val="22"/>
        </w:rPr>
      </w:pPr>
    </w:p>
    <w:p w14:paraId="12827739" w14:textId="30B80902" w:rsidR="008F0638" w:rsidRPr="00EF2954" w:rsidRDefault="008F0638" w:rsidP="008F0638">
      <w:pPr>
        <w:spacing w:after="60"/>
        <w:jc w:val="center"/>
        <w:rPr>
          <w:b/>
          <w:szCs w:val="22"/>
          <w:lang w:val="en-GB"/>
        </w:rPr>
      </w:pPr>
      <w:r w:rsidRPr="00EF2954">
        <w:rPr>
          <w:b/>
          <w:szCs w:val="22"/>
          <w:lang w:val="en-GB"/>
        </w:rPr>
        <w:t xml:space="preserve">Doctoral (PhD) degree requirements of academic </w:t>
      </w:r>
      <w:r w:rsidR="00FA32FF">
        <w:rPr>
          <w:b/>
          <w:szCs w:val="22"/>
          <w:lang w:val="en-GB"/>
        </w:rPr>
        <w:t>(</w:t>
      </w:r>
      <w:r w:rsidRPr="00EF2954">
        <w:rPr>
          <w:b/>
          <w:szCs w:val="22"/>
          <w:lang w:val="en-GB"/>
        </w:rPr>
        <w:t>sub</w:t>
      </w:r>
      <w:r w:rsidR="00FA32FF">
        <w:rPr>
          <w:b/>
          <w:szCs w:val="22"/>
          <w:lang w:val="en-GB"/>
        </w:rPr>
        <w:t>)</w:t>
      </w:r>
      <w:r w:rsidRPr="00EF2954">
        <w:rPr>
          <w:b/>
          <w:szCs w:val="22"/>
          <w:lang w:val="en-GB"/>
        </w:rPr>
        <w:t>disciplines</w:t>
      </w:r>
    </w:p>
    <w:p w14:paraId="32247D15" w14:textId="77777777" w:rsidR="008F0638" w:rsidRPr="00EF2954" w:rsidRDefault="008F0638" w:rsidP="008F0638">
      <w:pPr>
        <w:suppressLineNumbers/>
        <w:rPr>
          <w:b/>
          <w:szCs w:val="22"/>
          <w:lang w:val="en-GB"/>
        </w:rPr>
      </w:pPr>
    </w:p>
    <w:p w14:paraId="3CDF4B06" w14:textId="77777777" w:rsidR="008F0638" w:rsidRPr="00EF2954" w:rsidRDefault="008F0638" w:rsidP="008F0638">
      <w:pPr>
        <w:suppressLineNumbers/>
        <w:rPr>
          <w:szCs w:val="22"/>
          <w:lang w:val="en-GB"/>
        </w:rPr>
      </w:pPr>
      <w:r w:rsidRPr="00EF2954">
        <w:rPr>
          <w:szCs w:val="22"/>
          <w:lang w:val="en-GB"/>
        </w:rPr>
        <w:t>The sum of the minimum impact factors (ΣIF) pertaining students in PhD training:</w:t>
      </w:r>
    </w:p>
    <w:tbl>
      <w:tblPr>
        <w:tblW w:w="0" w:type="auto"/>
        <w:tblInd w:w="104" w:type="dxa"/>
        <w:tblBorders>
          <w:top w:val="single" w:sz="4" w:space="0" w:color="000001"/>
          <w:left w:val="single" w:sz="4" w:space="0" w:color="000001"/>
          <w:bottom w:val="nil"/>
          <w:right w:val="nil"/>
          <w:insideH w:val="nil"/>
          <w:insideV w:val="nil"/>
        </w:tblBorders>
        <w:tblCellMar>
          <w:left w:w="98" w:type="dxa"/>
        </w:tblCellMar>
        <w:tblLook w:val="0000" w:firstRow="0" w:lastRow="0" w:firstColumn="0" w:lastColumn="0" w:noHBand="0" w:noVBand="0"/>
      </w:tblPr>
      <w:tblGrid>
        <w:gridCol w:w="3078"/>
        <w:gridCol w:w="844"/>
        <w:gridCol w:w="279"/>
        <w:gridCol w:w="3883"/>
        <w:gridCol w:w="872"/>
      </w:tblGrid>
      <w:tr w:rsidR="008F0638" w:rsidRPr="00EF2954" w14:paraId="1602BF44" w14:textId="77777777" w:rsidTr="00D75569">
        <w:tc>
          <w:tcPr>
            <w:tcW w:w="3078" w:type="dxa"/>
            <w:tcBorders>
              <w:top w:val="single" w:sz="4" w:space="0" w:color="000001"/>
              <w:left w:val="single" w:sz="4" w:space="0" w:color="000001"/>
              <w:bottom w:val="nil"/>
              <w:right w:val="nil"/>
            </w:tcBorders>
            <w:shd w:val="clear" w:color="auto" w:fill="FFFFFF"/>
            <w:tcMar>
              <w:left w:w="98" w:type="dxa"/>
            </w:tcMar>
          </w:tcPr>
          <w:p w14:paraId="5D4DE817" w14:textId="7C035B28" w:rsidR="008F0638" w:rsidRPr="00EF2954" w:rsidRDefault="008F0638" w:rsidP="003E44F6">
            <w:pPr>
              <w:suppressLineNumbers/>
              <w:spacing w:after="39"/>
              <w:jc w:val="center"/>
              <w:rPr>
                <w:lang w:val="en-GB"/>
              </w:rPr>
            </w:pPr>
            <w:r w:rsidRPr="00EF2954">
              <w:rPr>
                <w:szCs w:val="22"/>
                <w:lang w:val="en-GB"/>
              </w:rPr>
              <w:t xml:space="preserve">Academic </w:t>
            </w:r>
            <w:r w:rsidR="00FA32FF">
              <w:rPr>
                <w:szCs w:val="22"/>
                <w:lang w:val="en-GB"/>
              </w:rPr>
              <w:t>(</w:t>
            </w:r>
            <w:r w:rsidR="00CE6453">
              <w:rPr>
                <w:szCs w:val="22"/>
                <w:lang w:val="en-GB"/>
              </w:rPr>
              <w:t>sub</w:t>
            </w:r>
            <w:r w:rsidR="00FA32FF">
              <w:rPr>
                <w:szCs w:val="22"/>
                <w:lang w:val="en-GB"/>
              </w:rPr>
              <w:t>)</w:t>
            </w:r>
            <w:r w:rsidRPr="00EF2954">
              <w:rPr>
                <w:szCs w:val="22"/>
                <w:lang w:val="en-GB"/>
              </w:rPr>
              <w:t>discipline</w:t>
            </w:r>
          </w:p>
        </w:tc>
        <w:tc>
          <w:tcPr>
            <w:tcW w:w="844" w:type="dxa"/>
            <w:tcBorders>
              <w:top w:val="single" w:sz="4" w:space="0" w:color="000001"/>
              <w:left w:val="nil"/>
              <w:bottom w:val="nil"/>
              <w:right w:val="nil"/>
            </w:tcBorders>
            <w:shd w:val="clear" w:color="auto" w:fill="FFFFFF"/>
            <w:tcMar>
              <w:left w:w="108" w:type="dxa"/>
            </w:tcMar>
          </w:tcPr>
          <w:p w14:paraId="10CD9C11" w14:textId="77777777" w:rsidR="008F0638" w:rsidRPr="00EF2954" w:rsidRDefault="008F0638" w:rsidP="003E44F6">
            <w:pPr>
              <w:suppressLineNumbers/>
              <w:spacing w:after="39"/>
              <w:jc w:val="center"/>
              <w:rPr>
                <w:lang w:val="en-GB"/>
              </w:rPr>
            </w:pPr>
            <w:r w:rsidRPr="00EF2954">
              <w:rPr>
                <w:szCs w:val="22"/>
                <w:lang w:val="en-GB"/>
              </w:rPr>
              <w:t>(ΣIF)</w:t>
            </w:r>
          </w:p>
        </w:tc>
        <w:tc>
          <w:tcPr>
            <w:tcW w:w="279" w:type="dxa"/>
            <w:tcBorders>
              <w:top w:val="nil"/>
              <w:left w:val="single" w:sz="4" w:space="0" w:color="000001"/>
              <w:bottom w:val="nil"/>
              <w:right w:val="nil"/>
            </w:tcBorders>
            <w:shd w:val="clear" w:color="auto" w:fill="FFFFFF"/>
            <w:tcMar>
              <w:left w:w="98" w:type="dxa"/>
            </w:tcMar>
          </w:tcPr>
          <w:p w14:paraId="3AE8E642" w14:textId="77777777" w:rsidR="008F0638" w:rsidRPr="00EF2954" w:rsidRDefault="008F0638" w:rsidP="003E44F6">
            <w:pPr>
              <w:suppressLineNumbers/>
              <w:spacing w:after="39"/>
              <w:jc w:val="center"/>
              <w:rPr>
                <w:lang w:val="en-GB"/>
              </w:rPr>
            </w:pPr>
          </w:p>
        </w:tc>
        <w:tc>
          <w:tcPr>
            <w:tcW w:w="3883" w:type="dxa"/>
            <w:tcBorders>
              <w:top w:val="single" w:sz="4" w:space="0" w:color="000001"/>
              <w:left w:val="single" w:sz="4" w:space="0" w:color="000001"/>
              <w:bottom w:val="nil"/>
              <w:right w:val="nil"/>
            </w:tcBorders>
            <w:shd w:val="clear" w:color="auto" w:fill="FFFFFF"/>
            <w:tcMar>
              <w:left w:w="98" w:type="dxa"/>
            </w:tcMar>
          </w:tcPr>
          <w:p w14:paraId="13D640A7" w14:textId="273D9379" w:rsidR="008F0638" w:rsidRPr="00EF2954" w:rsidRDefault="008F0638" w:rsidP="003E44F6">
            <w:pPr>
              <w:suppressLineNumbers/>
              <w:spacing w:after="39"/>
              <w:jc w:val="center"/>
              <w:rPr>
                <w:lang w:val="en-GB"/>
              </w:rPr>
            </w:pPr>
            <w:r w:rsidRPr="00EF2954">
              <w:rPr>
                <w:szCs w:val="22"/>
                <w:lang w:val="en-GB"/>
              </w:rPr>
              <w:t xml:space="preserve">Academic </w:t>
            </w:r>
            <w:r w:rsidR="00CE6453">
              <w:rPr>
                <w:szCs w:val="22"/>
                <w:lang w:val="en-GB"/>
              </w:rPr>
              <w:t>(sub)</w:t>
            </w:r>
            <w:r w:rsidRPr="00EF2954">
              <w:rPr>
                <w:szCs w:val="22"/>
                <w:lang w:val="en-GB"/>
              </w:rPr>
              <w:t>discipline</w:t>
            </w:r>
          </w:p>
        </w:tc>
        <w:tc>
          <w:tcPr>
            <w:tcW w:w="872" w:type="dxa"/>
            <w:tcBorders>
              <w:top w:val="single" w:sz="4" w:space="0" w:color="000001"/>
              <w:left w:val="nil"/>
              <w:bottom w:val="nil"/>
              <w:right w:val="single" w:sz="4" w:space="0" w:color="000001"/>
            </w:tcBorders>
            <w:shd w:val="clear" w:color="auto" w:fill="FFFFFF"/>
            <w:tcMar>
              <w:left w:w="108" w:type="dxa"/>
            </w:tcMar>
          </w:tcPr>
          <w:p w14:paraId="1D7B15DF" w14:textId="77777777" w:rsidR="008F0638" w:rsidRPr="00EF2954" w:rsidRDefault="008F0638" w:rsidP="003E44F6">
            <w:pPr>
              <w:suppressLineNumbers/>
              <w:spacing w:after="39"/>
              <w:jc w:val="center"/>
              <w:rPr>
                <w:lang w:val="en-GB"/>
              </w:rPr>
            </w:pPr>
            <w:r w:rsidRPr="00EF2954">
              <w:rPr>
                <w:szCs w:val="22"/>
                <w:lang w:val="en-GB"/>
              </w:rPr>
              <w:t>(ΣIF)</w:t>
            </w:r>
          </w:p>
        </w:tc>
      </w:tr>
      <w:tr w:rsidR="008F0638" w:rsidRPr="00EF2954" w14:paraId="72D1076C" w14:textId="77777777" w:rsidTr="00D75569">
        <w:tc>
          <w:tcPr>
            <w:tcW w:w="3078" w:type="dxa"/>
            <w:tcBorders>
              <w:top w:val="nil"/>
              <w:left w:val="single" w:sz="4" w:space="0" w:color="000001"/>
              <w:bottom w:val="nil"/>
              <w:right w:val="nil"/>
            </w:tcBorders>
            <w:shd w:val="clear" w:color="auto" w:fill="DFDFDF"/>
            <w:tcMar>
              <w:left w:w="98" w:type="dxa"/>
            </w:tcMar>
          </w:tcPr>
          <w:p w14:paraId="02705079" w14:textId="728ED0F6" w:rsidR="008F0638" w:rsidRPr="00EF2954" w:rsidRDefault="008F0638">
            <w:pPr>
              <w:suppressLineNumbers/>
              <w:spacing w:after="39"/>
              <w:rPr>
                <w:lang w:val="en-GB"/>
              </w:rPr>
            </w:pPr>
            <w:r w:rsidRPr="00EF2954">
              <w:rPr>
                <w:szCs w:val="22"/>
                <w:lang w:val="en-GB"/>
              </w:rPr>
              <w:t xml:space="preserve">Clinical </w:t>
            </w:r>
            <w:r w:rsidR="00FA32FF">
              <w:rPr>
                <w:szCs w:val="22"/>
                <w:lang w:val="en-GB"/>
              </w:rPr>
              <w:t>(</w:t>
            </w:r>
            <w:r w:rsidRPr="00EF2954">
              <w:rPr>
                <w:szCs w:val="22"/>
                <w:lang w:val="en-GB"/>
              </w:rPr>
              <w:t>sub</w:t>
            </w:r>
            <w:r w:rsidR="00FA32FF">
              <w:rPr>
                <w:szCs w:val="22"/>
                <w:lang w:val="en-GB"/>
              </w:rPr>
              <w:t>)</w:t>
            </w:r>
            <w:r w:rsidRPr="00EF2954">
              <w:rPr>
                <w:szCs w:val="22"/>
                <w:lang w:val="en-GB"/>
              </w:rPr>
              <w:t>disciplines (except the ones bellow):</w:t>
            </w:r>
          </w:p>
        </w:tc>
        <w:tc>
          <w:tcPr>
            <w:tcW w:w="844" w:type="dxa"/>
            <w:tcBorders>
              <w:top w:val="nil"/>
              <w:left w:val="nil"/>
              <w:bottom w:val="nil"/>
              <w:right w:val="nil"/>
            </w:tcBorders>
            <w:shd w:val="clear" w:color="auto" w:fill="DFDFDF"/>
            <w:tcMar>
              <w:left w:w="108" w:type="dxa"/>
            </w:tcMar>
          </w:tcPr>
          <w:p w14:paraId="29CBF159" w14:textId="77777777" w:rsidR="008F0638" w:rsidRPr="00EF2954" w:rsidRDefault="008F0638" w:rsidP="003E44F6">
            <w:pPr>
              <w:suppressLineNumbers/>
              <w:spacing w:after="39"/>
              <w:jc w:val="center"/>
              <w:rPr>
                <w:b/>
                <w:lang w:val="en-GB"/>
              </w:rPr>
            </w:pPr>
            <w:r w:rsidRPr="00EF2954">
              <w:rPr>
                <w:b/>
                <w:szCs w:val="22"/>
                <w:lang w:val="en-GB"/>
              </w:rPr>
              <w:t>2,0</w:t>
            </w:r>
          </w:p>
        </w:tc>
        <w:tc>
          <w:tcPr>
            <w:tcW w:w="279" w:type="dxa"/>
            <w:tcBorders>
              <w:top w:val="nil"/>
              <w:left w:val="single" w:sz="4" w:space="0" w:color="000001"/>
              <w:bottom w:val="nil"/>
              <w:right w:val="nil"/>
            </w:tcBorders>
            <w:shd w:val="clear" w:color="auto" w:fill="FFFFFF"/>
            <w:tcMar>
              <w:left w:w="98" w:type="dxa"/>
            </w:tcMar>
          </w:tcPr>
          <w:p w14:paraId="0FF6B070" w14:textId="77777777" w:rsidR="008F0638" w:rsidRPr="00EF2954" w:rsidRDefault="008F0638" w:rsidP="003E44F6">
            <w:pPr>
              <w:suppressLineNumbers/>
              <w:spacing w:after="39"/>
              <w:rPr>
                <w:b/>
                <w:lang w:val="en-GB"/>
              </w:rPr>
            </w:pPr>
          </w:p>
        </w:tc>
        <w:tc>
          <w:tcPr>
            <w:tcW w:w="3883" w:type="dxa"/>
            <w:tcBorders>
              <w:top w:val="nil"/>
              <w:left w:val="single" w:sz="4" w:space="0" w:color="000001"/>
              <w:bottom w:val="nil"/>
              <w:right w:val="nil"/>
            </w:tcBorders>
            <w:shd w:val="clear" w:color="auto" w:fill="DFDFDF"/>
            <w:tcMar>
              <w:left w:w="98" w:type="dxa"/>
            </w:tcMar>
          </w:tcPr>
          <w:p w14:paraId="05DB7FA6" w14:textId="41039D3C" w:rsidR="008F0638" w:rsidRPr="00EF2954" w:rsidRDefault="008F0638" w:rsidP="00D35321">
            <w:pPr>
              <w:suppressLineNumbers/>
              <w:spacing w:after="39"/>
              <w:jc w:val="left"/>
              <w:rPr>
                <w:lang w:val="en-GB"/>
              </w:rPr>
            </w:pPr>
            <w:r w:rsidRPr="00EF2954">
              <w:rPr>
                <w:szCs w:val="22"/>
                <w:lang w:val="en-GB"/>
              </w:rPr>
              <w:t xml:space="preserve">Theoretical </w:t>
            </w:r>
            <w:r w:rsidR="00FA32FF">
              <w:rPr>
                <w:szCs w:val="22"/>
                <w:lang w:val="en-GB"/>
              </w:rPr>
              <w:t>(</w:t>
            </w:r>
            <w:r w:rsidRPr="00EF2954">
              <w:rPr>
                <w:szCs w:val="22"/>
                <w:lang w:val="en-GB"/>
              </w:rPr>
              <w:t>sub</w:t>
            </w:r>
            <w:r w:rsidR="00FA32FF">
              <w:rPr>
                <w:szCs w:val="22"/>
                <w:lang w:val="en-GB"/>
              </w:rPr>
              <w:t>)</w:t>
            </w:r>
            <w:r w:rsidRPr="00EF2954">
              <w:rPr>
                <w:szCs w:val="22"/>
                <w:lang w:val="en-GB"/>
              </w:rPr>
              <w:t xml:space="preserve">disciplines </w:t>
            </w:r>
            <w:r w:rsidRPr="00EF2954">
              <w:rPr>
                <w:szCs w:val="22"/>
                <w:lang w:val="en-GB"/>
              </w:rPr>
              <w:br/>
              <w:t>(except the ones bellow):</w:t>
            </w:r>
          </w:p>
        </w:tc>
        <w:tc>
          <w:tcPr>
            <w:tcW w:w="872" w:type="dxa"/>
            <w:tcBorders>
              <w:top w:val="nil"/>
              <w:left w:val="nil"/>
              <w:bottom w:val="nil"/>
              <w:right w:val="single" w:sz="4" w:space="0" w:color="000001"/>
            </w:tcBorders>
            <w:shd w:val="clear" w:color="auto" w:fill="DFDFDF"/>
            <w:tcMar>
              <w:left w:w="108" w:type="dxa"/>
            </w:tcMar>
          </w:tcPr>
          <w:p w14:paraId="50BCB74E" w14:textId="77777777" w:rsidR="008F0638" w:rsidRPr="00EF2954" w:rsidRDefault="008F0638" w:rsidP="003E44F6">
            <w:pPr>
              <w:suppressLineNumbers/>
              <w:spacing w:after="39"/>
              <w:jc w:val="center"/>
              <w:rPr>
                <w:b/>
                <w:lang w:val="en-GB"/>
              </w:rPr>
            </w:pPr>
            <w:r w:rsidRPr="00EF2954">
              <w:rPr>
                <w:b/>
                <w:szCs w:val="22"/>
                <w:lang w:val="en-GB"/>
              </w:rPr>
              <w:t>3,5</w:t>
            </w:r>
          </w:p>
        </w:tc>
      </w:tr>
      <w:tr w:rsidR="008F0638" w:rsidRPr="00EF2954" w14:paraId="0BCD720F" w14:textId="77777777" w:rsidTr="00D75569">
        <w:tc>
          <w:tcPr>
            <w:tcW w:w="3078" w:type="dxa"/>
            <w:tcBorders>
              <w:top w:val="nil"/>
              <w:left w:val="single" w:sz="4" w:space="0" w:color="000001"/>
              <w:bottom w:val="nil"/>
              <w:right w:val="nil"/>
            </w:tcBorders>
            <w:shd w:val="clear" w:color="auto" w:fill="FFFFFF"/>
            <w:tcMar>
              <w:left w:w="98" w:type="dxa"/>
            </w:tcMar>
          </w:tcPr>
          <w:p w14:paraId="34467F3D" w14:textId="55007F43" w:rsidR="00D366BC" w:rsidRDefault="00D366BC" w:rsidP="003E44F6">
            <w:pPr>
              <w:suppressLineNumbers/>
              <w:spacing w:after="39"/>
              <w:rPr>
                <w:szCs w:val="22"/>
                <w:lang w:val="en-GB"/>
              </w:rPr>
            </w:pPr>
            <w:r w:rsidRPr="00D366BC">
              <w:rPr>
                <w:szCs w:val="22"/>
                <w:lang w:val="en-GB"/>
              </w:rPr>
              <w:t>Translational clinical sciences</w:t>
            </w:r>
          </w:p>
          <w:p w14:paraId="58169D23" w14:textId="77777777" w:rsidR="008F0638" w:rsidRPr="00EF2954" w:rsidRDefault="008F0638" w:rsidP="003E44F6">
            <w:pPr>
              <w:suppressLineNumbers/>
              <w:spacing w:after="39"/>
              <w:rPr>
                <w:lang w:val="en-GB"/>
              </w:rPr>
            </w:pPr>
            <w:r w:rsidRPr="00EF2954">
              <w:rPr>
                <w:szCs w:val="22"/>
                <w:lang w:val="en-GB"/>
              </w:rPr>
              <w:t>Andrology</w:t>
            </w:r>
          </w:p>
        </w:tc>
        <w:tc>
          <w:tcPr>
            <w:tcW w:w="844" w:type="dxa"/>
            <w:tcBorders>
              <w:top w:val="nil"/>
              <w:left w:val="nil"/>
              <w:bottom w:val="nil"/>
              <w:right w:val="nil"/>
            </w:tcBorders>
            <w:shd w:val="clear" w:color="auto" w:fill="FFFFFF"/>
            <w:tcMar>
              <w:left w:w="108" w:type="dxa"/>
            </w:tcMar>
          </w:tcPr>
          <w:p w14:paraId="5AC33E9F" w14:textId="60339E9D" w:rsidR="00D366BC" w:rsidRDefault="00DD7972" w:rsidP="005172ED">
            <w:pPr>
              <w:suppressLineNumbers/>
              <w:spacing w:after="39"/>
              <w:rPr>
                <w:b/>
                <w:szCs w:val="22"/>
                <w:lang w:val="en-GB"/>
              </w:rPr>
            </w:pPr>
            <w:r>
              <w:rPr>
                <w:b/>
                <w:szCs w:val="22"/>
                <w:lang w:val="en-GB"/>
              </w:rPr>
              <w:t xml:space="preserve">   </w:t>
            </w:r>
            <w:r w:rsidR="00D366BC">
              <w:rPr>
                <w:b/>
                <w:szCs w:val="22"/>
                <w:lang w:val="en-GB"/>
              </w:rPr>
              <w:t>5</w:t>
            </w:r>
          </w:p>
          <w:p w14:paraId="76973EEC" w14:textId="1E1858C5" w:rsidR="008F0638" w:rsidRPr="00EF2954" w:rsidRDefault="008F0638" w:rsidP="003E44F6">
            <w:pPr>
              <w:suppressLineNumbers/>
              <w:spacing w:after="39"/>
              <w:jc w:val="center"/>
              <w:rPr>
                <w:b/>
                <w:lang w:val="en-GB"/>
              </w:rPr>
            </w:pPr>
            <w:r w:rsidRPr="00EF2954">
              <w:rPr>
                <w:b/>
                <w:szCs w:val="22"/>
                <w:lang w:val="en-GB"/>
              </w:rPr>
              <w:t>1,5</w:t>
            </w:r>
          </w:p>
        </w:tc>
        <w:tc>
          <w:tcPr>
            <w:tcW w:w="279" w:type="dxa"/>
            <w:tcBorders>
              <w:top w:val="nil"/>
              <w:left w:val="single" w:sz="4" w:space="0" w:color="000001"/>
              <w:bottom w:val="nil"/>
              <w:right w:val="nil"/>
            </w:tcBorders>
            <w:shd w:val="clear" w:color="auto" w:fill="FFFFFF"/>
            <w:tcMar>
              <w:left w:w="98" w:type="dxa"/>
            </w:tcMar>
          </w:tcPr>
          <w:p w14:paraId="2355E390" w14:textId="77777777" w:rsidR="008F0638" w:rsidRPr="00EF2954" w:rsidRDefault="008F0638" w:rsidP="003E44F6">
            <w:pPr>
              <w:suppressLineNumbers/>
              <w:spacing w:after="39"/>
              <w:rPr>
                <w:b/>
                <w:lang w:val="en-GB"/>
              </w:rPr>
            </w:pPr>
          </w:p>
        </w:tc>
        <w:tc>
          <w:tcPr>
            <w:tcW w:w="3883" w:type="dxa"/>
            <w:tcBorders>
              <w:top w:val="nil"/>
              <w:left w:val="single" w:sz="4" w:space="0" w:color="000001"/>
              <w:bottom w:val="nil"/>
              <w:right w:val="nil"/>
            </w:tcBorders>
            <w:shd w:val="clear" w:color="auto" w:fill="FFFFFF"/>
            <w:tcMar>
              <w:left w:w="98" w:type="dxa"/>
            </w:tcMar>
          </w:tcPr>
          <w:p w14:paraId="3107E0A8" w14:textId="77777777" w:rsidR="008F0638" w:rsidRPr="00EF2954" w:rsidRDefault="008F0638" w:rsidP="003E44F6">
            <w:pPr>
              <w:suppressLineNumbers/>
              <w:spacing w:after="39"/>
              <w:rPr>
                <w:lang w:val="en-GB"/>
              </w:rPr>
            </w:pPr>
            <w:r w:rsidRPr="00EF2954">
              <w:rPr>
                <w:lang w:val="en-GB"/>
              </w:rPr>
              <w:t>Pharmacognosy</w:t>
            </w:r>
          </w:p>
        </w:tc>
        <w:tc>
          <w:tcPr>
            <w:tcW w:w="872" w:type="dxa"/>
            <w:tcBorders>
              <w:top w:val="nil"/>
              <w:left w:val="nil"/>
              <w:bottom w:val="nil"/>
              <w:right w:val="single" w:sz="4" w:space="0" w:color="000001"/>
            </w:tcBorders>
            <w:shd w:val="clear" w:color="auto" w:fill="FFFFFF"/>
            <w:tcMar>
              <w:left w:w="108" w:type="dxa"/>
            </w:tcMar>
          </w:tcPr>
          <w:p w14:paraId="1642629A" w14:textId="77777777" w:rsidR="008F0638" w:rsidRPr="00EF2954" w:rsidRDefault="008F0638" w:rsidP="003E44F6">
            <w:pPr>
              <w:suppressLineNumbers/>
              <w:spacing w:after="39"/>
              <w:jc w:val="center"/>
              <w:rPr>
                <w:b/>
                <w:lang w:val="en-GB"/>
              </w:rPr>
            </w:pPr>
            <w:r w:rsidRPr="00EF2954">
              <w:rPr>
                <w:b/>
                <w:szCs w:val="22"/>
                <w:lang w:val="en-GB"/>
              </w:rPr>
              <w:t>2,0</w:t>
            </w:r>
          </w:p>
        </w:tc>
      </w:tr>
      <w:tr w:rsidR="008F0638" w:rsidRPr="00EF2954" w14:paraId="1B23EE16" w14:textId="77777777" w:rsidTr="00D75569">
        <w:tc>
          <w:tcPr>
            <w:tcW w:w="3078" w:type="dxa"/>
            <w:tcBorders>
              <w:top w:val="nil"/>
              <w:left w:val="single" w:sz="4" w:space="0" w:color="000001"/>
              <w:bottom w:val="nil"/>
              <w:right w:val="nil"/>
            </w:tcBorders>
            <w:shd w:val="clear" w:color="auto" w:fill="FFFFFF"/>
            <w:tcMar>
              <w:left w:w="98" w:type="dxa"/>
            </w:tcMar>
          </w:tcPr>
          <w:p w14:paraId="639D6132" w14:textId="77777777" w:rsidR="008F0638" w:rsidRPr="00EF2954" w:rsidRDefault="008F0638" w:rsidP="003E44F6">
            <w:pPr>
              <w:suppressLineNumbers/>
              <w:spacing w:after="39"/>
              <w:rPr>
                <w:lang w:val="en-GB"/>
              </w:rPr>
            </w:pPr>
            <w:r w:rsidRPr="00EF2954">
              <w:rPr>
                <w:szCs w:val="22"/>
                <w:lang w:val="en-GB"/>
              </w:rPr>
              <w:t>Dermatology</w:t>
            </w:r>
          </w:p>
        </w:tc>
        <w:tc>
          <w:tcPr>
            <w:tcW w:w="844" w:type="dxa"/>
            <w:tcBorders>
              <w:top w:val="nil"/>
              <w:left w:val="nil"/>
              <w:bottom w:val="nil"/>
              <w:right w:val="nil"/>
            </w:tcBorders>
            <w:shd w:val="clear" w:color="auto" w:fill="FFFFFF"/>
            <w:tcMar>
              <w:left w:w="108" w:type="dxa"/>
            </w:tcMar>
          </w:tcPr>
          <w:p w14:paraId="27A69A66" w14:textId="77777777" w:rsidR="008F0638" w:rsidRPr="00EF2954" w:rsidRDefault="008F0638" w:rsidP="003E44F6">
            <w:pPr>
              <w:suppressLineNumbers/>
              <w:spacing w:after="39"/>
              <w:jc w:val="center"/>
              <w:rPr>
                <w:b/>
                <w:lang w:val="en-GB"/>
              </w:rPr>
            </w:pPr>
            <w:r w:rsidRPr="00EF2954">
              <w:rPr>
                <w:b/>
                <w:szCs w:val="22"/>
                <w:lang w:val="en-GB"/>
              </w:rPr>
              <w:t>1,5</w:t>
            </w:r>
          </w:p>
        </w:tc>
        <w:tc>
          <w:tcPr>
            <w:tcW w:w="279" w:type="dxa"/>
            <w:tcBorders>
              <w:top w:val="nil"/>
              <w:left w:val="single" w:sz="4" w:space="0" w:color="000001"/>
              <w:bottom w:val="nil"/>
              <w:right w:val="nil"/>
            </w:tcBorders>
            <w:shd w:val="clear" w:color="auto" w:fill="FFFFFF"/>
            <w:tcMar>
              <w:left w:w="98" w:type="dxa"/>
            </w:tcMar>
          </w:tcPr>
          <w:p w14:paraId="3D7E0FB9" w14:textId="77777777" w:rsidR="008F0638" w:rsidRPr="00EF2954" w:rsidRDefault="008F0638" w:rsidP="003E44F6">
            <w:pPr>
              <w:suppressLineNumbers/>
              <w:spacing w:after="39"/>
              <w:rPr>
                <w:b/>
                <w:lang w:val="en-GB"/>
              </w:rPr>
            </w:pPr>
          </w:p>
        </w:tc>
        <w:tc>
          <w:tcPr>
            <w:tcW w:w="3883" w:type="dxa"/>
            <w:tcBorders>
              <w:top w:val="nil"/>
              <w:left w:val="single" w:sz="4" w:space="0" w:color="000001"/>
              <w:bottom w:val="nil"/>
              <w:right w:val="nil"/>
            </w:tcBorders>
            <w:shd w:val="clear" w:color="auto" w:fill="FFFFFF"/>
            <w:tcMar>
              <w:left w:w="98" w:type="dxa"/>
            </w:tcMar>
          </w:tcPr>
          <w:p w14:paraId="282E0FCA" w14:textId="77777777" w:rsidR="008F0638" w:rsidRPr="00EF2954" w:rsidRDefault="008F0638" w:rsidP="003E44F6">
            <w:pPr>
              <w:suppressLineNumbers/>
              <w:spacing w:after="39"/>
              <w:rPr>
                <w:lang w:val="en-GB"/>
              </w:rPr>
            </w:pPr>
            <w:r w:rsidRPr="00EF2954">
              <w:rPr>
                <w:szCs w:val="22"/>
                <w:lang w:val="en-GB"/>
              </w:rPr>
              <w:t>Pharmaceutical Analysis</w:t>
            </w:r>
          </w:p>
        </w:tc>
        <w:tc>
          <w:tcPr>
            <w:tcW w:w="872" w:type="dxa"/>
            <w:tcBorders>
              <w:top w:val="nil"/>
              <w:left w:val="nil"/>
              <w:bottom w:val="nil"/>
              <w:right w:val="single" w:sz="4" w:space="0" w:color="000001"/>
            </w:tcBorders>
            <w:shd w:val="clear" w:color="auto" w:fill="FFFFFF"/>
            <w:tcMar>
              <w:left w:w="108" w:type="dxa"/>
            </w:tcMar>
          </w:tcPr>
          <w:p w14:paraId="0A207B39" w14:textId="77777777" w:rsidR="008F0638" w:rsidRPr="00EF2954" w:rsidRDefault="008F0638" w:rsidP="003E44F6">
            <w:pPr>
              <w:suppressLineNumbers/>
              <w:spacing w:after="39"/>
              <w:jc w:val="center"/>
              <w:rPr>
                <w:b/>
                <w:lang w:val="en-GB"/>
              </w:rPr>
            </w:pPr>
            <w:r w:rsidRPr="00EF2954">
              <w:rPr>
                <w:b/>
                <w:szCs w:val="22"/>
                <w:lang w:val="en-GB"/>
              </w:rPr>
              <w:t>2,0</w:t>
            </w:r>
          </w:p>
        </w:tc>
      </w:tr>
      <w:tr w:rsidR="008F0638" w:rsidRPr="00EF2954" w14:paraId="756F63B0" w14:textId="77777777" w:rsidTr="00D75569">
        <w:tc>
          <w:tcPr>
            <w:tcW w:w="3078" w:type="dxa"/>
            <w:tcBorders>
              <w:top w:val="nil"/>
              <w:left w:val="single" w:sz="4" w:space="0" w:color="000001"/>
              <w:bottom w:val="nil"/>
              <w:right w:val="nil"/>
            </w:tcBorders>
            <w:shd w:val="clear" w:color="auto" w:fill="FFFFFF"/>
            <w:tcMar>
              <w:left w:w="98" w:type="dxa"/>
            </w:tcMar>
          </w:tcPr>
          <w:p w14:paraId="4C717432" w14:textId="77777777" w:rsidR="008F0638" w:rsidRPr="00EF2954" w:rsidRDefault="008F0638" w:rsidP="003E44F6">
            <w:pPr>
              <w:suppressLineNumbers/>
              <w:spacing w:after="39"/>
              <w:rPr>
                <w:lang w:val="en-GB"/>
              </w:rPr>
            </w:pPr>
            <w:r w:rsidRPr="00EF2954">
              <w:rPr>
                <w:szCs w:val="22"/>
                <w:lang w:val="en-GB"/>
              </w:rPr>
              <w:t>Gerontology</w:t>
            </w:r>
          </w:p>
        </w:tc>
        <w:tc>
          <w:tcPr>
            <w:tcW w:w="844" w:type="dxa"/>
            <w:tcBorders>
              <w:top w:val="nil"/>
              <w:left w:val="nil"/>
              <w:bottom w:val="nil"/>
              <w:right w:val="nil"/>
            </w:tcBorders>
            <w:shd w:val="clear" w:color="auto" w:fill="FFFFFF"/>
            <w:tcMar>
              <w:left w:w="108" w:type="dxa"/>
            </w:tcMar>
          </w:tcPr>
          <w:p w14:paraId="37837077" w14:textId="77777777" w:rsidR="008F0638" w:rsidRPr="00EF2954" w:rsidRDefault="008F0638" w:rsidP="003E44F6">
            <w:pPr>
              <w:suppressLineNumbers/>
              <w:spacing w:after="39"/>
              <w:jc w:val="center"/>
              <w:rPr>
                <w:b/>
                <w:lang w:val="en-GB"/>
              </w:rPr>
            </w:pPr>
            <w:r w:rsidRPr="00EF2954">
              <w:rPr>
                <w:b/>
                <w:szCs w:val="22"/>
                <w:lang w:val="en-GB"/>
              </w:rPr>
              <w:t>1,5</w:t>
            </w:r>
          </w:p>
        </w:tc>
        <w:tc>
          <w:tcPr>
            <w:tcW w:w="279" w:type="dxa"/>
            <w:tcBorders>
              <w:top w:val="nil"/>
              <w:left w:val="single" w:sz="4" w:space="0" w:color="000001"/>
              <w:bottom w:val="nil"/>
              <w:right w:val="nil"/>
            </w:tcBorders>
            <w:shd w:val="clear" w:color="auto" w:fill="FFFFFF"/>
            <w:tcMar>
              <w:left w:w="98" w:type="dxa"/>
            </w:tcMar>
          </w:tcPr>
          <w:p w14:paraId="487E57F3" w14:textId="77777777" w:rsidR="008F0638" w:rsidRPr="00EF2954" w:rsidRDefault="008F0638" w:rsidP="003E44F6">
            <w:pPr>
              <w:suppressLineNumbers/>
              <w:spacing w:after="39"/>
              <w:rPr>
                <w:b/>
                <w:lang w:val="en-GB"/>
              </w:rPr>
            </w:pPr>
          </w:p>
        </w:tc>
        <w:tc>
          <w:tcPr>
            <w:tcW w:w="3883" w:type="dxa"/>
            <w:tcBorders>
              <w:top w:val="nil"/>
              <w:left w:val="single" w:sz="4" w:space="0" w:color="000001"/>
              <w:bottom w:val="nil"/>
              <w:right w:val="nil"/>
            </w:tcBorders>
            <w:shd w:val="clear" w:color="auto" w:fill="FFFFFF"/>
            <w:tcMar>
              <w:left w:w="98" w:type="dxa"/>
            </w:tcMar>
          </w:tcPr>
          <w:p w14:paraId="3200F37F" w14:textId="77777777" w:rsidR="008F0638" w:rsidRPr="00EF2954" w:rsidRDefault="008F0638" w:rsidP="003E44F6">
            <w:pPr>
              <w:suppressLineNumbers/>
              <w:spacing w:after="39"/>
              <w:rPr>
                <w:lang w:val="en-GB"/>
              </w:rPr>
            </w:pPr>
            <w:r w:rsidRPr="00EF2954">
              <w:rPr>
                <w:szCs w:val="22"/>
                <w:lang w:val="en-GB"/>
              </w:rPr>
              <w:t>Pharmaceutical Technology</w:t>
            </w:r>
          </w:p>
        </w:tc>
        <w:tc>
          <w:tcPr>
            <w:tcW w:w="872" w:type="dxa"/>
            <w:tcBorders>
              <w:top w:val="nil"/>
              <w:left w:val="nil"/>
              <w:bottom w:val="nil"/>
              <w:right w:val="single" w:sz="4" w:space="0" w:color="000001"/>
            </w:tcBorders>
            <w:shd w:val="clear" w:color="auto" w:fill="FFFFFF"/>
            <w:tcMar>
              <w:left w:w="108" w:type="dxa"/>
            </w:tcMar>
          </w:tcPr>
          <w:p w14:paraId="698A3064" w14:textId="77777777" w:rsidR="008F0638" w:rsidRPr="00EF2954" w:rsidRDefault="008F0638" w:rsidP="003E44F6">
            <w:pPr>
              <w:suppressLineNumbers/>
              <w:spacing w:after="39"/>
              <w:jc w:val="center"/>
              <w:rPr>
                <w:b/>
                <w:lang w:val="en-GB"/>
              </w:rPr>
            </w:pPr>
            <w:r w:rsidRPr="00EF2954">
              <w:rPr>
                <w:b/>
                <w:szCs w:val="22"/>
                <w:lang w:val="en-GB"/>
              </w:rPr>
              <w:t>2,0</w:t>
            </w:r>
          </w:p>
        </w:tc>
      </w:tr>
      <w:tr w:rsidR="008F0638" w:rsidRPr="00EF2954" w14:paraId="32FD6F2C" w14:textId="77777777" w:rsidTr="00D75569">
        <w:tc>
          <w:tcPr>
            <w:tcW w:w="3078" w:type="dxa"/>
            <w:tcBorders>
              <w:top w:val="nil"/>
              <w:left w:val="single" w:sz="4" w:space="0" w:color="000001"/>
              <w:bottom w:val="nil"/>
              <w:right w:val="nil"/>
            </w:tcBorders>
            <w:shd w:val="clear" w:color="auto" w:fill="FFFFFF"/>
            <w:tcMar>
              <w:left w:w="98" w:type="dxa"/>
            </w:tcMar>
          </w:tcPr>
          <w:p w14:paraId="4D503E57" w14:textId="77777777" w:rsidR="008F0638" w:rsidRPr="00EF2954" w:rsidRDefault="008F0638" w:rsidP="003E44F6">
            <w:pPr>
              <w:suppressLineNumbers/>
              <w:spacing w:after="39"/>
              <w:rPr>
                <w:lang w:val="en-GB"/>
              </w:rPr>
            </w:pPr>
            <w:r w:rsidRPr="00EF2954">
              <w:rPr>
                <w:szCs w:val="22"/>
                <w:lang w:val="en-GB"/>
              </w:rPr>
              <w:t>Oxyology</w:t>
            </w:r>
          </w:p>
        </w:tc>
        <w:tc>
          <w:tcPr>
            <w:tcW w:w="844" w:type="dxa"/>
            <w:tcBorders>
              <w:top w:val="nil"/>
              <w:left w:val="nil"/>
              <w:bottom w:val="nil"/>
              <w:right w:val="nil"/>
            </w:tcBorders>
            <w:shd w:val="clear" w:color="auto" w:fill="FFFFFF"/>
            <w:tcMar>
              <w:left w:w="108" w:type="dxa"/>
            </w:tcMar>
          </w:tcPr>
          <w:p w14:paraId="1A745C8F" w14:textId="77777777" w:rsidR="008F0638" w:rsidRPr="00EF2954" w:rsidRDefault="008F0638" w:rsidP="003E44F6">
            <w:pPr>
              <w:suppressLineNumbers/>
              <w:spacing w:after="39"/>
              <w:jc w:val="center"/>
              <w:rPr>
                <w:b/>
                <w:lang w:val="en-GB"/>
              </w:rPr>
            </w:pPr>
            <w:r w:rsidRPr="00EF2954">
              <w:rPr>
                <w:b/>
                <w:szCs w:val="22"/>
                <w:lang w:val="en-GB"/>
              </w:rPr>
              <w:t>1,5</w:t>
            </w:r>
          </w:p>
        </w:tc>
        <w:tc>
          <w:tcPr>
            <w:tcW w:w="279" w:type="dxa"/>
            <w:tcBorders>
              <w:top w:val="nil"/>
              <w:left w:val="single" w:sz="4" w:space="0" w:color="000001"/>
              <w:bottom w:val="nil"/>
              <w:right w:val="nil"/>
            </w:tcBorders>
            <w:shd w:val="clear" w:color="auto" w:fill="FFFFFF"/>
            <w:tcMar>
              <w:left w:w="98" w:type="dxa"/>
            </w:tcMar>
          </w:tcPr>
          <w:p w14:paraId="7D0FA254" w14:textId="77777777" w:rsidR="008F0638" w:rsidRPr="00EF2954" w:rsidRDefault="008F0638" w:rsidP="003E44F6">
            <w:pPr>
              <w:suppressLineNumbers/>
              <w:spacing w:after="39"/>
              <w:rPr>
                <w:b/>
                <w:lang w:val="en-GB"/>
              </w:rPr>
            </w:pPr>
          </w:p>
        </w:tc>
        <w:tc>
          <w:tcPr>
            <w:tcW w:w="3883" w:type="dxa"/>
            <w:tcBorders>
              <w:top w:val="nil"/>
              <w:left w:val="single" w:sz="4" w:space="0" w:color="000001"/>
              <w:bottom w:val="nil"/>
              <w:right w:val="nil"/>
            </w:tcBorders>
            <w:shd w:val="clear" w:color="auto" w:fill="FFFFFF"/>
            <w:tcMar>
              <w:left w:w="98" w:type="dxa"/>
            </w:tcMar>
          </w:tcPr>
          <w:p w14:paraId="5BD35C30" w14:textId="77777777" w:rsidR="008F0638" w:rsidRPr="00EF2954" w:rsidRDefault="008F0638" w:rsidP="003E44F6">
            <w:pPr>
              <w:suppressLineNumbers/>
              <w:spacing w:after="39"/>
              <w:rPr>
                <w:lang w:val="en-GB"/>
              </w:rPr>
            </w:pPr>
          </w:p>
        </w:tc>
        <w:tc>
          <w:tcPr>
            <w:tcW w:w="872" w:type="dxa"/>
            <w:tcBorders>
              <w:top w:val="nil"/>
              <w:left w:val="nil"/>
              <w:bottom w:val="nil"/>
              <w:right w:val="single" w:sz="4" w:space="0" w:color="000001"/>
            </w:tcBorders>
            <w:shd w:val="clear" w:color="auto" w:fill="FFFFFF"/>
            <w:tcMar>
              <w:left w:w="108" w:type="dxa"/>
            </w:tcMar>
          </w:tcPr>
          <w:p w14:paraId="56847806" w14:textId="77777777" w:rsidR="008F0638" w:rsidRPr="00EF2954" w:rsidRDefault="008F0638" w:rsidP="003E44F6">
            <w:pPr>
              <w:suppressLineNumbers/>
              <w:spacing w:after="39"/>
              <w:jc w:val="center"/>
              <w:rPr>
                <w:b/>
                <w:lang w:val="en-GB"/>
              </w:rPr>
            </w:pPr>
          </w:p>
        </w:tc>
      </w:tr>
      <w:tr w:rsidR="008F0638" w:rsidRPr="00EF2954" w14:paraId="44B9A076" w14:textId="77777777" w:rsidTr="00D75569">
        <w:tc>
          <w:tcPr>
            <w:tcW w:w="3078" w:type="dxa"/>
            <w:tcBorders>
              <w:top w:val="nil"/>
              <w:left w:val="single" w:sz="4" w:space="0" w:color="000001"/>
              <w:bottom w:val="nil"/>
              <w:right w:val="nil"/>
            </w:tcBorders>
            <w:shd w:val="clear" w:color="auto" w:fill="FFFFFF"/>
            <w:tcMar>
              <w:left w:w="98" w:type="dxa"/>
            </w:tcMar>
          </w:tcPr>
          <w:p w14:paraId="3F9EC187" w14:textId="77777777" w:rsidR="008F0638" w:rsidRPr="00EF2954" w:rsidRDefault="008F0638" w:rsidP="003E44F6">
            <w:pPr>
              <w:suppressLineNumbers/>
              <w:spacing w:after="39"/>
              <w:rPr>
                <w:lang w:val="en-GB"/>
              </w:rPr>
            </w:pPr>
            <w:r w:rsidRPr="00EF2954">
              <w:rPr>
                <w:szCs w:val="22"/>
                <w:lang w:val="en-GB"/>
              </w:rPr>
              <w:t xml:space="preserve">Parasitology </w:t>
            </w:r>
          </w:p>
        </w:tc>
        <w:tc>
          <w:tcPr>
            <w:tcW w:w="844" w:type="dxa"/>
            <w:tcBorders>
              <w:top w:val="nil"/>
              <w:left w:val="nil"/>
              <w:bottom w:val="nil"/>
              <w:right w:val="nil"/>
            </w:tcBorders>
            <w:shd w:val="clear" w:color="auto" w:fill="FFFFFF"/>
            <w:tcMar>
              <w:left w:w="108" w:type="dxa"/>
            </w:tcMar>
          </w:tcPr>
          <w:p w14:paraId="48732A04" w14:textId="77777777" w:rsidR="008F0638" w:rsidRPr="00EF2954" w:rsidRDefault="008F0638" w:rsidP="003E44F6">
            <w:pPr>
              <w:suppressLineNumbers/>
              <w:spacing w:after="39"/>
              <w:jc w:val="center"/>
              <w:rPr>
                <w:b/>
                <w:lang w:val="en-GB"/>
              </w:rPr>
            </w:pPr>
            <w:r w:rsidRPr="00EF2954">
              <w:rPr>
                <w:b/>
                <w:szCs w:val="22"/>
                <w:lang w:val="en-GB"/>
              </w:rPr>
              <w:t>1,5</w:t>
            </w:r>
          </w:p>
        </w:tc>
        <w:tc>
          <w:tcPr>
            <w:tcW w:w="279" w:type="dxa"/>
            <w:tcBorders>
              <w:top w:val="nil"/>
              <w:left w:val="single" w:sz="4" w:space="0" w:color="000001"/>
              <w:bottom w:val="nil"/>
              <w:right w:val="nil"/>
            </w:tcBorders>
            <w:shd w:val="clear" w:color="auto" w:fill="FFFFFF"/>
            <w:tcMar>
              <w:left w:w="98" w:type="dxa"/>
            </w:tcMar>
          </w:tcPr>
          <w:p w14:paraId="051FAA5B" w14:textId="77777777" w:rsidR="008F0638" w:rsidRPr="00EF2954" w:rsidRDefault="008F0638" w:rsidP="003E44F6">
            <w:pPr>
              <w:suppressLineNumbers/>
              <w:spacing w:after="39"/>
              <w:rPr>
                <w:b/>
                <w:lang w:val="en-GB"/>
              </w:rPr>
            </w:pPr>
          </w:p>
        </w:tc>
        <w:tc>
          <w:tcPr>
            <w:tcW w:w="3883" w:type="dxa"/>
            <w:tcBorders>
              <w:top w:val="nil"/>
              <w:left w:val="single" w:sz="4" w:space="0" w:color="000001"/>
              <w:bottom w:val="nil"/>
              <w:right w:val="nil"/>
            </w:tcBorders>
            <w:shd w:val="clear" w:color="auto" w:fill="FFFFFF"/>
            <w:tcMar>
              <w:left w:w="98" w:type="dxa"/>
            </w:tcMar>
          </w:tcPr>
          <w:p w14:paraId="2AD722CD" w14:textId="77777777" w:rsidR="008F0638" w:rsidRPr="00EF2954" w:rsidRDefault="008F0638" w:rsidP="003E44F6">
            <w:pPr>
              <w:suppressLineNumbers/>
              <w:spacing w:after="39"/>
              <w:rPr>
                <w:lang w:val="en-GB"/>
              </w:rPr>
            </w:pPr>
            <w:r w:rsidRPr="00EF2954">
              <w:rPr>
                <w:szCs w:val="22"/>
                <w:lang w:val="en-GB"/>
              </w:rPr>
              <w:t>Clinical Pharmacology</w:t>
            </w:r>
          </w:p>
        </w:tc>
        <w:tc>
          <w:tcPr>
            <w:tcW w:w="872" w:type="dxa"/>
            <w:tcBorders>
              <w:top w:val="nil"/>
              <w:left w:val="nil"/>
              <w:bottom w:val="nil"/>
              <w:right w:val="single" w:sz="4" w:space="0" w:color="000001"/>
            </w:tcBorders>
            <w:shd w:val="clear" w:color="auto" w:fill="FFFFFF"/>
            <w:tcMar>
              <w:left w:w="108" w:type="dxa"/>
            </w:tcMar>
          </w:tcPr>
          <w:p w14:paraId="1A5EDFBA" w14:textId="77777777" w:rsidR="008F0638" w:rsidRPr="00EF2954" w:rsidRDefault="008F0638" w:rsidP="003E44F6">
            <w:pPr>
              <w:suppressLineNumbers/>
              <w:spacing w:after="39"/>
              <w:jc w:val="center"/>
              <w:rPr>
                <w:b/>
                <w:lang w:val="en-GB"/>
              </w:rPr>
            </w:pPr>
            <w:r w:rsidRPr="00EF2954">
              <w:rPr>
                <w:b/>
                <w:szCs w:val="22"/>
                <w:lang w:val="en-GB"/>
              </w:rPr>
              <w:t>2,0</w:t>
            </w:r>
          </w:p>
        </w:tc>
      </w:tr>
      <w:tr w:rsidR="008F0638" w:rsidRPr="00EF2954" w14:paraId="045CC4E4" w14:textId="77777777" w:rsidTr="00D75569">
        <w:tc>
          <w:tcPr>
            <w:tcW w:w="3078" w:type="dxa"/>
            <w:tcBorders>
              <w:top w:val="nil"/>
              <w:left w:val="single" w:sz="4" w:space="0" w:color="000001"/>
              <w:bottom w:val="nil"/>
              <w:right w:val="nil"/>
            </w:tcBorders>
            <w:shd w:val="clear" w:color="auto" w:fill="FFFFFF"/>
            <w:tcMar>
              <w:left w:w="98" w:type="dxa"/>
            </w:tcMar>
          </w:tcPr>
          <w:p w14:paraId="204DAA0F" w14:textId="77777777" w:rsidR="008F0638" w:rsidRPr="00EF2954" w:rsidRDefault="008F0638" w:rsidP="003E44F6">
            <w:pPr>
              <w:suppressLineNumbers/>
              <w:spacing w:after="39"/>
              <w:rPr>
                <w:lang w:val="en-GB"/>
              </w:rPr>
            </w:pPr>
          </w:p>
        </w:tc>
        <w:tc>
          <w:tcPr>
            <w:tcW w:w="844" w:type="dxa"/>
            <w:tcBorders>
              <w:top w:val="nil"/>
              <w:left w:val="nil"/>
              <w:bottom w:val="nil"/>
              <w:right w:val="nil"/>
            </w:tcBorders>
            <w:shd w:val="clear" w:color="auto" w:fill="FFFFFF"/>
            <w:tcMar>
              <w:left w:w="108" w:type="dxa"/>
            </w:tcMar>
          </w:tcPr>
          <w:p w14:paraId="5E81B719" w14:textId="77777777" w:rsidR="008F0638" w:rsidRPr="00EF2954" w:rsidRDefault="008F0638" w:rsidP="003E44F6">
            <w:pPr>
              <w:suppressLineNumbers/>
              <w:spacing w:after="39"/>
              <w:jc w:val="center"/>
              <w:rPr>
                <w:b/>
                <w:lang w:val="en-GB"/>
              </w:rPr>
            </w:pPr>
          </w:p>
        </w:tc>
        <w:tc>
          <w:tcPr>
            <w:tcW w:w="279" w:type="dxa"/>
            <w:tcBorders>
              <w:top w:val="nil"/>
              <w:left w:val="single" w:sz="4" w:space="0" w:color="000001"/>
              <w:bottom w:val="nil"/>
              <w:right w:val="nil"/>
            </w:tcBorders>
            <w:shd w:val="clear" w:color="auto" w:fill="FFFFFF"/>
            <w:tcMar>
              <w:left w:w="98" w:type="dxa"/>
            </w:tcMar>
          </w:tcPr>
          <w:p w14:paraId="315A1605" w14:textId="77777777" w:rsidR="008F0638" w:rsidRPr="00EF2954" w:rsidRDefault="008F0638" w:rsidP="003E44F6">
            <w:pPr>
              <w:suppressLineNumbers/>
              <w:spacing w:after="39"/>
              <w:rPr>
                <w:b/>
                <w:lang w:val="en-GB"/>
              </w:rPr>
            </w:pPr>
          </w:p>
        </w:tc>
        <w:tc>
          <w:tcPr>
            <w:tcW w:w="3883" w:type="dxa"/>
            <w:tcBorders>
              <w:top w:val="nil"/>
              <w:left w:val="single" w:sz="4" w:space="0" w:color="000001"/>
              <w:bottom w:val="nil"/>
              <w:right w:val="nil"/>
            </w:tcBorders>
            <w:shd w:val="clear" w:color="auto" w:fill="FFFFFF"/>
            <w:tcMar>
              <w:left w:w="98" w:type="dxa"/>
            </w:tcMar>
          </w:tcPr>
          <w:p w14:paraId="680B92C8" w14:textId="77777777" w:rsidR="008F0638" w:rsidRPr="00EF2954" w:rsidRDefault="008F0638" w:rsidP="003E44F6">
            <w:pPr>
              <w:suppressLineNumbers/>
              <w:spacing w:after="39"/>
              <w:rPr>
                <w:lang w:val="en-GB"/>
              </w:rPr>
            </w:pPr>
            <w:r w:rsidRPr="00EF2954">
              <w:rPr>
                <w:szCs w:val="22"/>
                <w:lang w:val="en-GB"/>
              </w:rPr>
              <w:t>Preventive Medicine, Public Health</w:t>
            </w:r>
          </w:p>
        </w:tc>
        <w:tc>
          <w:tcPr>
            <w:tcW w:w="872" w:type="dxa"/>
            <w:tcBorders>
              <w:top w:val="nil"/>
              <w:left w:val="nil"/>
              <w:bottom w:val="nil"/>
              <w:right w:val="single" w:sz="4" w:space="0" w:color="000001"/>
            </w:tcBorders>
            <w:shd w:val="clear" w:color="auto" w:fill="FFFFFF"/>
            <w:tcMar>
              <w:left w:w="108" w:type="dxa"/>
            </w:tcMar>
          </w:tcPr>
          <w:p w14:paraId="1F0B021D" w14:textId="77777777" w:rsidR="008F0638" w:rsidRPr="00EF2954" w:rsidRDefault="008F0638" w:rsidP="003E44F6">
            <w:pPr>
              <w:suppressLineNumbers/>
              <w:spacing w:after="39"/>
              <w:jc w:val="center"/>
              <w:rPr>
                <w:b/>
                <w:lang w:val="en-GB"/>
              </w:rPr>
            </w:pPr>
            <w:r w:rsidRPr="00EF2954">
              <w:rPr>
                <w:b/>
                <w:szCs w:val="22"/>
                <w:lang w:val="en-GB"/>
              </w:rPr>
              <w:t>2,0</w:t>
            </w:r>
          </w:p>
        </w:tc>
      </w:tr>
      <w:tr w:rsidR="008F0638" w:rsidRPr="00EF2954" w14:paraId="0DB52CA1" w14:textId="77777777" w:rsidTr="00D75569">
        <w:tc>
          <w:tcPr>
            <w:tcW w:w="3078" w:type="dxa"/>
            <w:tcBorders>
              <w:top w:val="nil"/>
              <w:left w:val="single" w:sz="4" w:space="0" w:color="000001"/>
              <w:bottom w:val="nil"/>
              <w:right w:val="nil"/>
            </w:tcBorders>
            <w:shd w:val="clear" w:color="auto" w:fill="FFFFFF"/>
            <w:tcMar>
              <w:left w:w="98" w:type="dxa"/>
            </w:tcMar>
          </w:tcPr>
          <w:p w14:paraId="75FA14B3" w14:textId="77777777" w:rsidR="008F0638" w:rsidRPr="00EF2954" w:rsidRDefault="008F0638" w:rsidP="003E44F6">
            <w:pPr>
              <w:suppressLineNumbers/>
              <w:spacing w:after="39"/>
              <w:rPr>
                <w:lang w:val="en-GB"/>
              </w:rPr>
            </w:pPr>
            <w:r w:rsidRPr="00EF2954">
              <w:rPr>
                <w:szCs w:val="22"/>
                <w:lang w:val="en-GB"/>
              </w:rPr>
              <w:t>Rheumatology</w:t>
            </w:r>
          </w:p>
        </w:tc>
        <w:tc>
          <w:tcPr>
            <w:tcW w:w="844" w:type="dxa"/>
            <w:tcBorders>
              <w:top w:val="nil"/>
              <w:left w:val="nil"/>
              <w:bottom w:val="nil"/>
              <w:right w:val="nil"/>
            </w:tcBorders>
            <w:shd w:val="clear" w:color="auto" w:fill="FFFFFF"/>
            <w:tcMar>
              <w:left w:w="108" w:type="dxa"/>
            </w:tcMar>
          </w:tcPr>
          <w:p w14:paraId="15F907DF" w14:textId="77777777" w:rsidR="008F0638" w:rsidRPr="00EF2954" w:rsidRDefault="008F0638" w:rsidP="003E44F6">
            <w:pPr>
              <w:suppressLineNumbers/>
              <w:spacing w:after="39"/>
              <w:jc w:val="center"/>
              <w:rPr>
                <w:b/>
                <w:lang w:val="en-GB"/>
              </w:rPr>
            </w:pPr>
            <w:r w:rsidRPr="00EF2954">
              <w:rPr>
                <w:b/>
                <w:szCs w:val="22"/>
                <w:lang w:val="en-GB"/>
              </w:rPr>
              <w:t>1,5</w:t>
            </w:r>
          </w:p>
        </w:tc>
        <w:tc>
          <w:tcPr>
            <w:tcW w:w="279" w:type="dxa"/>
            <w:tcBorders>
              <w:top w:val="nil"/>
              <w:left w:val="single" w:sz="4" w:space="0" w:color="000001"/>
              <w:bottom w:val="nil"/>
              <w:right w:val="nil"/>
            </w:tcBorders>
            <w:shd w:val="clear" w:color="auto" w:fill="FFFFFF"/>
            <w:tcMar>
              <w:left w:w="98" w:type="dxa"/>
            </w:tcMar>
          </w:tcPr>
          <w:p w14:paraId="0DAFBEC5" w14:textId="77777777" w:rsidR="008F0638" w:rsidRPr="00EF2954" w:rsidRDefault="008F0638" w:rsidP="003E44F6">
            <w:pPr>
              <w:suppressLineNumbers/>
              <w:spacing w:after="39"/>
              <w:rPr>
                <w:b/>
                <w:lang w:val="en-GB"/>
              </w:rPr>
            </w:pPr>
          </w:p>
        </w:tc>
        <w:tc>
          <w:tcPr>
            <w:tcW w:w="3883" w:type="dxa"/>
            <w:tcBorders>
              <w:top w:val="nil"/>
              <w:left w:val="single" w:sz="4" w:space="0" w:color="000001"/>
              <w:bottom w:val="nil"/>
              <w:right w:val="nil"/>
            </w:tcBorders>
            <w:shd w:val="clear" w:color="auto" w:fill="FFFFFF"/>
            <w:tcMar>
              <w:left w:w="98" w:type="dxa"/>
            </w:tcMar>
          </w:tcPr>
          <w:p w14:paraId="2A364D5B" w14:textId="77777777" w:rsidR="008F0638" w:rsidRPr="00EF2954" w:rsidRDefault="008F0638" w:rsidP="003E44F6">
            <w:pPr>
              <w:suppressLineNumbers/>
              <w:spacing w:after="39"/>
              <w:rPr>
                <w:lang w:val="en-GB"/>
              </w:rPr>
            </w:pPr>
            <w:r w:rsidRPr="00EF2954">
              <w:rPr>
                <w:szCs w:val="22"/>
                <w:lang w:val="en-GB"/>
              </w:rPr>
              <w:t>Organic synthetic and pharmaceutical chemistry</w:t>
            </w:r>
          </w:p>
        </w:tc>
        <w:tc>
          <w:tcPr>
            <w:tcW w:w="872" w:type="dxa"/>
            <w:tcBorders>
              <w:top w:val="nil"/>
              <w:left w:val="nil"/>
              <w:bottom w:val="nil"/>
              <w:right w:val="single" w:sz="4" w:space="0" w:color="000001"/>
            </w:tcBorders>
            <w:shd w:val="clear" w:color="auto" w:fill="FFFFFF"/>
            <w:tcMar>
              <w:left w:w="108" w:type="dxa"/>
            </w:tcMar>
          </w:tcPr>
          <w:p w14:paraId="004261F9" w14:textId="77777777" w:rsidR="008F0638" w:rsidRPr="00EF2954" w:rsidRDefault="008F0638" w:rsidP="003E44F6">
            <w:pPr>
              <w:suppressLineNumbers/>
              <w:spacing w:after="39"/>
              <w:jc w:val="center"/>
              <w:rPr>
                <w:b/>
                <w:lang w:val="en-GB"/>
              </w:rPr>
            </w:pPr>
            <w:r w:rsidRPr="00EF2954">
              <w:rPr>
                <w:b/>
                <w:szCs w:val="22"/>
                <w:lang w:val="en-GB"/>
              </w:rPr>
              <w:t>2,0</w:t>
            </w:r>
          </w:p>
        </w:tc>
      </w:tr>
      <w:tr w:rsidR="008F0638" w:rsidRPr="00EF2954" w14:paraId="079A9ABB" w14:textId="77777777" w:rsidTr="00D75569">
        <w:tc>
          <w:tcPr>
            <w:tcW w:w="3078" w:type="dxa"/>
            <w:tcBorders>
              <w:top w:val="nil"/>
              <w:left w:val="single" w:sz="4" w:space="0" w:color="000001"/>
              <w:bottom w:val="nil"/>
              <w:right w:val="nil"/>
            </w:tcBorders>
            <w:shd w:val="clear" w:color="auto" w:fill="FFFFFF"/>
            <w:tcMar>
              <w:left w:w="98" w:type="dxa"/>
            </w:tcMar>
          </w:tcPr>
          <w:p w14:paraId="7A7DE58B" w14:textId="77777777" w:rsidR="008F0638" w:rsidRPr="00EF2954" w:rsidRDefault="008F0638" w:rsidP="003E44F6">
            <w:pPr>
              <w:suppressLineNumbers/>
              <w:spacing w:after="39"/>
              <w:rPr>
                <w:b/>
                <w:lang w:val="en-GB"/>
              </w:rPr>
            </w:pPr>
            <w:r w:rsidRPr="00EF2954">
              <w:rPr>
                <w:b/>
                <w:lang w:val="en-GB"/>
              </w:rPr>
              <w:t>Forensic medicine</w:t>
            </w:r>
          </w:p>
        </w:tc>
        <w:tc>
          <w:tcPr>
            <w:tcW w:w="844" w:type="dxa"/>
            <w:tcBorders>
              <w:top w:val="nil"/>
              <w:left w:val="nil"/>
              <w:bottom w:val="nil"/>
              <w:right w:val="nil"/>
            </w:tcBorders>
            <w:shd w:val="clear" w:color="auto" w:fill="FFFFFF"/>
            <w:tcMar>
              <w:left w:w="108" w:type="dxa"/>
            </w:tcMar>
          </w:tcPr>
          <w:p w14:paraId="4ADBF186" w14:textId="35D3D7A6" w:rsidR="008F0638" w:rsidRPr="00EF2954" w:rsidRDefault="008F0638" w:rsidP="00D75569">
            <w:pPr>
              <w:suppressLineNumbers/>
              <w:spacing w:after="39"/>
              <w:jc w:val="center"/>
              <w:rPr>
                <w:b/>
                <w:lang w:val="en-GB"/>
              </w:rPr>
            </w:pPr>
            <w:r w:rsidRPr="00D75569">
              <w:rPr>
                <w:b/>
                <w:szCs w:val="22"/>
                <w:lang w:val="en-GB"/>
              </w:rPr>
              <w:t>1,5</w:t>
            </w:r>
          </w:p>
        </w:tc>
        <w:tc>
          <w:tcPr>
            <w:tcW w:w="279" w:type="dxa"/>
            <w:tcBorders>
              <w:top w:val="nil"/>
              <w:left w:val="single" w:sz="4" w:space="0" w:color="000001"/>
              <w:bottom w:val="nil"/>
              <w:right w:val="nil"/>
            </w:tcBorders>
            <w:shd w:val="clear" w:color="auto" w:fill="FFFFFF"/>
            <w:tcMar>
              <w:left w:w="98" w:type="dxa"/>
            </w:tcMar>
          </w:tcPr>
          <w:p w14:paraId="72CD809C" w14:textId="77777777" w:rsidR="008F0638" w:rsidRPr="00EF2954" w:rsidRDefault="008F0638" w:rsidP="003E44F6">
            <w:pPr>
              <w:suppressLineNumbers/>
              <w:spacing w:after="39"/>
              <w:rPr>
                <w:b/>
                <w:lang w:val="en-GB"/>
              </w:rPr>
            </w:pPr>
          </w:p>
        </w:tc>
        <w:tc>
          <w:tcPr>
            <w:tcW w:w="3883" w:type="dxa"/>
            <w:tcBorders>
              <w:top w:val="nil"/>
              <w:left w:val="single" w:sz="4" w:space="0" w:color="000001"/>
              <w:bottom w:val="nil"/>
              <w:right w:val="nil"/>
            </w:tcBorders>
            <w:shd w:val="clear" w:color="auto" w:fill="FFFFFF"/>
            <w:tcMar>
              <w:left w:w="98" w:type="dxa"/>
            </w:tcMar>
          </w:tcPr>
          <w:p w14:paraId="50CBE632" w14:textId="77777777" w:rsidR="008F0638" w:rsidRPr="00EF2954" w:rsidRDefault="008F0638" w:rsidP="003E44F6">
            <w:pPr>
              <w:suppressLineNumbers/>
              <w:spacing w:after="39"/>
              <w:rPr>
                <w:lang w:val="en-GB"/>
              </w:rPr>
            </w:pPr>
            <w:r w:rsidRPr="00EF2954">
              <w:rPr>
                <w:szCs w:val="22"/>
                <w:lang w:val="en-GB"/>
              </w:rPr>
              <w:t>Pharmaceutical Organisation</w:t>
            </w:r>
          </w:p>
        </w:tc>
        <w:tc>
          <w:tcPr>
            <w:tcW w:w="872" w:type="dxa"/>
            <w:tcBorders>
              <w:top w:val="nil"/>
              <w:left w:val="nil"/>
              <w:bottom w:val="nil"/>
              <w:right w:val="single" w:sz="4" w:space="0" w:color="000001"/>
            </w:tcBorders>
            <w:shd w:val="clear" w:color="auto" w:fill="FFFFFF"/>
            <w:tcMar>
              <w:left w:w="108" w:type="dxa"/>
            </w:tcMar>
          </w:tcPr>
          <w:p w14:paraId="394ADA04" w14:textId="77777777" w:rsidR="008F0638" w:rsidRPr="00EF2954" w:rsidRDefault="008F0638" w:rsidP="003E44F6">
            <w:pPr>
              <w:suppressLineNumbers/>
              <w:spacing w:after="39"/>
              <w:jc w:val="center"/>
              <w:rPr>
                <w:b/>
                <w:lang w:val="en-GB"/>
              </w:rPr>
            </w:pPr>
            <w:r w:rsidRPr="00EF2954">
              <w:rPr>
                <w:b/>
                <w:szCs w:val="22"/>
                <w:lang w:val="en-GB"/>
              </w:rPr>
              <w:t>1,0</w:t>
            </w:r>
          </w:p>
        </w:tc>
      </w:tr>
      <w:tr w:rsidR="008F0638" w:rsidRPr="00EF2954" w14:paraId="69C346CA" w14:textId="77777777" w:rsidTr="00D75569">
        <w:tc>
          <w:tcPr>
            <w:tcW w:w="3078" w:type="dxa"/>
            <w:tcBorders>
              <w:top w:val="nil"/>
              <w:left w:val="single" w:sz="4" w:space="0" w:color="000001"/>
              <w:bottom w:val="nil"/>
              <w:right w:val="nil"/>
            </w:tcBorders>
            <w:shd w:val="clear" w:color="auto" w:fill="FFFFFF"/>
            <w:tcMar>
              <w:left w:w="98" w:type="dxa"/>
            </w:tcMar>
          </w:tcPr>
          <w:p w14:paraId="512EB227" w14:textId="77777777" w:rsidR="008F0638" w:rsidRPr="00EF2954" w:rsidRDefault="008F0638" w:rsidP="003E44F6">
            <w:pPr>
              <w:suppressLineNumbers/>
              <w:spacing w:after="39"/>
              <w:rPr>
                <w:lang w:val="en-GB"/>
              </w:rPr>
            </w:pPr>
            <w:r w:rsidRPr="00EF2954">
              <w:rPr>
                <w:szCs w:val="22"/>
                <w:lang w:val="en-GB"/>
              </w:rPr>
              <w:t>Ophtamology</w:t>
            </w:r>
          </w:p>
        </w:tc>
        <w:tc>
          <w:tcPr>
            <w:tcW w:w="844" w:type="dxa"/>
            <w:tcBorders>
              <w:top w:val="nil"/>
              <w:left w:val="nil"/>
              <w:bottom w:val="nil"/>
              <w:right w:val="nil"/>
            </w:tcBorders>
            <w:shd w:val="clear" w:color="auto" w:fill="FFFFFF"/>
            <w:tcMar>
              <w:left w:w="108" w:type="dxa"/>
            </w:tcMar>
          </w:tcPr>
          <w:p w14:paraId="0775612E" w14:textId="77777777" w:rsidR="008F0638" w:rsidRPr="00EF2954" w:rsidRDefault="008F0638" w:rsidP="003E44F6">
            <w:pPr>
              <w:suppressLineNumbers/>
              <w:spacing w:after="39"/>
              <w:jc w:val="center"/>
              <w:rPr>
                <w:b/>
                <w:lang w:val="en-GB"/>
              </w:rPr>
            </w:pPr>
            <w:r w:rsidRPr="00EF2954">
              <w:rPr>
                <w:b/>
                <w:szCs w:val="22"/>
                <w:lang w:val="en-GB"/>
              </w:rPr>
              <w:t>1,5</w:t>
            </w:r>
          </w:p>
        </w:tc>
        <w:tc>
          <w:tcPr>
            <w:tcW w:w="279" w:type="dxa"/>
            <w:tcBorders>
              <w:top w:val="nil"/>
              <w:left w:val="single" w:sz="4" w:space="0" w:color="000001"/>
              <w:bottom w:val="nil"/>
              <w:right w:val="nil"/>
            </w:tcBorders>
            <w:shd w:val="clear" w:color="auto" w:fill="FFFFFF"/>
            <w:tcMar>
              <w:left w:w="98" w:type="dxa"/>
            </w:tcMar>
          </w:tcPr>
          <w:p w14:paraId="3D1DE17A" w14:textId="77777777" w:rsidR="008F0638" w:rsidRPr="00EF2954" w:rsidRDefault="008F0638" w:rsidP="003E44F6">
            <w:pPr>
              <w:suppressLineNumbers/>
              <w:spacing w:after="39"/>
              <w:rPr>
                <w:b/>
                <w:lang w:val="en-GB"/>
              </w:rPr>
            </w:pPr>
          </w:p>
        </w:tc>
        <w:tc>
          <w:tcPr>
            <w:tcW w:w="3883" w:type="dxa"/>
            <w:tcBorders>
              <w:top w:val="nil"/>
              <w:left w:val="single" w:sz="4" w:space="0" w:color="000001"/>
              <w:bottom w:val="nil"/>
              <w:right w:val="nil"/>
            </w:tcBorders>
            <w:shd w:val="clear" w:color="auto" w:fill="FFFFFF"/>
            <w:tcMar>
              <w:left w:w="98" w:type="dxa"/>
            </w:tcMar>
          </w:tcPr>
          <w:p w14:paraId="3E5FCEE6" w14:textId="77777777" w:rsidR="008F0638" w:rsidRPr="00EF2954" w:rsidRDefault="008F0638" w:rsidP="003E44F6">
            <w:pPr>
              <w:suppressLineNumbers/>
              <w:spacing w:after="39"/>
              <w:rPr>
                <w:lang w:val="en-GB"/>
              </w:rPr>
            </w:pPr>
          </w:p>
        </w:tc>
        <w:tc>
          <w:tcPr>
            <w:tcW w:w="872" w:type="dxa"/>
            <w:tcBorders>
              <w:top w:val="nil"/>
              <w:left w:val="nil"/>
              <w:bottom w:val="nil"/>
              <w:right w:val="single" w:sz="4" w:space="0" w:color="000001"/>
            </w:tcBorders>
            <w:shd w:val="clear" w:color="auto" w:fill="FFFFFF"/>
            <w:tcMar>
              <w:left w:w="108" w:type="dxa"/>
            </w:tcMar>
          </w:tcPr>
          <w:p w14:paraId="7C9135A0" w14:textId="77777777" w:rsidR="008F0638" w:rsidRPr="00EF2954" w:rsidRDefault="008F0638" w:rsidP="003E44F6">
            <w:pPr>
              <w:suppressLineNumbers/>
              <w:spacing w:after="39"/>
              <w:jc w:val="center"/>
              <w:rPr>
                <w:b/>
                <w:lang w:val="en-GB"/>
              </w:rPr>
            </w:pPr>
          </w:p>
        </w:tc>
      </w:tr>
      <w:tr w:rsidR="008F0638" w:rsidRPr="00EF2954" w14:paraId="7222EB27" w14:textId="77777777" w:rsidTr="00D75569">
        <w:tc>
          <w:tcPr>
            <w:tcW w:w="3078" w:type="dxa"/>
            <w:tcBorders>
              <w:top w:val="nil"/>
              <w:left w:val="single" w:sz="4" w:space="0" w:color="000001"/>
              <w:bottom w:val="nil"/>
              <w:right w:val="nil"/>
            </w:tcBorders>
            <w:shd w:val="clear" w:color="auto" w:fill="FFFFFF"/>
            <w:tcMar>
              <w:left w:w="98" w:type="dxa"/>
            </w:tcMar>
          </w:tcPr>
          <w:p w14:paraId="037FA368" w14:textId="786337E2" w:rsidR="008F0638" w:rsidRPr="00EF2954" w:rsidRDefault="00A622A7" w:rsidP="003E44F6">
            <w:pPr>
              <w:suppressLineNumbers/>
              <w:spacing w:after="39"/>
              <w:rPr>
                <w:lang w:val="en-GB"/>
              </w:rPr>
            </w:pPr>
            <w:r>
              <w:rPr>
                <w:szCs w:val="22"/>
                <w:lang w:val="en-GB"/>
              </w:rPr>
              <w:t xml:space="preserve">Mental </w:t>
            </w:r>
            <w:r w:rsidR="008F0638" w:rsidRPr="00EF2954">
              <w:rPr>
                <w:szCs w:val="22"/>
                <w:lang w:val="en-GB"/>
              </w:rPr>
              <w:t>Health Sciences</w:t>
            </w:r>
          </w:p>
        </w:tc>
        <w:tc>
          <w:tcPr>
            <w:tcW w:w="844" w:type="dxa"/>
            <w:tcBorders>
              <w:top w:val="nil"/>
              <w:left w:val="nil"/>
              <w:bottom w:val="nil"/>
              <w:right w:val="nil"/>
            </w:tcBorders>
            <w:shd w:val="clear" w:color="auto" w:fill="FFFFFF"/>
            <w:tcMar>
              <w:left w:w="108" w:type="dxa"/>
            </w:tcMar>
          </w:tcPr>
          <w:p w14:paraId="52AC6F19" w14:textId="77777777" w:rsidR="008F0638" w:rsidRPr="00EF2954" w:rsidRDefault="008F0638" w:rsidP="003E44F6">
            <w:pPr>
              <w:suppressLineNumbers/>
              <w:spacing w:after="39"/>
              <w:jc w:val="center"/>
              <w:rPr>
                <w:b/>
                <w:lang w:val="en-GB"/>
              </w:rPr>
            </w:pPr>
            <w:r w:rsidRPr="00EF2954">
              <w:rPr>
                <w:b/>
                <w:szCs w:val="22"/>
                <w:lang w:val="en-GB"/>
              </w:rPr>
              <w:t>1,5</w:t>
            </w:r>
          </w:p>
        </w:tc>
        <w:tc>
          <w:tcPr>
            <w:tcW w:w="279" w:type="dxa"/>
            <w:tcBorders>
              <w:top w:val="nil"/>
              <w:left w:val="single" w:sz="4" w:space="0" w:color="000001"/>
              <w:bottom w:val="nil"/>
              <w:right w:val="nil"/>
            </w:tcBorders>
            <w:shd w:val="clear" w:color="auto" w:fill="FFFFFF"/>
            <w:tcMar>
              <w:left w:w="98" w:type="dxa"/>
            </w:tcMar>
          </w:tcPr>
          <w:p w14:paraId="3C2EF344" w14:textId="77777777" w:rsidR="008F0638" w:rsidRPr="00EF2954" w:rsidRDefault="008F0638" w:rsidP="003E44F6">
            <w:pPr>
              <w:suppressLineNumbers/>
              <w:spacing w:after="39"/>
              <w:rPr>
                <w:b/>
                <w:lang w:val="en-GB"/>
              </w:rPr>
            </w:pPr>
          </w:p>
        </w:tc>
        <w:tc>
          <w:tcPr>
            <w:tcW w:w="3883" w:type="dxa"/>
            <w:tcBorders>
              <w:top w:val="nil"/>
              <w:left w:val="single" w:sz="4" w:space="0" w:color="000001"/>
              <w:bottom w:val="nil"/>
              <w:right w:val="nil"/>
            </w:tcBorders>
            <w:shd w:val="clear" w:color="auto" w:fill="FFFFFF"/>
            <w:tcMar>
              <w:left w:w="98" w:type="dxa"/>
            </w:tcMar>
          </w:tcPr>
          <w:p w14:paraId="703741BB" w14:textId="77777777" w:rsidR="008F0638" w:rsidRPr="00EF2954" w:rsidRDefault="008F0638" w:rsidP="003E44F6">
            <w:pPr>
              <w:suppressLineNumbers/>
              <w:spacing w:after="39"/>
              <w:rPr>
                <w:lang w:val="en-GB"/>
              </w:rPr>
            </w:pPr>
          </w:p>
        </w:tc>
        <w:tc>
          <w:tcPr>
            <w:tcW w:w="872" w:type="dxa"/>
            <w:tcBorders>
              <w:top w:val="nil"/>
              <w:left w:val="nil"/>
              <w:bottom w:val="nil"/>
              <w:right w:val="single" w:sz="4" w:space="0" w:color="000001"/>
            </w:tcBorders>
            <w:shd w:val="clear" w:color="auto" w:fill="FFFFFF"/>
            <w:tcMar>
              <w:left w:w="108" w:type="dxa"/>
            </w:tcMar>
          </w:tcPr>
          <w:p w14:paraId="12E18E75" w14:textId="77777777" w:rsidR="008F0638" w:rsidRPr="00EF2954" w:rsidRDefault="008F0638" w:rsidP="003E44F6">
            <w:pPr>
              <w:suppressLineNumbers/>
              <w:spacing w:after="39"/>
              <w:jc w:val="center"/>
              <w:rPr>
                <w:b/>
                <w:lang w:val="en-GB"/>
              </w:rPr>
            </w:pPr>
          </w:p>
        </w:tc>
      </w:tr>
      <w:tr w:rsidR="008F0638" w:rsidRPr="00EF2954" w14:paraId="2C4A100C" w14:textId="77777777" w:rsidTr="00D75569">
        <w:tc>
          <w:tcPr>
            <w:tcW w:w="3078" w:type="dxa"/>
            <w:tcBorders>
              <w:top w:val="nil"/>
              <w:left w:val="single" w:sz="4" w:space="0" w:color="000001"/>
              <w:bottom w:val="nil"/>
              <w:right w:val="nil"/>
            </w:tcBorders>
            <w:shd w:val="clear" w:color="auto" w:fill="FFFFFF"/>
            <w:tcMar>
              <w:left w:w="98" w:type="dxa"/>
            </w:tcMar>
          </w:tcPr>
          <w:p w14:paraId="40A43067" w14:textId="77777777" w:rsidR="008F0638" w:rsidRPr="00EF2954" w:rsidRDefault="008F0638" w:rsidP="003E44F6">
            <w:pPr>
              <w:suppressLineNumbers/>
              <w:spacing w:after="39"/>
              <w:rPr>
                <w:lang w:val="en-GB"/>
              </w:rPr>
            </w:pPr>
            <w:r w:rsidRPr="00EF2954">
              <w:rPr>
                <w:szCs w:val="22"/>
                <w:lang w:val="en-GB"/>
              </w:rPr>
              <w:t>Addictology</w:t>
            </w:r>
          </w:p>
        </w:tc>
        <w:tc>
          <w:tcPr>
            <w:tcW w:w="844" w:type="dxa"/>
            <w:tcBorders>
              <w:top w:val="nil"/>
              <w:left w:val="nil"/>
              <w:bottom w:val="nil"/>
              <w:right w:val="nil"/>
            </w:tcBorders>
            <w:shd w:val="clear" w:color="auto" w:fill="FFFFFF"/>
            <w:tcMar>
              <w:left w:w="108" w:type="dxa"/>
            </w:tcMar>
          </w:tcPr>
          <w:p w14:paraId="75E1B55C" w14:textId="77777777" w:rsidR="008F0638" w:rsidRPr="00EF2954" w:rsidRDefault="008F0638" w:rsidP="003E44F6">
            <w:pPr>
              <w:suppressLineNumbers/>
              <w:spacing w:after="39"/>
              <w:jc w:val="center"/>
              <w:rPr>
                <w:b/>
                <w:lang w:val="en-GB"/>
              </w:rPr>
            </w:pPr>
            <w:r w:rsidRPr="00EF2954">
              <w:rPr>
                <w:b/>
                <w:szCs w:val="22"/>
                <w:lang w:val="en-GB"/>
              </w:rPr>
              <w:t>1,0</w:t>
            </w:r>
          </w:p>
        </w:tc>
        <w:tc>
          <w:tcPr>
            <w:tcW w:w="279" w:type="dxa"/>
            <w:tcBorders>
              <w:top w:val="nil"/>
              <w:left w:val="single" w:sz="4" w:space="0" w:color="000001"/>
              <w:bottom w:val="nil"/>
              <w:right w:val="nil"/>
            </w:tcBorders>
            <w:shd w:val="clear" w:color="auto" w:fill="FFFFFF"/>
            <w:tcMar>
              <w:left w:w="98" w:type="dxa"/>
            </w:tcMar>
          </w:tcPr>
          <w:p w14:paraId="6EF7715F" w14:textId="77777777" w:rsidR="008F0638" w:rsidRPr="00EF2954" w:rsidRDefault="008F0638" w:rsidP="003E44F6">
            <w:pPr>
              <w:suppressLineNumbers/>
              <w:spacing w:after="39"/>
              <w:rPr>
                <w:b/>
                <w:lang w:val="en-GB"/>
              </w:rPr>
            </w:pPr>
          </w:p>
        </w:tc>
        <w:tc>
          <w:tcPr>
            <w:tcW w:w="3883" w:type="dxa"/>
            <w:tcBorders>
              <w:top w:val="nil"/>
              <w:left w:val="single" w:sz="4" w:space="0" w:color="000001"/>
              <w:bottom w:val="nil"/>
              <w:right w:val="nil"/>
            </w:tcBorders>
            <w:shd w:val="clear" w:color="auto" w:fill="FFFFFF"/>
            <w:tcMar>
              <w:left w:w="98" w:type="dxa"/>
            </w:tcMar>
          </w:tcPr>
          <w:p w14:paraId="25C53988" w14:textId="77777777" w:rsidR="008F0638" w:rsidRPr="00EF2954" w:rsidRDefault="008F0638" w:rsidP="003E44F6">
            <w:pPr>
              <w:suppressLineNumbers/>
              <w:spacing w:after="39"/>
              <w:rPr>
                <w:lang w:val="en-GB"/>
              </w:rPr>
            </w:pPr>
          </w:p>
        </w:tc>
        <w:tc>
          <w:tcPr>
            <w:tcW w:w="872" w:type="dxa"/>
            <w:tcBorders>
              <w:top w:val="nil"/>
              <w:left w:val="nil"/>
              <w:bottom w:val="nil"/>
              <w:right w:val="single" w:sz="4" w:space="0" w:color="000001"/>
            </w:tcBorders>
            <w:shd w:val="clear" w:color="auto" w:fill="FFFFFF"/>
            <w:tcMar>
              <w:left w:w="108" w:type="dxa"/>
            </w:tcMar>
          </w:tcPr>
          <w:p w14:paraId="1A3CDF2A" w14:textId="77777777" w:rsidR="008F0638" w:rsidRPr="00EF2954" w:rsidRDefault="008F0638" w:rsidP="003E44F6">
            <w:pPr>
              <w:suppressLineNumbers/>
              <w:spacing w:after="39"/>
              <w:jc w:val="center"/>
              <w:rPr>
                <w:b/>
                <w:lang w:val="en-GB"/>
              </w:rPr>
            </w:pPr>
          </w:p>
        </w:tc>
      </w:tr>
      <w:tr w:rsidR="00D75569" w:rsidRPr="00EF2954" w14:paraId="591DA49D" w14:textId="77777777" w:rsidTr="00D75569">
        <w:tc>
          <w:tcPr>
            <w:tcW w:w="3078" w:type="dxa"/>
            <w:tcBorders>
              <w:top w:val="nil"/>
              <w:left w:val="single" w:sz="4" w:space="0" w:color="000001"/>
              <w:bottom w:val="nil"/>
              <w:right w:val="nil"/>
            </w:tcBorders>
            <w:shd w:val="clear" w:color="auto" w:fill="FFFFFF"/>
            <w:tcMar>
              <w:left w:w="98" w:type="dxa"/>
            </w:tcMar>
          </w:tcPr>
          <w:p w14:paraId="3C4A9FF2" w14:textId="08AE2DD3" w:rsidR="00D75569" w:rsidRDefault="00D75569" w:rsidP="003E44F6">
            <w:pPr>
              <w:suppressLineNumbers/>
              <w:spacing w:after="39"/>
              <w:rPr>
                <w:szCs w:val="22"/>
                <w:lang w:val="en-GB"/>
              </w:rPr>
            </w:pPr>
            <w:r>
              <w:rPr>
                <w:szCs w:val="22"/>
                <w:lang w:val="en-GB"/>
              </w:rPr>
              <w:t>Health Sciences (the following within it):</w:t>
            </w:r>
          </w:p>
        </w:tc>
        <w:tc>
          <w:tcPr>
            <w:tcW w:w="844" w:type="dxa"/>
            <w:tcBorders>
              <w:top w:val="nil"/>
              <w:left w:val="nil"/>
              <w:bottom w:val="nil"/>
              <w:right w:val="nil"/>
            </w:tcBorders>
            <w:shd w:val="clear" w:color="auto" w:fill="FFFFFF"/>
            <w:tcMar>
              <w:left w:w="108" w:type="dxa"/>
            </w:tcMar>
          </w:tcPr>
          <w:p w14:paraId="15E6EBFF" w14:textId="79B63682" w:rsidR="00D75569" w:rsidRPr="00EF2954" w:rsidRDefault="00D75569" w:rsidP="003E44F6">
            <w:pPr>
              <w:suppressLineNumbers/>
              <w:spacing w:after="39"/>
              <w:jc w:val="center"/>
              <w:rPr>
                <w:b/>
                <w:szCs w:val="22"/>
                <w:lang w:val="en-GB"/>
              </w:rPr>
            </w:pPr>
            <w:r>
              <w:rPr>
                <w:b/>
                <w:szCs w:val="22"/>
                <w:lang w:val="en-GB"/>
              </w:rPr>
              <w:t>1,0</w:t>
            </w:r>
          </w:p>
        </w:tc>
        <w:tc>
          <w:tcPr>
            <w:tcW w:w="279" w:type="dxa"/>
            <w:tcBorders>
              <w:top w:val="nil"/>
              <w:left w:val="single" w:sz="4" w:space="0" w:color="000001"/>
              <w:bottom w:val="nil"/>
              <w:right w:val="nil"/>
            </w:tcBorders>
            <w:shd w:val="clear" w:color="auto" w:fill="FFFFFF"/>
            <w:tcMar>
              <w:left w:w="98" w:type="dxa"/>
            </w:tcMar>
          </w:tcPr>
          <w:p w14:paraId="56F84A63" w14:textId="77777777" w:rsidR="00D75569" w:rsidRPr="00EF2954" w:rsidRDefault="00D75569" w:rsidP="003E44F6">
            <w:pPr>
              <w:suppressLineNumbers/>
              <w:spacing w:after="39"/>
              <w:rPr>
                <w:b/>
                <w:lang w:val="en-GB"/>
              </w:rPr>
            </w:pPr>
          </w:p>
        </w:tc>
        <w:tc>
          <w:tcPr>
            <w:tcW w:w="3883" w:type="dxa"/>
            <w:tcBorders>
              <w:top w:val="nil"/>
              <w:left w:val="single" w:sz="4" w:space="0" w:color="000001"/>
              <w:bottom w:val="nil"/>
              <w:right w:val="nil"/>
            </w:tcBorders>
            <w:shd w:val="clear" w:color="auto" w:fill="DFDFDF"/>
            <w:tcMar>
              <w:left w:w="98" w:type="dxa"/>
            </w:tcMar>
          </w:tcPr>
          <w:p w14:paraId="0E4A8D03" w14:textId="77777777" w:rsidR="00D75569" w:rsidRPr="00EF2954" w:rsidRDefault="00D75569" w:rsidP="003E44F6">
            <w:pPr>
              <w:suppressLineNumbers/>
              <w:spacing w:after="39"/>
              <w:rPr>
                <w:szCs w:val="22"/>
                <w:lang w:val="en-GB"/>
              </w:rPr>
            </w:pPr>
          </w:p>
        </w:tc>
        <w:tc>
          <w:tcPr>
            <w:tcW w:w="872" w:type="dxa"/>
            <w:tcBorders>
              <w:top w:val="nil"/>
              <w:left w:val="nil"/>
              <w:bottom w:val="nil"/>
              <w:right w:val="single" w:sz="4" w:space="0" w:color="000001"/>
            </w:tcBorders>
            <w:shd w:val="clear" w:color="auto" w:fill="DFDFDF"/>
            <w:tcMar>
              <w:left w:w="108" w:type="dxa"/>
            </w:tcMar>
          </w:tcPr>
          <w:p w14:paraId="5D1065C8" w14:textId="77777777" w:rsidR="00D75569" w:rsidRPr="00EF2954" w:rsidRDefault="00D75569" w:rsidP="003E44F6">
            <w:pPr>
              <w:suppressLineNumbers/>
              <w:spacing w:after="39"/>
              <w:jc w:val="center"/>
              <w:rPr>
                <w:lang w:val="en-GB"/>
              </w:rPr>
            </w:pPr>
          </w:p>
        </w:tc>
      </w:tr>
      <w:tr w:rsidR="00D75569" w:rsidRPr="00EF2954" w14:paraId="3B3A2F45" w14:textId="77777777" w:rsidTr="00D75569">
        <w:tc>
          <w:tcPr>
            <w:tcW w:w="3078" w:type="dxa"/>
            <w:tcBorders>
              <w:top w:val="nil"/>
              <w:left w:val="single" w:sz="4" w:space="0" w:color="000001"/>
              <w:bottom w:val="nil"/>
              <w:right w:val="nil"/>
            </w:tcBorders>
            <w:shd w:val="clear" w:color="auto" w:fill="FFFFFF"/>
            <w:tcMar>
              <w:left w:w="98" w:type="dxa"/>
            </w:tcMar>
          </w:tcPr>
          <w:p w14:paraId="55D1A846" w14:textId="327BEFB1" w:rsidR="00D75569" w:rsidRDefault="00D75569" w:rsidP="00D75569">
            <w:pPr>
              <w:suppressLineNumbers/>
              <w:spacing w:after="39"/>
              <w:ind w:firstLine="221"/>
              <w:jc w:val="left"/>
              <w:rPr>
                <w:szCs w:val="22"/>
                <w:lang w:val="en-GB"/>
              </w:rPr>
            </w:pPr>
            <w:r>
              <w:rPr>
                <w:szCs w:val="22"/>
                <w:lang w:val="en-GB"/>
              </w:rPr>
              <w:t>Social Sciences</w:t>
            </w:r>
          </w:p>
        </w:tc>
        <w:tc>
          <w:tcPr>
            <w:tcW w:w="844" w:type="dxa"/>
            <w:tcBorders>
              <w:top w:val="nil"/>
              <w:left w:val="nil"/>
              <w:bottom w:val="nil"/>
              <w:right w:val="nil"/>
            </w:tcBorders>
            <w:shd w:val="clear" w:color="auto" w:fill="FFFFFF"/>
            <w:tcMar>
              <w:left w:w="108" w:type="dxa"/>
            </w:tcMar>
          </w:tcPr>
          <w:p w14:paraId="67317093" w14:textId="7E3BF32E" w:rsidR="00D75569" w:rsidRPr="00EF2954" w:rsidRDefault="00D75569" w:rsidP="003E44F6">
            <w:pPr>
              <w:suppressLineNumbers/>
              <w:spacing w:after="39"/>
              <w:jc w:val="center"/>
              <w:rPr>
                <w:b/>
                <w:szCs w:val="22"/>
                <w:lang w:val="en-GB"/>
              </w:rPr>
            </w:pPr>
            <w:r>
              <w:rPr>
                <w:b/>
                <w:szCs w:val="22"/>
                <w:lang w:val="en-GB"/>
              </w:rPr>
              <w:t>0,75</w:t>
            </w:r>
          </w:p>
        </w:tc>
        <w:tc>
          <w:tcPr>
            <w:tcW w:w="279" w:type="dxa"/>
            <w:tcBorders>
              <w:top w:val="nil"/>
              <w:left w:val="single" w:sz="4" w:space="0" w:color="000001"/>
              <w:bottom w:val="nil"/>
              <w:right w:val="nil"/>
            </w:tcBorders>
            <w:shd w:val="clear" w:color="auto" w:fill="FFFFFF"/>
            <w:tcMar>
              <w:left w:w="98" w:type="dxa"/>
            </w:tcMar>
          </w:tcPr>
          <w:p w14:paraId="6EB8ADDD" w14:textId="77777777" w:rsidR="00D75569" w:rsidRPr="00EF2954" w:rsidRDefault="00D75569" w:rsidP="003E44F6">
            <w:pPr>
              <w:suppressLineNumbers/>
              <w:spacing w:after="39"/>
              <w:rPr>
                <w:b/>
                <w:lang w:val="en-GB"/>
              </w:rPr>
            </w:pPr>
          </w:p>
        </w:tc>
        <w:tc>
          <w:tcPr>
            <w:tcW w:w="3883" w:type="dxa"/>
            <w:tcBorders>
              <w:top w:val="nil"/>
              <w:left w:val="single" w:sz="4" w:space="0" w:color="000001"/>
              <w:bottom w:val="nil"/>
              <w:right w:val="nil"/>
            </w:tcBorders>
            <w:shd w:val="clear" w:color="auto" w:fill="DFDFDF"/>
            <w:tcMar>
              <w:left w:w="98" w:type="dxa"/>
            </w:tcMar>
          </w:tcPr>
          <w:p w14:paraId="3DF2D7CB" w14:textId="77777777" w:rsidR="00D75569" w:rsidRPr="00EF2954" w:rsidRDefault="00D75569" w:rsidP="003E44F6">
            <w:pPr>
              <w:suppressLineNumbers/>
              <w:spacing w:after="39"/>
              <w:rPr>
                <w:szCs w:val="22"/>
                <w:lang w:val="en-GB"/>
              </w:rPr>
            </w:pPr>
          </w:p>
        </w:tc>
        <w:tc>
          <w:tcPr>
            <w:tcW w:w="872" w:type="dxa"/>
            <w:tcBorders>
              <w:top w:val="nil"/>
              <w:left w:val="nil"/>
              <w:bottom w:val="nil"/>
              <w:right w:val="single" w:sz="4" w:space="0" w:color="000001"/>
            </w:tcBorders>
            <w:shd w:val="clear" w:color="auto" w:fill="DFDFDF"/>
            <w:tcMar>
              <w:left w:w="108" w:type="dxa"/>
            </w:tcMar>
          </w:tcPr>
          <w:p w14:paraId="284D5ECA" w14:textId="77777777" w:rsidR="00D75569" w:rsidRPr="00EF2954" w:rsidRDefault="00D75569" w:rsidP="003E44F6">
            <w:pPr>
              <w:suppressLineNumbers/>
              <w:spacing w:after="39"/>
              <w:jc w:val="center"/>
              <w:rPr>
                <w:lang w:val="en-GB"/>
              </w:rPr>
            </w:pPr>
          </w:p>
        </w:tc>
      </w:tr>
      <w:tr w:rsidR="008F0638" w:rsidRPr="00EF2954" w14:paraId="19E3BB00" w14:textId="77777777" w:rsidTr="00D75569">
        <w:tc>
          <w:tcPr>
            <w:tcW w:w="3078" w:type="dxa"/>
            <w:tcBorders>
              <w:top w:val="nil"/>
              <w:left w:val="single" w:sz="4" w:space="0" w:color="000001"/>
              <w:bottom w:val="nil"/>
              <w:right w:val="nil"/>
            </w:tcBorders>
            <w:shd w:val="clear" w:color="auto" w:fill="FFFFFF"/>
            <w:tcMar>
              <w:left w:w="98" w:type="dxa"/>
            </w:tcMar>
          </w:tcPr>
          <w:p w14:paraId="30566245" w14:textId="70CD7042" w:rsidR="008F0638" w:rsidRPr="00D75569" w:rsidRDefault="00D75569" w:rsidP="00D75569">
            <w:pPr>
              <w:suppressLineNumbers/>
              <w:spacing w:after="39"/>
              <w:ind w:firstLine="221"/>
              <w:rPr>
                <w:szCs w:val="22"/>
                <w:lang w:val="en-GB"/>
              </w:rPr>
            </w:pPr>
            <w:r>
              <w:rPr>
                <w:szCs w:val="22"/>
                <w:lang w:val="en-GB"/>
              </w:rPr>
              <w:t>Public Health</w:t>
            </w:r>
          </w:p>
        </w:tc>
        <w:tc>
          <w:tcPr>
            <w:tcW w:w="844" w:type="dxa"/>
            <w:tcBorders>
              <w:top w:val="nil"/>
              <w:left w:val="nil"/>
              <w:bottom w:val="nil"/>
              <w:right w:val="nil"/>
            </w:tcBorders>
            <w:shd w:val="clear" w:color="auto" w:fill="FFFFFF"/>
            <w:tcMar>
              <w:left w:w="108" w:type="dxa"/>
            </w:tcMar>
          </w:tcPr>
          <w:p w14:paraId="7D04B699" w14:textId="32C608EF" w:rsidR="008F0638" w:rsidRPr="00EF2954" w:rsidRDefault="00D75569" w:rsidP="003E44F6">
            <w:pPr>
              <w:suppressLineNumbers/>
              <w:spacing w:after="39"/>
              <w:jc w:val="center"/>
              <w:rPr>
                <w:b/>
                <w:lang w:val="en-GB"/>
              </w:rPr>
            </w:pPr>
            <w:r>
              <w:rPr>
                <w:b/>
                <w:lang w:val="en-GB"/>
              </w:rPr>
              <w:t>0,75</w:t>
            </w:r>
          </w:p>
        </w:tc>
        <w:tc>
          <w:tcPr>
            <w:tcW w:w="279" w:type="dxa"/>
            <w:tcBorders>
              <w:top w:val="nil"/>
              <w:left w:val="single" w:sz="4" w:space="0" w:color="000001"/>
              <w:bottom w:val="nil"/>
              <w:right w:val="nil"/>
            </w:tcBorders>
            <w:shd w:val="clear" w:color="auto" w:fill="FFFFFF"/>
            <w:tcMar>
              <w:left w:w="98" w:type="dxa"/>
            </w:tcMar>
          </w:tcPr>
          <w:p w14:paraId="38DDFB00" w14:textId="77777777" w:rsidR="008F0638" w:rsidRPr="00EF2954" w:rsidRDefault="008F0638" w:rsidP="003E44F6">
            <w:pPr>
              <w:suppressLineNumbers/>
              <w:spacing w:after="39"/>
              <w:rPr>
                <w:b/>
                <w:lang w:val="en-GB"/>
              </w:rPr>
            </w:pPr>
          </w:p>
        </w:tc>
        <w:tc>
          <w:tcPr>
            <w:tcW w:w="3883" w:type="dxa"/>
            <w:tcBorders>
              <w:top w:val="nil"/>
              <w:left w:val="single" w:sz="4" w:space="0" w:color="000001"/>
              <w:bottom w:val="nil"/>
              <w:right w:val="nil"/>
            </w:tcBorders>
            <w:shd w:val="clear" w:color="auto" w:fill="DFDFDF"/>
            <w:tcMar>
              <w:left w:w="98" w:type="dxa"/>
            </w:tcMar>
          </w:tcPr>
          <w:p w14:paraId="36F30CBC" w14:textId="73EFC8BD" w:rsidR="008F0638" w:rsidRPr="00EF2954" w:rsidRDefault="008F0638" w:rsidP="003E44F6">
            <w:pPr>
              <w:suppressLineNumbers/>
              <w:spacing w:after="39"/>
              <w:rPr>
                <w:lang w:val="en-GB"/>
              </w:rPr>
            </w:pPr>
            <w:r w:rsidRPr="00EF2954">
              <w:rPr>
                <w:szCs w:val="22"/>
                <w:lang w:val="en-GB"/>
              </w:rPr>
              <w:t xml:space="preserve">Prioritised Theoretical </w:t>
            </w:r>
            <w:r w:rsidR="00681E42">
              <w:rPr>
                <w:szCs w:val="22"/>
                <w:lang w:val="en-GB"/>
              </w:rPr>
              <w:t>(</w:t>
            </w:r>
            <w:r w:rsidRPr="00EF2954">
              <w:rPr>
                <w:szCs w:val="22"/>
                <w:lang w:val="en-GB"/>
              </w:rPr>
              <w:t>sub</w:t>
            </w:r>
            <w:r w:rsidR="00681E42">
              <w:rPr>
                <w:szCs w:val="22"/>
                <w:lang w:val="en-GB"/>
              </w:rPr>
              <w:t>)</w:t>
            </w:r>
            <w:r w:rsidRPr="00EF2954">
              <w:rPr>
                <w:szCs w:val="22"/>
                <w:lang w:val="en-GB"/>
              </w:rPr>
              <w:t>disciplines:</w:t>
            </w:r>
          </w:p>
        </w:tc>
        <w:tc>
          <w:tcPr>
            <w:tcW w:w="872" w:type="dxa"/>
            <w:tcBorders>
              <w:top w:val="nil"/>
              <w:left w:val="nil"/>
              <w:bottom w:val="nil"/>
              <w:right w:val="single" w:sz="4" w:space="0" w:color="000001"/>
            </w:tcBorders>
            <w:shd w:val="clear" w:color="auto" w:fill="DFDFDF"/>
            <w:tcMar>
              <w:left w:w="108" w:type="dxa"/>
            </w:tcMar>
          </w:tcPr>
          <w:p w14:paraId="253C6B0E" w14:textId="77777777" w:rsidR="008F0638" w:rsidRPr="00EF2954" w:rsidRDefault="008F0638" w:rsidP="003E44F6">
            <w:pPr>
              <w:suppressLineNumbers/>
              <w:spacing w:after="39"/>
              <w:jc w:val="center"/>
              <w:rPr>
                <w:lang w:val="en-GB"/>
              </w:rPr>
            </w:pPr>
          </w:p>
        </w:tc>
      </w:tr>
      <w:tr w:rsidR="00D75569" w:rsidRPr="00EF2954" w14:paraId="7FF87AA1" w14:textId="77777777" w:rsidTr="00D75569">
        <w:tc>
          <w:tcPr>
            <w:tcW w:w="3078" w:type="dxa"/>
            <w:tcBorders>
              <w:top w:val="nil"/>
              <w:left w:val="single" w:sz="4" w:space="0" w:color="000001"/>
              <w:bottom w:val="nil"/>
              <w:right w:val="nil"/>
            </w:tcBorders>
            <w:shd w:val="clear" w:color="auto" w:fill="FFFFFF"/>
            <w:tcMar>
              <w:left w:w="98" w:type="dxa"/>
            </w:tcMar>
          </w:tcPr>
          <w:p w14:paraId="4A11A723" w14:textId="6921DF9D" w:rsidR="00D75569" w:rsidRPr="00EF2954" w:rsidRDefault="00D75569" w:rsidP="00D75569">
            <w:pPr>
              <w:suppressLineNumbers/>
              <w:spacing w:after="39"/>
              <w:ind w:firstLine="221"/>
              <w:rPr>
                <w:szCs w:val="22"/>
                <w:lang w:val="en-GB"/>
              </w:rPr>
            </w:pPr>
            <w:r w:rsidRPr="00EF2954">
              <w:rPr>
                <w:szCs w:val="22"/>
                <w:lang w:val="en-GB"/>
              </w:rPr>
              <w:t>Dentristry</w:t>
            </w:r>
          </w:p>
        </w:tc>
        <w:tc>
          <w:tcPr>
            <w:tcW w:w="844" w:type="dxa"/>
            <w:tcBorders>
              <w:top w:val="nil"/>
              <w:left w:val="nil"/>
              <w:bottom w:val="nil"/>
              <w:right w:val="nil"/>
            </w:tcBorders>
            <w:shd w:val="clear" w:color="auto" w:fill="FFFFFF"/>
            <w:tcMar>
              <w:left w:w="108" w:type="dxa"/>
            </w:tcMar>
          </w:tcPr>
          <w:p w14:paraId="2245D16B" w14:textId="142D3FDF" w:rsidR="00D75569" w:rsidRPr="00EF2954" w:rsidRDefault="00D75569" w:rsidP="003E44F6">
            <w:pPr>
              <w:suppressLineNumbers/>
              <w:spacing w:after="39"/>
              <w:jc w:val="center"/>
              <w:rPr>
                <w:b/>
                <w:szCs w:val="22"/>
                <w:lang w:val="en-GB"/>
              </w:rPr>
            </w:pPr>
            <w:r>
              <w:rPr>
                <w:b/>
                <w:szCs w:val="22"/>
                <w:lang w:val="en-GB"/>
              </w:rPr>
              <w:t>1,0</w:t>
            </w:r>
          </w:p>
        </w:tc>
        <w:tc>
          <w:tcPr>
            <w:tcW w:w="279" w:type="dxa"/>
            <w:tcBorders>
              <w:top w:val="nil"/>
              <w:left w:val="single" w:sz="4" w:space="0" w:color="000001"/>
              <w:bottom w:val="nil"/>
              <w:right w:val="nil"/>
            </w:tcBorders>
            <w:shd w:val="clear" w:color="auto" w:fill="FFFFFF"/>
            <w:tcMar>
              <w:left w:w="98" w:type="dxa"/>
            </w:tcMar>
          </w:tcPr>
          <w:p w14:paraId="6B7FB855" w14:textId="77777777" w:rsidR="00D75569" w:rsidRPr="00EF2954" w:rsidRDefault="00D75569" w:rsidP="003E44F6">
            <w:pPr>
              <w:suppressLineNumbers/>
              <w:spacing w:after="39"/>
              <w:rPr>
                <w:b/>
                <w:lang w:val="en-GB"/>
              </w:rPr>
            </w:pPr>
          </w:p>
        </w:tc>
        <w:tc>
          <w:tcPr>
            <w:tcW w:w="3883" w:type="dxa"/>
            <w:tcBorders>
              <w:top w:val="nil"/>
              <w:left w:val="single" w:sz="4" w:space="0" w:color="000001"/>
              <w:bottom w:val="nil"/>
              <w:right w:val="nil"/>
            </w:tcBorders>
            <w:shd w:val="clear" w:color="auto" w:fill="FFFFFF"/>
            <w:tcMar>
              <w:left w:w="98" w:type="dxa"/>
            </w:tcMar>
          </w:tcPr>
          <w:p w14:paraId="1DCF7324" w14:textId="77777777" w:rsidR="00D75569" w:rsidRPr="00EF2954" w:rsidRDefault="00D75569" w:rsidP="003E44F6">
            <w:pPr>
              <w:suppressLineNumbers/>
              <w:spacing w:after="39"/>
              <w:rPr>
                <w:szCs w:val="22"/>
                <w:lang w:val="en-GB"/>
              </w:rPr>
            </w:pPr>
          </w:p>
        </w:tc>
        <w:tc>
          <w:tcPr>
            <w:tcW w:w="872" w:type="dxa"/>
            <w:tcBorders>
              <w:top w:val="nil"/>
              <w:left w:val="nil"/>
              <w:bottom w:val="nil"/>
              <w:right w:val="single" w:sz="4" w:space="0" w:color="000001"/>
            </w:tcBorders>
            <w:shd w:val="clear" w:color="auto" w:fill="FFFFFF"/>
            <w:tcMar>
              <w:left w:w="108" w:type="dxa"/>
            </w:tcMar>
          </w:tcPr>
          <w:p w14:paraId="3A80F309" w14:textId="77777777" w:rsidR="00D75569" w:rsidRPr="00EF2954" w:rsidRDefault="00D75569" w:rsidP="003E44F6">
            <w:pPr>
              <w:suppressLineNumbers/>
              <w:spacing w:after="39"/>
              <w:jc w:val="center"/>
              <w:rPr>
                <w:b/>
                <w:szCs w:val="22"/>
                <w:lang w:val="en-GB"/>
              </w:rPr>
            </w:pPr>
          </w:p>
        </w:tc>
      </w:tr>
      <w:tr w:rsidR="008F0638" w:rsidRPr="00EF2954" w14:paraId="1AF66921" w14:textId="77777777" w:rsidTr="00D75569">
        <w:tc>
          <w:tcPr>
            <w:tcW w:w="3078" w:type="dxa"/>
            <w:tcBorders>
              <w:top w:val="nil"/>
              <w:left w:val="single" w:sz="4" w:space="0" w:color="000001"/>
              <w:bottom w:val="nil"/>
              <w:right w:val="nil"/>
            </w:tcBorders>
            <w:shd w:val="clear" w:color="auto" w:fill="FFFFFF"/>
            <w:tcMar>
              <w:left w:w="98" w:type="dxa"/>
            </w:tcMar>
          </w:tcPr>
          <w:p w14:paraId="5089AA58" w14:textId="77777777" w:rsidR="008F0638" w:rsidRPr="00EF2954" w:rsidRDefault="008F0638" w:rsidP="003E44F6">
            <w:pPr>
              <w:suppressLineNumbers/>
              <w:spacing w:after="39"/>
              <w:rPr>
                <w:lang w:val="en-GB"/>
              </w:rPr>
            </w:pPr>
            <w:r w:rsidRPr="00EF2954">
              <w:rPr>
                <w:szCs w:val="22"/>
                <w:lang w:val="en-GB"/>
              </w:rPr>
              <w:t>Clinical Psychology</w:t>
            </w:r>
          </w:p>
        </w:tc>
        <w:tc>
          <w:tcPr>
            <w:tcW w:w="844" w:type="dxa"/>
            <w:tcBorders>
              <w:top w:val="nil"/>
              <w:left w:val="nil"/>
              <w:bottom w:val="nil"/>
              <w:right w:val="nil"/>
            </w:tcBorders>
            <w:shd w:val="clear" w:color="auto" w:fill="FFFFFF"/>
            <w:tcMar>
              <w:left w:w="108" w:type="dxa"/>
            </w:tcMar>
          </w:tcPr>
          <w:p w14:paraId="4C58C66A" w14:textId="77777777" w:rsidR="008F0638" w:rsidRPr="00EF2954" w:rsidRDefault="008F0638" w:rsidP="003E44F6">
            <w:pPr>
              <w:suppressLineNumbers/>
              <w:spacing w:after="39"/>
              <w:jc w:val="center"/>
              <w:rPr>
                <w:b/>
                <w:lang w:val="en-GB"/>
              </w:rPr>
            </w:pPr>
            <w:r w:rsidRPr="00EF2954">
              <w:rPr>
                <w:b/>
                <w:szCs w:val="22"/>
                <w:lang w:val="en-GB"/>
              </w:rPr>
              <w:t>1,0</w:t>
            </w:r>
          </w:p>
        </w:tc>
        <w:tc>
          <w:tcPr>
            <w:tcW w:w="279" w:type="dxa"/>
            <w:tcBorders>
              <w:top w:val="nil"/>
              <w:left w:val="single" w:sz="4" w:space="0" w:color="000001"/>
              <w:bottom w:val="nil"/>
              <w:right w:val="nil"/>
            </w:tcBorders>
            <w:shd w:val="clear" w:color="auto" w:fill="FFFFFF"/>
            <w:tcMar>
              <w:left w:w="98" w:type="dxa"/>
            </w:tcMar>
          </w:tcPr>
          <w:p w14:paraId="04C09F30" w14:textId="77777777" w:rsidR="008F0638" w:rsidRPr="00EF2954" w:rsidRDefault="008F0638" w:rsidP="003E44F6">
            <w:pPr>
              <w:suppressLineNumbers/>
              <w:spacing w:after="39"/>
              <w:rPr>
                <w:b/>
                <w:lang w:val="en-GB"/>
              </w:rPr>
            </w:pPr>
          </w:p>
        </w:tc>
        <w:tc>
          <w:tcPr>
            <w:tcW w:w="3883" w:type="dxa"/>
            <w:tcBorders>
              <w:top w:val="nil"/>
              <w:left w:val="single" w:sz="4" w:space="0" w:color="000001"/>
              <w:bottom w:val="nil"/>
              <w:right w:val="nil"/>
            </w:tcBorders>
            <w:shd w:val="clear" w:color="auto" w:fill="FFFFFF"/>
            <w:tcMar>
              <w:left w:w="98" w:type="dxa"/>
            </w:tcMar>
          </w:tcPr>
          <w:p w14:paraId="6CA79D45" w14:textId="77777777" w:rsidR="008F0638" w:rsidRPr="00EF2954" w:rsidRDefault="008F0638" w:rsidP="003E44F6">
            <w:pPr>
              <w:suppressLineNumbers/>
              <w:spacing w:after="39"/>
              <w:rPr>
                <w:lang w:val="en-GB"/>
              </w:rPr>
            </w:pPr>
            <w:r w:rsidRPr="00EF2954">
              <w:rPr>
                <w:szCs w:val="22"/>
                <w:lang w:val="en-GB"/>
              </w:rPr>
              <w:t>Biochemistry, Molecular Biology</w:t>
            </w:r>
          </w:p>
        </w:tc>
        <w:tc>
          <w:tcPr>
            <w:tcW w:w="872" w:type="dxa"/>
            <w:tcBorders>
              <w:top w:val="nil"/>
              <w:left w:val="nil"/>
              <w:bottom w:val="nil"/>
              <w:right w:val="single" w:sz="4" w:space="0" w:color="000001"/>
            </w:tcBorders>
            <w:shd w:val="clear" w:color="auto" w:fill="FFFFFF"/>
            <w:tcMar>
              <w:left w:w="108" w:type="dxa"/>
            </w:tcMar>
          </w:tcPr>
          <w:p w14:paraId="7549600A" w14:textId="77777777" w:rsidR="008F0638" w:rsidRPr="00EF2954" w:rsidRDefault="008F0638" w:rsidP="003E44F6">
            <w:pPr>
              <w:suppressLineNumbers/>
              <w:spacing w:after="39"/>
              <w:jc w:val="center"/>
              <w:rPr>
                <w:b/>
                <w:lang w:val="en-GB"/>
              </w:rPr>
            </w:pPr>
            <w:r w:rsidRPr="00EF2954">
              <w:rPr>
                <w:b/>
                <w:szCs w:val="22"/>
                <w:lang w:val="en-GB"/>
              </w:rPr>
              <w:t>5,0</w:t>
            </w:r>
          </w:p>
        </w:tc>
      </w:tr>
      <w:tr w:rsidR="008F0638" w:rsidRPr="00EF2954" w14:paraId="0200848B" w14:textId="77777777" w:rsidTr="00D75569">
        <w:tc>
          <w:tcPr>
            <w:tcW w:w="3078" w:type="dxa"/>
            <w:tcBorders>
              <w:top w:val="nil"/>
              <w:left w:val="single" w:sz="4" w:space="0" w:color="000001"/>
              <w:bottom w:val="nil"/>
              <w:right w:val="nil"/>
            </w:tcBorders>
            <w:shd w:val="clear" w:color="auto" w:fill="FFFFFF"/>
            <w:tcMar>
              <w:left w:w="98" w:type="dxa"/>
            </w:tcMar>
          </w:tcPr>
          <w:p w14:paraId="647B8DF6" w14:textId="06DD249B" w:rsidR="008F0638" w:rsidRPr="00EF2954" w:rsidRDefault="00D75569" w:rsidP="003E44F6">
            <w:pPr>
              <w:rPr>
                <w:sz w:val="20"/>
                <w:szCs w:val="20"/>
                <w:lang w:val="en-GB"/>
              </w:rPr>
            </w:pPr>
            <w:r w:rsidRPr="00EF2954">
              <w:rPr>
                <w:bCs/>
                <w:szCs w:val="22"/>
                <w:lang w:val="en-GB"/>
              </w:rPr>
              <w:t>Otorhinolaryngology</w:t>
            </w:r>
          </w:p>
        </w:tc>
        <w:tc>
          <w:tcPr>
            <w:tcW w:w="844" w:type="dxa"/>
            <w:tcBorders>
              <w:top w:val="nil"/>
              <w:left w:val="nil"/>
              <w:bottom w:val="nil"/>
              <w:right w:val="nil"/>
            </w:tcBorders>
            <w:shd w:val="clear" w:color="auto" w:fill="FFFFFF"/>
            <w:tcMar>
              <w:left w:w="108" w:type="dxa"/>
            </w:tcMar>
          </w:tcPr>
          <w:p w14:paraId="3000C98B" w14:textId="77777777" w:rsidR="008F0638" w:rsidRPr="00EF2954" w:rsidRDefault="008F0638" w:rsidP="003E44F6">
            <w:pPr>
              <w:suppressLineNumbers/>
              <w:spacing w:after="39"/>
              <w:jc w:val="center"/>
              <w:rPr>
                <w:b/>
                <w:lang w:val="en-GB"/>
              </w:rPr>
            </w:pPr>
            <w:r w:rsidRPr="00EF2954">
              <w:rPr>
                <w:b/>
                <w:szCs w:val="22"/>
                <w:lang w:val="en-GB"/>
              </w:rPr>
              <w:t>1,0</w:t>
            </w:r>
          </w:p>
        </w:tc>
        <w:tc>
          <w:tcPr>
            <w:tcW w:w="279" w:type="dxa"/>
            <w:tcBorders>
              <w:top w:val="nil"/>
              <w:left w:val="single" w:sz="4" w:space="0" w:color="000001"/>
              <w:bottom w:val="nil"/>
              <w:right w:val="nil"/>
            </w:tcBorders>
            <w:shd w:val="clear" w:color="auto" w:fill="FFFFFF"/>
            <w:tcMar>
              <w:left w:w="98" w:type="dxa"/>
            </w:tcMar>
          </w:tcPr>
          <w:p w14:paraId="2940A4A7" w14:textId="77777777" w:rsidR="008F0638" w:rsidRPr="00EF2954" w:rsidRDefault="008F0638" w:rsidP="003E44F6">
            <w:pPr>
              <w:suppressLineNumbers/>
              <w:spacing w:after="39"/>
              <w:rPr>
                <w:b/>
                <w:lang w:val="en-GB"/>
              </w:rPr>
            </w:pPr>
          </w:p>
        </w:tc>
        <w:tc>
          <w:tcPr>
            <w:tcW w:w="3883" w:type="dxa"/>
            <w:tcBorders>
              <w:top w:val="nil"/>
              <w:left w:val="single" w:sz="4" w:space="0" w:color="000001"/>
              <w:bottom w:val="nil"/>
              <w:right w:val="nil"/>
            </w:tcBorders>
            <w:shd w:val="clear" w:color="auto" w:fill="FFFFFF"/>
            <w:tcMar>
              <w:left w:w="98" w:type="dxa"/>
            </w:tcMar>
          </w:tcPr>
          <w:p w14:paraId="2FF95543" w14:textId="77777777" w:rsidR="008F0638" w:rsidRPr="00EF2954" w:rsidRDefault="008F0638" w:rsidP="003E44F6">
            <w:pPr>
              <w:suppressLineNumbers/>
              <w:spacing w:after="39"/>
              <w:rPr>
                <w:lang w:val="en-GB"/>
              </w:rPr>
            </w:pPr>
            <w:r w:rsidRPr="00EF2954">
              <w:rPr>
                <w:szCs w:val="22"/>
                <w:lang w:val="en-GB"/>
              </w:rPr>
              <w:t>Genetics</w:t>
            </w:r>
          </w:p>
        </w:tc>
        <w:tc>
          <w:tcPr>
            <w:tcW w:w="872" w:type="dxa"/>
            <w:tcBorders>
              <w:top w:val="nil"/>
              <w:left w:val="nil"/>
              <w:bottom w:val="nil"/>
              <w:right w:val="single" w:sz="4" w:space="0" w:color="000001"/>
            </w:tcBorders>
            <w:shd w:val="clear" w:color="auto" w:fill="FFFFFF"/>
            <w:tcMar>
              <w:left w:w="108" w:type="dxa"/>
            </w:tcMar>
          </w:tcPr>
          <w:p w14:paraId="0B48C6D5" w14:textId="77777777" w:rsidR="008F0638" w:rsidRPr="00EF2954" w:rsidRDefault="008F0638" w:rsidP="003E44F6">
            <w:pPr>
              <w:suppressLineNumbers/>
              <w:spacing w:after="39"/>
              <w:jc w:val="center"/>
              <w:rPr>
                <w:b/>
                <w:lang w:val="en-GB"/>
              </w:rPr>
            </w:pPr>
            <w:r w:rsidRPr="00EF2954">
              <w:rPr>
                <w:b/>
                <w:szCs w:val="22"/>
                <w:lang w:val="en-GB"/>
              </w:rPr>
              <w:t>5,0</w:t>
            </w:r>
          </w:p>
        </w:tc>
      </w:tr>
      <w:tr w:rsidR="00D75569" w:rsidRPr="00EF2954" w14:paraId="3A9B12A4" w14:textId="77777777" w:rsidTr="00765698">
        <w:tc>
          <w:tcPr>
            <w:tcW w:w="3078" w:type="dxa"/>
            <w:tcBorders>
              <w:top w:val="nil"/>
              <w:left w:val="single" w:sz="4" w:space="0" w:color="000001"/>
              <w:bottom w:val="nil"/>
              <w:right w:val="nil"/>
            </w:tcBorders>
            <w:shd w:val="clear" w:color="auto" w:fill="FFFFFF"/>
            <w:tcMar>
              <w:left w:w="98" w:type="dxa"/>
            </w:tcMar>
          </w:tcPr>
          <w:p w14:paraId="0C27EF9C" w14:textId="6C3DFB4B" w:rsidR="00D75569" w:rsidRPr="00EF2954" w:rsidRDefault="00D75569" w:rsidP="003E44F6">
            <w:pPr>
              <w:suppressLineNumbers/>
              <w:spacing w:after="39"/>
              <w:rPr>
                <w:szCs w:val="22"/>
                <w:lang w:val="en-GB"/>
              </w:rPr>
            </w:pPr>
            <w:r w:rsidRPr="00EF2954">
              <w:rPr>
                <w:szCs w:val="22"/>
                <w:lang w:val="en-GB"/>
              </w:rPr>
              <w:t>Orthopedics</w:t>
            </w:r>
          </w:p>
        </w:tc>
        <w:tc>
          <w:tcPr>
            <w:tcW w:w="844" w:type="dxa"/>
            <w:tcBorders>
              <w:top w:val="nil"/>
              <w:left w:val="nil"/>
              <w:bottom w:val="nil"/>
              <w:right w:val="nil"/>
            </w:tcBorders>
            <w:shd w:val="clear" w:color="auto" w:fill="FFFFFF"/>
            <w:tcMar>
              <w:left w:w="108" w:type="dxa"/>
            </w:tcMar>
          </w:tcPr>
          <w:p w14:paraId="731FF7C7" w14:textId="20DE518D" w:rsidR="00D75569" w:rsidRPr="00EF2954" w:rsidRDefault="00D75569" w:rsidP="003E44F6">
            <w:pPr>
              <w:suppressLineNumbers/>
              <w:spacing w:after="39"/>
              <w:jc w:val="center"/>
              <w:rPr>
                <w:b/>
                <w:szCs w:val="22"/>
                <w:lang w:val="en-GB"/>
              </w:rPr>
            </w:pPr>
            <w:r w:rsidRPr="00EF2954">
              <w:rPr>
                <w:b/>
                <w:szCs w:val="22"/>
                <w:lang w:val="en-GB"/>
              </w:rPr>
              <w:t>1,0</w:t>
            </w:r>
          </w:p>
        </w:tc>
        <w:tc>
          <w:tcPr>
            <w:tcW w:w="279" w:type="dxa"/>
            <w:tcBorders>
              <w:top w:val="nil"/>
              <w:left w:val="single" w:sz="4" w:space="0" w:color="000001"/>
              <w:bottom w:val="nil"/>
              <w:right w:val="nil"/>
            </w:tcBorders>
            <w:shd w:val="clear" w:color="auto" w:fill="FFFFFF"/>
            <w:tcMar>
              <w:left w:w="98" w:type="dxa"/>
            </w:tcMar>
          </w:tcPr>
          <w:p w14:paraId="2C7191C5" w14:textId="77777777" w:rsidR="00D75569" w:rsidRPr="00EF2954" w:rsidRDefault="00D75569" w:rsidP="003E44F6">
            <w:pPr>
              <w:suppressLineNumbers/>
              <w:spacing w:after="39"/>
              <w:rPr>
                <w:b/>
                <w:lang w:val="en-GB"/>
              </w:rPr>
            </w:pPr>
          </w:p>
        </w:tc>
        <w:tc>
          <w:tcPr>
            <w:tcW w:w="3883" w:type="dxa"/>
            <w:tcBorders>
              <w:top w:val="nil"/>
              <w:left w:val="single" w:sz="4" w:space="0" w:color="000001"/>
              <w:bottom w:val="nil"/>
              <w:right w:val="nil"/>
            </w:tcBorders>
            <w:shd w:val="clear" w:color="auto" w:fill="FFFFFF"/>
            <w:tcMar>
              <w:left w:w="98" w:type="dxa"/>
            </w:tcMar>
          </w:tcPr>
          <w:p w14:paraId="1BF1EB71" w14:textId="77777777" w:rsidR="00D75569" w:rsidRPr="00EF2954" w:rsidRDefault="00D75569" w:rsidP="003E44F6">
            <w:pPr>
              <w:suppressLineNumbers/>
              <w:spacing w:after="39"/>
              <w:rPr>
                <w:szCs w:val="22"/>
                <w:lang w:val="en-GB"/>
              </w:rPr>
            </w:pPr>
          </w:p>
        </w:tc>
        <w:tc>
          <w:tcPr>
            <w:tcW w:w="872" w:type="dxa"/>
            <w:tcBorders>
              <w:top w:val="nil"/>
              <w:left w:val="nil"/>
              <w:bottom w:val="nil"/>
              <w:right w:val="single" w:sz="4" w:space="0" w:color="000001"/>
            </w:tcBorders>
            <w:shd w:val="clear" w:color="auto" w:fill="FFFFFF"/>
            <w:tcMar>
              <w:left w:w="108" w:type="dxa"/>
            </w:tcMar>
          </w:tcPr>
          <w:p w14:paraId="2AE1FC5C" w14:textId="77777777" w:rsidR="00D75569" w:rsidRPr="00EF2954" w:rsidRDefault="00D75569" w:rsidP="003E44F6">
            <w:pPr>
              <w:suppressLineNumbers/>
              <w:spacing w:after="39"/>
              <w:jc w:val="center"/>
              <w:rPr>
                <w:b/>
                <w:szCs w:val="22"/>
                <w:lang w:val="en-GB"/>
              </w:rPr>
            </w:pPr>
          </w:p>
        </w:tc>
      </w:tr>
      <w:tr w:rsidR="00D75569" w:rsidRPr="00EF2954" w14:paraId="189E96BD" w14:textId="77777777" w:rsidTr="00765698">
        <w:tc>
          <w:tcPr>
            <w:tcW w:w="3078" w:type="dxa"/>
            <w:tcBorders>
              <w:top w:val="nil"/>
              <w:left w:val="single" w:sz="4" w:space="0" w:color="000001"/>
              <w:bottom w:val="nil"/>
              <w:right w:val="nil"/>
            </w:tcBorders>
            <w:shd w:val="clear" w:color="auto" w:fill="FFFFFF"/>
            <w:tcMar>
              <w:left w:w="98" w:type="dxa"/>
            </w:tcMar>
          </w:tcPr>
          <w:p w14:paraId="68E96D95" w14:textId="5E971B6B" w:rsidR="00D75569" w:rsidRPr="00EF2954" w:rsidRDefault="00D75569" w:rsidP="003E44F6">
            <w:pPr>
              <w:suppressLineNumbers/>
              <w:spacing w:after="39"/>
              <w:rPr>
                <w:lang w:val="en-GB"/>
              </w:rPr>
            </w:pPr>
            <w:r w:rsidRPr="00EF2954">
              <w:rPr>
                <w:szCs w:val="22"/>
                <w:lang w:val="en-GB"/>
              </w:rPr>
              <w:t>Medical Informatics</w:t>
            </w:r>
          </w:p>
        </w:tc>
        <w:tc>
          <w:tcPr>
            <w:tcW w:w="844" w:type="dxa"/>
            <w:tcBorders>
              <w:top w:val="nil"/>
              <w:left w:val="nil"/>
              <w:bottom w:val="nil"/>
              <w:right w:val="nil"/>
            </w:tcBorders>
            <w:shd w:val="clear" w:color="auto" w:fill="FFFFFF"/>
            <w:tcMar>
              <w:left w:w="108" w:type="dxa"/>
            </w:tcMar>
          </w:tcPr>
          <w:p w14:paraId="5E1DE9F6" w14:textId="37DF181E" w:rsidR="00D75569" w:rsidRPr="00EF2954" w:rsidRDefault="00D75569" w:rsidP="003E44F6">
            <w:pPr>
              <w:suppressLineNumbers/>
              <w:spacing w:after="39"/>
              <w:jc w:val="center"/>
              <w:rPr>
                <w:b/>
                <w:lang w:val="en-GB"/>
              </w:rPr>
            </w:pPr>
            <w:r w:rsidRPr="00EF2954">
              <w:rPr>
                <w:b/>
                <w:szCs w:val="22"/>
                <w:lang w:val="en-GB"/>
              </w:rPr>
              <w:t>1,0</w:t>
            </w:r>
          </w:p>
        </w:tc>
        <w:tc>
          <w:tcPr>
            <w:tcW w:w="279" w:type="dxa"/>
            <w:tcBorders>
              <w:top w:val="nil"/>
              <w:left w:val="single" w:sz="4" w:space="0" w:color="000001"/>
              <w:bottom w:val="nil"/>
              <w:right w:val="nil"/>
            </w:tcBorders>
            <w:shd w:val="clear" w:color="auto" w:fill="FFFFFF"/>
            <w:tcMar>
              <w:left w:w="98" w:type="dxa"/>
            </w:tcMar>
          </w:tcPr>
          <w:p w14:paraId="3CA56460" w14:textId="77777777" w:rsidR="00D75569" w:rsidRPr="00EF2954" w:rsidRDefault="00D75569" w:rsidP="003E44F6">
            <w:pPr>
              <w:suppressLineNumbers/>
              <w:spacing w:after="39"/>
              <w:rPr>
                <w:b/>
                <w:lang w:val="en-GB"/>
              </w:rPr>
            </w:pPr>
          </w:p>
        </w:tc>
        <w:tc>
          <w:tcPr>
            <w:tcW w:w="3883" w:type="dxa"/>
            <w:tcBorders>
              <w:top w:val="nil"/>
              <w:left w:val="single" w:sz="4" w:space="0" w:color="000001"/>
              <w:bottom w:val="nil"/>
              <w:right w:val="nil"/>
            </w:tcBorders>
            <w:shd w:val="clear" w:color="auto" w:fill="FFFFFF"/>
            <w:tcMar>
              <w:left w:w="98" w:type="dxa"/>
            </w:tcMar>
          </w:tcPr>
          <w:p w14:paraId="300880D5" w14:textId="77777777" w:rsidR="00D75569" w:rsidRPr="00EF2954" w:rsidRDefault="00D75569" w:rsidP="003E44F6">
            <w:pPr>
              <w:suppressLineNumbers/>
              <w:spacing w:after="39"/>
              <w:rPr>
                <w:lang w:val="en-GB"/>
              </w:rPr>
            </w:pPr>
            <w:r w:rsidRPr="00EF2954">
              <w:rPr>
                <w:szCs w:val="22"/>
                <w:lang w:val="en-GB"/>
              </w:rPr>
              <w:t>Neuroscience</w:t>
            </w:r>
          </w:p>
        </w:tc>
        <w:tc>
          <w:tcPr>
            <w:tcW w:w="872" w:type="dxa"/>
            <w:tcBorders>
              <w:top w:val="nil"/>
              <w:left w:val="nil"/>
              <w:bottom w:val="nil"/>
              <w:right w:val="single" w:sz="4" w:space="0" w:color="000001"/>
            </w:tcBorders>
            <w:shd w:val="clear" w:color="auto" w:fill="FFFFFF"/>
            <w:tcMar>
              <w:left w:w="108" w:type="dxa"/>
            </w:tcMar>
          </w:tcPr>
          <w:p w14:paraId="51432992" w14:textId="77777777" w:rsidR="00D75569" w:rsidRPr="00EF2954" w:rsidRDefault="00D75569" w:rsidP="003E44F6">
            <w:pPr>
              <w:suppressLineNumbers/>
              <w:spacing w:after="39"/>
              <w:jc w:val="center"/>
              <w:rPr>
                <w:b/>
                <w:lang w:val="en-GB"/>
              </w:rPr>
            </w:pPr>
            <w:r w:rsidRPr="00EF2954">
              <w:rPr>
                <w:b/>
                <w:szCs w:val="22"/>
                <w:lang w:val="en-GB"/>
              </w:rPr>
              <w:t>5,0</w:t>
            </w:r>
          </w:p>
        </w:tc>
      </w:tr>
      <w:tr w:rsidR="00D75569" w:rsidRPr="00EF2954" w14:paraId="293BC23F" w14:textId="77777777" w:rsidTr="00765698">
        <w:tc>
          <w:tcPr>
            <w:tcW w:w="3078" w:type="dxa"/>
            <w:tcBorders>
              <w:top w:val="nil"/>
              <w:left w:val="single" w:sz="4" w:space="0" w:color="000001"/>
              <w:bottom w:val="nil"/>
              <w:right w:val="nil"/>
            </w:tcBorders>
            <w:shd w:val="clear" w:color="auto" w:fill="FFFFFF"/>
            <w:tcMar>
              <w:left w:w="98" w:type="dxa"/>
            </w:tcMar>
          </w:tcPr>
          <w:p w14:paraId="17099C31" w14:textId="7B4E9806" w:rsidR="00D75569" w:rsidRPr="00EF2954" w:rsidRDefault="00D75569" w:rsidP="003E44F6">
            <w:pPr>
              <w:suppressLineNumbers/>
              <w:spacing w:after="39"/>
              <w:rPr>
                <w:lang w:val="en-GB"/>
              </w:rPr>
            </w:pPr>
            <w:r w:rsidRPr="00EF2954">
              <w:rPr>
                <w:szCs w:val="22"/>
                <w:lang w:val="en-GB"/>
              </w:rPr>
              <w:t>Rehabilitation</w:t>
            </w:r>
          </w:p>
        </w:tc>
        <w:tc>
          <w:tcPr>
            <w:tcW w:w="844" w:type="dxa"/>
            <w:tcBorders>
              <w:top w:val="nil"/>
              <w:left w:val="nil"/>
              <w:bottom w:val="nil"/>
              <w:right w:val="nil"/>
            </w:tcBorders>
            <w:shd w:val="clear" w:color="auto" w:fill="FFFFFF"/>
            <w:tcMar>
              <w:left w:w="108" w:type="dxa"/>
            </w:tcMar>
          </w:tcPr>
          <w:p w14:paraId="66B9BADF" w14:textId="3C22BF67" w:rsidR="00D75569" w:rsidRPr="00EF2954" w:rsidRDefault="00D75569" w:rsidP="003E44F6">
            <w:pPr>
              <w:suppressLineNumbers/>
              <w:spacing w:after="39"/>
              <w:jc w:val="center"/>
              <w:rPr>
                <w:b/>
                <w:lang w:val="en-GB"/>
              </w:rPr>
            </w:pPr>
            <w:r w:rsidRPr="00EF2954">
              <w:rPr>
                <w:b/>
                <w:szCs w:val="22"/>
                <w:lang w:val="en-GB"/>
              </w:rPr>
              <w:t>1,0</w:t>
            </w:r>
          </w:p>
        </w:tc>
        <w:tc>
          <w:tcPr>
            <w:tcW w:w="279" w:type="dxa"/>
            <w:tcBorders>
              <w:top w:val="nil"/>
              <w:left w:val="single" w:sz="4" w:space="0" w:color="000001"/>
              <w:bottom w:val="nil"/>
              <w:right w:val="nil"/>
            </w:tcBorders>
            <w:shd w:val="clear" w:color="auto" w:fill="FFFFFF"/>
            <w:tcMar>
              <w:left w:w="98" w:type="dxa"/>
            </w:tcMar>
          </w:tcPr>
          <w:p w14:paraId="7E42EA41" w14:textId="77777777" w:rsidR="00D75569" w:rsidRPr="00EF2954" w:rsidRDefault="00D75569" w:rsidP="003E44F6">
            <w:pPr>
              <w:suppressLineNumbers/>
              <w:spacing w:after="39"/>
              <w:rPr>
                <w:b/>
                <w:lang w:val="en-GB"/>
              </w:rPr>
            </w:pPr>
          </w:p>
        </w:tc>
        <w:tc>
          <w:tcPr>
            <w:tcW w:w="3883" w:type="dxa"/>
            <w:tcBorders>
              <w:top w:val="nil"/>
              <w:left w:val="single" w:sz="4" w:space="0" w:color="000001"/>
              <w:bottom w:val="nil"/>
              <w:right w:val="nil"/>
            </w:tcBorders>
            <w:shd w:val="clear" w:color="auto" w:fill="FFFFFF"/>
            <w:tcMar>
              <w:left w:w="98" w:type="dxa"/>
            </w:tcMar>
          </w:tcPr>
          <w:p w14:paraId="6821B95F" w14:textId="77777777" w:rsidR="00D75569" w:rsidRPr="00EF2954" w:rsidRDefault="00D75569" w:rsidP="003E44F6">
            <w:pPr>
              <w:suppressLineNumbers/>
              <w:spacing w:after="39"/>
              <w:rPr>
                <w:lang w:val="en-GB"/>
              </w:rPr>
            </w:pPr>
            <w:r w:rsidRPr="00EF2954">
              <w:rPr>
                <w:szCs w:val="22"/>
                <w:lang w:val="en-GB"/>
              </w:rPr>
              <w:t>Immunology</w:t>
            </w:r>
          </w:p>
        </w:tc>
        <w:tc>
          <w:tcPr>
            <w:tcW w:w="872" w:type="dxa"/>
            <w:tcBorders>
              <w:top w:val="nil"/>
              <w:left w:val="nil"/>
              <w:bottom w:val="nil"/>
              <w:right w:val="single" w:sz="4" w:space="0" w:color="000001"/>
            </w:tcBorders>
            <w:shd w:val="clear" w:color="auto" w:fill="FFFFFF"/>
            <w:tcMar>
              <w:left w:w="108" w:type="dxa"/>
            </w:tcMar>
          </w:tcPr>
          <w:p w14:paraId="70D151CB" w14:textId="77777777" w:rsidR="00D75569" w:rsidRPr="00EF2954" w:rsidRDefault="00D75569" w:rsidP="003E44F6">
            <w:pPr>
              <w:suppressLineNumbers/>
              <w:spacing w:after="39"/>
              <w:jc w:val="center"/>
              <w:rPr>
                <w:b/>
                <w:lang w:val="en-GB"/>
              </w:rPr>
            </w:pPr>
            <w:r w:rsidRPr="00EF2954">
              <w:rPr>
                <w:b/>
                <w:szCs w:val="22"/>
                <w:lang w:val="en-GB"/>
              </w:rPr>
              <w:t>5,0</w:t>
            </w:r>
          </w:p>
        </w:tc>
      </w:tr>
      <w:tr w:rsidR="00D75569" w:rsidRPr="00EF2954" w14:paraId="747F4378" w14:textId="77777777" w:rsidTr="00765698">
        <w:tc>
          <w:tcPr>
            <w:tcW w:w="3078" w:type="dxa"/>
            <w:tcBorders>
              <w:top w:val="nil"/>
              <w:left w:val="single" w:sz="4" w:space="0" w:color="000001"/>
              <w:bottom w:val="nil"/>
              <w:right w:val="nil"/>
            </w:tcBorders>
            <w:shd w:val="clear" w:color="auto" w:fill="FFFFFF"/>
            <w:tcMar>
              <w:left w:w="98" w:type="dxa"/>
            </w:tcMar>
          </w:tcPr>
          <w:p w14:paraId="7497BB22" w14:textId="075B87B2" w:rsidR="00D75569" w:rsidRPr="00EF2954" w:rsidRDefault="00D75569" w:rsidP="003E44F6">
            <w:pPr>
              <w:suppressLineNumbers/>
              <w:spacing w:after="39"/>
              <w:rPr>
                <w:lang w:val="en-GB"/>
              </w:rPr>
            </w:pPr>
            <w:r w:rsidRPr="00EF2954">
              <w:rPr>
                <w:szCs w:val="22"/>
                <w:lang w:val="en-GB"/>
              </w:rPr>
              <w:t>Tropical Medicine</w:t>
            </w:r>
          </w:p>
        </w:tc>
        <w:tc>
          <w:tcPr>
            <w:tcW w:w="844" w:type="dxa"/>
            <w:tcBorders>
              <w:top w:val="nil"/>
              <w:left w:val="nil"/>
              <w:bottom w:val="nil"/>
              <w:right w:val="nil"/>
            </w:tcBorders>
            <w:shd w:val="clear" w:color="auto" w:fill="FFFFFF"/>
            <w:tcMar>
              <w:left w:w="108" w:type="dxa"/>
            </w:tcMar>
          </w:tcPr>
          <w:p w14:paraId="7BF2F5CB" w14:textId="61874880" w:rsidR="00D75569" w:rsidRPr="00EF2954" w:rsidRDefault="00D75569" w:rsidP="003E44F6">
            <w:pPr>
              <w:suppressLineNumbers/>
              <w:spacing w:after="39"/>
              <w:jc w:val="center"/>
              <w:rPr>
                <w:b/>
                <w:lang w:val="en-GB"/>
              </w:rPr>
            </w:pPr>
            <w:r w:rsidRPr="00EF2954">
              <w:rPr>
                <w:b/>
                <w:szCs w:val="22"/>
                <w:lang w:val="en-GB"/>
              </w:rPr>
              <w:t>1,0</w:t>
            </w:r>
          </w:p>
        </w:tc>
        <w:tc>
          <w:tcPr>
            <w:tcW w:w="279" w:type="dxa"/>
            <w:tcBorders>
              <w:top w:val="nil"/>
              <w:left w:val="single" w:sz="4" w:space="0" w:color="000001"/>
              <w:bottom w:val="nil"/>
              <w:right w:val="nil"/>
            </w:tcBorders>
            <w:shd w:val="clear" w:color="auto" w:fill="FFFFFF"/>
            <w:tcMar>
              <w:left w:w="98" w:type="dxa"/>
            </w:tcMar>
          </w:tcPr>
          <w:p w14:paraId="32CC630F" w14:textId="77777777" w:rsidR="00D75569" w:rsidRPr="00EF2954" w:rsidRDefault="00D75569" w:rsidP="003E44F6">
            <w:pPr>
              <w:suppressLineNumbers/>
              <w:spacing w:after="39"/>
              <w:rPr>
                <w:b/>
                <w:lang w:val="en-GB"/>
              </w:rPr>
            </w:pPr>
          </w:p>
        </w:tc>
        <w:tc>
          <w:tcPr>
            <w:tcW w:w="3883" w:type="dxa"/>
            <w:tcBorders>
              <w:top w:val="nil"/>
              <w:left w:val="single" w:sz="4" w:space="0" w:color="000001"/>
              <w:bottom w:val="nil"/>
              <w:right w:val="nil"/>
            </w:tcBorders>
            <w:shd w:val="clear" w:color="auto" w:fill="FFFFFF"/>
            <w:tcMar>
              <w:left w:w="98" w:type="dxa"/>
            </w:tcMar>
          </w:tcPr>
          <w:p w14:paraId="66010918" w14:textId="77777777" w:rsidR="00D75569" w:rsidRPr="00EF2954" w:rsidRDefault="00D75569" w:rsidP="003E44F6">
            <w:pPr>
              <w:suppressLineNumbers/>
              <w:spacing w:after="39"/>
              <w:rPr>
                <w:lang w:val="en-GB"/>
              </w:rPr>
            </w:pPr>
            <w:r w:rsidRPr="00EF2954">
              <w:rPr>
                <w:szCs w:val="22"/>
                <w:lang w:val="en-GB"/>
              </w:rPr>
              <w:t>Cell Biology</w:t>
            </w:r>
          </w:p>
        </w:tc>
        <w:tc>
          <w:tcPr>
            <w:tcW w:w="872" w:type="dxa"/>
            <w:tcBorders>
              <w:top w:val="nil"/>
              <w:left w:val="nil"/>
              <w:bottom w:val="nil"/>
              <w:right w:val="single" w:sz="4" w:space="0" w:color="000001"/>
            </w:tcBorders>
            <w:shd w:val="clear" w:color="auto" w:fill="FFFFFF"/>
            <w:tcMar>
              <w:left w:w="108" w:type="dxa"/>
            </w:tcMar>
          </w:tcPr>
          <w:p w14:paraId="50C6C4F8" w14:textId="77777777" w:rsidR="00D75569" w:rsidRPr="00EF2954" w:rsidRDefault="00D75569" w:rsidP="003E44F6">
            <w:pPr>
              <w:suppressLineNumbers/>
              <w:spacing w:after="39"/>
              <w:jc w:val="center"/>
              <w:rPr>
                <w:b/>
                <w:lang w:val="en-GB"/>
              </w:rPr>
            </w:pPr>
            <w:r w:rsidRPr="00EF2954">
              <w:rPr>
                <w:b/>
                <w:szCs w:val="22"/>
                <w:lang w:val="en-GB"/>
              </w:rPr>
              <w:t>5,0</w:t>
            </w:r>
          </w:p>
        </w:tc>
      </w:tr>
      <w:tr w:rsidR="00D75569" w:rsidRPr="00EF2954" w14:paraId="53E51A27" w14:textId="77777777" w:rsidTr="00765698">
        <w:tc>
          <w:tcPr>
            <w:tcW w:w="3078" w:type="dxa"/>
            <w:tcBorders>
              <w:top w:val="nil"/>
              <w:left w:val="single" w:sz="4" w:space="0" w:color="000001"/>
              <w:bottom w:val="nil"/>
              <w:right w:val="nil"/>
            </w:tcBorders>
            <w:shd w:val="clear" w:color="auto" w:fill="FFFFFF"/>
            <w:tcMar>
              <w:left w:w="98" w:type="dxa"/>
            </w:tcMar>
          </w:tcPr>
          <w:p w14:paraId="514C4994" w14:textId="1DF545FF" w:rsidR="00D75569" w:rsidRPr="00EF2954" w:rsidRDefault="00D75569" w:rsidP="003E44F6">
            <w:pPr>
              <w:suppressLineNumbers/>
              <w:spacing w:after="39"/>
              <w:rPr>
                <w:lang w:val="en-GB"/>
              </w:rPr>
            </w:pPr>
          </w:p>
        </w:tc>
        <w:tc>
          <w:tcPr>
            <w:tcW w:w="844" w:type="dxa"/>
            <w:tcBorders>
              <w:top w:val="nil"/>
              <w:left w:val="nil"/>
              <w:bottom w:val="nil"/>
              <w:right w:val="nil"/>
            </w:tcBorders>
            <w:shd w:val="clear" w:color="auto" w:fill="FFFFFF"/>
            <w:tcMar>
              <w:left w:w="108" w:type="dxa"/>
            </w:tcMar>
          </w:tcPr>
          <w:p w14:paraId="76AF9DAF" w14:textId="658B05E6" w:rsidR="00D75569" w:rsidRPr="00EF2954" w:rsidRDefault="00D75569" w:rsidP="003E44F6">
            <w:pPr>
              <w:suppressLineNumbers/>
              <w:spacing w:after="39"/>
              <w:jc w:val="center"/>
              <w:rPr>
                <w:b/>
                <w:lang w:val="en-GB"/>
              </w:rPr>
            </w:pPr>
          </w:p>
        </w:tc>
        <w:tc>
          <w:tcPr>
            <w:tcW w:w="279" w:type="dxa"/>
            <w:tcBorders>
              <w:top w:val="nil"/>
              <w:left w:val="single" w:sz="4" w:space="0" w:color="000001"/>
              <w:bottom w:val="nil"/>
              <w:right w:val="nil"/>
            </w:tcBorders>
            <w:shd w:val="clear" w:color="auto" w:fill="FFFFFF"/>
            <w:tcMar>
              <w:left w:w="98" w:type="dxa"/>
            </w:tcMar>
          </w:tcPr>
          <w:p w14:paraId="4A414A7E" w14:textId="77777777" w:rsidR="00D75569" w:rsidRPr="00EF2954" w:rsidRDefault="00D75569" w:rsidP="003E44F6">
            <w:pPr>
              <w:suppressLineNumbers/>
              <w:spacing w:after="39"/>
              <w:rPr>
                <w:b/>
                <w:lang w:val="en-GB"/>
              </w:rPr>
            </w:pPr>
          </w:p>
        </w:tc>
        <w:tc>
          <w:tcPr>
            <w:tcW w:w="3883" w:type="dxa"/>
            <w:tcBorders>
              <w:top w:val="nil"/>
              <w:left w:val="single" w:sz="4" w:space="0" w:color="000001"/>
              <w:bottom w:val="single" w:sz="4" w:space="0" w:color="000001"/>
              <w:right w:val="nil"/>
            </w:tcBorders>
            <w:shd w:val="clear" w:color="auto" w:fill="FFFFFF"/>
            <w:tcMar>
              <w:left w:w="98" w:type="dxa"/>
            </w:tcMar>
          </w:tcPr>
          <w:p w14:paraId="45D3B0CB" w14:textId="77777777" w:rsidR="00D75569" w:rsidRPr="00EF2954" w:rsidRDefault="00D75569" w:rsidP="003E44F6">
            <w:pPr>
              <w:suppressLineNumbers/>
              <w:spacing w:after="39"/>
              <w:rPr>
                <w:lang w:val="en-GB"/>
              </w:rPr>
            </w:pPr>
            <w:r w:rsidRPr="00EF2954">
              <w:rPr>
                <w:szCs w:val="22"/>
                <w:lang w:val="en-GB"/>
              </w:rPr>
              <w:t>Virology</w:t>
            </w:r>
          </w:p>
        </w:tc>
        <w:tc>
          <w:tcPr>
            <w:tcW w:w="872" w:type="dxa"/>
            <w:tcBorders>
              <w:top w:val="nil"/>
              <w:left w:val="nil"/>
              <w:bottom w:val="single" w:sz="4" w:space="0" w:color="000001"/>
              <w:right w:val="single" w:sz="4" w:space="0" w:color="000001"/>
            </w:tcBorders>
            <w:shd w:val="clear" w:color="auto" w:fill="FFFFFF"/>
            <w:tcMar>
              <w:left w:w="108" w:type="dxa"/>
            </w:tcMar>
          </w:tcPr>
          <w:p w14:paraId="65324099" w14:textId="77777777" w:rsidR="00D75569" w:rsidRPr="00EF2954" w:rsidRDefault="00D75569" w:rsidP="003E44F6">
            <w:pPr>
              <w:suppressLineNumbers/>
              <w:spacing w:after="39"/>
              <w:jc w:val="center"/>
              <w:rPr>
                <w:b/>
                <w:lang w:val="en-GB"/>
              </w:rPr>
            </w:pPr>
            <w:r w:rsidRPr="00EF2954">
              <w:rPr>
                <w:b/>
                <w:szCs w:val="22"/>
                <w:lang w:val="en-GB"/>
              </w:rPr>
              <w:t>5,0</w:t>
            </w:r>
          </w:p>
        </w:tc>
      </w:tr>
      <w:tr w:rsidR="00D75569" w:rsidRPr="00EF2954" w14:paraId="10982869" w14:textId="77777777" w:rsidTr="00D75569">
        <w:tc>
          <w:tcPr>
            <w:tcW w:w="3078" w:type="dxa"/>
            <w:tcBorders>
              <w:top w:val="nil"/>
              <w:left w:val="single" w:sz="4" w:space="0" w:color="000001"/>
              <w:bottom w:val="nil"/>
              <w:right w:val="nil"/>
            </w:tcBorders>
            <w:shd w:val="clear" w:color="auto" w:fill="FFFFFF"/>
            <w:tcMar>
              <w:left w:w="98" w:type="dxa"/>
            </w:tcMar>
          </w:tcPr>
          <w:p w14:paraId="17292B94" w14:textId="77777777" w:rsidR="00D75569" w:rsidRPr="00EF2954" w:rsidRDefault="00D75569" w:rsidP="003E44F6">
            <w:pPr>
              <w:suppressLineNumbers/>
              <w:spacing w:after="39"/>
              <w:rPr>
                <w:b/>
                <w:lang w:val="en-GB"/>
              </w:rPr>
            </w:pPr>
          </w:p>
        </w:tc>
        <w:tc>
          <w:tcPr>
            <w:tcW w:w="844" w:type="dxa"/>
            <w:tcBorders>
              <w:top w:val="nil"/>
              <w:left w:val="nil"/>
              <w:bottom w:val="nil"/>
              <w:right w:val="nil"/>
            </w:tcBorders>
            <w:shd w:val="clear" w:color="auto" w:fill="FFFFFF"/>
            <w:tcMar>
              <w:left w:w="108" w:type="dxa"/>
            </w:tcMar>
          </w:tcPr>
          <w:p w14:paraId="21798557" w14:textId="77777777" w:rsidR="00D75569" w:rsidRPr="00EF2954" w:rsidRDefault="00D75569" w:rsidP="003E44F6">
            <w:pPr>
              <w:suppressLineNumbers/>
              <w:spacing w:after="39"/>
              <w:jc w:val="center"/>
              <w:rPr>
                <w:b/>
                <w:lang w:val="en-GB"/>
              </w:rPr>
            </w:pPr>
          </w:p>
        </w:tc>
        <w:tc>
          <w:tcPr>
            <w:tcW w:w="279" w:type="dxa"/>
            <w:tcBorders>
              <w:top w:val="nil"/>
              <w:left w:val="single" w:sz="4" w:space="0" w:color="000001"/>
              <w:bottom w:val="nil"/>
              <w:right w:val="nil"/>
            </w:tcBorders>
            <w:shd w:val="clear" w:color="auto" w:fill="FFFFFF"/>
            <w:tcMar>
              <w:left w:w="98" w:type="dxa"/>
            </w:tcMar>
          </w:tcPr>
          <w:p w14:paraId="4DFD1367" w14:textId="77777777" w:rsidR="00D75569" w:rsidRPr="00EF2954" w:rsidRDefault="00D75569" w:rsidP="003E44F6">
            <w:pPr>
              <w:suppressLineNumbers/>
              <w:spacing w:after="39"/>
              <w:jc w:val="center"/>
              <w:rPr>
                <w:b/>
                <w:lang w:val="en-GB"/>
              </w:rPr>
            </w:pPr>
          </w:p>
        </w:tc>
        <w:tc>
          <w:tcPr>
            <w:tcW w:w="3883" w:type="dxa"/>
            <w:tcBorders>
              <w:top w:val="nil"/>
              <w:left w:val="nil"/>
              <w:bottom w:val="nil"/>
              <w:right w:val="nil"/>
            </w:tcBorders>
            <w:shd w:val="clear" w:color="auto" w:fill="FFFFFF"/>
            <w:tcMar>
              <w:left w:w="108" w:type="dxa"/>
            </w:tcMar>
          </w:tcPr>
          <w:p w14:paraId="00DE241F" w14:textId="77777777" w:rsidR="00D75569" w:rsidRPr="00EF2954" w:rsidRDefault="00D75569" w:rsidP="003E44F6">
            <w:pPr>
              <w:suppressLineNumbers/>
              <w:spacing w:after="39"/>
              <w:jc w:val="center"/>
              <w:rPr>
                <w:b/>
                <w:lang w:val="en-GB"/>
              </w:rPr>
            </w:pPr>
          </w:p>
        </w:tc>
        <w:tc>
          <w:tcPr>
            <w:tcW w:w="872" w:type="dxa"/>
            <w:tcBorders>
              <w:top w:val="nil"/>
              <w:left w:val="nil"/>
              <w:bottom w:val="nil"/>
              <w:right w:val="nil"/>
            </w:tcBorders>
            <w:shd w:val="clear" w:color="auto" w:fill="FFFFFF"/>
            <w:tcMar>
              <w:left w:w="98" w:type="dxa"/>
            </w:tcMar>
          </w:tcPr>
          <w:p w14:paraId="651C7A99" w14:textId="77777777" w:rsidR="00D75569" w:rsidRPr="00EF2954" w:rsidRDefault="00D75569" w:rsidP="003E44F6">
            <w:pPr>
              <w:suppressLineNumbers/>
              <w:spacing w:after="39"/>
              <w:jc w:val="center"/>
              <w:rPr>
                <w:b/>
                <w:lang w:val="en-GB"/>
              </w:rPr>
            </w:pPr>
          </w:p>
        </w:tc>
      </w:tr>
      <w:tr w:rsidR="00D75569" w:rsidRPr="00EF2954" w14:paraId="11C55F5F" w14:textId="77777777" w:rsidTr="00D75569">
        <w:tc>
          <w:tcPr>
            <w:tcW w:w="3078" w:type="dxa"/>
            <w:tcBorders>
              <w:top w:val="nil"/>
              <w:left w:val="single" w:sz="4" w:space="0" w:color="000001"/>
              <w:bottom w:val="single" w:sz="4" w:space="0" w:color="auto"/>
              <w:right w:val="nil"/>
            </w:tcBorders>
            <w:shd w:val="clear" w:color="auto" w:fill="FFFFFF"/>
            <w:tcMar>
              <w:left w:w="98" w:type="dxa"/>
            </w:tcMar>
          </w:tcPr>
          <w:p w14:paraId="38530782" w14:textId="77777777" w:rsidR="00D75569" w:rsidRPr="00EF2954" w:rsidRDefault="00D75569" w:rsidP="003E44F6">
            <w:pPr>
              <w:suppressLineNumbers/>
              <w:spacing w:after="39"/>
              <w:rPr>
                <w:b/>
                <w:lang w:val="en-GB"/>
              </w:rPr>
            </w:pPr>
          </w:p>
        </w:tc>
        <w:tc>
          <w:tcPr>
            <w:tcW w:w="844" w:type="dxa"/>
            <w:tcBorders>
              <w:top w:val="nil"/>
              <w:left w:val="nil"/>
              <w:bottom w:val="single" w:sz="4" w:space="0" w:color="auto"/>
              <w:right w:val="nil"/>
            </w:tcBorders>
            <w:shd w:val="clear" w:color="auto" w:fill="FFFFFF"/>
            <w:tcMar>
              <w:left w:w="108" w:type="dxa"/>
            </w:tcMar>
          </w:tcPr>
          <w:p w14:paraId="6453C504" w14:textId="77777777" w:rsidR="00D75569" w:rsidRPr="00EF2954" w:rsidRDefault="00D75569" w:rsidP="003E44F6">
            <w:pPr>
              <w:suppressLineNumbers/>
              <w:spacing w:after="39"/>
              <w:jc w:val="center"/>
              <w:rPr>
                <w:b/>
                <w:lang w:val="en-GB"/>
              </w:rPr>
            </w:pPr>
          </w:p>
        </w:tc>
        <w:tc>
          <w:tcPr>
            <w:tcW w:w="279" w:type="dxa"/>
            <w:tcBorders>
              <w:top w:val="nil"/>
              <w:left w:val="single" w:sz="4" w:space="0" w:color="000001"/>
              <w:bottom w:val="nil"/>
              <w:right w:val="nil"/>
            </w:tcBorders>
            <w:shd w:val="clear" w:color="auto" w:fill="FFFFFF"/>
            <w:tcMar>
              <w:left w:w="98" w:type="dxa"/>
            </w:tcMar>
          </w:tcPr>
          <w:p w14:paraId="7CBA0C88" w14:textId="77777777" w:rsidR="00D75569" w:rsidRPr="00EF2954" w:rsidRDefault="00D75569" w:rsidP="003E44F6">
            <w:pPr>
              <w:suppressLineNumbers/>
              <w:spacing w:after="39"/>
              <w:jc w:val="center"/>
              <w:rPr>
                <w:b/>
                <w:lang w:val="en-GB"/>
              </w:rPr>
            </w:pPr>
          </w:p>
        </w:tc>
        <w:tc>
          <w:tcPr>
            <w:tcW w:w="3883" w:type="dxa"/>
            <w:tcBorders>
              <w:top w:val="nil"/>
              <w:left w:val="nil"/>
              <w:bottom w:val="nil"/>
              <w:right w:val="nil"/>
            </w:tcBorders>
            <w:shd w:val="clear" w:color="auto" w:fill="FFFFFF"/>
            <w:tcMar>
              <w:left w:w="108" w:type="dxa"/>
            </w:tcMar>
          </w:tcPr>
          <w:p w14:paraId="087FB4B2" w14:textId="77777777" w:rsidR="00D75569" w:rsidRPr="00EF2954" w:rsidRDefault="00D75569" w:rsidP="003E44F6">
            <w:pPr>
              <w:suppressLineNumbers/>
              <w:spacing w:after="39"/>
              <w:jc w:val="center"/>
              <w:rPr>
                <w:b/>
                <w:lang w:val="en-GB"/>
              </w:rPr>
            </w:pPr>
          </w:p>
        </w:tc>
        <w:tc>
          <w:tcPr>
            <w:tcW w:w="872" w:type="dxa"/>
            <w:tcBorders>
              <w:top w:val="nil"/>
              <w:left w:val="nil"/>
              <w:bottom w:val="nil"/>
              <w:right w:val="nil"/>
            </w:tcBorders>
            <w:shd w:val="clear" w:color="auto" w:fill="FFFFFF"/>
            <w:tcMar>
              <w:left w:w="98" w:type="dxa"/>
            </w:tcMar>
          </w:tcPr>
          <w:p w14:paraId="2643CABC" w14:textId="77777777" w:rsidR="00D75569" w:rsidRPr="00EF2954" w:rsidRDefault="00D75569" w:rsidP="003E44F6">
            <w:pPr>
              <w:suppressLineNumbers/>
              <w:spacing w:after="39"/>
              <w:jc w:val="center"/>
              <w:rPr>
                <w:b/>
                <w:lang w:val="en-GB"/>
              </w:rPr>
            </w:pPr>
          </w:p>
        </w:tc>
      </w:tr>
    </w:tbl>
    <w:p w14:paraId="5BE88784" w14:textId="77777777" w:rsidR="008F0638" w:rsidRPr="00EF2954" w:rsidRDefault="008F0638" w:rsidP="008F0638">
      <w:pPr>
        <w:suppressLineNumbers/>
        <w:rPr>
          <w:szCs w:val="22"/>
          <w:lang w:val="en-GB"/>
        </w:rPr>
      </w:pPr>
    </w:p>
    <w:p w14:paraId="02A3C227" w14:textId="77777777" w:rsidR="008F0638" w:rsidRPr="00EF2954" w:rsidRDefault="008F0638" w:rsidP="008F0638">
      <w:pPr>
        <w:suppressLineNumbers/>
        <w:rPr>
          <w:szCs w:val="22"/>
          <w:lang w:val="en-GB"/>
        </w:rPr>
      </w:pPr>
    </w:p>
    <w:p w14:paraId="5F5BF48F" w14:textId="6278D32C" w:rsidR="008F0638" w:rsidRDefault="008F0638" w:rsidP="008F0638">
      <w:pPr>
        <w:suppressLineNumbers/>
        <w:rPr>
          <w:szCs w:val="22"/>
          <w:lang w:val="en-GB"/>
        </w:rPr>
      </w:pPr>
      <w:r w:rsidRPr="00EF2954">
        <w:rPr>
          <w:szCs w:val="22"/>
          <w:lang w:val="en-GB"/>
        </w:rPr>
        <w:t xml:space="preserve">The list of foreign and domestic eligible scientific journals without IF is provided in Appendix III.3.-9. </w:t>
      </w:r>
      <w:r w:rsidR="00DB1E1A">
        <w:rPr>
          <w:szCs w:val="22"/>
          <w:lang w:val="en-GB"/>
        </w:rPr>
        <w:t xml:space="preserve">are </w:t>
      </w:r>
      <w:r w:rsidRPr="00EF2954">
        <w:rPr>
          <w:szCs w:val="22"/>
          <w:lang w:val="en-GB"/>
        </w:rPr>
        <w:t>in the Form Repository.</w:t>
      </w:r>
    </w:p>
    <w:p w14:paraId="42136E2D" w14:textId="77777777" w:rsidR="003E44F6" w:rsidRDefault="003E44F6" w:rsidP="008F0638">
      <w:pPr>
        <w:suppressLineNumbers/>
        <w:rPr>
          <w:szCs w:val="22"/>
          <w:lang w:val="en-GB"/>
        </w:rPr>
      </w:pPr>
    </w:p>
    <w:p w14:paraId="7E767F33" w14:textId="77777777" w:rsidR="003E44F6" w:rsidRDefault="003E44F6" w:rsidP="008F0638">
      <w:pPr>
        <w:suppressLineNumbers/>
        <w:rPr>
          <w:szCs w:val="22"/>
          <w:lang w:val="en-GB"/>
        </w:rPr>
      </w:pPr>
    </w:p>
    <w:p w14:paraId="22FAB2FA" w14:textId="77777777" w:rsidR="003E44F6" w:rsidRDefault="003E44F6" w:rsidP="008F0638">
      <w:pPr>
        <w:suppressLineNumbers/>
        <w:rPr>
          <w:szCs w:val="22"/>
          <w:lang w:val="en-GB"/>
        </w:rPr>
      </w:pPr>
    </w:p>
    <w:p w14:paraId="06B0E695" w14:textId="77777777" w:rsidR="003E44F6" w:rsidRDefault="003E44F6" w:rsidP="008F0638">
      <w:pPr>
        <w:suppressLineNumbers/>
        <w:rPr>
          <w:szCs w:val="22"/>
          <w:lang w:val="en-GB"/>
        </w:rPr>
      </w:pPr>
    </w:p>
    <w:p w14:paraId="4B8A99BA" w14:textId="77777777" w:rsidR="003E44F6" w:rsidRDefault="003E44F6" w:rsidP="008F0638">
      <w:pPr>
        <w:suppressLineNumbers/>
        <w:rPr>
          <w:szCs w:val="22"/>
          <w:lang w:val="en-GB"/>
        </w:rPr>
      </w:pPr>
    </w:p>
    <w:p w14:paraId="1F3845DF" w14:textId="77777777" w:rsidR="003E44F6" w:rsidRDefault="003E44F6" w:rsidP="008F0638">
      <w:pPr>
        <w:suppressLineNumbers/>
        <w:rPr>
          <w:szCs w:val="22"/>
          <w:lang w:val="en-GB"/>
        </w:rPr>
      </w:pPr>
    </w:p>
    <w:p w14:paraId="4CDD328F" w14:textId="77777777" w:rsidR="003E44F6" w:rsidRDefault="003E44F6" w:rsidP="008F0638">
      <w:pPr>
        <w:suppressLineNumbers/>
        <w:rPr>
          <w:szCs w:val="22"/>
          <w:lang w:val="en-GB"/>
        </w:rPr>
      </w:pPr>
    </w:p>
    <w:p w14:paraId="5CE97AC7" w14:textId="77777777" w:rsidR="003E44F6" w:rsidRDefault="003E44F6" w:rsidP="008F0638">
      <w:pPr>
        <w:suppressLineNumbers/>
        <w:rPr>
          <w:szCs w:val="22"/>
          <w:lang w:val="en-GB"/>
        </w:rPr>
      </w:pPr>
    </w:p>
    <w:p w14:paraId="0418148A" w14:textId="77777777" w:rsidR="003E44F6" w:rsidRPr="00EF2954" w:rsidRDefault="003E44F6" w:rsidP="008F0638">
      <w:pPr>
        <w:suppressLineNumbers/>
        <w:rPr>
          <w:szCs w:val="22"/>
          <w:lang w:val="en-GB"/>
        </w:rPr>
      </w:pPr>
    </w:p>
    <w:p w14:paraId="65C1FA1A" w14:textId="77777777" w:rsidR="008F0638" w:rsidRPr="00EF2954" w:rsidRDefault="008F0638" w:rsidP="008F0638">
      <w:pPr>
        <w:pStyle w:val="Alcm"/>
        <w:spacing w:after="0"/>
        <w:jc w:val="left"/>
        <w:rPr>
          <w:rFonts w:ascii="Times New Roman" w:hAnsi="Times New Roman" w:cs="Times New Roman"/>
          <w:i/>
          <w:color w:val="000000"/>
          <w:sz w:val="20"/>
          <w:szCs w:val="20"/>
          <w:lang w:val="en-GB"/>
        </w:rPr>
      </w:pPr>
    </w:p>
    <w:p w14:paraId="5E080C3C" w14:textId="22087B39" w:rsidR="008F0638" w:rsidRDefault="008F0638" w:rsidP="0032697A">
      <w:pPr>
        <w:spacing w:line="300" w:lineRule="exact"/>
        <w:jc w:val="center"/>
        <w:outlineLvl w:val="1"/>
        <w:rPr>
          <w:rFonts w:eastAsiaTheme="minorHAnsi"/>
          <w:b/>
          <w:sz w:val="28"/>
          <w:szCs w:val="28"/>
        </w:rPr>
      </w:pPr>
      <w:bookmarkStart w:id="11" w:name="_Toc33093789"/>
    </w:p>
    <w:p w14:paraId="3A6BF32D" w14:textId="7A5BF607" w:rsidR="00246E2B" w:rsidRDefault="00246E2B" w:rsidP="0032697A">
      <w:pPr>
        <w:spacing w:line="300" w:lineRule="exact"/>
        <w:jc w:val="center"/>
        <w:outlineLvl w:val="1"/>
        <w:rPr>
          <w:rFonts w:eastAsiaTheme="minorHAnsi"/>
          <w:b/>
          <w:sz w:val="28"/>
          <w:szCs w:val="28"/>
        </w:rPr>
      </w:pPr>
    </w:p>
    <w:p w14:paraId="34FA6E58" w14:textId="76346EB4" w:rsidR="00246E2B" w:rsidRDefault="00246E2B" w:rsidP="0032697A">
      <w:pPr>
        <w:spacing w:line="300" w:lineRule="exact"/>
        <w:jc w:val="center"/>
        <w:outlineLvl w:val="1"/>
        <w:rPr>
          <w:rFonts w:eastAsiaTheme="minorHAnsi"/>
          <w:b/>
          <w:sz w:val="28"/>
          <w:szCs w:val="28"/>
        </w:rPr>
      </w:pPr>
    </w:p>
    <w:p w14:paraId="5487EF38" w14:textId="04231469" w:rsidR="00246E2B" w:rsidRDefault="00246E2B" w:rsidP="0032697A">
      <w:pPr>
        <w:spacing w:line="300" w:lineRule="exact"/>
        <w:jc w:val="center"/>
        <w:outlineLvl w:val="1"/>
        <w:rPr>
          <w:rFonts w:eastAsiaTheme="minorHAnsi"/>
          <w:b/>
          <w:sz w:val="28"/>
          <w:szCs w:val="28"/>
        </w:rPr>
      </w:pPr>
    </w:p>
    <w:p w14:paraId="50D2BCE9" w14:textId="755F8F6A" w:rsidR="00246E2B" w:rsidRDefault="00246E2B" w:rsidP="0032697A">
      <w:pPr>
        <w:spacing w:line="300" w:lineRule="exact"/>
        <w:jc w:val="center"/>
        <w:outlineLvl w:val="1"/>
        <w:rPr>
          <w:rFonts w:eastAsiaTheme="minorHAnsi"/>
          <w:b/>
          <w:sz w:val="28"/>
          <w:szCs w:val="28"/>
        </w:rPr>
      </w:pPr>
    </w:p>
    <w:p w14:paraId="6E0DC06E" w14:textId="194B64A4" w:rsidR="00246E2B" w:rsidRDefault="00246E2B" w:rsidP="0032697A">
      <w:pPr>
        <w:spacing w:line="300" w:lineRule="exact"/>
        <w:jc w:val="center"/>
        <w:outlineLvl w:val="1"/>
        <w:rPr>
          <w:rFonts w:eastAsiaTheme="minorHAnsi"/>
          <w:b/>
          <w:sz w:val="28"/>
          <w:szCs w:val="28"/>
        </w:rPr>
      </w:pPr>
    </w:p>
    <w:p w14:paraId="7C60B56D" w14:textId="17AA9395" w:rsidR="00246E2B" w:rsidRDefault="00246E2B" w:rsidP="0032697A">
      <w:pPr>
        <w:spacing w:line="300" w:lineRule="exact"/>
        <w:jc w:val="center"/>
        <w:outlineLvl w:val="1"/>
        <w:rPr>
          <w:rFonts w:eastAsiaTheme="minorHAnsi"/>
          <w:b/>
          <w:sz w:val="28"/>
          <w:szCs w:val="28"/>
        </w:rPr>
      </w:pPr>
    </w:p>
    <w:p w14:paraId="05EC682A" w14:textId="2047D269" w:rsidR="00246E2B" w:rsidRDefault="00246E2B" w:rsidP="0032697A">
      <w:pPr>
        <w:spacing w:line="300" w:lineRule="exact"/>
        <w:jc w:val="center"/>
        <w:outlineLvl w:val="1"/>
        <w:rPr>
          <w:rFonts w:eastAsiaTheme="minorHAnsi"/>
          <w:b/>
          <w:sz w:val="28"/>
          <w:szCs w:val="28"/>
        </w:rPr>
      </w:pPr>
    </w:p>
    <w:p w14:paraId="7E5FD33E" w14:textId="40DC6FC9" w:rsidR="00246E2B" w:rsidRDefault="00246E2B" w:rsidP="0032697A">
      <w:pPr>
        <w:spacing w:line="300" w:lineRule="exact"/>
        <w:jc w:val="center"/>
        <w:outlineLvl w:val="1"/>
        <w:rPr>
          <w:rFonts w:eastAsiaTheme="minorHAnsi"/>
          <w:b/>
          <w:sz w:val="28"/>
          <w:szCs w:val="28"/>
        </w:rPr>
      </w:pPr>
    </w:p>
    <w:p w14:paraId="63B95632" w14:textId="2AD50B63" w:rsidR="00246E2B" w:rsidRDefault="00246E2B" w:rsidP="0032697A">
      <w:pPr>
        <w:spacing w:line="300" w:lineRule="exact"/>
        <w:jc w:val="center"/>
        <w:outlineLvl w:val="1"/>
        <w:rPr>
          <w:rFonts w:eastAsiaTheme="minorHAnsi"/>
          <w:b/>
          <w:sz w:val="28"/>
          <w:szCs w:val="28"/>
        </w:rPr>
      </w:pPr>
    </w:p>
    <w:p w14:paraId="4A22946E" w14:textId="093F12A7" w:rsidR="00246E2B" w:rsidRDefault="00246E2B" w:rsidP="0032697A">
      <w:pPr>
        <w:spacing w:line="300" w:lineRule="exact"/>
        <w:jc w:val="center"/>
        <w:outlineLvl w:val="1"/>
        <w:rPr>
          <w:rFonts w:eastAsiaTheme="minorHAnsi"/>
          <w:b/>
          <w:sz w:val="28"/>
          <w:szCs w:val="28"/>
        </w:rPr>
      </w:pPr>
    </w:p>
    <w:p w14:paraId="53BB43FE" w14:textId="753F9504" w:rsidR="00246E2B" w:rsidRDefault="00246E2B" w:rsidP="0032697A">
      <w:pPr>
        <w:spacing w:line="300" w:lineRule="exact"/>
        <w:jc w:val="center"/>
        <w:outlineLvl w:val="1"/>
        <w:rPr>
          <w:rFonts w:eastAsiaTheme="minorHAnsi"/>
          <w:b/>
          <w:sz w:val="28"/>
          <w:szCs w:val="28"/>
        </w:rPr>
      </w:pPr>
    </w:p>
    <w:p w14:paraId="2344C3A6" w14:textId="382432BE" w:rsidR="00246E2B" w:rsidRDefault="00246E2B" w:rsidP="0032697A">
      <w:pPr>
        <w:spacing w:line="300" w:lineRule="exact"/>
        <w:jc w:val="center"/>
        <w:outlineLvl w:val="1"/>
        <w:rPr>
          <w:rFonts w:eastAsiaTheme="minorHAnsi"/>
          <w:b/>
          <w:sz w:val="28"/>
          <w:szCs w:val="28"/>
        </w:rPr>
      </w:pPr>
    </w:p>
    <w:p w14:paraId="5FBB76B7" w14:textId="27D80CAB" w:rsidR="00246E2B" w:rsidRDefault="00246E2B" w:rsidP="0032697A">
      <w:pPr>
        <w:spacing w:line="300" w:lineRule="exact"/>
        <w:jc w:val="center"/>
        <w:outlineLvl w:val="1"/>
        <w:rPr>
          <w:rFonts w:eastAsiaTheme="minorHAnsi"/>
          <w:b/>
          <w:sz w:val="28"/>
          <w:szCs w:val="28"/>
        </w:rPr>
      </w:pPr>
    </w:p>
    <w:p w14:paraId="266AD67D" w14:textId="2FF4A232" w:rsidR="00246E2B" w:rsidRDefault="00246E2B" w:rsidP="0032697A">
      <w:pPr>
        <w:spacing w:line="300" w:lineRule="exact"/>
        <w:jc w:val="center"/>
        <w:outlineLvl w:val="1"/>
        <w:rPr>
          <w:rFonts w:eastAsiaTheme="minorHAnsi"/>
          <w:b/>
          <w:sz w:val="28"/>
          <w:szCs w:val="28"/>
        </w:rPr>
      </w:pPr>
    </w:p>
    <w:p w14:paraId="56FF1767" w14:textId="3D2E31B6" w:rsidR="00246E2B" w:rsidRDefault="00246E2B" w:rsidP="0032697A">
      <w:pPr>
        <w:spacing w:line="300" w:lineRule="exact"/>
        <w:jc w:val="center"/>
        <w:outlineLvl w:val="1"/>
        <w:rPr>
          <w:rFonts w:eastAsiaTheme="minorHAnsi"/>
          <w:b/>
          <w:sz w:val="28"/>
          <w:szCs w:val="28"/>
        </w:rPr>
      </w:pPr>
    </w:p>
    <w:p w14:paraId="3035D548" w14:textId="56514665" w:rsidR="00246E2B" w:rsidRDefault="00246E2B" w:rsidP="0032697A">
      <w:pPr>
        <w:spacing w:line="300" w:lineRule="exact"/>
        <w:jc w:val="center"/>
        <w:outlineLvl w:val="1"/>
        <w:rPr>
          <w:rFonts w:eastAsiaTheme="minorHAnsi"/>
          <w:b/>
          <w:sz w:val="28"/>
          <w:szCs w:val="28"/>
        </w:rPr>
      </w:pPr>
    </w:p>
    <w:p w14:paraId="070682D0" w14:textId="0977505B" w:rsidR="00246E2B" w:rsidRDefault="00246E2B" w:rsidP="0032697A">
      <w:pPr>
        <w:spacing w:line="300" w:lineRule="exact"/>
        <w:jc w:val="center"/>
        <w:outlineLvl w:val="1"/>
        <w:rPr>
          <w:rFonts w:eastAsiaTheme="minorHAnsi"/>
          <w:b/>
          <w:sz w:val="28"/>
          <w:szCs w:val="28"/>
        </w:rPr>
      </w:pPr>
    </w:p>
    <w:p w14:paraId="415261BD" w14:textId="0FDBD870" w:rsidR="00246E2B" w:rsidRDefault="00246E2B" w:rsidP="0032697A">
      <w:pPr>
        <w:spacing w:line="300" w:lineRule="exact"/>
        <w:jc w:val="center"/>
        <w:outlineLvl w:val="1"/>
        <w:rPr>
          <w:rFonts w:eastAsiaTheme="minorHAnsi"/>
          <w:b/>
          <w:sz w:val="28"/>
          <w:szCs w:val="28"/>
        </w:rPr>
      </w:pPr>
    </w:p>
    <w:p w14:paraId="000B009B" w14:textId="69B98275" w:rsidR="00246E2B" w:rsidRDefault="00246E2B" w:rsidP="0032697A">
      <w:pPr>
        <w:spacing w:line="300" w:lineRule="exact"/>
        <w:jc w:val="center"/>
        <w:outlineLvl w:val="1"/>
        <w:rPr>
          <w:rFonts w:eastAsiaTheme="minorHAnsi"/>
          <w:b/>
          <w:sz w:val="28"/>
          <w:szCs w:val="28"/>
        </w:rPr>
      </w:pPr>
    </w:p>
    <w:p w14:paraId="0CCE9EE5" w14:textId="57A7758C" w:rsidR="00246E2B" w:rsidRDefault="00246E2B" w:rsidP="0032697A">
      <w:pPr>
        <w:spacing w:line="300" w:lineRule="exact"/>
        <w:jc w:val="center"/>
        <w:outlineLvl w:val="1"/>
        <w:rPr>
          <w:rFonts w:eastAsiaTheme="minorHAnsi"/>
          <w:b/>
          <w:sz w:val="28"/>
          <w:szCs w:val="28"/>
        </w:rPr>
      </w:pPr>
    </w:p>
    <w:p w14:paraId="4E556163" w14:textId="2CB63472" w:rsidR="00246E2B" w:rsidRDefault="00246E2B" w:rsidP="0032697A">
      <w:pPr>
        <w:spacing w:line="300" w:lineRule="exact"/>
        <w:jc w:val="center"/>
        <w:outlineLvl w:val="1"/>
        <w:rPr>
          <w:rFonts w:eastAsiaTheme="minorHAnsi"/>
          <w:b/>
          <w:sz w:val="28"/>
          <w:szCs w:val="28"/>
        </w:rPr>
      </w:pPr>
    </w:p>
    <w:p w14:paraId="6506CC22" w14:textId="210C7012" w:rsidR="00246E2B" w:rsidRDefault="00246E2B" w:rsidP="0032697A">
      <w:pPr>
        <w:spacing w:line="300" w:lineRule="exact"/>
        <w:jc w:val="center"/>
        <w:outlineLvl w:val="1"/>
        <w:rPr>
          <w:rFonts w:eastAsiaTheme="minorHAnsi"/>
          <w:b/>
          <w:sz w:val="28"/>
          <w:szCs w:val="28"/>
        </w:rPr>
      </w:pPr>
    </w:p>
    <w:p w14:paraId="75342AEB" w14:textId="103A8A09" w:rsidR="00246E2B" w:rsidRDefault="00246E2B" w:rsidP="0032697A">
      <w:pPr>
        <w:spacing w:line="300" w:lineRule="exact"/>
        <w:jc w:val="center"/>
        <w:outlineLvl w:val="1"/>
        <w:rPr>
          <w:rFonts w:eastAsiaTheme="minorHAnsi"/>
          <w:b/>
          <w:sz w:val="28"/>
          <w:szCs w:val="28"/>
        </w:rPr>
      </w:pPr>
    </w:p>
    <w:p w14:paraId="30CE466D" w14:textId="575E9EEC" w:rsidR="00246E2B" w:rsidRDefault="00246E2B" w:rsidP="0032697A">
      <w:pPr>
        <w:spacing w:line="300" w:lineRule="exact"/>
        <w:jc w:val="center"/>
        <w:outlineLvl w:val="1"/>
        <w:rPr>
          <w:rFonts w:eastAsiaTheme="minorHAnsi"/>
          <w:b/>
          <w:sz w:val="28"/>
          <w:szCs w:val="28"/>
        </w:rPr>
      </w:pPr>
    </w:p>
    <w:p w14:paraId="6403A7E9" w14:textId="1AABFF35" w:rsidR="00246E2B" w:rsidRDefault="00246E2B" w:rsidP="0032697A">
      <w:pPr>
        <w:spacing w:line="300" w:lineRule="exact"/>
        <w:jc w:val="center"/>
        <w:outlineLvl w:val="1"/>
        <w:rPr>
          <w:rFonts w:eastAsiaTheme="minorHAnsi"/>
          <w:b/>
          <w:sz w:val="28"/>
          <w:szCs w:val="28"/>
        </w:rPr>
      </w:pPr>
    </w:p>
    <w:p w14:paraId="536A5764" w14:textId="690FAEDD" w:rsidR="00246E2B" w:rsidRDefault="00246E2B" w:rsidP="0032697A">
      <w:pPr>
        <w:spacing w:line="300" w:lineRule="exact"/>
        <w:jc w:val="center"/>
        <w:outlineLvl w:val="1"/>
        <w:rPr>
          <w:rFonts w:eastAsiaTheme="minorHAnsi"/>
          <w:b/>
          <w:sz w:val="28"/>
          <w:szCs w:val="28"/>
        </w:rPr>
      </w:pPr>
    </w:p>
    <w:p w14:paraId="19B45564" w14:textId="030F4085" w:rsidR="00246E2B" w:rsidRDefault="00246E2B" w:rsidP="0032697A">
      <w:pPr>
        <w:spacing w:line="300" w:lineRule="exact"/>
        <w:jc w:val="center"/>
        <w:outlineLvl w:val="1"/>
        <w:rPr>
          <w:rFonts w:eastAsiaTheme="minorHAnsi"/>
          <w:b/>
          <w:sz w:val="28"/>
          <w:szCs w:val="28"/>
        </w:rPr>
      </w:pPr>
    </w:p>
    <w:p w14:paraId="530B64B6" w14:textId="77777777" w:rsidR="00D75569" w:rsidRDefault="00D75569">
      <w:pPr>
        <w:spacing w:after="200" w:line="276" w:lineRule="auto"/>
        <w:jc w:val="left"/>
        <w:rPr>
          <w:b/>
          <w:color w:val="000000"/>
          <w:sz w:val="24"/>
          <w:lang w:val="en-GB"/>
        </w:rPr>
      </w:pPr>
      <w:r>
        <w:rPr>
          <w:color w:val="000000"/>
          <w:sz w:val="24"/>
          <w:lang w:val="en-GB"/>
        </w:rPr>
        <w:br w:type="page"/>
      </w:r>
    </w:p>
    <w:p w14:paraId="72D93525" w14:textId="161587E7" w:rsidR="00EF6259" w:rsidRPr="00716DA9" w:rsidRDefault="00781121" w:rsidP="00D75569">
      <w:pPr>
        <w:pStyle w:val="Cmsor1"/>
        <w:rPr>
          <w:smallCaps/>
          <w:color w:val="000000"/>
          <w:sz w:val="22"/>
          <w:szCs w:val="22"/>
          <w:lang w:val="en-GB"/>
        </w:rPr>
      </w:pPr>
      <w:r>
        <w:rPr>
          <w:color w:val="000000"/>
          <w:sz w:val="24"/>
          <w:szCs w:val="24"/>
          <w:lang w:val="en-GB"/>
        </w:rPr>
        <w:t>Appendix</w:t>
      </w:r>
      <w:r w:rsidR="00EF6259" w:rsidRPr="00716DA9">
        <w:rPr>
          <w:color w:val="000000"/>
          <w:sz w:val="24"/>
          <w:szCs w:val="24"/>
          <w:lang w:val="en-GB"/>
        </w:rPr>
        <w:t xml:space="preserve"> III.3-1.8.</w:t>
      </w:r>
    </w:p>
    <w:p w14:paraId="11D8C83A" w14:textId="77777777" w:rsidR="00EF6259" w:rsidRPr="00D35321" w:rsidRDefault="00EF6259" w:rsidP="00EF6259">
      <w:pPr>
        <w:pStyle w:val="Cm"/>
        <w:spacing w:after="0"/>
        <w:jc w:val="right"/>
        <w:rPr>
          <w:rFonts w:ascii="Times New Roman" w:hAnsi="Times New Roman"/>
          <w:b w:val="0"/>
          <w:color w:val="000000"/>
          <w:sz w:val="20"/>
          <w:szCs w:val="20"/>
          <w:lang w:val="en-GB"/>
        </w:rPr>
      </w:pPr>
      <w:r w:rsidRPr="00D35321">
        <w:rPr>
          <w:rFonts w:ascii="Times New Roman" w:hAnsi="Times New Roman"/>
          <w:b w:val="0"/>
          <w:color w:val="000000"/>
          <w:sz w:val="20"/>
          <w:szCs w:val="20"/>
          <w:lang w:val="en-GB"/>
        </w:rPr>
        <w:t>Semmelweis University</w:t>
      </w:r>
    </w:p>
    <w:p w14:paraId="44860F3E" w14:textId="77777777" w:rsidR="00EF6259" w:rsidRPr="00D35321" w:rsidRDefault="00EF6259" w:rsidP="00EF6259">
      <w:pPr>
        <w:pStyle w:val="Alcm"/>
        <w:spacing w:after="0"/>
        <w:jc w:val="right"/>
        <w:rPr>
          <w:rFonts w:ascii="Times New Roman" w:hAnsi="Times New Roman" w:cs="Times New Roman"/>
          <w:color w:val="000000"/>
          <w:sz w:val="20"/>
          <w:szCs w:val="20"/>
          <w:lang w:val="en-GB"/>
        </w:rPr>
      </w:pPr>
      <w:r w:rsidRPr="00735310">
        <w:rPr>
          <w:rFonts w:ascii="Times New Roman" w:hAnsi="Times New Roman" w:cs="Times New Roman"/>
          <w:color w:val="000000"/>
          <w:sz w:val="20"/>
          <w:szCs w:val="20"/>
          <w:lang w:val="en-GB"/>
        </w:rPr>
        <w:t>Institutional ID code: FI 62576</w:t>
      </w:r>
    </w:p>
    <w:p w14:paraId="6603A3E0" w14:textId="77777777" w:rsidR="00EF6259" w:rsidRPr="00716DA9" w:rsidRDefault="00EF6259" w:rsidP="00EF6259">
      <w:pPr>
        <w:pStyle w:val="Szvegtrzs"/>
        <w:rPr>
          <w:lang w:val="en-GB"/>
        </w:rPr>
      </w:pPr>
    </w:p>
    <w:p w14:paraId="34B2A6DC" w14:textId="46A9E136" w:rsidR="00EF6259" w:rsidRPr="00BA5A15" w:rsidRDefault="00EF6259" w:rsidP="00EF6259">
      <w:pPr>
        <w:rPr>
          <w:b/>
          <w:szCs w:val="22"/>
          <w:lang w:val="en-GB"/>
        </w:rPr>
      </w:pPr>
      <w:r w:rsidRPr="00BA5A15">
        <w:rPr>
          <w:b/>
          <w:szCs w:val="22"/>
          <w:lang w:val="en-GB"/>
        </w:rPr>
        <w:t>Publication requirements in the (sub</w:t>
      </w:r>
      <w:r w:rsidR="0049366F" w:rsidRPr="00BA5A15">
        <w:rPr>
          <w:b/>
          <w:szCs w:val="22"/>
          <w:lang w:val="en-GB"/>
        </w:rPr>
        <w:t>) disciplines</w:t>
      </w:r>
      <w:r w:rsidRPr="00BA5A15">
        <w:rPr>
          <w:b/>
          <w:szCs w:val="22"/>
          <w:lang w:val="en-GB"/>
        </w:rPr>
        <w:t xml:space="preserve"> of social sciences</w:t>
      </w:r>
    </w:p>
    <w:p w14:paraId="44B821A2" w14:textId="77777777" w:rsidR="00EF6259" w:rsidRPr="00BA5A15" w:rsidRDefault="00EF6259" w:rsidP="00EF6259">
      <w:pPr>
        <w:rPr>
          <w:b/>
          <w:szCs w:val="22"/>
          <w:lang w:val="en-GB"/>
        </w:rPr>
      </w:pPr>
      <w:r w:rsidRPr="00BA5A15">
        <w:rPr>
          <w:b/>
          <w:szCs w:val="22"/>
          <w:lang w:val="en-GB"/>
        </w:rPr>
        <w:t> (Applicable in Sociological Sciences and in the social sciences research topics of the Health Sciences PhD Program within the Doctoral School of Pathological Sciences)</w:t>
      </w:r>
    </w:p>
    <w:p w14:paraId="66EF2A47" w14:textId="77777777" w:rsidR="00EF6259" w:rsidRPr="00716DA9" w:rsidRDefault="00EF6259" w:rsidP="00EF6259">
      <w:pPr>
        <w:rPr>
          <w:b/>
          <w:sz w:val="28"/>
          <w:szCs w:val="28"/>
          <w:lang w:val="en-GB"/>
        </w:rPr>
      </w:pPr>
    </w:p>
    <w:p w14:paraId="0035CB40" w14:textId="77777777" w:rsidR="00EF6259" w:rsidRPr="00716DA9" w:rsidRDefault="00EF6259" w:rsidP="00EF6259">
      <w:pPr>
        <w:rPr>
          <w:szCs w:val="22"/>
          <w:lang w:val="en-GB"/>
        </w:rPr>
      </w:pPr>
      <w:r w:rsidRPr="00716DA9">
        <w:rPr>
          <w:szCs w:val="22"/>
          <w:lang w:val="en-GB"/>
        </w:rPr>
        <w:t>The following publication points and definitions apply to the field of social sciences as well as to the social science topics of the Health Sciences program within the Doctoral School of Pathological Sciences.</w:t>
      </w:r>
    </w:p>
    <w:p w14:paraId="2AC3077B" w14:textId="77777777" w:rsidR="00EF6259" w:rsidRPr="00716DA9" w:rsidRDefault="00EF6259" w:rsidP="00EF6259">
      <w:pPr>
        <w:rPr>
          <w:szCs w:val="22"/>
          <w:lang w:val="en-GB"/>
        </w:rPr>
      </w:pPr>
    </w:p>
    <w:p w14:paraId="1702BA20" w14:textId="77777777" w:rsidR="00EF6259" w:rsidRPr="00246E2B" w:rsidRDefault="00EF6259" w:rsidP="00EF6259">
      <w:pPr>
        <w:rPr>
          <w:szCs w:val="22"/>
          <w:lang w:val="en-GB"/>
        </w:rPr>
      </w:pPr>
      <w:r w:rsidRPr="00246E2B">
        <w:rPr>
          <w:b/>
          <w:szCs w:val="22"/>
          <w:lang w:val="en-GB"/>
        </w:rPr>
        <w:t>Journal article</w:t>
      </w:r>
      <w:r w:rsidRPr="00246E2B">
        <w:rPr>
          <w:szCs w:val="22"/>
          <w:lang w:val="en-GB"/>
        </w:rPr>
        <w:t xml:space="preserve"> containing a new scientific result, in a peer-reviewed journal</w:t>
      </w:r>
    </w:p>
    <w:p w14:paraId="5EAB2794" w14:textId="77777777" w:rsidR="00EF6259" w:rsidRPr="00246E2B" w:rsidRDefault="00EF6259" w:rsidP="00EF6259">
      <w:pPr>
        <w:rPr>
          <w:szCs w:val="22"/>
          <w:lang w:val="en-GB"/>
        </w:rPr>
      </w:pPr>
    </w:p>
    <w:p w14:paraId="671A3D51" w14:textId="77777777" w:rsidR="00EF6259" w:rsidRPr="00246E2B" w:rsidRDefault="00EF6259" w:rsidP="00EF6259">
      <w:pPr>
        <w:rPr>
          <w:szCs w:val="22"/>
          <w:lang w:val="en-GB"/>
        </w:rPr>
      </w:pPr>
      <w:r w:rsidRPr="00246E2B">
        <w:rPr>
          <w:szCs w:val="22"/>
          <w:lang w:val="en-GB"/>
        </w:rPr>
        <w:t xml:space="preserve">A </w:t>
      </w:r>
      <w:r w:rsidRPr="00246E2B">
        <w:rPr>
          <w:b/>
          <w:szCs w:val="22"/>
          <w:lang w:val="en-GB"/>
        </w:rPr>
        <w:t>scientific report</w:t>
      </w:r>
      <w:r w:rsidRPr="00246E2B">
        <w:rPr>
          <w:szCs w:val="22"/>
          <w:lang w:val="en-GB"/>
        </w:rPr>
        <w:t xml:space="preserve"> summarising the latest results of the elected research field, in a peer-reviewed journal</w:t>
      </w:r>
    </w:p>
    <w:p w14:paraId="74AF437C" w14:textId="77777777" w:rsidR="00EF6259" w:rsidRPr="00246E2B" w:rsidRDefault="00EF6259" w:rsidP="00EF6259">
      <w:pPr>
        <w:rPr>
          <w:szCs w:val="22"/>
          <w:lang w:val="en-GB"/>
        </w:rPr>
      </w:pPr>
    </w:p>
    <w:p w14:paraId="02BCDDF1" w14:textId="77777777" w:rsidR="00EF6259" w:rsidRPr="00246E2B" w:rsidRDefault="00EF6259" w:rsidP="00EF6259">
      <w:pPr>
        <w:rPr>
          <w:szCs w:val="22"/>
          <w:lang w:val="en-GB"/>
        </w:rPr>
      </w:pPr>
      <w:r w:rsidRPr="00246E2B">
        <w:rPr>
          <w:szCs w:val="22"/>
          <w:lang w:val="en-GB"/>
        </w:rPr>
        <w:t xml:space="preserve">A </w:t>
      </w:r>
      <w:r w:rsidRPr="00246E2B">
        <w:rPr>
          <w:b/>
          <w:szCs w:val="22"/>
          <w:lang w:val="en-GB"/>
        </w:rPr>
        <w:t>study</w:t>
      </w:r>
      <w:r w:rsidRPr="00246E2B">
        <w:rPr>
          <w:szCs w:val="22"/>
          <w:lang w:val="en-GB"/>
        </w:rPr>
        <w:t xml:space="preserve"> that sheds new light on the interdisciplinary aspects of one's own research field in a peer-reviewed journal</w:t>
      </w:r>
    </w:p>
    <w:p w14:paraId="229B1DA0" w14:textId="77777777" w:rsidR="00EF6259" w:rsidRPr="00246E2B" w:rsidRDefault="00EF6259" w:rsidP="00EF6259">
      <w:pPr>
        <w:rPr>
          <w:szCs w:val="22"/>
          <w:lang w:val="en-GB"/>
        </w:rPr>
      </w:pPr>
    </w:p>
    <w:p w14:paraId="33CC4A03" w14:textId="77777777" w:rsidR="00EF6259" w:rsidRPr="00246E2B" w:rsidRDefault="00EF6259" w:rsidP="00EF6259">
      <w:pPr>
        <w:suppressLineNumbers/>
        <w:rPr>
          <w:szCs w:val="22"/>
          <w:lang w:val="en-GB"/>
        </w:rPr>
      </w:pPr>
      <w:r w:rsidRPr="00246E2B">
        <w:rPr>
          <w:szCs w:val="22"/>
          <w:lang w:val="en-GB"/>
        </w:rPr>
        <w:t xml:space="preserve">A </w:t>
      </w:r>
      <w:r w:rsidRPr="00246E2B">
        <w:rPr>
          <w:b/>
          <w:szCs w:val="22"/>
          <w:lang w:val="en-GB"/>
        </w:rPr>
        <w:t>stand-alone book</w:t>
      </w:r>
      <w:r w:rsidRPr="00246E2B">
        <w:rPr>
          <w:szCs w:val="22"/>
          <w:lang w:val="en-GB"/>
        </w:rPr>
        <w:t xml:space="preserve"> or </w:t>
      </w:r>
      <w:r w:rsidRPr="00246E2B">
        <w:rPr>
          <w:b/>
          <w:szCs w:val="22"/>
          <w:lang w:val="en-GB"/>
        </w:rPr>
        <w:t>book chapter</w:t>
      </w:r>
      <w:r w:rsidRPr="00246E2B">
        <w:rPr>
          <w:szCs w:val="22"/>
          <w:lang w:val="en-GB"/>
        </w:rPr>
        <w:t xml:space="preserve"> in a scientific book (ISBN registered book) concerning one's own field of research</w:t>
      </w:r>
    </w:p>
    <w:p w14:paraId="3F401920" w14:textId="77777777" w:rsidR="00EF6259" w:rsidRPr="00246E2B" w:rsidRDefault="00EF6259" w:rsidP="00EF6259">
      <w:pPr>
        <w:suppressLineNumbers/>
        <w:rPr>
          <w:szCs w:val="22"/>
          <w:lang w:val="en-GB"/>
        </w:rPr>
      </w:pPr>
    </w:p>
    <w:p w14:paraId="1910B7C5" w14:textId="77777777" w:rsidR="00EF6259" w:rsidRPr="00246E2B" w:rsidRDefault="00EF6259" w:rsidP="00EF6259">
      <w:pPr>
        <w:suppressLineNumbers/>
        <w:rPr>
          <w:szCs w:val="22"/>
          <w:lang w:val="en-GB"/>
        </w:rPr>
      </w:pPr>
      <w:r w:rsidRPr="00246E2B">
        <w:rPr>
          <w:szCs w:val="22"/>
          <w:lang w:val="en-GB"/>
        </w:rPr>
        <w:t>The point values of scientific publications:</w:t>
      </w:r>
    </w:p>
    <w:p w14:paraId="3166BD8F" w14:textId="77777777" w:rsidR="00EF6259" w:rsidRPr="00246E2B" w:rsidRDefault="00EF6259" w:rsidP="00EF6259">
      <w:pPr>
        <w:suppressLineNumbers/>
        <w:rPr>
          <w:szCs w:val="22"/>
          <w:lang w:val="en-GB"/>
        </w:rPr>
      </w:pPr>
    </w:p>
    <w:tbl>
      <w:tblPr>
        <w:tblW w:w="0" w:type="auto"/>
        <w:tblInd w:w="-19" w:type="dxa"/>
        <w:tblBorders>
          <w:top w:val="single" w:sz="4" w:space="0" w:color="000001"/>
          <w:left w:val="single" w:sz="4" w:space="0" w:color="000001"/>
          <w:bottom w:val="single" w:sz="4" w:space="0" w:color="000001"/>
          <w:right w:val="nil"/>
          <w:insideH w:val="single" w:sz="4" w:space="0" w:color="000001"/>
          <w:insideV w:val="nil"/>
        </w:tblBorders>
        <w:tblCellMar>
          <w:left w:w="98" w:type="dxa"/>
        </w:tblCellMar>
        <w:tblLook w:val="0000" w:firstRow="0" w:lastRow="0" w:firstColumn="0" w:lastColumn="0" w:noHBand="0" w:noVBand="0"/>
      </w:tblPr>
      <w:tblGrid>
        <w:gridCol w:w="5067"/>
        <w:gridCol w:w="3858"/>
      </w:tblGrid>
      <w:tr w:rsidR="00A02211" w:rsidRPr="00246E2B" w14:paraId="4B47C204" w14:textId="77777777" w:rsidTr="00124655">
        <w:tc>
          <w:tcPr>
            <w:tcW w:w="5067" w:type="dxa"/>
            <w:tcBorders>
              <w:top w:val="single" w:sz="4" w:space="0" w:color="000001"/>
              <w:left w:val="single" w:sz="4" w:space="0" w:color="000001"/>
              <w:bottom w:val="single" w:sz="4" w:space="0" w:color="000001"/>
              <w:right w:val="nil"/>
            </w:tcBorders>
            <w:shd w:val="clear" w:color="auto" w:fill="FFFFFF"/>
            <w:tcMar>
              <w:left w:w="98" w:type="dxa"/>
            </w:tcMar>
          </w:tcPr>
          <w:p w14:paraId="7C99A7DE" w14:textId="77777777" w:rsidR="00965D01" w:rsidRPr="00246E2B" w:rsidRDefault="00965D01" w:rsidP="00965D01">
            <w:pPr>
              <w:spacing w:line="420" w:lineRule="atLeast"/>
              <w:rPr>
                <w:color w:val="000000"/>
                <w:szCs w:val="22"/>
              </w:rPr>
            </w:pPr>
            <w:r w:rsidRPr="00246E2B">
              <w:rPr>
                <w:color w:val="000000"/>
                <w:szCs w:val="22"/>
                <w:lang w:val="en"/>
              </w:rPr>
              <w:t>In a journal with an Impact Factor within the year of the scientific publication</w:t>
            </w:r>
            <w:r w:rsidRPr="00246E2B">
              <w:rPr>
                <w:color w:val="000000"/>
                <w:szCs w:val="22"/>
              </w:rPr>
              <w:t xml:space="preserve"> </w:t>
            </w:r>
          </w:p>
          <w:p w14:paraId="47D10CD5" w14:textId="77777777" w:rsidR="00A02211" w:rsidRPr="00246E2B" w:rsidRDefault="00A02211" w:rsidP="00124655">
            <w:pPr>
              <w:suppressLineNumbers/>
              <w:rPr>
                <w:szCs w:val="22"/>
              </w:rPr>
            </w:pPr>
          </w:p>
        </w:tc>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39E61887" w14:textId="2DC9E0DE" w:rsidR="00A02211" w:rsidRPr="00246E2B" w:rsidRDefault="00965D01" w:rsidP="00124655">
            <w:pPr>
              <w:suppressLineNumbers/>
              <w:rPr>
                <w:szCs w:val="22"/>
                <w:lang w:val="en-GB"/>
              </w:rPr>
            </w:pPr>
            <w:r w:rsidRPr="00246E2B">
              <w:rPr>
                <w:szCs w:val="22"/>
                <w:lang w:val="en-GB"/>
              </w:rPr>
              <w:t>6 points</w:t>
            </w:r>
          </w:p>
        </w:tc>
      </w:tr>
      <w:tr w:rsidR="00EF6259" w:rsidRPr="00246E2B" w14:paraId="1ADDE84F" w14:textId="77777777" w:rsidTr="00124655">
        <w:tc>
          <w:tcPr>
            <w:tcW w:w="5067" w:type="dxa"/>
            <w:tcBorders>
              <w:top w:val="single" w:sz="4" w:space="0" w:color="000001"/>
              <w:left w:val="single" w:sz="4" w:space="0" w:color="000001"/>
              <w:bottom w:val="single" w:sz="4" w:space="0" w:color="000001"/>
              <w:right w:val="nil"/>
            </w:tcBorders>
            <w:shd w:val="clear" w:color="auto" w:fill="FFFFFF"/>
            <w:tcMar>
              <w:left w:w="98" w:type="dxa"/>
            </w:tcMar>
          </w:tcPr>
          <w:p w14:paraId="14CAAFB3" w14:textId="77777777" w:rsidR="00A06AA3" w:rsidRPr="00246E2B" w:rsidRDefault="00A06AA3" w:rsidP="00A06AA3">
            <w:pPr>
              <w:spacing w:line="420" w:lineRule="atLeast"/>
              <w:rPr>
                <w:color w:val="000000"/>
                <w:szCs w:val="22"/>
              </w:rPr>
            </w:pPr>
            <w:r w:rsidRPr="00246E2B">
              <w:rPr>
                <w:color w:val="000000"/>
                <w:szCs w:val="22"/>
              </w:rPr>
              <w:t>Indexed in a major international scientific database</w:t>
            </w:r>
          </w:p>
          <w:p w14:paraId="4D82EB3E" w14:textId="5317D0B2" w:rsidR="00EF6259" w:rsidRPr="00246E2B" w:rsidRDefault="00EF6259">
            <w:pPr>
              <w:suppressLineNumbers/>
              <w:rPr>
                <w:szCs w:val="22"/>
                <w:lang w:val="en-GB"/>
              </w:rPr>
            </w:pPr>
            <w:r w:rsidRPr="00246E2B">
              <w:rPr>
                <w:szCs w:val="22"/>
                <w:lang w:val="en-GB"/>
              </w:rPr>
              <w:t xml:space="preserve">and in the journals listed in the Appendix </w:t>
            </w:r>
            <w:r w:rsidRPr="00246E2B">
              <w:rPr>
                <w:i/>
                <w:szCs w:val="22"/>
                <w:lang w:val="en-GB"/>
              </w:rPr>
              <w:t xml:space="preserve">III.3.-9. </w:t>
            </w:r>
          </w:p>
        </w:tc>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328790A0" w14:textId="76A3514E" w:rsidR="00EF6259" w:rsidRPr="00246E2B" w:rsidRDefault="00EF6259" w:rsidP="00124655">
            <w:pPr>
              <w:suppressLineNumbers/>
              <w:rPr>
                <w:szCs w:val="22"/>
                <w:lang w:val="en-GB"/>
              </w:rPr>
            </w:pPr>
            <w:r w:rsidRPr="00246E2B">
              <w:rPr>
                <w:szCs w:val="22"/>
                <w:lang w:val="en-GB"/>
              </w:rPr>
              <w:t xml:space="preserve">First authorship: 5 </w:t>
            </w:r>
            <w:r w:rsidR="00AE1459" w:rsidRPr="00246E2B">
              <w:rPr>
                <w:szCs w:val="22"/>
                <w:lang w:val="en-GB"/>
              </w:rPr>
              <w:t>point</w:t>
            </w:r>
            <w:r w:rsidR="00881D76" w:rsidRPr="00246E2B">
              <w:rPr>
                <w:szCs w:val="22"/>
                <w:lang w:val="en-GB"/>
              </w:rPr>
              <w:t>s</w:t>
            </w:r>
            <w:r w:rsidRPr="00246E2B">
              <w:rPr>
                <w:szCs w:val="22"/>
                <w:lang w:val="en-GB"/>
              </w:rPr>
              <w:t>,</w:t>
            </w:r>
          </w:p>
          <w:p w14:paraId="15C42192" w14:textId="77777777" w:rsidR="00EF6259" w:rsidRPr="00246E2B" w:rsidRDefault="00EF6259" w:rsidP="00124655">
            <w:pPr>
              <w:suppressLineNumbers/>
              <w:rPr>
                <w:szCs w:val="22"/>
                <w:lang w:val="en-GB"/>
              </w:rPr>
            </w:pPr>
          </w:p>
          <w:p w14:paraId="2048908B" w14:textId="72731046" w:rsidR="00EF6259" w:rsidRPr="00246E2B" w:rsidRDefault="00EF6259" w:rsidP="00124655">
            <w:pPr>
              <w:suppressLineNumbers/>
              <w:rPr>
                <w:szCs w:val="22"/>
                <w:lang w:val="en-GB"/>
              </w:rPr>
            </w:pPr>
            <w:r w:rsidRPr="00246E2B">
              <w:rPr>
                <w:szCs w:val="22"/>
                <w:lang w:val="en-GB"/>
              </w:rPr>
              <w:t xml:space="preserve">Co-authorship: 4 </w:t>
            </w:r>
            <w:r w:rsidR="00AE1459" w:rsidRPr="00246E2B">
              <w:rPr>
                <w:szCs w:val="22"/>
                <w:lang w:val="en-GB"/>
              </w:rPr>
              <w:t>point</w:t>
            </w:r>
            <w:r w:rsidR="00881D76" w:rsidRPr="00246E2B">
              <w:rPr>
                <w:szCs w:val="22"/>
                <w:lang w:val="en-GB"/>
              </w:rPr>
              <w:t>s</w:t>
            </w:r>
            <w:r w:rsidRPr="00246E2B">
              <w:rPr>
                <w:szCs w:val="22"/>
                <w:lang w:val="en-GB"/>
              </w:rPr>
              <w:t>.</w:t>
            </w:r>
          </w:p>
        </w:tc>
      </w:tr>
      <w:tr w:rsidR="00EF6259" w:rsidRPr="00246E2B" w14:paraId="52AABC21" w14:textId="77777777" w:rsidTr="00124655">
        <w:tc>
          <w:tcPr>
            <w:tcW w:w="5067" w:type="dxa"/>
            <w:tcBorders>
              <w:top w:val="single" w:sz="4" w:space="0" w:color="000001"/>
              <w:left w:val="single" w:sz="4" w:space="0" w:color="000001"/>
              <w:bottom w:val="single" w:sz="4" w:space="0" w:color="000001"/>
              <w:right w:val="nil"/>
            </w:tcBorders>
            <w:shd w:val="clear" w:color="auto" w:fill="FFFFFF"/>
            <w:tcMar>
              <w:left w:w="98" w:type="dxa"/>
            </w:tcMar>
          </w:tcPr>
          <w:p w14:paraId="4E25E0EF" w14:textId="77777777" w:rsidR="00EF6259" w:rsidRPr="00246E2B" w:rsidRDefault="00EF6259" w:rsidP="00124655">
            <w:pPr>
              <w:suppressLineNumbers/>
              <w:rPr>
                <w:szCs w:val="22"/>
                <w:lang w:val="en-GB"/>
              </w:rPr>
            </w:pPr>
            <w:r w:rsidRPr="00246E2B">
              <w:rPr>
                <w:szCs w:val="22"/>
                <w:lang w:val="en-GB"/>
              </w:rPr>
              <w:t>In peer reviewed scientific journal, book</w:t>
            </w:r>
          </w:p>
        </w:tc>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1E33208B" w14:textId="43443FD8" w:rsidR="00EF6259" w:rsidRPr="00246E2B" w:rsidRDefault="00EF6259" w:rsidP="00124655">
            <w:pPr>
              <w:suppressLineNumbers/>
              <w:rPr>
                <w:szCs w:val="22"/>
                <w:lang w:val="en-GB"/>
              </w:rPr>
            </w:pPr>
            <w:r w:rsidRPr="00246E2B">
              <w:rPr>
                <w:szCs w:val="22"/>
                <w:lang w:val="en-GB"/>
              </w:rPr>
              <w:t xml:space="preserve">First authorship: 3 </w:t>
            </w:r>
            <w:r w:rsidR="00AE1459" w:rsidRPr="00246E2B">
              <w:rPr>
                <w:szCs w:val="22"/>
                <w:lang w:val="en-GB"/>
              </w:rPr>
              <w:t>point</w:t>
            </w:r>
            <w:r w:rsidR="00881D76" w:rsidRPr="00246E2B">
              <w:rPr>
                <w:szCs w:val="22"/>
                <w:lang w:val="en-GB"/>
              </w:rPr>
              <w:t>s</w:t>
            </w:r>
            <w:r w:rsidRPr="00246E2B">
              <w:rPr>
                <w:szCs w:val="22"/>
                <w:lang w:val="en-GB"/>
              </w:rPr>
              <w:t>,</w:t>
            </w:r>
          </w:p>
          <w:p w14:paraId="2A7447AB" w14:textId="77777777" w:rsidR="00EF6259" w:rsidRPr="00246E2B" w:rsidRDefault="00EF6259" w:rsidP="00124655">
            <w:pPr>
              <w:suppressLineNumbers/>
              <w:rPr>
                <w:szCs w:val="22"/>
                <w:lang w:val="en-GB"/>
              </w:rPr>
            </w:pPr>
          </w:p>
          <w:p w14:paraId="49EE366C" w14:textId="2C522965" w:rsidR="00EF6259" w:rsidRPr="00246E2B" w:rsidRDefault="00EF6259" w:rsidP="00124655">
            <w:pPr>
              <w:suppressLineNumbers/>
              <w:rPr>
                <w:szCs w:val="22"/>
                <w:lang w:val="en-GB"/>
              </w:rPr>
            </w:pPr>
            <w:r w:rsidRPr="00246E2B">
              <w:rPr>
                <w:szCs w:val="22"/>
                <w:lang w:val="en-GB"/>
              </w:rPr>
              <w:t xml:space="preserve">Co-authorship: 2 </w:t>
            </w:r>
            <w:r w:rsidR="00AE1459" w:rsidRPr="00246E2B">
              <w:rPr>
                <w:szCs w:val="22"/>
                <w:lang w:val="en-GB"/>
              </w:rPr>
              <w:t>point</w:t>
            </w:r>
            <w:r w:rsidR="00881D76" w:rsidRPr="00246E2B">
              <w:rPr>
                <w:szCs w:val="22"/>
                <w:lang w:val="en-GB"/>
              </w:rPr>
              <w:t>s</w:t>
            </w:r>
            <w:r w:rsidRPr="00246E2B">
              <w:rPr>
                <w:szCs w:val="22"/>
                <w:lang w:val="en-GB"/>
              </w:rPr>
              <w:t>.</w:t>
            </w:r>
          </w:p>
        </w:tc>
      </w:tr>
      <w:tr w:rsidR="00EF6259" w:rsidRPr="00246E2B" w14:paraId="6EC0DA3C" w14:textId="77777777" w:rsidTr="00124655">
        <w:trPr>
          <w:cantSplit/>
          <w:trHeight w:val="553"/>
        </w:trPr>
        <w:tc>
          <w:tcPr>
            <w:tcW w:w="5067" w:type="dxa"/>
            <w:tcBorders>
              <w:top w:val="single" w:sz="4" w:space="0" w:color="000001"/>
              <w:left w:val="single" w:sz="4" w:space="0" w:color="000001"/>
              <w:bottom w:val="single" w:sz="4" w:space="0" w:color="000001"/>
              <w:right w:val="nil"/>
            </w:tcBorders>
            <w:shd w:val="clear" w:color="auto" w:fill="FFFFFF"/>
            <w:tcMar>
              <w:left w:w="98" w:type="dxa"/>
            </w:tcMar>
          </w:tcPr>
          <w:p w14:paraId="7B00113B" w14:textId="77777777" w:rsidR="00EF6259" w:rsidRPr="00246E2B" w:rsidRDefault="00EF6259" w:rsidP="00124655">
            <w:pPr>
              <w:suppressLineNumbers/>
              <w:rPr>
                <w:szCs w:val="22"/>
                <w:lang w:val="en-GB"/>
              </w:rPr>
            </w:pPr>
            <w:r w:rsidRPr="00246E2B">
              <w:rPr>
                <w:szCs w:val="22"/>
                <w:lang w:val="en-GB"/>
              </w:rPr>
              <w:t xml:space="preserve">In peer-reviewed domestic or other national specialised journal, book </w:t>
            </w:r>
          </w:p>
        </w:tc>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4CA1FD11" w14:textId="670ADF0E" w:rsidR="00EF6259" w:rsidRPr="00246E2B" w:rsidRDefault="00EF6259" w:rsidP="00124655">
            <w:pPr>
              <w:suppressLineNumbers/>
              <w:rPr>
                <w:szCs w:val="22"/>
                <w:lang w:val="en-GB"/>
              </w:rPr>
            </w:pPr>
            <w:r w:rsidRPr="00246E2B">
              <w:rPr>
                <w:szCs w:val="22"/>
                <w:lang w:val="en-GB"/>
              </w:rPr>
              <w:t xml:space="preserve">First authorship: 2 </w:t>
            </w:r>
            <w:r w:rsidR="00AE1459" w:rsidRPr="00246E2B">
              <w:rPr>
                <w:szCs w:val="22"/>
                <w:lang w:val="en-GB"/>
              </w:rPr>
              <w:t>point</w:t>
            </w:r>
            <w:r w:rsidR="00881D76" w:rsidRPr="00246E2B">
              <w:rPr>
                <w:szCs w:val="22"/>
                <w:lang w:val="en-GB"/>
              </w:rPr>
              <w:t>s</w:t>
            </w:r>
            <w:r w:rsidRPr="00246E2B">
              <w:rPr>
                <w:szCs w:val="22"/>
                <w:lang w:val="en-GB"/>
              </w:rPr>
              <w:t>,</w:t>
            </w:r>
          </w:p>
          <w:p w14:paraId="7D766018" w14:textId="77777777" w:rsidR="00EF6259" w:rsidRPr="00246E2B" w:rsidRDefault="00EF6259" w:rsidP="00124655">
            <w:pPr>
              <w:suppressLineNumbers/>
              <w:rPr>
                <w:szCs w:val="22"/>
                <w:lang w:val="en-GB"/>
              </w:rPr>
            </w:pPr>
          </w:p>
          <w:p w14:paraId="415180A4" w14:textId="271C1459" w:rsidR="00EF6259" w:rsidRPr="00246E2B" w:rsidRDefault="00EF6259" w:rsidP="00124655">
            <w:pPr>
              <w:suppressLineNumbers/>
              <w:rPr>
                <w:szCs w:val="22"/>
                <w:lang w:val="en-GB"/>
              </w:rPr>
            </w:pPr>
            <w:r w:rsidRPr="00246E2B">
              <w:rPr>
                <w:szCs w:val="22"/>
                <w:lang w:val="en-GB"/>
              </w:rPr>
              <w:t xml:space="preserve">Co-authorship: 1 </w:t>
            </w:r>
            <w:r w:rsidR="00AE1459" w:rsidRPr="00246E2B">
              <w:rPr>
                <w:szCs w:val="22"/>
                <w:lang w:val="en-GB"/>
              </w:rPr>
              <w:t>point</w:t>
            </w:r>
            <w:r w:rsidR="00881D76" w:rsidRPr="00246E2B">
              <w:rPr>
                <w:szCs w:val="22"/>
                <w:lang w:val="en-GB"/>
              </w:rPr>
              <w:t>s</w:t>
            </w:r>
            <w:r w:rsidRPr="00246E2B">
              <w:rPr>
                <w:szCs w:val="22"/>
                <w:lang w:val="en-GB"/>
              </w:rPr>
              <w:t>.</w:t>
            </w:r>
          </w:p>
        </w:tc>
      </w:tr>
      <w:tr w:rsidR="00EF6259" w:rsidRPr="00246E2B" w14:paraId="2CA87750" w14:textId="77777777" w:rsidTr="00124655">
        <w:trPr>
          <w:cantSplit/>
          <w:trHeight w:val="552"/>
        </w:trPr>
        <w:tc>
          <w:tcPr>
            <w:tcW w:w="5067" w:type="dxa"/>
            <w:tcBorders>
              <w:top w:val="single" w:sz="4" w:space="0" w:color="000001"/>
              <w:left w:val="single" w:sz="4" w:space="0" w:color="000001"/>
              <w:bottom w:val="single" w:sz="4" w:space="0" w:color="000001"/>
              <w:right w:val="nil"/>
            </w:tcBorders>
            <w:shd w:val="clear" w:color="auto" w:fill="FFFFFF"/>
            <w:tcMar>
              <w:left w:w="98" w:type="dxa"/>
            </w:tcMar>
          </w:tcPr>
          <w:p w14:paraId="778114A6" w14:textId="77777777" w:rsidR="00EF6259" w:rsidRPr="00246E2B" w:rsidRDefault="00EF6259" w:rsidP="00124655">
            <w:pPr>
              <w:suppressLineNumbers/>
              <w:rPr>
                <w:szCs w:val="22"/>
                <w:lang w:val="en-GB"/>
              </w:rPr>
            </w:pPr>
            <w:r w:rsidRPr="00246E2B">
              <w:rPr>
                <w:szCs w:val="22"/>
                <w:lang w:val="en-GB"/>
              </w:rPr>
              <w:t>Stand-alone book</w:t>
            </w:r>
          </w:p>
        </w:tc>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14:paraId="2E021107" w14:textId="7B456243" w:rsidR="00EF6259" w:rsidRPr="00246E2B" w:rsidRDefault="00EF6259" w:rsidP="00124655">
            <w:pPr>
              <w:suppressLineNumbers/>
              <w:rPr>
                <w:szCs w:val="22"/>
                <w:lang w:val="en-GB"/>
              </w:rPr>
            </w:pPr>
            <w:r w:rsidRPr="00246E2B">
              <w:rPr>
                <w:szCs w:val="22"/>
                <w:lang w:val="en-GB"/>
              </w:rPr>
              <w:t xml:space="preserve">First authorship: 6 </w:t>
            </w:r>
            <w:r w:rsidR="00AE1459" w:rsidRPr="00246E2B">
              <w:rPr>
                <w:szCs w:val="22"/>
                <w:lang w:val="en-GB"/>
              </w:rPr>
              <w:t>point</w:t>
            </w:r>
            <w:r w:rsidR="00881D76" w:rsidRPr="00246E2B">
              <w:rPr>
                <w:szCs w:val="22"/>
                <w:lang w:val="en-GB"/>
              </w:rPr>
              <w:t>s</w:t>
            </w:r>
            <w:r w:rsidRPr="00246E2B">
              <w:rPr>
                <w:szCs w:val="22"/>
                <w:lang w:val="en-GB"/>
              </w:rPr>
              <w:t>,</w:t>
            </w:r>
          </w:p>
          <w:p w14:paraId="2054029A" w14:textId="77777777" w:rsidR="00EF6259" w:rsidRPr="00246E2B" w:rsidRDefault="00EF6259" w:rsidP="00124655">
            <w:pPr>
              <w:suppressLineNumbers/>
              <w:rPr>
                <w:szCs w:val="22"/>
                <w:lang w:val="en-GB"/>
              </w:rPr>
            </w:pPr>
          </w:p>
          <w:p w14:paraId="51F4853E" w14:textId="2FD78C91" w:rsidR="00EF6259" w:rsidRPr="00246E2B" w:rsidRDefault="00EF6259" w:rsidP="00124655">
            <w:pPr>
              <w:suppressLineNumbers/>
              <w:rPr>
                <w:szCs w:val="22"/>
                <w:lang w:val="en-GB"/>
              </w:rPr>
            </w:pPr>
            <w:r w:rsidRPr="00246E2B">
              <w:rPr>
                <w:szCs w:val="22"/>
                <w:lang w:val="en-GB"/>
              </w:rPr>
              <w:t xml:space="preserve">Co-authorship: 4 </w:t>
            </w:r>
            <w:r w:rsidR="00AE1459" w:rsidRPr="00246E2B">
              <w:rPr>
                <w:szCs w:val="22"/>
                <w:lang w:val="en-GB"/>
              </w:rPr>
              <w:t>point</w:t>
            </w:r>
            <w:r w:rsidR="00881D76" w:rsidRPr="00246E2B">
              <w:rPr>
                <w:szCs w:val="22"/>
                <w:lang w:val="en-GB"/>
              </w:rPr>
              <w:t>s</w:t>
            </w:r>
            <w:r w:rsidRPr="00246E2B">
              <w:rPr>
                <w:szCs w:val="22"/>
                <w:lang w:val="en-GB"/>
              </w:rPr>
              <w:t>.</w:t>
            </w:r>
          </w:p>
        </w:tc>
      </w:tr>
    </w:tbl>
    <w:bookmarkEnd w:id="11"/>
    <w:p w14:paraId="29BB7FD4" w14:textId="432B81E0" w:rsidR="00834912" w:rsidRPr="00246E2B" w:rsidRDefault="00834912" w:rsidP="00834912">
      <w:pPr>
        <w:spacing w:line="420" w:lineRule="atLeast"/>
        <w:rPr>
          <w:color w:val="000000"/>
          <w:szCs w:val="22"/>
          <w:lang w:val="en-GB"/>
        </w:rPr>
      </w:pPr>
      <w:r w:rsidRPr="00246E2B">
        <w:rPr>
          <w:color w:val="000000"/>
          <w:szCs w:val="22"/>
          <w:lang w:val="en-GB"/>
        </w:rPr>
        <w:t>List of major international scientific databases:</w:t>
      </w:r>
    </w:p>
    <w:p w14:paraId="1923B306" w14:textId="77777777" w:rsidR="00834912" w:rsidRPr="00246E2B" w:rsidRDefault="00834912" w:rsidP="00834912">
      <w:pPr>
        <w:spacing w:line="420" w:lineRule="atLeast"/>
        <w:rPr>
          <w:color w:val="000000"/>
          <w:szCs w:val="22"/>
          <w:lang w:val="en-GB"/>
        </w:rPr>
      </w:pPr>
      <w:r w:rsidRPr="00246E2B">
        <w:rPr>
          <w:color w:val="000000"/>
          <w:szCs w:val="22"/>
          <w:lang w:val="en-GB"/>
        </w:rPr>
        <w:t>Science Citation Index Expanded (SCIE), Social Science Citation Index (SSCI), Emerging Sources Citation Index (ESCI), Arts and Humanities Citation Index (AHCI), Medline, Scopus, European Reference Index for the Humanities (ERIH PLUS)</w:t>
      </w:r>
    </w:p>
    <w:p w14:paraId="0997B0D8" w14:textId="77777777" w:rsidR="00834912" w:rsidRPr="00246E2B" w:rsidRDefault="00834912" w:rsidP="00834912">
      <w:pPr>
        <w:spacing w:line="420" w:lineRule="atLeast"/>
        <w:rPr>
          <w:color w:val="000000"/>
          <w:szCs w:val="22"/>
          <w:lang w:val="en-GB"/>
        </w:rPr>
      </w:pPr>
    </w:p>
    <w:p w14:paraId="5E7199C3" w14:textId="77777777" w:rsidR="0032697A" w:rsidRPr="005172ED" w:rsidRDefault="0032697A">
      <w:pPr>
        <w:spacing w:after="200" w:line="276" w:lineRule="auto"/>
        <w:jc w:val="left"/>
        <w:rPr>
          <w:szCs w:val="22"/>
          <w:lang w:val="en-GB"/>
        </w:rPr>
      </w:pPr>
    </w:p>
    <w:p w14:paraId="5B79F0B1" w14:textId="4C77550B" w:rsidR="009C08BA" w:rsidRDefault="009C08BA" w:rsidP="009C08BA">
      <w:pPr>
        <w:spacing w:line="300" w:lineRule="exact"/>
        <w:jc w:val="center"/>
        <w:outlineLvl w:val="1"/>
        <w:rPr>
          <w:rFonts w:eastAsiaTheme="minorHAnsi"/>
          <w:b/>
          <w:sz w:val="28"/>
          <w:szCs w:val="28"/>
          <w:lang w:val="en-GB"/>
        </w:rPr>
      </w:pPr>
      <w:r w:rsidRPr="004D78A2">
        <w:rPr>
          <w:rFonts w:eastAsiaTheme="minorHAnsi"/>
          <w:b/>
          <w:sz w:val="28"/>
          <w:szCs w:val="28"/>
          <w:lang w:val="en-GB"/>
        </w:rPr>
        <w:t>Appendix III.3.</w:t>
      </w:r>
      <w:r w:rsidRPr="004D78A2" w:rsidDel="00B20A29">
        <w:rPr>
          <w:rFonts w:eastAsiaTheme="minorHAnsi"/>
          <w:b/>
          <w:sz w:val="28"/>
          <w:szCs w:val="28"/>
          <w:lang w:val="en-GB"/>
        </w:rPr>
        <w:t xml:space="preserve"> </w:t>
      </w:r>
      <w:r w:rsidRPr="004D78A2">
        <w:rPr>
          <w:rFonts w:eastAsiaTheme="minorHAnsi"/>
          <w:b/>
          <w:sz w:val="28"/>
          <w:szCs w:val="28"/>
          <w:lang w:val="en-GB"/>
        </w:rPr>
        <w:t>- 9.</w:t>
      </w:r>
    </w:p>
    <w:p w14:paraId="63624FCD" w14:textId="77777777" w:rsidR="00735310" w:rsidRPr="00AE405B" w:rsidRDefault="00735310" w:rsidP="00735310">
      <w:pPr>
        <w:pStyle w:val="Cm"/>
        <w:spacing w:after="0"/>
        <w:jc w:val="right"/>
        <w:rPr>
          <w:rFonts w:ascii="Times New Roman" w:hAnsi="Times New Roman"/>
          <w:b w:val="0"/>
          <w:color w:val="000000"/>
          <w:sz w:val="20"/>
          <w:szCs w:val="20"/>
          <w:lang w:val="en-GB"/>
        </w:rPr>
      </w:pPr>
      <w:r w:rsidRPr="00AE405B">
        <w:rPr>
          <w:rFonts w:ascii="Times New Roman" w:hAnsi="Times New Roman"/>
          <w:b w:val="0"/>
          <w:color w:val="000000"/>
          <w:sz w:val="20"/>
          <w:szCs w:val="20"/>
          <w:lang w:val="en-GB"/>
        </w:rPr>
        <w:t>Semmelweis University</w:t>
      </w:r>
    </w:p>
    <w:p w14:paraId="4D9C4CA7" w14:textId="77777777" w:rsidR="00735310" w:rsidRPr="00AE405B" w:rsidRDefault="00735310" w:rsidP="00735310">
      <w:pPr>
        <w:pStyle w:val="Alcm"/>
        <w:spacing w:after="0"/>
        <w:jc w:val="right"/>
        <w:rPr>
          <w:rFonts w:ascii="Times New Roman" w:hAnsi="Times New Roman" w:cs="Times New Roman"/>
          <w:color w:val="000000"/>
          <w:sz w:val="20"/>
          <w:szCs w:val="20"/>
          <w:lang w:val="en-GB"/>
        </w:rPr>
      </w:pPr>
      <w:r w:rsidRPr="00AE405B">
        <w:rPr>
          <w:rFonts w:ascii="Times New Roman" w:hAnsi="Times New Roman" w:cs="Times New Roman"/>
          <w:color w:val="000000"/>
          <w:sz w:val="20"/>
          <w:szCs w:val="20"/>
          <w:lang w:val="en-GB"/>
        </w:rPr>
        <w:t>Institutional ID code: FI 62576</w:t>
      </w:r>
    </w:p>
    <w:p w14:paraId="11540FBC" w14:textId="77777777" w:rsidR="009C08BA" w:rsidRPr="004D78A2" w:rsidRDefault="009C08BA" w:rsidP="009C08BA">
      <w:pPr>
        <w:rPr>
          <w:szCs w:val="22"/>
          <w:lang w:val="en-GB"/>
        </w:rPr>
      </w:pPr>
    </w:p>
    <w:p w14:paraId="60EC5CD0" w14:textId="77777777" w:rsidR="009C08BA" w:rsidRPr="004D78A2" w:rsidRDefault="009C08BA" w:rsidP="009C08BA">
      <w:pPr>
        <w:spacing w:after="60"/>
        <w:jc w:val="center"/>
        <w:rPr>
          <w:b/>
          <w:szCs w:val="22"/>
          <w:lang w:val="en-GB"/>
        </w:rPr>
      </w:pPr>
      <w:r w:rsidRPr="004D78A2">
        <w:rPr>
          <w:b/>
          <w:szCs w:val="22"/>
          <w:lang w:val="en-GB"/>
        </w:rPr>
        <w:t>International an</w:t>
      </w:r>
      <w:r>
        <w:rPr>
          <w:b/>
          <w:szCs w:val="22"/>
          <w:lang w:val="en-GB"/>
        </w:rPr>
        <w:t xml:space="preserve">d domestic journals </w:t>
      </w:r>
      <w:r w:rsidRPr="000A74AB">
        <w:rPr>
          <w:b/>
          <w:szCs w:val="22"/>
          <w:u w:val="single"/>
          <w:lang w:val="en-GB"/>
        </w:rPr>
        <w:t>without an Impact Factor</w:t>
      </w:r>
      <w:r w:rsidRPr="004D78A2">
        <w:rPr>
          <w:b/>
          <w:szCs w:val="22"/>
          <w:lang w:val="en-GB"/>
        </w:rPr>
        <w:t xml:space="preserve"> which can be included into the  publication requirements </w:t>
      </w:r>
    </w:p>
    <w:tbl>
      <w:tblPr>
        <w:tblW w:w="0" w:type="auto"/>
        <w:tblInd w:w="20" w:type="dxa"/>
        <w:tblBorders>
          <w:top w:val="single" w:sz="8" w:space="0" w:color="000001"/>
          <w:left w:val="single" w:sz="8" w:space="0" w:color="000001"/>
          <w:bottom w:val="single" w:sz="8" w:space="0" w:color="000001"/>
          <w:right w:val="nil"/>
          <w:insideH w:val="single" w:sz="8" w:space="0" w:color="000001"/>
          <w:insideV w:val="nil"/>
        </w:tblBorders>
        <w:tblLayout w:type="fixed"/>
        <w:tblCellMar>
          <w:left w:w="50" w:type="dxa"/>
          <w:right w:w="70" w:type="dxa"/>
        </w:tblCellMar>
        <w:tblLook w:val="0000" w:firstRow="0" w:lastRow="0" w:firstColumn="0" w:lastColumn="0" w:noHBand="0" w:noVBand="0"/>
      </w:tblPr>
      <w:tblGrid>
        <w:gridCol w:w="2473"/>
        <w:gridCol w:w="4096"/>
        <w:gridCol w:w="1258"/>
        <w:gridCol w:w="1343"/>
      </w:tblGrid>
      <w:tr w:rsidR="009C08BA" w:rsidRPr="004D78A2" w14:paraId="130903C7" w14:textId="77777777" w:rsidTr="00124655">
        <w:trPr>
          <w:trHeight w:val="345"/>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66B17645" w14:textId="77777777" w:rsidR="009C08BA" w:rsidRPr="004D78A2" w:rsidRDefault="009C08BA" w:rsidP="00124655">
            <w:pPr>
              <w:rPr>
                <w:b/>
                <w:bCs/>
                <w:lang w:val="en-GB"/>
              </w:rPr>
            </w:pPr>
            <w:r w:rsidRPr="004D78A2">
              <w:rPr>
                <w:b/>
                <w:bCs/>
                <w:szCs w:val="22"/>
                <w:lang w:val="en-GB"/>
              </w:rPr>
              <w:t>Prioritised journals</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vAlign w:val="bottom"/>
          </w:tcPr>
          <w:p w14:paraId="411325AF" w14:textId="77777777" w:rsidR="009C08BA" w:rsidRPr="004D78A2" w:rsidRDefault="009C08BA" w:rsidP="00124655">
            <w:pPr>
              <w:rPr>
                <w:lang w:val="en-GB"/>
              </w:rPr>
            </w:pPr>
            <w:r w:rsidRPr="004D78A2">
              <w:rPr>
                <w:szCs w:val="22"/>
                <w:lang w:val="en-GB"/>
              </w:rPr>
              <w:t> </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169984A4" w14:textId="77777777" w:rsidR="009C08BA" w:rsidRPr="004D78A2" w:rsidRDefault="009C08BA" w:rsidP="00124655">
            <w:pPr>
              <w:jc w:val="center"/>
              <w:rPr>
                <w:lang w:val="en-GB"/>
              </w:rPr>
            </w:pPr>
            <w:r w:rsidRPr="004D78A2">
              <w:rPr>
                <w:szCs w:val="22"/>
                <w:lang w:val="en-GB"/>
              </w:rPr>
              <w:t>Print ISSN</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1A8247CB" w14:textId="77777777" w:rsidR="009C08BA" w:rsidRPr="004D78A2" w:rsidRDefault="009C08BA" w:rsidP="00124655">
            <w:pPr>
              <w:jc w:val="center"/>
              <w:rPr>
                <w:lang w:val="en-GB"/>
              </w:rPr>
            </w:pPr>
            <w:r w:rsidRPr="004D78A2">
              <w:rPr>
                <w:szCs w:val="22"/>
                <w:lang w:val="en-GB"/>
              </w:rPr>
              <w:t>Online ISSN</w:t>
            </w:r>
          </w:p>
        </w:tc>
      </w:tr>
      <w:tr w:rsidR="009C08BA" w:rsidRPr="004D78A2" w14:paraId="2493C6DF" w14:textId="77777777" w:rsidTr="00124655">
        <w:trPr>
          <w:trHeight w:val="345"/>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5BE29247" w14:textId="77777777" w:rsidR="009C08BA" w:rsidRPr="004D78A2" w:rsidRDefault="009C08BA" w:rsidP="00124655">
            <w:pPr>
              <w:rPr>
                <w:b/>
                <w:bCs/>
                <w:szCs w:val="22"/>
                <w:lang w:val="en-GB"/>
              </w:rPr>
            </w:pPr>
            <w:r w:rsidRPr="004D78A2">
              <w:rPr>
                <w:b/>
                <w:bCs/>
                <w:szCs w:val="22"/>
                <w:lang w:val="en-GB"/>
              </w:rPr>
              <w:t>(for all PhD students)</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1E129559" w14:textId="77777777" w:rsidR="009C08BA" w:rsidRPr="004D78A2" w:rsidRDefault="009C08BA" w:rsidP="00124655">
            <w:pPr>
              <w:rPr>
                <w:lang w:val="en-GB"/>
              </w:rPr>
            </w:pPr>
            <w:r w:rsidRPr="004D78A2">
              <w:rPr>
                <w:szCs w:val="22"/>
                <w:lang w:val="en-GB"/>
              </w:rPr>
              <w:t>Lege Artis Medicinae</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49F82BDB" w14:textId="77777777" w:rsidR="009C08BA" w:rsidRPr="004D78A2" w:rsidRDefault="009C08BA" w:rsidP="00124655">
            <w:pPr>
              <w:jc w:val="center"/>
              <w:rPr>
                <w:lang w:val="en-GB"/>
              </w:rPr>
            </w:pPr>
            <w:r w:rsidRPr="004D78A2">
              <w:rPr>
                <w:szCs w:val="22"/>
                <w:lang w:val="en-GB"/>
              </w:rPr>
              <w:t>0866-4811</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50B7570F" w14:textId="77777777" w:rsidR="009C08BA" w:rsidRPr="004D78A2" w:rsidRDefault="009C08BA" w:rsidP="00124655">
            <w:pPr>
              <w:jc w:val="center"/>
              <w:rPr>
                <w:lang w:val="en-GB"/>
              </w:rPr>
            </w:pPr>
          </w:p>
        </w:tc>
      </w:tr>
      <w:tr w:rsidR="009C08BA" w:rsidRPr="004D78A2" w14:paraId="29DD0650" w14:textId="77777777" w:rsidTr="00124655">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54412C7B" w14:textId="77777777" w:rsidR="009C08BA" w:rsidRPr="004D78A2" w:rsidRDefault="009C08BA" w:rsidP="00124655">
            <w:pPr>
              <w:rPr>
                <w:b/>
                <w:bCs/>
                <w:lang w:val="en-GB"/>
              </w:rPr>
            </w:pP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635451DC" w14:textId="77777777" w:rsidR="009C08BA" w:rsidRPr="004D78A2" w:rsidRDefault="009C08BA" w:rsidP="00124655">
            <w:pPr>
              <w:rPr>
                <w:lang w:val="en-GB"/>
              </w:rPr>
            </w:pPr>
            <w:r w:rsidRPr="004D78A2">
              <w:rPr>
                <w:szCs w:val="22"/>
                <w:lang w:val="en-GB"/>
              </w:rPr>
              <w:t xml:space="preserve">Clinical and Experimental Medical Journal </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34D54355" w14:textId="77777777" w:rsidR="009C08BA" w:rsidRPr="004D78A2" w:rsidRDefault="009C08BA" w:rsidP="00124655">
            <w:pPr>
              <w:jc w:val="center"/>
              <w:rPr>
                <w:lang w:val="en-GB"/>
              </w:rPr>
            </w:pPr>
            <w:r w:rsidRPr="004D78A2">
              <w:rPr>
                <w:szCs w:val="22"/>
                <w:lang w:val="en-GB"/>
              </w:rPr>
              <w:t>2060-6249</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7484E89F" w14:textId="77777777" w:rsidR="009C08BA" w:rsidRPr="004D78A2" w:rsidRDefault="009C08BA" w:rsidP="00124655">
            <w:pPr>
              <w:jc w:val="center"/>
              <w:rPr>
                <w:lang w:val="en-GB"/>
              </w:rPr>
            </w:pPr>
            <w:r w:rsidRPr="004D78A2">
              <w:rPr>
                <w:szCs w:val="22"/>
                <w:lang w:val="en-GB"/>
              </w:rPr>
              <w:t>2060-968X</w:t>
            </w:r>
          </w:p>
        </w:tc>
      </w:tr>
      <w:tr w:rsidR="009C08BA" w:rsidRPr="004D78A2" w14:paraId="0A4A6374" w14:textId="77777777" w:rsidTr="00124655">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1F47E9EE" w14:textId="77777777" w:rsidR="009C08BA" w:rsidRPr="004D78A2" w:rsidRDefault="009C08BA" w:rsidP="00124655">
            <w:pPr>
              <w:rPr>
                <w:b/>
                <w:bCs/>
                <w:lang w:val="en-GB"/>
              </w:rPr>
            </w:pPr>
            <w:r w:rsidRPr="004D78A2">
              <w:rPr>
                <w:b/>
                <w:bCs/>
                <w:szCs w:val="22"/>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24E61226" w14:textId="77777777" w:rsidR="009C08BA" w:rsidRPr="004D78A2" w:rsidRDefault="009C08BA" w:rsidP="00124655">
            <w:pPr>
              <w:rPr>
                <w:lang w:val="en-GB"/>
              </w:rPr>
            </w:pPr>
            <w:r w:rsidRPr="004D78A2">
              <w:rPr>
                <w:szCs w:val="22"/>
                <w:lang w:val="en-GB"/>
              </w:rPr>
              <w:t>Medical Training - Orvosképzés</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2953089C" w14:textId="77777777" w:rsidR="009C08BA" w:rsidRPr="004D78A2" w:rsidRDefault="009C08BA" w:rsidP="00124655">
            <w:pPr>
              <w:jc w:val="center"/>
              <w:rPr>
                <w:lang w:val="en-GB"/>
              </w:rPr>
            </w:pPr>
            <w:r w:rsidRPr="004D78A2">
              <w:rPr>
                <w:szCs w:val="22"/>
                <w:lang w:val="en-GB"/>
              </w:rPr>
              <w:t>0030-6037</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717E031D" w14:textId="77777777" w:rsidR="009C08BA" w:rsidRPr="004D78A2" w:rsidRDefault="009C08BA" w:rsidP="00124655">
            <w:pPr>
              <w:jc w:val="center"/>
              <w:rPr>
                <w:lang w:val="en-GB"/>
              </w:rPr>
            </w:pPr>
          </w:p>
        </w:tc>
      </w:tr>
      <w:tr w:rsidR="009C08BA" w:rsidRPr="004D78A2" w14:paraId="22E82DB1" w14:textId="77777777" w:rsidTr="00124655">
        <w:trPr>
          <w:trHeight w:val="330"/>
        </w:trPr>
        <w:tc>
          <w:tcPr>
            <w:tcW w:w="2473" w:type="dxa"/>
            <w:tcBorders>
              <w:top w:val="single" w:sz="8" w:space="0" w:color="000001"/>
              <w:left w:val="single" w:sz="8" w:space="0" w:color="000001"/>
              <w:bottom w:val="single" w:sz="8" w:space="0" w:color="000001"/>
              <w:right w:val="nil"/>
            </w:tcBorders>
            <w:shd w:val="clear" w:color="auto" w:fill="D9D9D9"/>
            <w:tcMar>
              <w:left w:w="50" w:type="dxa"/>
            </w:tcMar>
          </w:tcPr>
          <w:p w14:paraId="62D60C9D" w14:textId="77777777" w:rsidR="009C08BA" w:rsidRPr="004D78A2" w:rsidRDefault="009C08BA" w:rsidP="00124655">
            <w:pPr>
              <w:rPr>
                <w:b/>
                <w:bCs/>
                <w:lang w:val="en-GB"/>
              </w:rPr>
            </w:pPr>
          </w:p>
        </w:tc>
        <w:tc>
          <w:tcPr>
            <w:tcW w:w="4096" w:type="dxa"/>
            <w:tcBorders>
              <w:top w:val="single" w:sz="8" w:space="0" w:color="000001"/>
              <w:left w:val="single" w:sz="8" w:space="0" w:color="000001"/>
              <w:bottom w:val="single" w:sz="8" w:space="0" w:color="000001"/>
              <w:right w:val="nil"/>
            </w:tcBorders>
            <w:shd w:val="clear" w:color="auto" w:fill="D9D9D9"/>
            <w:tcMar>
              <w:left w:w="50" w:type="dxa"/>
            </w:tcMar>
          </w:tcPr>
          <w:p w14:paraId="48AEDB12" w14:textId="77777777" w:rsidR="009C08BA" w:rsidRPr="004D78A2" w:rsidRDefault="009C08BA" w:rsidP="00124655">
            <w:pPr>
              <w:rPr>
                <w:b/>
                <w:bCs/>
                <w:lang w:val="en-GB"/>
              </w:rPr>
            </w:pPr>
          </w:p>
        </w:tc>
        <w:tc>
          <w:tcPr>
            <w:tcW w:w="1258" w:type="dxa"/>
            <w:tcBorders>
              <w:top w:val="single" w:sz="8" w:space="0" w:color="000001"/>
              <w:left w:val="single" w:sz="8" w:space="0" w:color="000001"/>
              <w:bottom w:val="single" w:sz="8" w:space="0" w:color="000001"/>
              <w:right w:val="nil"/>
            </w:tcBorders>
            <w:shd w:val="clear" w:color="auto" w:fill="D9D9D9"/>
            <w:tcMar>
              <w:left w:w="50" w:type="dxa"/>
            </w:tcMar>
            <w:vAlign w:val="center"/>
          </w:tcPr>
          <w:p w14:paraId="77171AED" w14:textId="77777777" w:rsidR="009C08BA" w:rsidRPr="004D78A2" w:rsidRDefault="009C08BA" w:rsidP="00124655">
            <w:pPr>
              <w:jc w:val="center"/>
              <w:rPr>
                <w:lang w:val="en-GB"/>
              </w:rPr>
            </w:pPr>
          </w:p>
        </w:tc>
        <w:tc>
          <w:tcPr>
            <w:tcW w:w="1343" w:type="dxa"/>
            <w:tcBorders>
              <w:top w:val="single" w:sz="8" w:space="0" w:color="000001"/>
              <w:left w:val="single" w:sz="8" w:space="0" w:color="000001"/>
              <w:bottom w:val="single" w:sz="8" w:space="0" w:color="000001"/>
              <w:right w:val="single" w:sz="8" w:space="0" w:color="000001"/>
            </w:tcBorders>
            <w:shd w:val="clear" w:color="auto" w:fill="D9D9D9"/>
            <w:tcMar>
              <w:left w:w="50" w:type="dxa"/>
            </w:tcMar>
            <w:vAlign w:val="center"/>
          </w:tcPr>
          <w:p w14:paraId="4C70EAB0" w14:textId="77777777" w:rsidR="009C08BA" w:rsidRPr="004D78A2" w:rsidRDefault="009C08BA" w:rsidP="00124655">
            <w:pPr>
              <w:jc w:val="center"/>
              <w:rPr>
                <w:lang w:val="en-GB"/>
              </w:rPr>
            </w:pPr>
          </w:p>
        </w:tc>
      </w:tr>
      <w:tr w:rsidR="009C08BA" w:rsidRPr="004D78A2" w14:paraId="376A4DD3" w14:textId="77777777" w:rsidTr="00124655">
        <w:trPr>
          <w:trHeight w:val="549"/>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402DAB47" w14:textId="77777777" w:rsidR="009C08BA" w:rsidRPr="004D78A2" w:rsidRDefault="009C08BA" w:rsidP="00124655">
            <w:pPr>
              <w:jc w:val="left"/>
              <w:rPr>
                <w:b/>
                <w:bCs/>
                <w:lang w:val="en-GB"/>
              </w:rPr>
            </w:pPr>
            <w:r w:rsidRPr="004D78A2">
              <w:rPr>
                <w:b/>
                <w:bCs/>
                <w:szCs w:val="22"/>
                <w:lang w:val="en-GB"/>
              </w:rPr>
              <w:t>Theoretical Medical Sciences</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3310A3AD" w14:textId="77777777" w:rsidR="009C08BA" w:rsidRPr="004D78A2" w:rsidRDefault="009C08BA" w:rsidP="00124655">
            <w:pPr>
              <w:rPr>
                <w:lang w:val="en-GB"/>
              </w:rPr>
            </w:pPr>
            <w:r w:rsidRPr="004D78A2">
              <w:rPr>
                <w:szCs w:val="22"/>
                <w:lang w:val="en-GB"/>
              </w:rPr>
              <w:t>Cardiologica Hungarica</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2063F85E" w14:textId="77777777" w:rsidR="009C08BA" w:rsidRPr="004D78A2" w:rsidRDefault="009C08BA" w:rsidP="00124655">
            <w:pPr>
              <w:jc w:val="center"/>
              <w:rPr>
                <w:lang w:val="en-GB"/>
              </w:rPr>
            </w:pPr>
            <w:r w:rsidRPr="004D78A2">
              <w:rPr>
                <w:szCs w:val="22"/>
                <w:lang w:val="en-GB"/>
              </w:rPr>
              <w:t>0133-5596</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363C03CB" w14:textId="77777777" w:rsidR="009C08BA" w:rsidRPr="004D78A2" w:rsidRDefault="009C08BA" w:rsidP="00124655">
            <w:pPr>
              <w:jc w:val="center"/>
              <w:rPr>
                <w:lang w:val="en-GB"/>
              </w:rPr>
            </w:pPr>
          </w:p>
        </w:tc>
      </w:tr>
      <w:tr w:rsidR="009C08BA" w:rsidRPr="004D78A2" w14:paraId="1414574E" w14:textId="77777777" w:rsidTr="00124655">
        <w:trPr>
          <w:trHeight w:val="66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043871A5" w14:textId="77777777" w:rsidR="009C08BA" w:rsidRPr="004D78A2" w:rsidRDefault="009C08BA" w:rsidP="00124655">
            <w:pPr>
              <w:rPr>
                <w:b/>
                <w:bCs/>
                <w:lang w:val="en-GB"/>
              </w:rPr>
            </w:pP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046C8031" w14:textId="77777777" w:rsidR="009C08BA" w:rsidRPr="004D78A2" w:rsidRDefault="009C08BA" w:rsidP="00124655">
            <w:pPr>
              <w:rPr>
                <w:lang w:val="en-GB"/>
              </w:rPr>
            </w:pPr>
            <w:r w:rsidRPr="004D78A2">
              <w:rPr>
                <w:szCs w:val="22"/>
                <w:lang w:val="en-GB"/>
              </w:rPr>
              <w:t>Interventional Medicine and Applied Science</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517E8296" w14:textId="77777777" w:rsidR="009C08BA" w:rsidRPr="004D78A2" w:rsidRDefault="009C08BA" w:rsidP="00124655">
            <w:pPr>
              <w:jc w:val="center"/>
              <w:rPr>
                <w:lang w:val="en-GB"/>
              </w:rPr>
            </w:pPr>
            <w:r w:rsidRPr="004D78A2">
              <w:rPr>
                <w:szCs w:val="22"/>
                <w:lang w:val="en-GB"/>
              </w:rPr>
              <w:t>2061-1617</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7D648377" w14:textId="77777777" w:rsidR="009C08BA" w:rsidRPr="004D78A2" w:rsidRDefault="009C08BA" w:rsidP="00124655">
            <w:pPr>
              <w:jc w:val="center"/>
              <w:rPr>
                <w:lang w:val="en-GB"/>
              </w:rPr>
            </w:pPr>
            <w:r w:rsidRPr="004D78A2">
              <w:rPr>
                <w:szCs w:val="22"/>
                <w:lang w:val="en-GB"/>
              </w:rPr>
              <w:t>20615094</w:t>
            </w:r>
          </w:p>
        </w:tc>
      </w:tr>
      <w:tr w:rsidR="009C08BA" w:rsidRPr="004D78A2" w14:paraId="1C52FF86" w14:textId="77777777" w:rsidTr="00124655">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6B66148A" w14:textId="77777777" w:rsidR="009C08BA" w:rsidRPr="004D78A2" w:rsidRDefault="009C08BA" w:rsidP="00124655">
            <w:pPr>
              <w:rPr>
                <w:b/>
                <w:bCs/>
                <w:lang w:val="en-GB"/>
              </w:rPr>
            </w:pPr>
            <w:r w:rsidRPr="004D78A2">
              <w:rPr>
                <w:b/>
                <w:bCs/>
                <w:szCs w:val="22"/>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462EDDBB" w14:textId="77777777" w:rsidR="009C08BA" w:rsidRPr="004D78A2" w:rsidRDefault="009C08BA" w:rsidP="00124655">
            <w:pPr>
              <w:rPr>
                <w:lang w:val="en-GB"/>
              </w:rPr>
            </w:pPr>
            <w:r w:rsidRPr="004D78A2">
              <w:rPr>
                <w:szCs w:val="22"/>
                <w:lang w:val="en-GB"/>
              </w:rPr>
              <w:t>Journal of Cardiovascular Surgery</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0EFD227B" w14:textId="77777777" w:rsidR="009C08BA" w:rsidRPr="004D78A2" w:rsidRDefault="009C08BA" w:rsidP="00124655">
            <w:pPr>
              <w:jc w:val="center"/>
              <w:rPr>
                <w:lang w:val="en-GB"/>
              </w:rPr>
            </w:pPr>
            <w:r w:rsidRPr="004D78A2">
              <w:rPr>
                <w:szCs w:val="22"/>
                <w:lang w:val="en-GB"/>
              </w:rPr>
              <w:t>0021-9509</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20209078" w14:textId="77777777" w:rsidR="009C08BA" w:rsidRPr="004D78A2" w:rsidRDefault="009C08BA" w:rsidP="00124655">
            <w:pPr>
              <w:jc w:val="center"/>
              <w:rPr>
                <w:lang w:val="en-GB"/>
              </w:rPr>
            </w:pPr>
            <w:r w:rsidRPr="004D78A2">
              <w:rPr>
                <w:szCs w:val="22"/>
                <w:lang w:val="en-GB"/>
              </w:rPr>
              <w:t>1827-191X</w:t>
            </w:r>
          </w:p>
        </w:tc>
      </w:tr>
      <w:tr w:rsidR="009C08BA" w:rsidRPr="004D78A2" w14:paraId="2C24E21C" w14:textId="77777777" w:rsidTr="00124655">
        <w:trPr>
          <w:trHeight w:val="645"/>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37216670" w14:textId="77777777" w:rsidR="009C08BA" w:rsidRPr="004D78A2" w:rsidRDefault="009C08BA" w:rsidP="00124655">
            <w:pPr>
              <w:rPr>
                <w:b/>
                <w:bCs/>
                <w:lang w:val="en-GB"/>
              </w:rPr>
            </w:pPr>
            <w:r w:rsidRPr="004D78A2">
              <w:rPr>
                <w:b/>
                <w:bCs/>
                <w:szCs w:val="22"/>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1763975A" w14:textId="77777777" w:rsidR="009C08BA" w:rsidRPr="004D78A2" w:rsidRDefault="009C08BA" w:rsidP="00124655">
            <w:pPr>
              <w:rPr>
                <w:lang w:val="en-GB"/>
              </w:rPr>
            </w:pPr>
            <w:r w:rsidRPr="004D78A2">
              <w:rPr>
                <w:szCs w:val="22"/>
                <w:lang w:val="en-GB"/>
              </w:rPr>
              <w:t>Central European Journal of Occupational and Environmental Medicine</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62B2282B" w14:textId="77777777" w:rsidR="009C08BA" w:rsidRPr="004D78A2" w:rsidRDefault="009C08BA" w:rsidP="00124655">
            <w:pPr>
              <w:jc w:val="center"/>
              <w:rPr>
                <w:lang w:val="en-GB"/>
              </w:rPr>
            </w:pPr>
            <w:r w:rsidRPr="004D78A2">
              <w:rPr>
                <w:szCs w:val="22"/>
                <w:lang w:val="en-GB"/>
              </w:rPr>
              <w:t>1219-1221</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67BBD69B" w14:textId="77777777" w:rsidR="009C08BA" w:rsidRPr="004D78A2" w:rsidRDefault="009C08BA" w:rsidP="00124655">
            <w:pPr>
              <w:jc w:val="center"/>
              <w:rPr>
                <w:lang w:val="en-GB"/>
              </w:rPr>
            </w:pPr>
          </w:p>
        </w:tc>
      </w:tr>
      <w:tr w:rsidR="009C08BA" w:rsidRPr="004D78A2" w14:paraId="7EB2F520" w14:textId="77777777" w:rsidTr="00124655">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1E0311EF" w14:textId="77777777" w:rsidR="009C08BA" w:rsidRPr="004D78A2" w:rsidRDefault="009C08BA" w:rsidP="00124655">
            <w:pPr>
              <w:rPr>
                <w:b/>
                <w:bCs/>
                <w:lang w:val="en-GB"/>
              </w:rPr>
            </w:pPr>
            <w:r w:rsidRPr="004D78A2">
              <w:rPr>
                <w:b/>
                <w:bCs/>
                <w:szCs w:val="22"/>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76D3B56B" w14:textId="77777777" w:rsidR="009C08BA" w:rsidRPr="004D78A2" w:rsidRDefault="009C08BA" w:rsidP="00124655">
            <w:pPr>
              <w:rPr>
                <w:lang w:val="en-GB"/>
              </w:rPr>
            </w:pPr>
            <w:r w:rsidRPr="004D78A2">
              <w:rPr>
                <w:szCs w:val="22"/>
                <w:lang w:val="en-GB"/>
              </w:rPr>
              <w:t>European Journal of Internal Medicine</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32E3C188" w14:textId="77777777" w:rsidR="009C08BA" w:rsidRPr="004D78A2" w:rsidRDefault="009C08BA" w:rsidP="00124655">
            <w:pPr>
              <w:jc w:val="center"/>
              <w:rPr>
                <w:lang w:val="en-GB"/>
              </w:rPr>
            </w:pPr>
            <w:r w:rsidRPr="004D78A2">
              <w:rPr>
                <w:szCs w:val="22"/>
                <w:lang w:val="en-GB"/>
              </w:rPr>
              <w:t>0953-6205</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66845B64" w14:textId="77777777" w:rsidR="009C08BA" w:rsidRPr="004D78A2" w:rsidRDefault="009C08BA" w:rsidP="00124655">
            <w:pPr>
              <w:jc w:val="center"/>
              <w:rPr>
                <w:lang w:val="en-GB"/>
              </w:rPr>
            </w:pPr>
          </w:p>
        </w:tc>
      </w:tr>
      <w:tr w:rsidR="009C08BA" w:rsidRPr="004D78A2" w14:paraId="77E76CD3" w14:textId="77777777" w:rsidTr="00124655">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3272B8BF" w14:textId="77777777" w:rsidR="009C08BA" w:rsidRPr="004D78A2" w:rsidRDefault="009C08BA" w:rsidP="00124655">
            <w:pPr>
              <w:rPr>
                <w:b/>
                <w:bCs/>
                <w:lang w:val="en-GB"/>
              </w:rPr>
            </w:pPr>
            <w:r w:rsidRPr="004D78A2">
              <w:rPr>
                <w:b/>
                <w:bCs/>
                <w:szCs w:val="22"/>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7626556B" w14:textId="77777777" w:rsidR="009C08BA" w:rsidRPr="004D78A2" w:rsidRDefault="009C08BA" w:rsidP="00124655">
            <w:pPr>
              <w:rPr>
                <w:lang w:val="en-GB"/>
              </w:rPr>
            </w:pPr>
            <w:r w:rsidRPr="004D78A2">
              <w:rPr>
                <w:szCs w:val="22"/>
                <w:lang w:val="en-GB"/>
              </w:rPr>
              <w:t>Fizikai Szemle (Fisics Report)</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37A7E880" w14:textId="77777777" w:rsidR="009C08BA" w:rsidRPr="004D78A2" w:rsidRDefault="009C08BA" w:rsidP="00124655">
            <w:pPr>
              <w:jc w:val="center"/>
              <w:rPr>
                <w:lang w:val="en-GB"/>
              </w:rPr>
            </w:pPr>
            <w:r w:rsidRPr="004D78A2">
              <w:rPr>
                <w:szCs w:val="22"/>
                <w:lang w:val="en-GB"/>
              </w:rPr>
              <w:t>1588-0540</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3F8F4F71" w14:textId="77777777" w:rsidR="009C08BA" w:rsidRPr="004D78A2" w:rsidRDefault="009C08BA" w:rsidP="00124655">
            <w:pPr>
              <w:jc w:val="center"/>
              <w:rPr>
                <w:lang w:val="en-GB"/>
              </w:rPr>
            </w:pPr>
          </w:p>
        </w:tc>
      </w:tr>
      <w:tr w:rsidR="009C08BA" w:rsidRPr="004D78A2" w14:paraId="219EDF18" w14:textId="77777777" w:rsidTr="00124655">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0446E580" w14:textId="77777777" w:rsidR="009C08BA" w:rsidRPr="004D78A2" w:rsidRDefault="009C08BA" w:rsidP="00124655">
            <w:pPr>
              <w:rPr>
                <w:b/>
                <w:bCs/>
                <w:lang w:val="en-GB"/>
              </w:rPr>
            </w:pPr>
            <w:r w:rsidRPr="004D78A2">
              <w:rPr>
                <w:b/>
                <w:bCs/>
                <w:szCs w:val="22"/>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2EDF02F1" w14:textId="77777777" w:rsidR="009C08BA" w:rsidRPr="004D78A2" w:rsidRDefault="009C08BA" w:rsidP="00124655">
            <w:pPr>
              <w:rPr>
                <w:lang w:val="en-GB"/>
              </w:rPr>
            </w:pPr>
            <w:r w:rsidRPr="004D78A2">
              <w:rPr>
                <w:szCs w:val="22"/>
                <w:lang w:val="en-GB"/>
              </w:rPr>
              <w:t>International Angiology</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3C80AE2B" w14:textId="77777777" w:rsidR="009C08BA" w:rsidRPr="004D78A2" w:rsidRDefault="009C08BA" w:rsidP="00124655">
            <w:pPr>
              <w:jc w:val="center"/>
              <w:rPr>
                <w:lang w:val="en-GB"/>
              </w:rPr>
            </w:pPr>
            <w:r w:rsidRPr="004D78A2">
              <w:rPr>
                <w:szCs w:val="22"/>
                <w:lang w:val="en-GB"/>
              </w:rPr>
              <w:t>0392-9590</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2FA68090" w14:textId="77777777" w:rsidR="009C08BA" w:rsidRPr="004D78A2" w:rsidRDefault="009C08BA" w:rsidP="00124655">
            <w:pPr>
              <w:jc w:val="center"/>
              <w:rPr>
                <w:lang w:val="en-GB"/>
              </w:rPr>
            </w:pPr>
            <w:r w:rsidRPr="004D78A2">
              <w:rPr>
                <w:szCs w:val="22"/>
                <w:lang w:val="en-GB"/>
              </w:rPr>
              <w:t>1827-1839</w:t>
            </w:r>
          </w:p>
        </w:tc>
      </w:tr>
      <w:tr w:rsidR="009C08BA" w:rsidRPr="004D78A2" w14:paraId="219D6ACA" w14:textId="77777777" w:rsidTr="00124655">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66E159D5" w14:textId="77777777" w:rsidR="009C08BA" w:rsidRPr="004D78A2" w:rsidRDefault="009C08BA" w:rsidP="00124655">
            <w:pPr>
              <w:rPr>
                <w:b/>
                <w:bCs/>
                <w:lang w:val="en-GB"/>
              </w:rPr>
            </w:pPr>
            <w:r w:rsidRPr="004D78A2">
              <w:rPr>
                <w:b/>
                <w:bCs/>
                <w:szCs w:val="22"/>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6E403078" w14:textId="77777777" w:rsidR="009C08BA" w:rsidRPr="004D78A2" w:rsidRDefault="009C08BA" w:rsidP="00124655">
            <w:pPr>
              <w:rPr>
                <w:lang w:val="en-GB"/>
              </w:rPr>
            </w:pPr>
            <w:r w:rsidRPr="004D78A2">
              <w:rPr>
                <w:szCs w:val="22"/>
                <w:lang w:val="en-GB"/>
              </w:rPr>
              <w:t>Journal of Gravitational Physiology</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2F90619B" w14:textId="77777777" w:rsidR="009C08BA" w:rsidRPr="004D78A2" w:rsidRDefault="009C08BA" w:rsidP="00124655">
            <w:pPr>
              <w:jc w:val="center"/>
              <w:rPr>
                <w:lang w:val="en-GB"/>
              </w:rPr>
            </w:pPr>
            <w:r w:rsidRPr="004D78A2">
              <w:rPr>
                <w:szCs w:val="22"/>
                <w:lang w:val="en-GB"/>
              </w:rPr>
              <w:t>1077-9248</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50FD5472" w14:textId="77777777" w:rsidR="009C08BA" w:rsidRPr="004D78A2" w:rsidRDefault="009C08BA" w:rsidP="00124655">
            <w:pPr>
              <w:jc w:val="center"/>
              <w:rPr>
                <w:lang w:val="en-GB"/>
              </w:rPr>
            </w:pPr>
          </w:p>
        </w:tc>
      </w:tr>
      <w:tr w:rsidR="009C08BA" w:rsidRPr="004D78A2" w14:paraId="7ECDDBC0" w14:textId="77777777" w:rsidTr="00124655">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2F1684E6" w14:textId="77777777" w:rsidR="009C08BA" w:rsidRPr="004D78A2" w:rsidRDefault="009C08BA" w:rsidP="00124655">
            <w:pPr>
              <w:rPr>
                <w:b/>
                <w:bCs/>
                <w:lang w:val="en-GB"/>
              </w:rPr>
            </w:pPr>
            <w:r w:rsidRPr="004D78A2">
              <w:rPr>
                <w:b/>
                <w:bCs/>
                <w:szCs w:val="22"/>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0DF54A44" w14:textId="77777777" w:rsidR="009C08BA" w:rsidRPr="004D78A2" w:rsidRDefault="009C08BA" w:rsidP="00124655">
            <w:pPr>
              <w:rPr>
                <w:lang w:val="en-GB"/>
              </w:rPr>
            </w:pPr>
            <w:r w:rsidRPr="004D78A2">
              <w:rPr>
                <w:szCs w:val="22"/>
                <w:lang w:val="en-GB"/>
              </w:rPr>
              <w:t>Hypertonia és Nephrologia</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162EDCF6" w14:textId="77777777" w:rsidR="009C08BA" w:rsidRPr="004D78A2" w:rsidRDefault="009C08BA" w:rsidP="00124655">
            <w:pPr>
              <w:jc w:val="center"/>
              <w:rPr>
                <w:lang w:val="en-GB"/>
              </w:rPr>
            </w:pPr>
            <w:r w:rsidRPr="004D78A2">
              <w:rPr>
                <w:szCs w:val="22"/>
                <w:lang w:val="en-GB"/>
              </w:rPr>
              <w:t>1418-477X</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1EDF7D12" w14:textId="77777777" w:rsidR="009C08BA" w:rsidRPr="004D78A2" w:rsidRDefault="009C08BA" w:rsidP="00124655">
            <w:pPr>
              <w:jc w:val="center"/>
              <w:rPr>
                <w:lang w:val="en-GB"/>
              </w:rPr>
            </w:pPr>
          </w:p>
        </w:tc>
      </w:tr>
      <w:tr w:rsidR="009C08BA" w:rsidRPr="004D78A2" w14:paraId="328BF9CE" w14:textId="77777777" w:rsidTr="00124655">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3A744824" w14:textId="77777777" w:rsidR="009C08BA" w:rsidRPr="004D78A2" w:rsidRDefault="009C08BA" w:rsidP="00124655">
            <w:pPr>
              <w:rPr>
                <w:b/>
                <w:bCs/>
                <w:lang w:val="en-GB"/>
              </w:rPr>
            </w:pPr>
            <w:r w:rsidRPr="004D78A2">
              <w:rPr>
                <w:b/>
                <w:bCs/>
                <w:szCs w:val="22"/>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1A005C6E" w14:textId="77777777" w:rsidR="009C08BA" w:rsidRPr="004D78A2" w:rsidRDefault="009C08BA" w:rsidP="00124655">
            <w:pPr>
              <w:rPr>
                <w:lang w:val="en-GB"/>
              </w:rPr>
            </w:pPr>
            <w:r w:rsidRPr="004D78A2">
              <w:rPr>
                <w:szCs w:val="22"/>
                <w:lang w:val="en-GB"/>
              </w:rPr>
              <w:t>Pathophysiology</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1AE6A927" w14:textId="77777777" w:rsidR="009C08BA" w:rsidRPr="004D78A2" w:rsidRDefault="009C08BA" w:rsidP="00124655">
            <w:pPr>
              <w:jc w:val="center"/>
              <w:rPr>
                <w:lang w:val="en-GB"/>
              </w:rPr>
            </w:pPr>
            <w:r w:rsidRPr="004D78A2">
              <w:rPr>
                <w:szCs w:val="22"/>
                <w:lang w:val="en-GB"/>
              </w:rPr>
              <w:t>0928-4680</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1DF3F1B2" w14:textId="77777777" w:rsidR="009C08BA" w:rsidRPr="004D78A2" w:rsidRDefault="009C08BA" w:rsidP="00124655">
            <w:pPr>
              <w:jc w:val="center"/>
              <w:rPr>
                <w:lang w:val="en-GB"/>
              </w:rPr>
            </w:pPr>
          </w:p>
        </w:tc>
      </w:tr>
      <w:tr w:rsidR="009C08BA" w:rsidRPr="004D78A2" w14:paraId="09071A86" w14:textId="77777777" w:rsidTr="00124655">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3EFB19E5" w14:textId="77777777" w:rsidR="009C08BA" w:rsidRPr="004D78A2" w:rsidRDefault="009C08BA" w:rsidP="00124655">
            <w:pPr>
              <w:rPr>
                <w:b/>
                <w:bCs/>
                <w:lang w:val="en-GB"/>
              </w:rPr>
            </w:pPr>
            <w:r w:rsidRPr="004D78A2">
              <w:rPr>
                <w:b/>
                <w:bCs/>
                <w:szCs w:val="22"/>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421D39A9" w14:textId="77777777" w:rsidR="009C08BA" w:rsidRPr="004D78A2" w:rsidRDefault="009C08BA" w:rsidP="00124655">
            <w:pPr>
              <w:rPr>
                <w:lang w:val="en-GB"/>
              </w:rPr>
            </w:pPr>
            <w:r w:rsidRPr="004D78A2">
              <w:rPr>
                <w:szCs w:val="22"/>
                <w:lang w:val="en-GB"/>
              </w:rPr>
              <w:t>Experimental and ClinicalCardiology</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7639EF91" w14:textId="77777777" w:rsidR="009C08BA" w:rsidRPr="004D78A2" w:rsidRDefault="009C08BA" w:rsidP="00124655">
            <w:pPr>
              <w:jc w:val="center"/>
              <w:rPr>
                <w:lang w:val="en-GB"/>
              </w:rPr>
            </w:pPr>
            <w:r w:rsidRPr="004D78A2">
              <w:rPr>
                <w:szCs w:val="22"/>
                <w:lang w:val="en-GB"/>
              </w:rPr>
              <w:t>1205-6626</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27A89273" w14:textId="77777777" w:rsidR="009C08BA" w:rsidRPr="004D78A2" w:rsidRDefault="009C08BA" w:rsidP="00124655">
            <w:pPr>
              <w:jc w:val="center"/>
              <w:rPr>
                <w:lang w:val="en-GB"/>
              </w:rPr>
            </w:pPr>
          </w:p>
        </w:tc>
      </w:tr>
      <w:tr w:rsidR="009C08BA" w:rsidRPr="004D78A2" w14:paraId="42ACE688" w14:textId="77777777" w:rsidTr="00124655">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70914ADD" w14:textId="77777777" w:rsidR="009C08BA" w:rsidRPr="004D78A2" w:rsidRDefault="009C08BA" w:rsidP="00124655">
            <w:pPr>
              <w:rPr>
                <w:b/>
                <w:bCs/>
                <w:lang w:val="en-GB"/>
              </w:rPr>
            </w:pPr>
            <w:r w:rsidRPr="004D78A2">
              <w:rPr>
                <w:b/>
                <w:bCs/>
                <w:szCs w:val="22"/>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10F1E55E" w14:textId="77777777" w:rsidR="009C08BA" w:rsidRPr="004D78A2" w:rsidRDefault="009C08BA" w:rsidP="00124655">
            <w:pPr>
              <w:rPr>
                <w:lang w:val="en-GB"/>
              </w:rPr>
            </w:pPr>
            <w:r w:rsidRPr="004D78A2">
              <w:rPr>
                <w:szCs w:val="22"/>
                <w:lang w:val="en-GB"/>
              </w:rPr>
              <w:t>Magyar Sebészet (Hungarian Surgery)</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2AF8FBF9" w14:textId="77777777" w:rsidR="009C08BA" w:rsidRPr="004D78A2" w:rsidRDefault="009C08BA" w:rsidP="00124655">
            <w:pPr>
              <w:jc w:val="center"/>
              <w:rPr>
                <w:lang w:val="en-GB"/>
              </w:rPr>
            </w:pPr>
            <w:r w:rsidRPr="004D78A2">
              <w:rPr>
                <w:szCs w:val="22"/>
                <w:lang w:val="en-GB"/>
              </w:rPr>
              <w:t>0025-0295</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2CE75B78" w14:textId="77777777" w:rsidR="009C08BA" w:rsidRPr="004D78A2" w:rsidRDefault="009C08BA" w:rsidP="00124655">
            <w:pPr>
              <w:jc w:val="center"/>
              <w:rPr>
                <w:lang w:val="en-GB"/>
              </w:rPr>
            </w:pPr>
          </w:p>
        </w:tc>
      </w:tr>
      <w:tr w:rsidR="009C08BA" w:rsidRPr="004D78A2" w14:paraId="5B178EE8" w14:textId="77777777" w:rsidTr="00124655">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7E14C45F" w14:textId="77777777" w:rsidR="009C08BA" w:rsidRPr="004D78A2" w:rsidRDefault="009C08BA" w:rsidP="00124655">
            <w:pPr>
              <w:rPr>
                <w:b/>
                <w:bCs/>
                <w:lang w:val="en-GB"/>
              </w:rPr>
            </w:pPr>
            <w:r w:rsidRPr="004D78A2">
              <w:rPr>
                <w:b/>
                <w:bCs/>
                <w:szCs w:val="22"/>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7DBE6FF6" w14:textId="77777777" w:rsidR="009C08BA" w:rsidRPr="004D78A2" w:rsidRDefault="009C08BA" w:rsidP="00124655">
            <w:pPr>
              <w:rPr>
                <w:lang w:val="en-GB"/>
              </w:rPr>
            </w:pPr>
            <w:r w:rsidRPr="004D78A2">
              <w:rPr>
                <w:szCs w:val="22"/>
                <w:lang w:val="en-GB"/>
              </w:rPr>
              <w:t>Érbetegségek (Vascular Diseases)</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0DDA2F86" w14:textId="77777777" w:rsidR="009C08BA" w:rsidRPr="004D78A2" w:rsidRDefault="009C08BA" w:rsidP="00124655">
            <w:pPr>
              <w:jc w:val="center"/>
              <w:rPr>
                <w:lang w:val="en-GB"/>
              </w:rPr>
            </w:pPr>
            <w:r w:rsidRPr="004D78A2">
              <w:rPr>
                <w:szCs w:val="22"/>
                <w:lang w:val="en-GB"/>
              </w:rPr>
              <w:t>1218-36-36</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065DE49A" w14:textId="77777777" w:rsidR="009C08BA" w:rsidRPr="004D78A2" w:rsidRDefault="009C08BA" w:rsidP="00124655">
            <w:pPr>
              <w:jc w:val="center"/>
              <w:rPr>
                <w:lang w:val="en-GB"/>
              </w:rPr>
            </w:pPr>
          </w:p>
        </w:tc>
      </w:tr>
      <w:tr w:rsidR="009C08BA" w:rsidRPr="004D78A2" w14:paraId="5D0C829D" w14:textId="77777777" w:rsidTr="00124655">
        <w:trPr>
          <w:trHeight w:val="345"/>
        </w:trPr>
        <w:tc>
          <w:tcPr>
            <w:tcW w:w="2473" w:type="dxa"/>
            <w:tcBorders>
              <w:top w:val="single" w:sz="8" w:space="0" w:color="000001"/>
              <w:left w:val="single" w:sz="8" w:space="0" w:color="000001"/>
              <w:bottom w:val="single" w:sz="8" w:space="0" w:color="000001"/>
              <w:right w:val="nil"/>
            </w:tcBorders>
            <w:shd w:val="clear" w:color="auto" w:fill="D9D9D9"/>
            <w:tcMar>
              <w:left w:w="50" w:type="dxa"/>
            </w:tcMar>
          </w:tcPr>
          <w:p w14:paraId="31D24581" w14:textId="77777777" w:rsidR="009C08BA" w:rsidRPr="004D78A2" w:rsidRDefault="009C08BA" w:rsidP="00124655">
            <w:pPr>
              <w:rPr>
                <w:b/>
                <w:bCs/>
                <w:lang w:val="en-GB"/>
              </w:rPr>
            </w:pPr>
            <w:r w:rsidRPr="004D78A2">
              <w:rPr>
                <w:b/>
                <w:bCs/>
                <w:szCs w:val="22"/>
                <w:lang w:val="en-GB"/>
              </w:rPr>
              <w:t> </w:t>
            </w:r>
          </w:p>
        </w:tc>
        <w:tc>
          <w:tcPr>
            <w:tcW w:w="4096" w:type="dxa"/>
            <w:tcBorders>
              <w:top w:val="single" w:sz="8" w:space="0" w:color="000001"/>
              <w:left w:val="single" w:sz="8" w:space="0" w:color="000001"/>
              <w:bottom w:val="single" w:sz="8" w:space="0" w:color="000001"/>
              <w:right w:val="nil"/>
            </w:tcBorders>
            <w:shd w:val="clear" w:color="auto" w:fill="D9D9D9"/>
            <w:tcMar>
              <w:left w:w="50" w:type="dxa"/>
            </w:tcMar>
          </w:tcPr>
          <w:p w14:paraId="6AC13CED" w14:textId="77777777" w:rsidR="009C08BA" w:rsidRPr="004D78A2" w:rsidRDefault="009C08BA" w:rsidP="00124655">
            <w:pPr>
              <w:rPr>
                <w:lang w:val="en-GB"/>
              </w:rPr>
            </w:pPr>
            <w:r w:rsidRPr="004D78A2">
              <w:rPr>
                <w:szCs w:val="22"/>
                <w:lang w:val="en-GB"/>
              </w:rPr>
              <w:t> </w:t>
            </w:r>
          </w:p>
        </w:tc>
        <w:tc>
          <w:tcPr>
            <w:tcW w:w="1258" w:type="dxa"/>
            <w:tcBorders>
              <w:top w:val="single" w:sz="8" w:space="0" w:color="000001"/>
              <w:left w:val="single" w:sz="8" w:space="0" w:color="000001"/>
              <w:bottom w:val="single" w:sz="8" w:space="0" w:color="000001"/>
              <w:right w:val="nil"/>
            </w:tcBorders>
            <w:shd w:val="clear" w:color="auto" w:fill="D9D9D9"/>
            <w:tcMar>
              <w:left w:w="50" w:type="dxa"/>
            </w:tcMar>
            <w:vAlign w:val="center"/>
          </w:tcPr>
          <w:p w14:paraId="124B52DA" w14:textId="77777777" w:rsidR="009C08BA" w:rsidRPr="004D78A2" w:rsidRDefault="009C08BA" w:rsidP="00124655">
            <w:pPr>
              <w:jc w:val="center"/>
              <w:rPr>
                <w:lang w:val="en-GB"/>
              </w:rPr>
            </w:pPr>
          </w:p>
        </w:tc>
        <w:tc>
          <w:tcPr>
            <w:tcW w:w="1343" w:type="dxa"/>
            <w:tcBorders>
              <w:top w:val="single" w:sz="8" w:space="0" w:color="000001"/>
              <w:left w:val="single" w:sz="8" w:space="0" w:color="000001"/>
              <w:bottom w:val="single" w:sz="8" w:space="0" w:color="000001"/>
              <w:right w:val="single" w:sz="8" w:space="0" w:color="000001"/>
            </w:tcBorders>
            <w:shd w:val="clear" w:color="auto" w:fill="D9D9D9"/>
            <w:tcMar>
              <w:left w:w="50" w:type="dxa"/>
            </w:tcMar>
            <w:vAlign w:val="center"/>
          </w:tcPr>
          <w:p w14:paraId="6EB6273F" w14:textId="77777777" w:rsidR="009C08BA" w:rsidRPr="004D78A2" w:rsidRDefault="009C08BA" w:rsidP="00124655">
            <w:pPr>
              <w:jc w:val="center"/>
              <w:rPr>
                <w:lang w:val="en-GB"/>
              </w:rPr>
            </w:pPr>
          </w:p>
        </w:tc>
      </w:tr>
      <w:tr w:rsidR="009C08BA" w:rsidRPr="004D78A2" w14:paraId="121B557B" w14:textId="77777777" w:rsidTr="00124655">
        <w:trPr>
          <w:trHeight w:val="390"/>
        </w:trPr>
        <w:tc>
          <w:tcPr>
            <w:tcW w:w="2473" w:type="dxa"/>
            <w:tcBorders>
              <w:top w:val="single" w:sz="8" w:space="0" w:color="000001"/>
              <w:left w:val="single" w:sz="8" w:space="0" w:color="000001"/>
              <w:bottom w:val="single" w:sz="8" w:space="0" w:color="000001"/>
              <w:right w:val="nil"/>
            </w:tcBorders>
            <w:shd w:val="clear" w:color="auto" w:fill="FFFFFF"/>
            <w:tcMar>
              <w:left w:w="50" w:type="dxa"/>
            </w:tcMar>
            <w:vAlign w:val="bottom"/>
          </w:tcPr>
          <w:p w14:paraId="43FB9C13" w14:textId="77777777" w:rsidR="009C08BA" w:rsidRPr="004D78A2" w:rsidRDefault="009C08BA" w:rsidP="00124655">
            <w:pPr>
              <w:jc w:val="left"/>
              <w:rPr>
                <w:b/>
                <w:bCs/>
                <w:lang w:val="en-GB"/>
              </w:rPr>
            </w:pPr>
            <w:r>
              <w:rPr>
                <w:b/>
                <w:bCs/>
                <w:szCs w:val="22"/>
                <w:lang w:val="en-GB"/>
              </w:rPr>
              <w:t>Clinical Medical Sciences</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269F52FB" w14:textId="77777777" w:rsidR="009C08BA" w:rsidRPr="004D78A2" w:rsidRDefault="009C08BA" w:rsidP="00124655">
            <w:pPr>
              <w:rPr>
                <w:lang w:val="en-GB"/>
              </w:rPr>
            </w:pPr>
            <w:r w:rsidRPr="004D78A2">
              <w:rPr>
                <w:szCs w:val="22"/>
                <w:lang w:val="en-GB"/>
              </w:rPr>
              <w:t>Central European Journal of Occupational and Environmental Medicine</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493F2500" w14:textId="77777777" w:rsidR="009C08BA" w:rsidRPr="004D78A2" w:rsidRDefault="009C08BA" w:rsidP="00124655">
            <w:pPr>
              <w:jc w:val="center"/>
              <w:rPr>
                <w:lang w:val="en-GB"/>
              </w:rPr>
            </w:pPr>
            <w:r w:rsidRPr="004D78A2">
              <w:rPr>
                <w:szCs w:val="22"/>
                <w:lang w:val="en-GB"/>
              </w:rPr>
              <w:t>1219-1221</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167B4539" w14:textId="77777777" w:rsidR="009C08BA" w:rsidRPr="004D78A2" w:rsidRDefault="009C08BA" w:rsidP="00124655">
            <w:pPr>
              <w:jc w:val="center"/>
              <w:rPr>
                <w:lang w:val="en-GB"/>
              </w:rPr>
            </w:pPr>
          </w:p>
        </w:tc>
      </w:tr>
      <w:tr w:rsidR="009C08BA" w:rsidRPr="004D78A2" w14:paraId="314ABBA9" w14:textId="77777777" w:rsidTr="00124655">
        <w:trPr>
          <w:trHeight w:val="465"/>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3DAB04E2" w14:textId="77777777" w:rsidR="009C08BA" w:rsidRPr="004D78A2" w:rsidRDefault="009C08BA" w:rsidP="00124655">
            <w:pPr>
              <w:rPr>
                <w:b/>
                <w:bCs/>
                <w:lang w:val="en-GB"/>
              </w:rPr>
            </w:pPr>
            <w:r w:rsidRPr="004D78A2">
              <w:rPr>
                <w:b/>
                <w:bCs/>
                <w:szCs w:val="22"/>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64E72A97" w14:textId="77777777" w:rsidR="009C08BA" w:rsidRPr="004D78A2" w:rsidRDefault="009C08BA" w:rsidP="00124655">
            <w:pPr>
              <w:rPr>
                <w:lang w:val="en-GB"/>
              </w:rPr>
            </w:pPr>
            <w:r w:rsidRPr="004D78A2">
              <w:rPr>
                <w:szCs w:val="22"/>
                <w:lang w:val="en-GB"/>
              </w:rPr>
              <w:t>Deutsche Zahnärztliche Zeitschrift</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1359D08E" w14:textId="77777777" w:rsidR="009C08BA" w:rsidRPr="004D78A2" w:rsidRDefault="009C08BA" w:rsidP="00124655">
            <w:pPr>
              <w:jc w:val="center"/>
              <w:rPr>
                <w:lang w:val="en-GB"/>
              </w:rPr>
            </w:pPr>
            <w:r w:rsidRPr="004D78A2">
              <w:rPr>
                <w:szCs w:val="22"/>
                <w:lang w:val="en-GB"/>
              </w:rPr>
              <w:t>0012-1029</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77A28810" w14:textId="77777777" w:rsidR="009C08BA" w:rsidRPr="004D78A2" w:rsidRDefault="009C08BA" w:rsidP="00124655">
            <w:pPr>
              <w:jc w:val="center"/>
              <w:rPr>
                <w:lang w:val="en-GB"/>
              </w:rPr>
            </w:pPr>
          </w:p>
        </w:tc>
      </w:tr>
      <w:tr w:rsidR="009C08BA" w:rsidRPr="004D78A2" w14:paraId="3D035C72" w14:textId="77777777" w:rsidTr="00124655">
        <w:trPr>
          <w:trHeight w:val="42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1B0E00F6" w14:textId="77777777" w:rsidR="009C08BA" w:rsidRPr="004D78A2" w:rsidRDefault="009C08BA" w:rsidP="00124655">
            <w:pPr>
              <w:rPr>
                <w:b/>
                <w:bCs/>
                <w:lang w:val="en-GB"/>
              </w:rPr>
            </w:pPr>
            <w:r w:rsidRPr="004D78A2">
              <w:rPr>
                <w:b/>
                <w:bCs/>
                <w:szCs w:val="22"/>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0347AA8C" w14:textId="77777777" w:rsidR="009C08BA" w:rsidRPr="004D78A2" w:rsidRDefault="009C08BA" w:rsidP="00124655">
            <w:pPr>
              <w:rPr>
                <w:lang w:val="en-GB"/>
              </w:rPr>
            </w:pPr>
            <w:r w:rsidRPr="004D78A2">
              <w:rPr>
                <w:szCs w:val="22"/>
                <w:lang w:val="en-GB"/>
              </w:rPr>
              <w:t>Diabetologia Hungarica</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6F6673C7" w14:textId="77777777" w:rsidR="009C08BA" w:rsidRPr="004D78A2" w:rsidRDefault="009C08BA" w:rsidP="00124655">
            <w:pPr>
              <w:jc w:val="center"/>
              <w:rPr>
                <w:lang w:val="en-GB"/>
              </w:rPr>
            </w:pPr>
            <w:r w:rsidRPr="004D78A2">
              <w:rPr>
                <w:szCs w:val="22"/>
                <w:lang w:val="en-GB"/>
              </w:rPr>
              <w:t>1217-372X</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48749EF8" w14:textId="77777777" w:rsidR="009C08BA" w:rsidRPr="004D78A2" w:rsidRDefault="009C08BA" w:rsidP="00124655">
            <w:pPr>
              <w:jc w:val="center"/>
              <w:rPr>
                <w:lang w:val="en-GB"/>
              </w:rPr>
            </w:pPr>
          </w:p>
        </w:tc>
      </w:tr>
      <w:tr w:rsidR="009C08BA" w:rsidRPr="004D78A2" w14:paraId="22DB801C" w14:textId="77777777" w:rsidTr="00124655">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44FE5EC6" w14:textId="77777777" w:rsidR="009C08BA" w:rsidRPr="004D78A2" w:rsidRDefault="009C08BA" w:rsidP="00124655">
            <w:pPr>
              <w:rPr>
                <w:b/>
                <w:bCs/>
                <w:lang w:val="en-GB"/>
              </w:rPr>
            </w:pPr>
            <w:r w:rsidRPr="004D78A2">
              <w:rPr>
                <w:b/>
                <w:bCs/>
                <w:szCs w:val="22"/>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6D86B834" w14:textId="77777777" w:rsidR="009C08BA" w:rsidRPr="004D78A2" w:rsidRDefault="009C08BA" w:rsidP="00124655">
            <w:pPr>
              <w:rPr>
                <w:lang w:val="en-GB"/>
              </w:rPr>
            </w:pPr>
            <w:r w:rsidRPr="004D78A2">
              <w:rPr>
                <w:szCs w:val="22"/>
                <w:lang w:val="en-GB"/>
              </w:rPr>
              <w:t>Documenta Ophthalmologica</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6455A0C5" w14:textId="77777777" w:rsidR="009C08BA" w:rsidRPr="004D78A2" w:rsidRDefault="009C08BA" w:rsidP="00124655">
            <w:pPr>
              <w:jc w:val="center"/>
              <w:rPr>
                <w:lang w:val="en-GB"/>
              </w:rPr>
            </w:pPr>
            <w:r w:rsidRPr="004D78A2">
              <w:rPr>
                <w:szCs w:val="22"/>
                <w:lang w:val="en-GB"/>
              </w:rPr>
              <w:t>0012-4486</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44058566" w14:textId="77777777" w:rsidR="009C08BA" w:rsidRPr="004D78A2" w:rsidRDefault="009C08BA" w:rsidP="00124655">
            <w:pPr>
              <w:jc w:val="center"/>
              <w:rPr>
                <w:lang w:val="en-GB"/>
              </w:rPr>
            </w:pPr>
            <w:r w:rsidRPr="004D78A2">
              <w:rPr>
                <w:szCs w:val="22"/>
                <w:lang w:val="en-GB"/>
              </w:rPr>
              <w:t>1573-2622</w:t>
            </w:r>
          </w:p>
        </w:tc>
      </w:tr>
      <w:tr w:rsidR="009C08BA" w:rsidRPr="004D78A2" w14:paraId="4F6505C2" w14:textId="77777777" w:rsidTr="00124655">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59CE74C8" w14:textId="77777777" w:rsidR="009C08BA" w:rsidRPr="004D78A2" w:rsidRDefault="009C08BA" w:rsidP="00124655">
            <w:pPr>
              <w:rPr>
                <w:b/>
                <w:bCs/>
                <w:lang w:val="en-GB"/>
              </w:rPr>
            </w:pPr>
            <w:r w:rsidRPr="004D78A2">
              <w:rPr>
                <w:b/>
                <w:bCs/>
                <w:szCs w:val="22"/>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606308DA" w14:textId="77777777" w:rsidR="009C08BA" w:rsidRPr="004D78A2" w:rsidRDefault="009C08BA" w:rsidP="00124655">
            <w:pPr>
              <w:rPr>
                <w:lang w:val="en-GB"/>
              </w:rPr>
            </w:pPr>
            <w:r w:rsidRPr="004D78A2">
              <w:rPr>
                <w:szCs w:val="22"/>
                <w:lang w:val="en-GB"/>
              </w:rPr>
              <w:t>Fogorvosi Szemle (Dental Report)</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5257781F" w14:textId="77777777" w:rsidR="009C08BA" w:rsidRPr="004D78A2" w:rsidRDefault="009C08BA" w:rsidP="00124655">
            <w:pPr>
              <w:jc w:val="center"/>
              <w:rPr>
                <w:lang w:val="en-GB"/>
              </w:rPr>
            </w:pPr>
            <w:r w:rsidRPr="004D78A2">
              <w:rPr>
                <w:szCs w:val="22"/>
                <w:lang w:val="en-GB"/>
              </w:rPr>
              <w:t>0015-5314</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00A830CE" w14:textId="77777777" w:rsidR="009C08BA" w:rsidRPr="004D78A2" w:rsidRDefault="009C08BA" w:rsidP="00124655">
            <w:pPr>
              <w:jc w:val="center"/>
              <w:rPr>
                <w:lang w:val="en-GB"/>
              </w:rPr>
            </w:pPr>
          </w:p>
        </w:tc>
      </w:tr>
      <w:tr w:rsidR="009C08BA" w:rsidRPr="004D78A2" w14:paraId="68EDCDC9" w14:textId="77777777" w:rsidTr="00124655">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719AC2C9" w14:textId="77777777" w:rsidR="009C08BA" w:rsidRPr="004D78A2" w:rsidRDefault="009C08BA" w:rsidP="00124655">
            <w:pPr>
              <w:rPr>
                <w:b/>
                <w:bCs/>
                <w:lang w:val="en-GB"/>
              </w:rPr>
            </w:pPr>
            <w:r w:rsidRPr="004D78A2">
              <w:rPr>
                <w:b/>
                <w:bCs/>
                <w:szCs w:val="22"/>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592F801F" w14:textId="77777777" w:rsidR="009C08BA" w:rsidRPr="004D78A2" w:rsidRDefault="009C08BA" w:rsidP="00124655">
            <w:pPr>
              <w:rPr>
                <w:lang w:val="en-GB"/>
              </w:rPr>
            </w:pPr>
            <w:r w:rsidRPr="004D78A2">
              <w:rPr>
                <w:szCs w:val="22"/>
                <w:lang w:val="en-GB"/>
              </w:rPr>
              <w:t>Gyermekgyógyászat (Pediatrics)</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0E52FCB5" w14:textId="77777777" w:rsidR="009C08BA" w:rsidRPr="004D78A2" w:rsidRDefault="009C08BA" w:rsidP="00124655">
            <w:pPr>
              <w:jc w:val="center"/>
              <w:rPr>
                <w:lang w:val="en-GB"/>
              </w:rPr>
            </w:pPr>
            <w:r w:rsidRPr="004D78A2">
              <w:rPr>
                <w:szCs w:val="22"/>
                <w:lang w:val="en-GB"/>
              </w:rPr>
              <w:t>0017-5900</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20B55E42" w14:textId="77777777" w:rsidR="009C08BA" w:rsidRPr="004D78A2" w:rsidRDefault="009C08BA" w:rsidP="00124655">
            <w:pPr>
              <w:jc w:val="center"/>
              <w:rPr>
                <w:lang w:val="en-GB"/>
              </w:rPr>
            </w:pPr>
          </w:p>
        </w:tc>
      </w:tr>
      <w:tr w:rsidR="009C08BA" w:rsidRPr="004D78A2" w14:paraId="788282FF" w14:textId="77777777" w:rsidTr="00124655">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05FC80A0" w14:textId="77777777" w:rsidR="009C08BA" w:rsidRPr="004D78A2" w:rsidRDefault="009C08BA" w:rsidP="00124655">
            <w:pPr>
              <w:rPr>
                <w:b/>
                <w:bCs/>
                <w:lang w:val="en-GB"/>
              </w:rPr>
            </w:pPr>
            <w:r w:rsidRPr="004D78A2">
              <w:rPr>
                <w:b/>
                <w:bCs/>
                <w:szCs w:val="22"/>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42DF1D1E" w14:textId="77777777" w:rsidR="009C08BA" w:rsidRPr="004D78A2" w:rsidRDefault="009C08BA" w:rsidP="00124655">
            <w:pPr>
              <w:rPr>
                <w:lang w:val="en-GB"/>
              </w:rPr>
            </w:pPr>
            <w:r w:rsidRPr="004D78A2">
              <w:rPr>
                <w:szCs w:val="22"/>
                <w:lang w:val="en-GB"/>
              </w:rPr>
              <w:t>Journal of Bronchology &amp; International Pulmonology</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046CDB13" w14:textId="77777777" w:rsidR="009C08BA" w:rsidRPr="004D78A2" w:rsidRDefault="009C08BA" w:rsidP="00124655">
            <w:pPr>
              <w:jc w:val="center"/>
              <w:rPr>
                <w:lang w:val="en-GB"/>
              </w:rPr>
            </w:pPr>
            <w:r w:rsidRPr="004D78A2">
              <w:rPr>
                <w:szCs w:val="22"/>
                <w:lang w:val="en-GB"/>
              </w:rPr>
              <w:t>1544-6586</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5F1D0CD7" w14:textId="77777777" w:rsidR="009C08BA" w:rsidRPr="004D78A2" w:rsidRDefault="009C08BA" w:rsidP="00124655">
            <w:pPr>
              <w:jc w:val="center"/>
              <w:rPr>
                <w:lang w:val="en-GB"/>
              </w:rPr>
            </w:pPr>
            <w:r w:rsidRPr="004D78A2">
              <w:rPr>
                <w:szCs w:val="22"/>
                <w:lang w:val="en-GB"/>
              </w:rPr>
              <w:t>1948-8270</w:t>
            </w:r>
          </w:p>
        </w:tc>
      </w:tr>
      <w:tr w:rsidR="009C08BA" w:rsidRPr="004D78A2" w14:paraId="5EE136F4" w14:textId="77777777" w:rsidTr="00124655">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41E86A3F" w14:textId="77777777" w:rsidR="009C08BA" w:rsidRPr="004D78A2" w:rsidRDefault="009C08BA" w:rsidP="00124655">
            <w:pPr>
              <w:rPr>
                <w:b/>
                <w:bCs/>
                <w:lang w:val="en-GB"/>
              </w:rPr>
            </w:pPr>
            <w:r w:rsidRPr="004D78A2">
              <w:rPr>
                <w:b/>
                <w:bCs/>
                <w:szCs w:val="22"/>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0C40C53D" w14:textId="77777777" w:rsidR="009C08BA" w:rsidRPr="004D78A2" w:rsidRDefault="009C08BA" w:rsidP="00124655">
            <w:pPr>
              <w:rPr>
                <w:lang w:val="en-GB"/>
              </w:rPr>
            </w:pPr>
            <w:r w:rsidRPr="004D78A2">
              <w:rPr>
                <w:szCs w:val="22"/>
                <w:lang w:val="en-GB"/>
              </w:rPr>
              <w:t>Laboratóriumi Medicina (Laboratory Medicine)</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2BDB5A2D" w14:textId="77777777" w:rsidR="009C08BA" w:rsidRPr="004D78A2" w:rsidRDefault="009C08BA" w:rsidP="00124655">
            <w:pPr>
              <w:jc w:val="center"/>
              <w:rPr>
                <w:lang w:val="en-GB"/>
              </w:rPr>
            </w:pPr>
            <w:r w:rsidRPr="004D78A2">
              <w:rPr>
                <w:szCs w:val="22"/>
                <w:lang w:val="en-GB"/>
              </w:rPr>
              <w:t>1416-5805</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191F3FD9" w14:textId="77777777" w:rsidR="009C08BA" w:rsidRPr="004D78A2" w:rsidRDefault="009C08BA" w:rsidP="00124655">
            <w:pPr>
              <w:jc w:val="center"/>
              <w:rPr>
                <w:lang w:val="en-GB"/>
              </w:rPr>
            </w:pPr>
          </w:p>
        </w:tc>
      </w:tr>
      <w:tr w:rsidR="009C08BA" w:rsidRPr="004D78A2" w14:paraId="4B08253A" w14:textId="77777777" w:rsidTr="00124655">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010627A7" w14:textId="77777777" w:rsidR="009C08BA" w:rsidRPr="004D78A2" w:rsidRDefault="009C08BA" w:rsidP="00124655">
            <w:pPr>
              <w:rPr>
                <w:b/>
                <w:bCs/>
                <w:lang w:val="en-GB"/>
              </w:rPr>
            </w:pPr>
            <w:r w:rsidRPr="004D78A2">
              <w:rPr>
                <w:b/>
                <w:bCs/>
                <w:szCs w:val="22"/>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642BF28E" w14:textId="77777777" w:rsidR="009C08BA" w:rsidRPr="004D78A2" w:rsidRDefault="009C08BA" w:rsidP="00124655">
            <w:pPr>
              <w:rPr>
                <w:szCs w:val="22"/>
                <w:lang w:val="en-GB"/>
              </w:rPr>
            </w:pPr>
            <w:r w:rsidRPr="004D78A2">
              <w:rPr>
                <w:szCs w:val="22"/>
                <w:lang w:val="en-GB"/>
              </w:rPr>
              <w:t>Magyar Belorvosi Archívum</w:t>
            </w:r>
          </w:p>
          <w:p w14:paraId="050516F8" w14:textId="77777777" w:rsidR="009C08BA" w:rsidRPr="004D78A2" w:rsidRDefault="009C08BA" w:rsidP="00124655">
            <w:pPr>
              <w:rPr>
                <w:lang w:val="en-GB"/>
              </w:rPr>
            </w:pPr>
            <w:r w:rsidRPr="004D78A2">
              <w:rPr>
                <w:szCs w:val="22"/>
                <w:lang w:val="en-GB"/>
              </w:rPr>
              <w:t>(The Archive of Hungarian Internal Medicine)</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2F4EDDD2" w14:textId="77777777" w:rsidR="009C08BA" w:rsidRPr="004D78A2" w:rsidRDefault="009C08BA" w:rsidP="00124655">
            <w:pPr>
              <w:jc w:val="center"/>
              <w:rPr>
                <w:lang w:val="en-GB"/>
              </w:rPr>
            </w:pPr>
            <w:r w:rsidRPr="004D78A2">
              <w:rPr>
                <w:szCs w:val="22"/>
                <w:lang w:val="en-GB"/>
              </w:rPr>
              <w:t>0133-5464</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7FA07DD4" w14:textId="77777777" w:rsidR="009C08BA" w:rsidRPr="004D78A2" w:rsidRDefault="009C08BA" w:rsidP="00124655">
            <w:pPr>
              <w:jc w:val="center"/>
              <w:rPr>
                <w:lang w:val="en-GB"/>
              </w:rPr>
            </w:pPr>
          </w:p>
        </w:tc>
      </w:tr>
      <w:tr w:rsidR="009C08BA" w:rsidRPr="004D78A2" w14:paraId="0EA15973" w14:textId="77777777" w:rsidTr="00124655">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1288FB9D" w14:textId="77777777" w:rsidR="009C08BA" w:rsidRPr="004D78A2" w:rsidRDefault="009C08BA" w:rsidP="00124655">
            <w:pPr>
              <w:rPr>
                <w:b/>
                <w:bCs/>
                <w:lang w:val="en-GB"/>
              </w:rPr>
            </w:pPr>
            <w:r w:rsidRPr="004D78A2">
              <w:rPr>
                <w:b/>
                <w:bCs/>
                <w:szCs w:val="22"/>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2C296BD6" w14:textId="77777777" w:rsidR="009C08BA" w:rsidRPr="004D78A2" w:rsidRDefault="009C08BA" w:rsidP="00124655">
            <w:pPr>
              <w:rPr>
                <w:lang w:val="en-GB"/>
              </w:rPr>
            </w:pPr>
            <w:r w:rsidRPr="004D78A2">
              <w:rPr>
                <w:szCs w:val="22"/>
                <w:lang w:val="en-GB"/>
              </w:rPr>
              <w:t>Magyar Nőorvosok Lapja (Journal of Hungarian Female Doctors)</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4C1AB441" w14:textId="77777777" w:rsidR="009C08BA" w:rsidRPr="004D78A2" w:rsidRDefault="009C08BA" w:rsidP="00124655">
            <w:pPr>
              <w:jc w:val="center"/>
              <w:rPr>
                <w:lang w:val="en-GB"/>
              </w:rPr>
            </w:pPr>
            <w:r w:rsidRPr="004D78A2">
              <w:rPr>
                <w:szCs w:val="22"/>
                <w:lang w:val="en-GB"/>
              </w:rPr>
              <w:t>0025-021x</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3781EE57" w14:textId="77777777" w:rsidR="009C08BA" w:rsidRPr="004D78A2" w:rsidRDefault="009C08BA" w:rsidP="00124655">
            <w:pPr>
              <w:jc w:val="center"/>
              <w:rPr>
                <w:lang w:val="en-GB"/>
              </w:rPr>
            </w:pPr>
          </w:p>
        </w:tc>
      </w:tr>
      <w:tr w:rsidR="009C08BA" w:rsidRPr="004D78A2" w14:paraId="23E77B8C" w14:textId="77777777" w:rsidTr="00124655">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5EF13C16" w14:textId="77777777" w:rsidR="009C08BA" w:rsidRPr="004D78A2" w:rsidRDefault="009C08BA" w:rsidP="00124655">
            <w:pPr>
              <w:rPr>
                <w:b/>
                <w:bCs/>
                <w:lang w:val="en-GB"/>
              </w:rPr>
            </w:pPr>
            <w:r w:rsidRPr="004D78A2">
              <w:rPr>
                <w:b/>
                <w:bCs/>
                <w:szCs w:val="22"/>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679AF161" w14:textId="77777777" w:rsidR="009C08BA" w:rsidRPr="004D78A2" w:rsidRDefault="009C08BA" w:rsidP="00124655">
            <w:pPr>
              <w:rPr>
                <w:lang w:val="en-GB"/>
              </w:rPr>
            </w:pPr>
            <w:r w:rsidRPr="004D78A2">
              <w:rPr>
                <w:szCs w:val="22"/>
                <w:lang w:val="en-GB"/>
              </w:rPr>
              <w:t>Magyar Radiológia (Hungarian Radiology)</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3E2B0AD4" w14:textId="77777777" w:rsidR="009C08BA" w:rsidRPr="004D78A2" w:rsidRDefault="009C08BA" w:rsidP="00124655">
            <w:pPr>
              <w:jc w:val="center"/>
              <w:rPr>
                <w:lang w:val="en-GB"/>
              </w:rPr>
            </w:pPr>
            <w:r w:rsidRPr="004D78A2">
              <w:rPr>
                <w:szCs w:val="22"/>
                <w:lang w:val="en-GB"/>
              </w:rPr>
              <w:t>0025-0287</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144B32C5" w14:textId="77777777" w:rsidR="009C08BA" w:rsidRPr="004D78A2" w:rsidRDefault="009C08BA" w:rsidP="00124655">
            <w:pPr>
              <w:jc w:val="center"/>
              <w:rPr>
                <w:lang w:val="en-GB"/>
              </w:rPr>
            </w:pPr>
          </w:p>
        </w:tc>
      </w:tr>
      <w:tr w:rsidR="009C08BA" w:rsidRPr="004D78A2" w14:paraId="21DAA8E5" w14:textId="77777777" w:rsidTr="00124655">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027B6462" w14:textId="77777777" w:rsidR="009C08BA" w:rsidRPr="004D78A2" w:rsidRDefault="009C08BA" w:rsidP="00124655">
            <w:pPr>
              <w:rPr>
                <w:b/>
                <w:bCs/>
                <w:lang w:val="en-GB"/>
              </w:rPr>
            </w:pPr>
            <w:r w:rsidRPr="004D78A2">
              <w:rPr>
                <w:b/>
                <w:bCs/>
                <w:szCs w:val="22"/>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52C6B1C2" w14:textId="77777777" w:rsidR="009C08BA" w:rsidRPr="004D78A2" w:rsidRDefault="009C08BA" w:rsidP="00124655">
            <w:pPr>
              <w:rPr>
                <w:lang w:val="en-GB"/>
              </w:rPr>
            </w:pPr>
            <w:r w:rsidRPr="004D78A2">
              <w:rPr>
                <w:szCs w:val="22"/>
                <w:lang w:val="en-GB"/>
              </w:rPr>
              <w:t>Magyar Reumatológia (Hungarian Reumatology)</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2B9E3520" w14:textId="77777777" w:rsidR="009C08BA" w:rsidRPr="004D78A2" w:rsidRDefault="009C08BA" w:rsidP="00124655">
            <w:pPr>
              <w:jc w:val="center"/>
              <w:rPr>
                <w:lang w:val="en-GB"/>
              </w:rPr>
            </w:pPr>
            <w:r w:rsidRPr="004D78A2">
              <w:rPr>
                <w:szCs w:val="22"/>
                <w:lang w:val="en-GB"/>
              </w:rPr>
              <w:t>0139-4495</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6F68C857" w14:textId="77777777" w:rsidR="009C08BA" w:rsidRPr="004D78A2" w:rsidRDefault="009C08BA" w:rsidP="00124655">
            <w:pPr>
              <w:jc w:val="center"/>
              <w:rPr>
                <w:lang w:val="en-GB"/>
              </w:rPr>
            </w:pPr>
          </w:p>
        </w:tc>
      </w:tr>
      <w:tr w:rsidR="009C08BA" w:rsidRPr="004D78A2" w14:paraId="118F7BC7" w14:textId="77777777" w:rsidTr="00124655">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5C8E1342" w14:textId="77777777" w:rsidR="009C08BA" w:rsidRPr="004D78A2" w:rsidRDefault="009C08BA" w:rsidP="00124655">
            <w:pPr>
              <w:rPr>
                <w:b/>
                <w:bCs/>
                <w:lang w:val="en-GB"/>
              </w:rPr>
            </w:pPr>
            <w:r w:rsidRPr="004D78A2">
              <w:rPr>
                <w:b/>
                <w:bCs/>
                <w:szCs w:val="22"/>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5185C269" w14:textId="77777777" w:rsidR="009C08BA" w:rsidRPr="004D78A2" w:rsidRDefault="009C08BA" w:rsidP="00124655">
            <w:pPr>
              <w:rPr>
                <w:lang w:val="en-GB"/>
              </w:rPr>
            </w:pPr>
            <w:r w:rsidRPr="004D78A2">
              <w:rPr>
                <w:szCs w:val="22"/>
                <w:lang w:val="en-GB"/>
              </w:rPr>
              <w:t>Szemészet (The Eye Specialist)</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13802484" w14:textId="77777777" w:rsidR="009C08BA" w:rsidRPr="004D78A2" w:rsidRDefault="009C08BA" w:rsidP="00124655">
            <w:pPr>
              <w:jc w:val="center"/>
              <w:rPr>
                <w:lang w:val="en-GB"/>
              </w:rPr>
            </w:pPr>
            <w:r w:rsidRPr="004D78A2">
              <w:rPr>
                <w:szCs w:val="22"/>
                <w:lang w:val="en-GB"/>
              </w:rPr>
              <w:t>0039-8101</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3605A4C9" w14:textId="77777777" w:rsidR="009C08BA" w:rsidRPr="004D78A2" w:rsidRDefault="009C08BA" w:rsidP="00124655">
            <w:pPr>
              <w:jc w:val="center"/>
              <w:rPr>
                <w:lang w:val="en-GB"/>
              </w:rPr>
            </w:pPr>
          </w:p>
        </w:tc>
      </w:tr>
      <w:tr w:rsidR="009C08BA" w:rsidRPr="004D78A2" w14:paraId="29275602" w14:textId="77777777" w:rsidTr="00124655">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488C4314" w14:textId="77777777" w:rsidR="009C08BA" w:rsidRPr="004D78A2" w:rsidRDefault="009C08BA" w:rsidP="00124655">
            <w:pPr>
              <w:rPr>
                <w:b/>
                <w:bCs/>
                <w:lang w:val="en-GB"/>
              </w:rPr>
            </w:pPr>
            <w:r w:rsidRPr="004D78A2">
              <w:rPr>
                <w:b/>
                <w:bCs/>
                <w:szCs w:val="22"/>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47F64289" w14:textId="77777777" w:rsidR="009C08BA" w:rsidRPr="004D78A2" w:rsidRDefault="009C08BA" w:rsidP="00124655">
            <w:pPr>
              <w:rPr>
                <w:lang w:val="en-GB"/>
              </w:rPr>
            </w:pPr>
            <w:r w:rsidRPr="004D78A2">
              <w:rPr>
                <w:szCs w:val="22"/>
                <w:lang w:val="en-GB"/>
              </w:rPr>
              <w:t>Magyar Traumatológia, Ortopédia, Kézsebészet, Plasztikai Sebészet (Hungarian Traumatology, Orthopedics, Hand Surgery, Plastic Surgery)</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4D636DAA" w14:textId="77777777" w:rsidR="009C08BA" w:rsidRPr="004D78A2" w:rsidRDefault="009C08BA" w:rsidP="00124655">
            <w:pPr>
              <w:jc w:val="center"/>
              <w:rPr>
                <w:lang w:val="en-GB"/>
              </w:rPr>
            </w:pPr>
            <w:r w:rsidRPr="004D78A2">
              <w:rPr>
                <w:szCs w:val="22"/>
                <w:lang w:val="en-GB"/>
              </w:rPr>
              <w:t>1217-3231</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7A73022C" w14:textId="77777777" w:rsidR="009C08BA" w:rsidRPr="004D78A2" w:rsidRDefault="009C08BA" w:rsidP="00124655">
            <w:pPr>
              <w:jc w:val="center"/>
              <w:rPr>
                <w:lang w:val="en-GB"/>
              </w:rPr>
            </w:pPr>
          </w:p>
        </w:tc>
      </w:tr>
      <w:tr w:rsidR="009C08BA" w:rsidRPr="004D78A2" w14:paraId="5D5F4E68" w14:textId="77777777" w:rsidTr="00124655">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651B66A9" w14:textId="77777777" w:rsidR="009C08BA" w:rsidRPr="004D78A2" w:rsidRDefault="009C08BA" w:rsidP="00124655">
            <w:pPr>
              <w:rPr>
                <w:b/>
                <w:bCs/>
                <w:lang w:val="en-GB"/>
              </w:rPr>
            </w:pPr>
            <w:r w:rsidRPr="004D78A2">
              <w:rPr>
                <w:b/>
                <w:bCs/>
                <w:szCs w:val="22"/>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673E5CB9" w14:textId="77777777" w:rsidR="009C08BA" w:rsidRPr="004D78A2" w:rsidRDefault="009C08BA" w:rsidP="00124655">
            <w:pPr>
              <w:rPr>
                <w:lang w:val="en-GB"/>
              </w:rPr>
            </w:pPr>
            <w:r w:rsidRPr="004D78A2">
              <w:rPr>
                <w:szCs w:val="22"/>
                <w:lang w:val="en-GB"/>
              </w:rPr>
              <w:t>Orvostovábbképző Szemle (Report on Doctors Further Education)</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5E7824A9" w14:textId="77777777" w:rsidR="009C08BA" w:rsidRPr="004D78A2" w:rsidRDefault="009C08BA" w:rsidP="00124655">
            <w:pPr>
              <w:jc w:val="center"/>
              <w:rPr>
                <w:lang w:val="en-GB"/>
              </w:rPr>
            </w:pPr>
            <w:r w:rsidRPr="004D78A2">
              <w:rPr>
                <w:szCs w:val="22"/>
                <w:lang w:val="en-GB"/>
              </w:rPr>
              <w:t>1218-2583</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4223401C" w14:textId="77777777" w:rsidR="009C08BA" w:rsidRPr="004D78A2" w:rsidRDefault="009C08BA" w:rsidP="00124655">
            <w:pPr>
              <w:jc w:val="center"/>
              <w:rPr>
                <w:lang w:val="en-GB"/>
              </w:rPr>
            </w:pPr>
          </w:p>
        </w:tc>
      </w:tr>
      <w:tr w:rsidR="009C08BA" w:rsidRPr="004D78A2" w14:paraId="4439E4CA" w14:textId="77777777" w:rsidTr="00124655">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2C4FDCA0" w14:textId="77777777" w:rsidR="009C08BA" w:rsidRPr="004D78A2" w:rsidRDefault="009C08BA" w:rsidP="00124655">
            <w:pPr>
              <w:rPr>
                <w:b/>
                <w:bCs/>
                <w:lang w:val="en-GB"/>
              </w:rPr>
            </w:pPr>
            <w:r w:rsidRPr="004D78A2">
              <w:rPr>
                <w:b/>
                <w:bCs/>
                <w:szCs w:val="22"/>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0ECFAEBC" w14:textId="77777777" w:rsidR="009C08BA" w:rsidRPr="004D78A2" w:rsidRDefault="009C08BA" w:rsidP="00124655">
            <w:pPr>
              <w:rPr>
                <w:lang w:val="en-GB"/>
              </w:rPr>
            </w:pPr>
            <w:r w:rsidRPr="004D78A2">
              <w:rPr>
                <w:szCs w:val="22"/>
                <w:lang w:val="en-GB"/>
              </w:rPr>
              <w:t>Quintessence International</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506F1626" w14:textId="77777777" w:rsidR="009C08BA" w:rsidRPr="004D78A2" w:rsidRDefault="009C08BA" w:rsidP="00124655">
            <w:pPr>
              <w:jc w:val="center"/>
              <w:rPr>
                <w:lang w:val="en-GB"/>
              </w:rPr>
            </w:pPr>
            <w:r w:rsidRPr="004D78A2">
              <w:rPr>
                <w:szCs w:val="22"/>
                <w:lang w:val="en-GB"/>
              </w:rPr>
              <w:t>0033-6572</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50B17DF4" w14:textId="77777777" w:rsidR="009C08BA" w:rsidRPr="004D78A2" w:rsidRDefault="009C08BA" w:rsidP="00124655">
            <w:pPr>
              <w:jc w:val="center"/>
              <w:rPr>
                <w:lang w:val="en-GB"/>
              </w:rPr>
            </w:pPr>
          </w:p>
        </w:tc>
      </w:tr>
      <w:tr w:rsidR="009C08BA" w:rsidRPr="004D78A2" w14:paraId="4B137143" w14:textId="77777777" w:rsidTr="00124655">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7C0AE97A" w14:textId="77777777" w:rsidR="009C08BA" w:rsidRPr="004D78A2" w:rsidRDefault="009C08BA" w:rsidP="00124655">
            <w:pPr>
              <w:rPr>
                <w:b/>
                <w:bCs/>
                <w:lang w:val="en-GB"/>
              </w:rPr>
            </w:pPr>
            <w:r w:rsidRPr="004D78A2">
              <w:rPr>
                <w:b/>
                <w:bCs/>
                <w:szCs w:val="22"/>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49ABF431" w14:textId="77777777" w:rsidR="009C08BA" w:rsidRPr="004D78A2" w:rsidRDefault="009C08BA" w:rsidP="00124655">
            <w:pPr>
              <w:rPr>
                <w:lang w:val="en-GB"/>
              </w:rPr>
            </w:pPr>
            <w:r w:rsidRPr="004D78A2">
              <w:rPr>
                <w:szCs w:val="22"/>
                <w:lang w:val="en-GB"/>
              </w:rPr>
              <w:t>Respiratory Medicine</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64C3D3D7" w14:textId="77777777" w:rsidR="009C08BA" w:rsidRPr="004D78A2" w:rsidRDefault="009C08BA" w:rsidP="00124655">
            <w:pPr>
              <w:jc w:val="center"/>
              <w:rPr>
                <w:lang w:val="en-GB"/>
              </w:rPr>
            </w:pPr>
            <w:r w:rsidRPr="004D78A2">
              <w:rPr>
                <w:szCs w:val="22"/>
                <w:lang w:val="en-GB"/>
              </w:rPr>
              <w:t>0954-6111</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47A2C95B" w14:textId="77777777" w:rsidR="009C08BA" w:rsidRPr="004D78A2" w:rsidRDefault="009C08BA" w:rsidP="00124655">
            <w:pPr>
              <w:jc w:val="center"/>
              <w:rPr>
                <w:lang w:val="en-GB"/>
              </w:rPr>
            </w:pPr>
          </w:p>
        </w:tc>
      </w:tr>
      <w:tr w:rsidR="009C08BA" w:rsidRPr="004D78A2" w14:paraId="197BD973" w14:textId="77777777" w:rsidTr="00124655">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43ED02F0" w14:textId="77777777" w:rsidR="009C08BA" w:rsidRPr="004D78A2" w:rsidRDefault="009C08BA" w:rsidP="00124655">
            <w:pPr>
              <w:rPr>
                <w:b/>
                <w:bCs/>
                <w:lang w:val="en-GB"/>
              </w:rPr>
            </w:pPr>
            <w:r w:rsidRPr="004D78A2">
              <w:rPr>
                <w:b/>
                <w:bCs/>
                <w:szCs w:val="22"/>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769684BB" w14:textId="2547CE27" w:rsidR="009C08BA" w:rsidRPr="004D78A2" w:rsidRDefault="009C08BA" w:rsidP="00124655">
            <w:pPr>
              <w:rPr>
                <w:lang w:val="en-GB"/>
              </w:rPr>
            </w:pPr>
            <w:r w:rsidRPr="004D78A2">
              <w:rPr>
                <w:szCs w:val="22"/>
                <w:lang w:val="en-GB"/>
              </w:rPr>
              <w:t>Magyar Sebészet</w:t>
            </w:r>
            <w:r w:rsidR="007B413A">
              <w:rPr>
                <w:szCs w:val="22"/>
                <w:lang w:val="en-GB"/>
              </w:rPr>
              <w:t xml:space="preserve"> (H</w:t>
            </w:r>
            <w:r w:rsidRPr="004D78A2">
              <w:rPr>
                <w:szCs w:val="22"/>
                <w:lang w:val="en-GB"/>
              </w:rPr>
              <w:t>ungarian Surgery)</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076EE815" w14:textId="77777777" w:rsidR="009C08BA" w:rsidRPr="004D78A2" w:rsidRDefault="009C08BA" w:rsidP="00124655">
            <w:pPr>
              <w:jc w:val="center"/>
              <w:rPr>
                <w:lang w:val="en-GB"/>
              </w:rPr>
            </w:pPr>
            <w:r w:rsidRPr="004D78A2">
              <w:rPr>
                <w:szCs w:val="22"/>
                <w:lang w:val="en-GB"/>
              </w:rPr>
              <w:t>0025-0295</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44CA21B4" w14:textId="77777777" w:rsidR="009C08BA" w:rsidRPr="004D78A2" w:rsidRDefault="009C08BA" w:rsidP="00124655">
            <w:pPr>
              <w:jc w:val="center"/>
              <w:rPr>
                <w:lang w:val="en-GB"/>
              </w:rPr>
            </w:pPr>
            <w:r w:rsidRPr="004D78A2">
              <w:rPr>
                <w:szCs w:val="22"/>
                <w:lang w:val="en-GB"/>
              </w:rPr>
              <w:t>1789-4301</w:t>
            </w:r>
          </w:p>
        </w:tc>
      </w:tr>
      <w:tr w:rsidR="009C08BA" w:rsidRPr="004D78A2" w14:paraId="2E23351F" w14:textId="77777777" w:rsidTr="00124655">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3F51C933" w14:textId="77777777" w:rsidR="009C08BA" w:rsidRPr="004D78A2" w:rsidRDefault="009C08BA" w:rsidP="00124655">
            <w:pPr>
              <w:rPr>
                <w:b/>
                <w:bCs/>
                <w:lang w:val="en-GB"/>
              </w:rPr>
            </w:pPr>
            <w:r w:rsidRPr="004D78A2">
              <w:rPr>
                <w:b/>
                <w:bCs/>
                <w:szCs w:val="22"/>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3FA07AC0" w14:textId="77777777" w:rsidR="009C08BA" w:rsidRPr="004D78A2" w:rsidRDefault="009C08BA" w:rsidP="00124655">
            <w:pPr>
              <w:rPr>
                <w:lang w:val="en-GB"/>
              </w:rPr>
            </w:pPr>
            <w:r w:rsidRPr="004D78A2">
              <w:rPr>
                <w:szCs w:val="22"/>
                <w:lang w:val="en-GB"/>
              </w:rPr>
              <w:t>Medicina Thoracalis</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0A91EDB2" w14:textId="77777777" w:rsidR="009C08BA" w:rsidRPr="004D78A2" w:rsidRDefault="009C08BA" w:rsidP="00124655">
            <w:pPr>
              <w:jc w:val="center"/>
              <w:rPr>
                <w:lang w:val="en-GB"/>
              </w:rPr>
            </w:pPr>
            <w:r w:rsidRPr="004D78A2">
              <w:rPr>
                <w:szCs w:val="22"/>
                <w:lang w:val="en-GB"/>
              </w:rPr>
              <w:t>0368-9220</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1B588641" w14:textId="77777777" w:rsidR="009C08BA" w:rsidRPr="004D78A2" w:rsidRDefault="009C08BA" w:rsidP="00124655">
            <w:pPr>
              <w:jc w:val="center"/>
              <w:rPr>
                <w:lang w:val="en-GB"/>
              </w:rPr>
            </w:pPr>
          </w:p>
        </w:tc>
      </w:tr>
      <w:tr w:rsidR="009C08BA" w:rsidRPr="004D78A2" w14:paraId="7CC777CA" w14:textId="77777777" w:rsidTr="00124655">
        <w:trPr>
          <w:trHeight w:val="345"/>
        </w:trPr>
        <w:tc>
          <w:tcPr>
            <w:tcW w:w="2473" w:type="dxa"/>
            <w:tcBorders>
              <w:top w:val="single" w:sz="8" w:space="0" w:color="000001"/>
              <w:left w:val="single" w:sz="8" w:space="0" w:color="000001"/>
              <w:bottom w:val="single" w:sz="8" w:space="0" w:color="000001"/>
              <w:right w:val="nil"/>
            </w:tcBorders>
            <w:shd w:val="clear" w:color="auto" w:fill="D9D9D9"/>
            <w:tcMar>
              <w:left w:w="50" w:type="dxa"/>
            </w:tcMar>
          </w:tcPr>
          <w:p w14:paraId="17B9A102" w14:textId="77777777" w:rsidR="009C08BA" w:rsidRPr="004D78A2" w:rsidRDefault="009C08BA" w:rsidP="00124655">
            <w:pPr>
              <w:rPr>
                <w:b/>
                <w:bCs/>
                <w:lang w:val="en-GB"/>
              </w:rPr>
            </w:pPr>
            <w:r w:rsidRPr="004D78A2">
              <w:rPr>
                <w:b/>
                <w:bCs/>
                <w:szCs w:val="22"/>
                <w:lang w:val="en-GB"/>
              </w:rPr>
              <w:t> </w:t>
            </w:r>
          </w:p>
        </w:tc>
        <w:tc>
          <w:tcPr>
            <w:tcW w:w="4096" w:type="dxa"/>
            <w:tcBorders>
              <w:top w:val="single" w:sz="8" w:space="0" w:color="000001"/>
              <w:left w:val="single" w:sz="8" w:space="0" w:color="000001"/>
              <w:bottom w:val="single" w:sz="8" w:space="0" w:color="000001"/>
              <w:right w:val="nil"/>
            </w:tcBorders>
            <w:shd w:val="clear" w:color="auto" w:fill="D9D9D9"/>
            <w:tcMar>
              <w:left w:w="50" w:type="dxa"/>
            </w:tcMar>
          </w:tcPr>
          <w:p w14:paraId="47628CCA" w14:textId="77777777" w:rsidR="009C08BA" w:rsidRPr="004D78A2" w:rsidRDefault="009C08BA" w:rsidP="00124655">
            <w:pPr>
              <w:rPr>
                <w:lang w:val="en-GB"/>
              </w:rPr>
            </w:pPr>
            <w:r w:rsidRPr="004D78A2">
              <w:rPr>
                <w:szCs w:val="22"/>
                <w:lang w:val="en-GB"/>
              </w:rPr>
              <w:t> </w:t>
            </w:r>
          </w:p>
        </w:tc>
        <w:tc>
          <w:tcPr>
            <w:tcW w:w="1258" w:type="dxa"/>
            <w:tcBorders>
              <w:top w:val="single" w:sz="8" w:space="0" w:color="000001"/>
              <w:left w:val="single" w:sz="8" w:space="0" w:color="000001"/>
              <w:bottom w:val="single" w:sz="8" w:space="0" w:color="000001"/>
              <w:right w:val="nil"/>
            </w:tcBorders>
            <w:shd w:val="clear" w:color="auto" w:fill="D9D9D9"/>
            <w:tcMar>
              <w:left w:w="50" w:type="dxa"/>
            </w:tcMar>
            <w:vAlign w:val="center"/>
          </w:tcPr>
          <w:p w14:paraId="2ABFEAAA" w14:textId="77777777" w:rsidR="009C08BA" w:rsidRPr="004D78A2" w:rsidRDefault="009C08BA" w:rsidP="00124655">
            <w:pPr>
              <w:jc w:val="center"/>
              <w:rPr>
                <w:lang w:val="en-GB"/>
              </w:rPr>
            </w:pPr>
          </w:p>
        </w:tc>
        <w:tc>
          <w:tcPr>
            <w:tcW w:w="1343" w:type="dxa"/>
            <w:tcBorders>
              <w:top w:val="single" w:sz="8" w:space="0" w:color="000001"/>
              <w:left w:val="single" w:sz="8" w:space="0" w:color="000001"/>
              <w:bottom w:val="single" w:sz="8" w:space="0" w:color="000001"/>
              <w:right w:val="single" w:sz="8" w:space="0" w:color="000001"/>
            </w:tcBorders>
            <w:shd w:val="clear" w:color="auto" w:fill="D9D9D9"/>
            <w:tcMar>
              <w:left w:w="50" w:type="dxa"/>
            </w:tcMar>
            <w:vAlign w:val="center"/>
          </w:tcPr>
          <w:p w14:paraId="1F9A47F6" w14:textId="77777777" w:rsidR="009C08BA" w:rsidRPr="004D78A2" w:rsidRDefault="009C08BA" w:rsidP="00124655">
            <w:pPr>
              <w:jc w:val="center"/>
              <w:rPr>
                <w:lang w:val="en-GB"/>
              </w:rPr>
            </w:pPr>
          </w:p>
        </w:tc>
      </w:tr>
      <w:tr w:rsidR="009C08BA" w:rsidRPr="004D78A2" w14:paraId="0E7A6848" w14:textId="77777777" w:rsidTr="00124655">
        <w:trPr>
          <w:trHeight w:val="345"/>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0B4B6EE8" w14:textId="77777777" w:rsidR="009C08BA" w:rsidRPr="004D78A2" w:rsidRDefault="009C08BA" w:rsidP="00124655">
            <w:pPr>
              <w:rPr>
                <w:b/>
                <w:bCs/>
                <w:lang w:val="en-GB"/>
              </w:rPr>
            </w:pPr>
            <w:r w:rsidRPr="004D78A2">
              <w:rPr>
                <w:b/>
                <w:bCs/>
                <w:szCs w:val="22"/>
                <w:lang w:val="en-GB"/>
              </w:rPr>
              <w:t>Pharmaceutical Sciences</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67EA6AC2" w14:textId="77777777" w:rsidR="009C08BA" w:rsidRPr="004D78A2" w:rsidRDefault="009C08BA" w:rsidP="00124655">
            <w:pPr>
              <w:rPr>
                <w:lang w:val="en-GB"/>
              </w:rPr>
            </w:pPr>
            <w:r w:rsidRPr="004D78A2">
              <w:rPr>
                <w:szCs w:val="22"/>
                <w:lang w:val="en-GB"/>
              </w:rPr>
              <w:t>Acta Botanica Hungarica</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270E8253" w14:textId="77777777" w:rsidR="009C08BA" w:rsidRPr="004D78A2" w:rsidRDefault="009C08BA" w:rsidP="00124655">
            <w:pPr>
              <w:jc w:val="center"/>
              <w:rPr>
                <w:lang w:val="en-GB"/>
              </w:rPr>
            </w:pPr>
            <w:r w:rsidRPr="004D78A2">
              <w:rPr>
                <w:szCs w:val="22"/>
                <w:lang w:val="en-GB"/>
              </w:rPr>
              <w:t>0236-6495</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72AA6891" w14:textId="77777777" w:rsidR="009C08BA" w:rsidRPr="004D78A2" w:rsidRDefault="009C08BA" w:rsidP="00124655">
            <w:pPr>
              <w:jc w:val="center"/>
              <w:rPr>
                <w:lang w:val="en-GB"/>
              </w:rPr>
            </w:pPr>
            <w:r w:rsidRPr="004D78A2">
              <w:rPr>
                <w:szCs w:val="22"/>
                <w:lang w:val="en-GB"/>
              </w:rPr>
              <w:t>1588-2578</w:t>
            </w:r>
          </w:p>
        </w:tc>
      </w:tr>
      <w:tr w:rsidR="009C08BA" w:rsidRPr="004D78A2" w14:paraId="6D039384" w14:textId="77777777" w:rsidTr="00124655">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08FF5153" w14:textId="77777777" w:rsidR="009C08BA" w:rsidRPr="004D78A2" w:rsidRDefault="009C08BA" w:rsidP="00124655">
            <w:pPr>
              <w:rPr>
                <w:b/>
                <w:bCs/>
                <w:lang w:val="en-GB"/>
              </w:rPr>
            </w:pPr>
            <w:r w:rsidRPr="004D78A2">
              <w:rPr>
                <w:b/>
                <w:bCs/>
                <w:szCs w:val="22"/>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45DF9559" w14:textId="77777777" w:rsidR="009C08BA" w:rsidRPr="004D78A2" w:rsidRDefault="009C08BA" w:rsidP="00124655">
            <w:pPr>
              <w:rPr>
                <w:lang w:val="en-GB"/>
              </w:rPr>
            </w:pPr>
            <w:r w:rsidRPr="004D78A2">
              <w:rPr>
                <w:szCs w:val="22"/>
                <w:lang w:val="en-GB"/>
              </w:rPr>
              <w:t>Acta Horticulturae</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2D715A04" w14:textId="77777777" w:rsidR="009C08BA" w:rsidRPr="004D78A2" w:rsidRDefault="009C08BA" w:rsidP="00124655">
            <w:pPr>
              <w:jc w:val="center"/>
              <w:rPr>
                <w:lang w:val="en-GB"/>
              </w:rPr>
            </w:pPr>
            <w:r w:rsidRPr="004D78A2">
              <w:rPr>
                <w:szCs w:val="22"/>
                <w:lang w:val="en-GB"/>
              </w:rPr>
              <w:t>0567-7572</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70970765" w14:textId="77777777" w:rsidR="009C08BA" w:rsidRPr="004D78A2" w:rsidRDefault="009C08BA" w:rsidP="00124655">
            <w:pPr>
              <w:jc w:val="center"/>
              <w:rPr>
                <w:lang w:val="en-GB"/>
              </w:rPr>
            </w:pPr>
          </w:p>
        </w:tc>
      </w:tr>
      <w:tr w:rsidR="009C08BA" w:rsidRPr="004D78A2" w14:paraId="516F4683" w14:textId="77777777" w:rsidTr="00124655">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3D3F2976" w14:textId="77777777" w:rsidR="009C08BA" w:rsidRPr="004D78A2" w:rsidRDefault="009C08BA" w:rsidP="00124655">
            <w:pPr>
              <w:rPr>
                <w:b/>
                <w:bCs/>
                <w:lang w:val="en-GB"/>
              </w:rPr>
            </w:pPr>
            <w:r w:rsidRPr="004D78A2">
              <w:rPr>
                <w:b/>
                <w:bCs/>
                <w:szCs w:val="22"/>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3B266D1B" w14:textId="77777777" w:rsidR="009C08BA" w:rsidRPr="004D78A2" w:rsidRDefault="009C08BA" w:rsidP="00124655">
            <w:pPr>
              <w:rPr>
                <w:lang w:val="en-GB"/>
              </w:rPr>
            </w:pPr>
            <w:r w:rsidRPr="004D78A2">
              <w:rPr>
                <w:szCs w:val="22"/>
                <w:lang w:val="en-GB"/>
              </w:rPr>
              <w:t>Acta Pharmaceutica Hungarica</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4C348B76" w14:textId="77777777" w:rsidR="009C08BA" w:rsidRPr="004D78A2" w:rsidRDefault="009C08BA" w:rsidP="00124655">
            <w:pPr>
              <w:jc w:val="center"/>
              <w:rPr>
                <w:lang w:val="en-GB"/>
              </w:rPr>
            </w:pPr>
            <w:r w:rsidRPr="004D78A2">
              <w:rPr>
                <w:szCs w:val="22"/>
                <w:lang w:val="en-GB"/>
              </w:rPr>
              <w:t>0001-6659</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16D701DD" w14:textId="77777777" w:rsidR="009C08BA" w:rsidRPr="004D78A2" w:rsidRDefault="009C08BA" w:rsidP="00124655">
            <w:pPr>
              <w:jc w:val="center"/>
              <w:rPr>
                <w:lang w:val="en-GB"/>
              </w:rPr>
            </w:pPr>
            <w:r w:rsidRPr="004D78A2">
              <w:rPr>
                <w:szCs w:val="22"/>
                <w:lang w:val="en-GB"/>
              </w:rPr>
              <w:t>1587-1495</w:t>
            </w:r>
          </w:p>
        </w:tc>
      </w:tr>
      <w:tr w:rsidR="009C08BA" w:rsidRPr="004D78A2" w14:paraId="59CC4CDF" w14:textId="77777777" w:rsidTr="00124655">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34F0F784" w14:textId="77777777" w:rsidR="009C08BA" w:rsidRPr="004D78A2" w:rsidRDefault="009C08BA" w:rsidP="00124655">
            <w:pPr>
              <w:rPr>
                <w:b/>
                <w:bCs/>
                <w:lang w:val="en-GB"/>
              </w:rPr>
            </w:pPr>
            <w:r w:rsidRPr="004D78A2">
              <w:rPr>
                <w:b/>
                <w:bCs/>
                <w:szCs w:val="22"/>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1B545A52" w14:textId="77777777" w:rsidR="009C08BA" w:rsidRPr="004D78A2" w:rsidRDefault="009C08BA" w:rsidP="00124655">
            <w:pPr>
              <w:rPr>
                <w:lang w:val="en-GB"/>
              </w:rPr>
            </w:pPr>
            <w:r w:rsidRPr="004D78A2">
              <w:rPr>
                <w:szCs w:val="22"/>
                <w:lang w:val="en-GB"/>
              </w:rPr>
              <w:t>Ca és Csont (Ca and Bones)</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0E19CDB0" w14:textId="77777777" w:rsidR="009C08BA" w:rsidRPr="004D78A2" w:rsidRDefault="009C08BA" w:rsidP="00124655">
            <w:pPr>
              <w:jc w:val="center"/>
              <w:rPr>
                <w:lang w:val="en-GB"/>
              </w:rPr>
            </w:pPr>
            <w:r w:rsidRPr="004D78A2">
              <w:rPr>
                <w:szCs w:val="22"/>
                <w:lang w:val="en-GB"/>
              </w:rPr>
              <w:t>1418-6721</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0EF4A0DF" w14:textId="77777777" w:rsidR="009C08BA" w:rsidRPr="004D78A2" w:rsidRDefault="009C08BA" w:rsidP="00124655">
            <w:pPr>
              <w:jc w:val="center"/>
              <w:rPr>
                <w:lang w:val="en-GB"/>
              </w:rPr>
            </w:pPr>
          </w:p>
        </w:tc>
      </w:tr>
      <w:tr w:rsidR="009C08BA" w:rsidRPr="004D78A2" w14:paraId="7FFDC8D6" w14:textId="77777777" w:rsidTr="00124655">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0DADFA41" w14:textId="77777777" w:rsidR="009C08BA" w:rsidRPr="004D78A2" w:rsidRDefault="009C08BA" w:rsidP="00124655">
            <w:pPr>
              <w:rPr>
                <w:b/>
                <w:bCs/>
                <w:lang w:val="en-GB"/>
              </w:rPr>
            </w:pPr>
            <w:r w:rsidRPr="004D78A2">
              <w:rPr>
                <w:b/>
                <w:bCs/>
                <w:szCs w:val="22"/>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66665106" w14:textId="77777777" w:rsidR="009C08BA" w:rsidRPr="004D78A2" w:rsidRDefault="009C08BA" w:rsidP="00124655">
            <w:pPr>
              <w:rPr>
                <w:lang w:val="en-GB"/>
              </w:rPr>
            </w:pPr>
            <w:r w:rsidRPr="004D78A2">
              <w:rPr>
                <w:szCs w:val="22"/>
                <w:lang w:val="en-GB"/>
              </w:rPr>
              <w:t>Current Drug Delivery</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7E3F42F8" w14:textId="77777777" w:rsidR="009C08BA" w:rsidRPr="004D78A2" w:rsidRDefault="009C08BA" w:rsidP="00124655">
            <w:pPr>
              <w:jc w:val="center"/>
              <w:rPr>
                <w:lang w:val="en-GB"/>
              </w:rPr>
            </w:pPr>
            <w:r w:rsidRPr="004D78A2">
              <w:rPr>
                <w:szCs w:val="22"/>
                <w:lang w:val="en-GB"/>
              </w:rPr>
              <w:t>1567-2018</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5BF92498" w14:textId="77777777" w:rsidR="009C08BA" w:rsidRPr="004D78A2" w:rsidRDefault="009C08BA" w:rsidP="00124655">
            <w:pPr>
              <w:jc w:val="center"/>
              <w:rPr>
                <w:lang w:val="en-GB"/>
              </w:rPr>
            </w:pPr>
          </w:p>
        </w:tc>
      </w:tr>
      <w:tr w:rsidR="009C08BA" w:rsidRPr="004D78A2" w14:paraId="3B733799" w14:textId="77777777" w:rsidTr="00124655">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460EAFFB" w14:textId="77777777" w:rsidR="009C08BA" w:rsidRPr="004D78A2" w:rsidRDefault="009C08BA" w:rsidP="00124655">
            <w:pPr>
              <w:rPr>
                <w:b/>
                <w:bCs/>
                <w:lang w:val="en-GB"/>
              </w:rPr>
            </w:pPr>
            <w:r w:rsidRPr="004D78A2">
              <w:rPr>
                <w:b/>
                <w:bCs/>
                <w:szCs w:val="22"/>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3C81FBF0" w14:textId="77777777" w:rsidR="009C08BA" w:rsidRPr="004D78A2" w:rsidRDefault="009C08BA" w:rsidP="00124655">
            <w:pPr>
              <w:rPr>
                <w:rFonts w:cs="Tahoma"/>
                <w:lang w:val="en-GB"/>
              </w:rPr>
            </w:pPr>
            <w:r w:rsidRPr="004D78A2">
              <w:rPr>
                <w:rFonts w:cs="Tahoma"/>
                <w:szCs w:val="22"/>
                <w:lang w:val="en-GB"/>
              </w:rPr>
              <w:t>European Journal of Hospital Pharmacy Science</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61AAF22A" w14:textId="77777777" w:rsidR="009C08BA" w:rsidRPr="004D78A2" w:rsidRDefault="009C08BA" w:rsidP="00124655">
            <w:pPr>
              <w:jc w:val="center"/>
              <w:rPr>
                <w:lang w:val="en-GB"/>
              </w:rPr>
            </w:pPr>
            <w:r w:rsidRPr="004D78A2">
              <w:rPr>
                <w:szCs w:val="22"/>
                <w:lang w:val="en-GB"/>
              </w:rPr>
              <w:t>1781-7595</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76191623" w14:textId="77777777" w:rsidR="009C08BA" w:rsidRPr="004D78A2" w:rsidRDefault="009C08BA" w:rsidP="00124655">
            <w:pPr>
              <w:jc w:val="center"/>
              <w:rPr>
                <w:lang w:val="en-GB"/>
              </w:rPr>
            </w:pPr>
          </w:p>
        </w:tc>
      </w:tr>
      <w:tr w:rsidR="009C08BA" w:rsidRPr="004D78A2" w14:paraId="06256036" w14:textId="77777777" w:rsidTr="00124655">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4E28BE39" w14:textId="77777777" w:rsidR="009C08BA" w:rsidRPr="004D78A2" w:rsidRDefault="009C08BA" w:rsidP="00124655">
            <w:pPr>
              <w:rPr>
                <w:b/>
                <w:bCs/>
                <w:lang w:val="en-GB"/>
              </w:rPr>
            </w:pPr>
            <w:r w:rsidRPr="004D78A2">
              <w:rPr>
                <w:b/>
                <w:bCs/>
                <w:szCs w:val="22"/>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0C168227" w14:textId="77777777" w:rsidR="009C08BA" w:rsidRPr="004D78A2" w:rsidRDefault="009C08BA" w:rsidP="00124655">
            <w:pPr>
              <w:rPr>
                <w:lang w:val="en-GB"/>
              </w:rPr>
            </w:pPr>
            <w:r w:rsidRPr="004D78A2">
              <w:rPr>
                <w:szCs w:val="22"/>
                <w:lang w:val="en-GB"/>
              </w:rPr>
              <w:t>Gyógyszerészet (Pharmacy)</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568BC5CB" w14:textId="77777777" w:rsidR="009C08BA" w:rsidRPr="004D78A2" w:rsidRDefault="009C08BA" w:rsidP="00124655">
            <w:pPr>
              <w:jc w:val="center"/>
              <w:rPr>
                <w:lang w:val="en-GB"/>
              </w:rPr>
            </w:pPr>
            <w:r w:rsidRPr="004D78A2">
              <w:rPr>
                <w:szCs w:val="22"/>
                <w:lang w:val="en-GB"/>
              </w:rPr>
              <w:t>0017-6036</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4B2FDC5B" w14:textId="77777777" w:rsidR="009C08BA" w:rsidRPr="004D78A2" w:rsidRDefault="009C08BA" w:rsidP="00124655">
            <w:pPr>
              <w:jc w:val="center"/>
              <w:rPr>
                <w:lang w:val="en-GB"/>
              </w:rPr>
            </w:pPr>
          </w:p>
        </w:tc>
      </w:tr>
      <w:tr w:rsidR="009C08BA" w:rsidRPr="004D78A2" w14:paraId="6B04A8DC" w14:textId="77777777" w:rsidTr="00124655">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62E8A03A" w14:textId="77777777" w:rsidR="009C08BA" w:rsidRPr="004D78A2" w:rsidRDefault="009C08BA" w:rsidP="00124655">
            <w:pPr>
              <w:rPr>
                <w:b/>
                <w:bCs/>
                <w:lang w:val="en-GB"/>
              </w:rPr>
            </w:pPr>
            <w:r w:rsidRPr="004D78A2">
              <w:rPr>
                <w:b/>
                <w:bCs/>
                <w:szCs w:val="22"/>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1157BC25" w14:textId="77777777" w:rsidR="009C08BA" w:rsidRPr="004D78A2" w:rsidRDefault="009C08BA" w:rsidP="00124655">
            <w:pPr>
              <w:rPr>
                <w:lang w:val="en-GB"/>
              </w:rPr>
            </w:pPr>
            <w:r w:rsidRPr="004D78A2">
              <w:rPr>
                <w:szCs w:val="22"/>
                <w:lang w:val="en-GB"/>
              </w:rPr>
              <w:t>Herba Polonica</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6DD9A092" w14:textId="77777777" w:rsidR="009C08BA" w:rsidRPr="004D78A2" w:rsidRDefault="009C08BA" w:rsidP="00124655">
            <w:pPr>
              <w:jc w:val="center"/>
              <w:rPr>
                <w:lang w:val="en-GB"/>
              </w:rPr>
            </w:pPr>
            <w:r w:rsidRPr="004D78A2">
              <w:rPr>
                <w:szCs w:val="22"/>
                <w:lang w:val="en-GB"/>
              </w:rPr>
              <w:t>0018-0599</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50F1E5AB" w14:textId="77777777" w:rsidR="009C08BA" w:rsidRPr="004D78A2" w:rsidRDefault="009C08BA" w:rsidP="00124655">
            <w:pPr>
              <w:jc w:val="center"/>
              <w:rPr>
                <w:lang w:val="en-GB"/>
              </w:rPr>
            </w:pPr>
          </w:p>
        </w:tc>
      </w:tr>
      <w:tr w:rsidR="009C08BA" w:rsidRPr="004D78A2" w14:paraId="22D831C6" w14:textId="77777777" w:rsidTr="00124655">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2CCEF4A9" w14:textId="77777777" w:rsidR="009C08BA" w:rsidRPr="004D78A2" w:rsidRDefault="009C08BA" w:rsidP="00124655">
            <w:pPr>
              <w:rPr>
                <w:b/>
                <w:bCs/>
                <w:lang w:val="en-GB"/>
              </w:rPr>
            </w:pPr>
            <w:r w:rsidRPr="004D78A2">
              <w:rPr>
                <w:b/>
                <w:bCs/>
                <w:szCs w:val="22"/>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1A8CD13C" w14:textId="77777777" w:rsidR="009C08BA" w:rsidRPr="004D78A2" w:rsidRDefault="009C08BA" w:rsidP="00124655">
            <w:pPr>
              <w:rPr>
                <w:lang w:val="en-GB"/>
              </w:rPr>
            </w:pPr>
            <w:r w:rsidRPr="004D78A2">
              <w:rPr>
                <w:szCs w:val="22"/>
                <w:lang w:val="en-GB"/>
              </w:rPr>
              <w:t>Inflammo Pharmacology</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2743BC78" w14:textId="77777777" w:rsidR="009C08BA" w:rsidRPr="004D78A2" w:rsidRDefault="009C08BA" w:rsidP="00124655">
            <w:pPr>
              <w:jc w:val="center"/>
              <w:rPr>
                <w:lang w:val="en-GB"/>
              </w:rPr>
            </w:pPr>
            <w:r w:rsidRPr="004D78A2">
              <w:rPr>
                <w:szCs w:val="22"/>
                <w:lang w:val="en-GB"/>
              </w:rPr>
              <w:t>0925-4692</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6CA220FB" w14:textId="77777777" w:rsidR="009C08BA" w:rsidRPr="004D78A2" w:rsidRDefault="009C08BA" w:rsidP="00124655">
            <w:pPr>
              <w:jc w:val="center"/>
              <w:rPr>
                <w:lang w:val="en-GB"/>
              </w:rPr>
            </w:pPr>
            <w:r w:rsidRPr="004D78A2">
              <w:rPr>
                <w:szCs w:val="22"/>
                <w:lang w:val="en-GB"/>
              </w:rPr>
              <w:t>1568-5608</w:t>
            </w:r>
          </w:p>
        </w:tc>
      </w:tr>
      <w:tr w:rsidR="009C08BA" w:rsidRPr="004D78A2" w14:paraId="7300FB28" w14:textId="77777777" w:rsidTr="00124655">
        <w:trPr>
          <w:trHeight w:val="487"/>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5AFA44AE" w14:textId="77777777" w:rsidR="009C08BA" w:rsidRPr="004D78A2" w:rsidRDefault="009C08BA" w:rsidP="00124655">
            <w:pPr>
              <w:rPr>
                <w:b/>
                <w:bCs/>
                <w:lang w:val="en-GB"/>
              </w:rPr>
            </w:pPr>
            <w:r w:rsidRPr="004D78A2">
              <w:rPr>
                <w:b/>
                <w:bCs/>
                <w:szCs w:val="22"/>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4E29B98D" w14:textId="77777777" w:rsidR="009C08BA" w:rsidRPr="004D78A2" w:rsidRDefault="009C08BA" w:rsidP="00124655">
            <w:pPr>
              <w:rPr>
                <w:lang w:val="en-GB"/>
              </w:rPr>
            </w:pPr>
            <w:r w:rsidRPr="004D78A2">
              <w:rPr>
                <w:szCs w:val="22"/>
                <w:lang w:val="en-GB"/>
              </w:rPr>
              <w:t>International Journal of Research in Phytochemistry &amp; Pharmacology IJRPP</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31C0371B" w14:textId="77777777" w:rsidR="009C08BA" w:rsidRPr="004D78A2" w:rsidRDefault="009C08BA" w:rsidP="00124655">
            <w:pPr>
              <w:jc w:val="center"/>
              <w:rPr>
                <w:lang w:val="en-GB"/>
              </w:rPr>
            </w:pPr>
            <w:r w:rsidRPr="004D78A2">
              <w:rPr>
                <w:szCs w:val="22"/>
                <w:lang w:val="en-GB"/>
              </w:rPr>
              <w:t>2231-010X</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360EDB54" w14:textId="77777777" w:rsidR="009C08BA" w:rsidRPr="004D78A2" w:rsidRDefault="009C08BA" w:rsidP="00124655">
            <w:pPr>
              <w:jc w:val="center"/>
              <w:rPr>
                <w:lang w:val="en-GB"/>
              </w:rPr>
            </w:pPr>
          </w:p>
        </w:tc>
      </w:tr>
      <w:tr w:rsidR="009C08BA" w:rsidRPr="004D78A2" w14:paraId="6BE32DE5" w14:textId="77777777" w:rsidTr="00124655">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07B01EFA" w14:textId="77777777" w:rsidR="009C08BA" w:rsidRPr="004D78A2" w:rsidRDefault="009C08BA" w:rsidP="00124655">
            <w:pPr>
              <w:rPr>
                <w:b/>
                <w:bCs/>
                <w:lang w:val="en-GB"/>
              </w:rPr>
            </w:pPr>
            <w:r w:rsidRPr="004D78A2">
              <w:rPr>
                <w:b/>
                <w:bCs/>
                <w:szCs w:val="22"/>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0AA11099" w14:textId="77777777" w:rsidR="009C08BA" w:rsidRPr="004D78A2" w:rsidRDefault="009C08BA" w:rsidP="00124655">
            <w:pPr>
              <w:rPr>
                <w:lang w:val="en-GB"/>
              </w:rPr>
            </w:pPr>
            <w:r w:rsidRPr="004D78A2">
              <w:rPr>
                <w:szCs w:val="22"/>
                <w:lang w:val="en-GB"/>
              </w:rPr>
              <w:t>International Journal of Diabetes and Metabolism</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600684C3" w14:textId="77777777" w:rsidR="009C08BA" w:rsidRPr="004D78A2" w:rsidRDefault="009C08BA" w:rsidP="00124655">
            <w:pPr>
              <w:jc w:val="center"/>
              <w:rPr>
                <w:lang w:val="en-GB"/>
              </w:rPr>
            </w:pPr>
            <w:r w:rsidRPr="004D78A2">
              <w:rPr>
                <w:szCs w:val="22"/>
                <w:lang w:val="en-GB"/>
              </w:rPr>
              <w:t>1606-7754</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75201C1B" w14:textId="77777777" w:rsidR="009C08BA" w:rsidRPr="004D78A2" w:rsidRDefault="009C08BA" w:rsidP="00124655">
            <w:pPr>
              <w:jc w:val="center"/>
              <w:rPr>
                <w:lang w:val="en-GB"/>
              </w:rPr>
            </w:pPr>
            <w:r w:rsidRPr="004D78A2">
              <w:rPr>
                <w:szCs w:val="22"/>
                <w:lang w:val="en-GB"/>
              </w:rPr>
              <w:t>2073-5944</w:t>
            </w:r>
          </w:p>
        </w:tc>
      </w:tr>
      <w:tr w:rsidR="009C08BA" w:rsidRPr="004D78A2" w14:paraId="4647CB5B" w14:textId="77777777" w:rsidTr="00124655">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05648E39" w14:textId="77777777" w:rsidR="009C08BA" w:rsidRPr="004D78A2" w:rsidRDefault="009C08BA" w:rsidP="00124655">
            <w:pPr>
              <w:rPr>
                <w:b/>
                <w:bCs/>
                <w:lang w:val="en-GB"/>
              </w:rPr>
            </w:pPr>
            <w:r w:rsidRPr="004D78A2">
              <w:rPr>
                <w:b/>
                <w:bCs/>
                <w:szCs w:val="22"/>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7DB0E710" w14:textId="77777777" w:rsidR="009C08BA" w:rsidRPr="004D78A2" w:rsidRDefault="009C08BA" w:rsidP="00124655">
            <w:pPr>
              <w:rPr>
                <w:lang w:val="en-GB"/>
              </w:rPr>
            </w:pPr>
            <w:r w:rsidRPr="004D78A2">
              <w:rPr>
                <w:szCs w:val="22"/>
                <w:lang w:val="en-GB"/>
              </w:rPr>
              <w:t>International Journal of Horticultural Science</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069D4029" w14:textId="77777777" w:rsidR="009C08BA" w:rsidRPr="004D78A2" w:rsidRDefault="009C08BA" w:rsidP="00124655">
            <w:pPr>
              <w:jc w:val="center"/>
              <w:rPr>
                <w:lang w:val="en-GB"/>
              </w:rPr>
            </w:pPr>
            <w:r w:rsidRPr="004D78A2">
              <w:rPr>
                <w:szCs w:val="22"/>
                <w:lang w:val="en-GB"/>
              </w:rPr>
              <w:t>1585-0404</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59B3155F" w14:textId="77777777" w:rsidR="009C08BA" w:rsidRPr="004D78A2" w:rsidRDefault="009C08BA" w:rsidP="00124655">
            <w:pPr>
              <w:jc w:val="center"/>
              <w:rPr>
                <w:lang w:val="en-GB"/>
              </w:rPr>
            </w:pPr>
          </w:p>
        </w:tc>
      </w:tr>
      <w:tr w:rsidR="009C08BA" w:rsidRPr="004D78A2" w14:paraId="143A9359" w14:textId="77777777" w:rsidTr="00124655">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4B5146D6" w14:textId="77777777" w:rsidR="009C08BA" w:rsidRPr="004D78A2" w:rsidRDefault="009C08BA" w:rsidP="00124655">
            <w:pPr>
              <w:rPr>
                <w:b/>
                <w:bCs/>
                <w:lang w:val="en-GB"/>
              </w:rPr>
            </w:pPr>
            <w:r w:rsidRPr="004D78A2">
              <w:rPr>
                <w:b/>
                <w:bCs/>
                <w:szCs w:val="22"/>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08176559" w14:textId="77777777" w:rsidR="009C08BA" w:rsidRPr="004D78A2" w:rsidRDefault="009C08BA" w:rsidP="00124655">
            <w:pPr>
              <w:rPr>
                <w:lang w:val="en-GB"/>
              </w:rPr>
            </w:pPr>
            <w:r w:rsidRPr="004D78A2">
              <w:rPr>
                <w:szCs w:val="22"/>
                <w:lang w:val="en-GB"/>
              </w:rPr>
              <w:t>Journal of Social and Administrative Pharmacy</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0497C680" w14:textId="77777777" w:rsidR="009C08BA" w:rsidRPr="004D78A2" w:rsidRDefault="009C08BA" w:rsidP="00124655">
            <w:pPr>
              <w:jc w:val="center"/>
              <w:rPr>
                <w:lang w:val="en-GB"/>
              </w:rPr>
            </w:pPr>
            <w:r w:rsidRPr="004D78A2">
              <w:rPr>
                <w:szCs w:val="22"/>
                <w:lang w:val="en-GB"/>
              </w:rPr>
              <w:t>0281-0662</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4DA6D4B2" w14:textId="77777777" w:rsidR="009C08BA" w:rsidRPr="004D78A2" w:rsidRDefault="009C08BA" w:rsidP="00124655">
            <w:pPr>
              <w:jc w:val="center"/>
              <w:rPr>
                <w:lang w:val="en-GB"/>
              </w:rPr>
            </w:pPr>
          </w:p>
        </w:tc>
      </w:tr>
      <w:tr w:rsidR="009C08BA" w:rsidRPr="004D78A2" w14:paraId="5915C164" w14:textId="77777777" w:rsidTr="00124655">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26337947" w14:textId="77777777" w:rsidR="009C08BA" w:rsidRPr="004D78A2" w:rsidRDefault="009C08BA" w:rsidP="00124655">
            <w:pPr>
              <w:rPr>
                <w:b/>
                <w:bCs/>
                <w:lang w:val="en-GB"/>
              </w:rPr>
            </w:pPr>
            <w:r w:rsidRPr="004D78A2">
              <w:rPr>
                <w:b/>
                <w:bCs/>
                <w:szCs w:val="22"/>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1FC05842" w14:textId="77777777" w:rsidR="009C08BA" w:rsidRPr="004D78A2" w:rsidRDefault="009C08BA" w:rsidP="00124655">
            <w:pPr>
              <w:rPr>
                <w:lang w:val="en-GB"/>
              </w:rPr>
            </w:pPr>
            <w:r w:rsidRPr="004D78A2">
              <w:rPr>
                <w:szCs w:val="22"/>
                <w:lang w:val="en-GB"/>
              </w:rPr>
              <w:t>Magyar Kémiai Folyóirat (Hungarian Chemical Journal)</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3106B00C" w14:textId="77777777" w:rsidR="009C08BA" w:rsidRPr="004D78A2" w:rsidRDefault="009C08BA" w:rsidP="00124655">
            <w:pPr>
              <w:jc w:val="center"/>
              <w:rPr>
                <w:lang w:val="en-GB"/>
              </w:rPr>
            </w:pPr>
            <w:r w:rsidRPr="004D78A2">
              <w:rPr>
                <w:szCs w:val="22"/>
                <w:lang w:val="en-GB"/>
              </w:rPr>
              <w:t>1418-9933</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689C8E8E" w14:textId="77777777" w:rsidR="009C08BA" w:rsidRPr="004D78A2" w:rsidRDefault="009C08BA" w:rsidP="00124655">
            <w:pPr>
              <w:jc w:val="center"/>
              <w:rPr>
                <w:lang w:val="en-GB"/>
              </w:rPr>
            </w:pPr>
          </w:p>
        </w:tc>
      </w:tr>
      <w:tr w:rsidR="009C08BA" w:rsidRPr="004D78A2" w14:paraId="3F619379" w14:textId="77777777" w:rsidTr="00124655">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32A8F112" w14:textId="77777777" w:rsidR="009C08BA" w:rsidRPr="004D78A2" w:rsidRDefault="009C08BA" w:rsidP="00124655">
            <w:pPr>
              <w:rPr>
                <w:b/>
                <w:bCs/>
                <w:lang w:val="en-GB"/>
              </w:rPr>
            </w:pPr>
            <w:r w:rsidRPr="004D78A2">
              <w:rPr>
                <w:b/>
                <w:bCs/>
                <w:szCs w:val="22"/>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16350DEB" w14:textId="77777777" w:rsidR="009C08BA" w:rsidRPr="004D78A2" w:rsidRDefault="009C08BA" w:rsidP="00124655">
            <w:pPr>
              <w:rPr>
                <w:lang w:val="en-GB"/>
              </w:rPr>
            </w:pPr>
            <w:r w:rsidRPr="004D78A2">
              <w:rPr>
                <w:szCs w:val="22"/>
                <w:lang w:val="en-GB"/>
              </w:rPr>
              <w:t>Metabolizmus</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0C63A3B3" w14:textId="77777777" w:rsidR="009C08BA" w:rsidRPr="004D78A2" w:rsidRDefault="009C08BA" w:rsidP="00124655">
            <w:pPr>
              <w:jc w:val="center"/>
              <w:rPr>
                <w:lang w:val="en-GB"/>
              </w:rPr>
            </w:pPr>
            <w:r w:rsidRPr="004D78A2">
              <w:rPr>
                <w:szCs w:val="22"/>
                <w:lang w:val="en-GB"/>
              </w:rPr>
              <w:t>1589-7311</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658BCDC3" w14:textId="77777777" w:rsidR="009C08BA" w:rsidRPr="004D78A2" w:rsidRDefault="009C08BA" w:rsidP="00124655">
            <w:pPr>
              <w:jc w:val="center"/>
              <w:rPr>
                <w:lang w:val="en-GB"/>
              </w:rPr>
            </w:pPr>
          </w:p>
        </w:tc>
      </w:tr>
      <w:tr w:rsidR="009C08BA" w:rsidRPr="004D78A2" w14:paraId="350D3B5D" w14:textId="77777777" w:rsidTr="00124655">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1D63566F" w14:textId="77777777" w:rsidR="009C08BA" w:rsidRPr="004D78A2" w:rsidRDefault="009C08BA" w:rsidP="00124655">
            <w:pPr>
              <w:rPr>
                <w:b/>
                <w:bCs/>
                <w:lang w:val="en-GB"/>
              </w:rPr>
            </w:pPr>
            <w:r w:rsidRPr="004D78A2">
              <w:rPr>
                <w:b/>
                <w:bCs/>
                <w:szCs w:val="22"/>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06F7B320" w14:textId="77777777" w:rsidR="009C08BA" w:rsidRPr="004D78A2" w:rsidRDefault="009C08BA" w:rsidP="00124655">
            <w:pPr>
              <w:rPr>
                <w:lang w:val="en-GB"/>
              </w:rPr>
            </w:pPr>
            <w:r w:rsidRPr="004D78A2">
              <w:rPr>
                <w:szCs w:val="22"/>
                <w:lang w:val="en-GB"/>
              </w:rPr>
              <w:t>Neuropsychopharmacologia Hungarica</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679F7B16" w14:textId="77777777" w:rsidR="009C08BA" w:rsidRPr="004D78A2" w:rsidRDefault="009C08BA" w:rsidP="00124655">
            <w:pPr>
              <w:jc w:val="center"/>
              <w:rPr>
                <w:lang w:val="en-GB"/>
              </w:rPr>
            </w:pPr>
            <w:r w:rsidRPr="004D78A2">
              <w:rPr>
                <w:szCs w:val="22"/>
                <w:lang w:val="en-GB"/>
              </w:rPr>
              <w:t>1419-8711</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6C41D820" w14:textId="77777777" w:rsidR="009C08BA" w:rsidRPr="004D78A2" w:rsidRDefault="009C08BA" w:rsidP="00124655">
            <w:pPr>
              <w:jc w:val="center"/>
              <w:rPr>
                <w:lang w:val="en-GB"/>
              </w:rPr>
            </w:pPr>
          </w:p>
        </w:tc>
      </w:tr>
      <w:tr w:rsidR="009C08BA" w:rsidRPr="004D78A2" w14:paraId="3EA99695" w14:textId="77777777" w:rsidTr="00124655">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57AB1C73" w14:textId="77777777" w:rsidR="009C08BA" w:rsidRPr="004D78A2" w:rsidRDefault="009C08BA" w:rsidP="00124655">
            <w:pPr>
              <w:rPr>
                <w:b/>
                <w:bCs/>
                <w:lang w:val="en-GB"/>
              </w:rPr>
            </w:pPr>
            <w:r w:rsidRPr="004D78A2">
              <w:rPr>
                <w:b/>
                <w:bCs/>
                <w:szCs w:val="22"/>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5A6F546C" w14:textId="77777777" w:rsidR="009C08BA" w:rsidRPr="004D78A2" w:rsidRDefault="009C08BA" w:rsidP="00124655">
            <w:pPr>
              <w:rPr>
                <w:lang w:val="en-GB"/>
              </w:rPr>
            </w:pPr>
            <w:r w:rsidRPr="004D78A2">
              <w:rPr>
                <w:szCs w:val="22"/>
                <w:lang w:val="en-GB"/>
              </w:rPr>
              <w:t>Scientia Pharmaceutica</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7C069B9B" w14:textId="77777777" w:rsidR="009C08BA" w:rsidRPr="004D78A2" w:rsidRDefault="009C08BA" w:rsidP="00124655">
            <w:pPr>
              <w:jc w:val="center"/>
              <w:rPr>
                <w:lang w:val="en-GB"/>
              </w:rPr>
            </w:pPr>
            <w:r w:rsidRPr="004D78A2">
              <w:rPr>
                <w:szCs w:val="22"/>
                <w:lang w:val="en-GB"/>
              </w:rPr>
              <w:t>0036-8709</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248C8A7D" w14:textId="77777777" w:rsidR="009C08BA" w:rsidRPr="004D78A2" w:rsidRDefault="009C08BA" w:rsidP="00124655">
            <w:pPr>
              <w:jc w:val="center"/>
              <w:rPr>
                <w:lang w:val="en-GB"/>
              </w:rPr>
            </w:pPr>
            <w:r w:rsidRPr="004D78A2">
              <w:rPr>
                <w:szCs w:val="22"/>
                <w:lang w:val="en-GB"/>
              </w:rPr>
              <w:t>2218-0532</w:t>
            </w:r>
          </w:p>
        </w:tc>
      </w:tr>
      <w:tr w:rsidR="009C08BA" w:rsidRPr="004D78A2" w14:paraId="0263A80D" w14:textId="77777777" w:rsidTr="00124655">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0B029C50" w14:textId="77777777" w:rsidR="009C08BA" w:rsidRPr="004D78A2" w:rsidRDefault="009C08BA" w:rsidP="00124655">
            <w:pPr>
              <w:rPr>
                <w:b/>
                <w:bCs/>
                <w:lang w:val="en-GB"/>
              </w:rPr>
            </w:pPr>
            <w:r w:rsidRPr="004D78A2">
              <w:rPr>
                <w:b/>
                <w:bCs/>
                <w:szCs w:val="22"/>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7E3355CB" w14:textId="77777777" w:rsidR="009C08BA" w:rsidRPr="004D78A2" w:rsidRDefault="009C08BA" w:rsidP="00124655">
            <w:pPr>
              <w:rPr>
                <w:lang w:val="en-GB"/>
              </w:rPr>
            </w:pPr>
            <w:r w:rsidRPr="004D78A2">
              <w:rPr>
                <w:szCs w:val="22"/>
                <w:lang w:val="en-GB"/>
              </w:rPr>
              <w:t>The Open Pharmacology Journal</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126F3772" w14:textId="77777777" w:rsidR="009C08BA" w:rsidRPr="004D78A2" w:rsidRDefault="009C08BA" w:rsidP="00124655">
            <w:pPr>
              <w:jc w:val="center"/>
              <w:rPr>
                <w:lang w:val="en-GB"/>
              </w:rPr>
            </w:pP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4FAEDD11" w14:textId="77777777" w:rsidR="009C08BA" w:rsidRPr="004D78A2" w:rsidRDefault="009C08BA" w:rsidP="00124655">
            <w:pPr>
              <w:jc w:val="center"/>
              <w:rPr>
                <w:lang w:val="en-GB"/>
              </w:rPr>
            </w:pPr>
            <w:r w:rsidRPr="004D78A2">
              <w:rPr>
                <w:szCs w:val="22"/>
                <w:lang w:val="en-GB"/>
              </w:rPr>
              <w:t>1874-1436</w:t>
            </w:r>
          </w:p>
        </w:tc>
      </w:tr>
      <w:tr w:rsidR="009C08BA" w:rsidRPr="004D78A2" w14:paraId="322E99D8" w14:textId="77777777" w:rsidTr="00124655">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4432AA27" w14:textId="77777777" w:rsidR="009C08BA" w:rsidRPr="004D78A2" w:rsidRDefault="009C08BA" w:rsidP="00124655">
            <w:pPr>
              <w:rPr>
                <w:b/>
                <w:bCs/>
                <w:lang w:val="en-GB"/>
              </w:rPr>
            </w:pPr>
            <w:r w:rsidRPr="004D78A2">
              <w:rPr>
                <w:b/>
                <w:bCs/>
                <w:szCs w:val="22"/>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66B6732F" w14:textId="77777777" w:rsidR="009C08BA" w:rsidRPr="004D78A2" w:rsidRDefault="009C08BA" w:rsidP="00124655">
            <w:pPr>
              <w:rPr>
                <w:lang w:val="en-GB"/>
              </w:rPr>
            </w:pPr>
            <w:r w:rsidRPr="004D78A2">
              <w:rPr>
                <w:szCs w:val="22"/>
                <w:lang w:val="en-GB"/>
              </w:rPr>
              <w:t>The Open Medicinal Chemistry Journal</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006DBAD4" w14:textId="77777777" w:rsidR="009C08BA" w:rsidRPr="004D78A2" w:rsidRDefault="009C08BA" w:rsidP="00124655">
            <w:pPr>
              <w:jc w:val="center"/>
              <w:rPr>
                <w:lang w:val="en-GB"/>
              </w:rPr>
            </w:pP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0CA507F2" w14:textId="77777777" w:rsidR="009C08BA" w:rsidRPr="004D78A2" w:rsidRDefault="009C08BA" w:rsidP="00124655">
            <w:pPr>
              <w:jc w:val="center"/>
              <w:rPr>
                <w:lang w:val="en-GB"/>
              </w:rPr>
            </w:pPr>
            <w:r w:rsidRPr="004D78A2">
              <w:rPr>
                <w:szCs w:val="22"/>
                <w:lang w:val="en-GB"/>
              </w:rPr>
              <w:t>1874-1045</w:t>
            </w:r>
          </w:p>
        </w:tc>
      </w:tr>
      <w:tr w:rsidR="009C08BA" w:rsidRPr="004D78A2" w14:paraId="4579D792" w14:textId="77777777" w:rsidTr="00124655">
        <w:trPr>
          <w:trHeight w:val="245"/>
        </w:trPr>
        <w:tc>
          <w:tcPr>
            <w:tcW w:w="2473" w:type="dxa"/>
            <w:tcBorders>
              <w:top w:val="single" w:sz="8" w:space="0" w:color="000001"/>
              <w:left w:val="single" w:sz="8" w:space="0" w:color="000001"/>
              <w:bottom w:val="single" w:sz="8" w:space="0" w:color="000001"/>
              <w:right w:val="nil"/>
            </w:tcBorders>
            <w:shd w:val="clear" w:color="auto" w:fill="D9D9D9"/>
            <w:tcMar>
              <w:left w:w="50" w:type="dxa"/>
            </w:tcMar>
          </w:tcPr>
          <w:p w14:paraId="40D0CB06" w14:textId="77777777" w:rsidR="009C08BA" w:rsidRPr="004D78A2" w:rsidRDefault="009C08BA" w:rsidP="00124655">
            <w:pPr>
              <w:rPr>
                <w:b/>
                <w:bCs/>
                <w:lang w:val="en-GB"/>
              </w:rPr>
            </w:pPr>
            <w:r w:rsidRPr="004D78A2">
              <w:rPr>
                <w:b/>
                <w:bCs/>
                <w:szCs w:val="22"/>
                <w:lang w:val="en-GB"/>
              </w:rPr>
              <w:t> </w:t>
            </w:r>
          </w:p>
        </w:tc>
        <w:tc>
          <w:tcPr>
            <w:tcW w:w="4096" w:type="dxa"/>
            <w:tcBorders>
              <w:top w:val="single" w:sz="8" w:space="0" w:color="000001"/>
              <w:left w:val="single" w:sz="8" w:space="0" w:color="000001"/>
              <w:bottom w:val="single" w:sz="8" w:space="0" w:color="000001"/>
              <w:right w:val="nil"/>
            </w:tcBorders>
            <w:shd w:val="clear" w:color="auto" w:fill="D9D9D9"/>
            <w:tcMar>
              <w:left w:w="50" w:type="dxa"/>
            </w:tcMar>
          </w:tcPr>
          <w:p w14:paraId="25097551" w14:textId="77777777" w:rsidR="009C08BA" w:rsidRPr="004D78A2" w:rsidRDefault="009C08BA" w:rsidP="00124655">
            <w:pPr>
              <w:rPr>
                <w:lang w:val="en-GB"/>
              </w:rPr>
            </w:pPr>
            <w:r w:rsidRPr="004D78A2">
              <w:rPr>
                <w:szCs w:val="22"/>
                <w:lang w:val="en-GB"/>
              </w:rPr>
              <w:t> </w:t>
            </w:r>
          </w:p>
        </w:tc>
        <w:tc>
          <w:tcPr>
            <w:tcW w:w="1258" w:type="dxa"/>
            <w:tcBorders>
              <w:top w:val="single" w:sz="8" w:space="0" w:color="000001"/>
              <w:left w:val="single" w:sz="8" w:space="0" w:color="000001"/>
              <w:bottom w:val="single" w:sz="8" w:space="0" w:color="000001"/>
              <w:right w:val="nil"/>
            </w:tcBorders>
            <w:shd w:val="clear" w:color="auto" w:fill="D9D9D9"/>
            <w:tcMar>
              <w:left w:w="50" w:type="dxa"/>
            </w:tcMar>
            <w:vAlign w:val="center"/>
          </w:tcPr>
          <w:p w14:paraId="76E67532" w14:textId="77777777" w:rsidR="009C08BA" w:rsidRPr="004D78A2" w:rsidRDefault="009C08BA" w:rsidP="00124655">
            <w:pPr>
              <w:jc w:val="center"/>
              <w:rPr>
                <w:lang w:val="en-GB"/>
              </w:rPr>
            </w:pPr>
          </w:p>
        </w:tc>
        <w:tc>
          <w:tcPr>
            <w:tcW w:w="1343" w:type="dxa"/>
            <w:tcBorders>
              <w:top w:val="single" w:sz="8" w:space="0" w:color="000001"/>
              <w:left w:val="single" w:sz="8" w:space="0" w:color="000001"/>
              <w:bottom w:val="single" w:sz="8" w:space="0" w:color="000001"/>
              <w:right w:val="single" w:sz="8" w:space="0" w:color="000001"/>
            </w:tcBorders>
            <w:shd w:val="clear" w:color="auto" w:fill="D9D9D9"/>
            <w:tcMar>
              <w:left w:w="50" w:type="dxa"/>
            </w:tcMar>
            <w:vAlign w:val="center"/>
          </w:tcPr>
          <w:p w14:paraId="022AF807" w14:textId="77777777" w:rsidR="009C08BA" w:rsidRPr="004D78A2" w:rsidRDefault="009C08BA" w:rsidP="00124655">
            <w:pPr>
              <w:jc w:val="center"/>
              <w:rPr>
                <w:lang w:val="en-GB"/>
              </w:rPr>
            </w:pPr>
          </w:p>
        </w:tc>
      </w:tr>
      <w:tr w:rsidR="009C08BA" w:rsidRPr="004D78A2" w14:paraId="60DE0E39" w14:textId="77777777" w:rsidTr="00124655">
        <w:trPr>
          <w:trHeight w:val="345"/>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6E4FCA44" w14:textId="276E1214" w:rsidR="009C08BA" w:rsidRPr="004D78A2" w:rsidRDefault="009C08BA" w:rsidP="00124655">
            <w:pPr>
              <w:rPr>
                <w:b/>
                <w:bCs/>
                <w:lang w:val="en-GB"/>
              </w:rPr>
            </w:pPr>
            <w:r>
              <w:rPr>
                <w:b/>
                <w:bCs/>
                <w:szCs w:val="22"/>
                <w:lang w:val="en-GB"/>
              </w:rPr>
              <w:t xml:space="preserve">Mental </w:t>
            </w:r>
            <w:r w:rsidR="00613BC0">
              <w:rPr>
                <w:b/>
                <w:bCs/>
                <w:szCs w:val="22"/>
                <w:lang w:val="en-GB"/>
              </w:rPr>
              <w:t>Health</w:t>
            </w:r>
            <w:r>
              <w:rPr>
                <w:b/>
                <w:bCs/>
                <w:szCs w:val="22"/>
                <w:lang w:val="en-GB"/>
              </w:rPr>
              <w:t xml:space="preserve"> Sciences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060F7576" w14:textId="77777777" w:rsidR="009C08BA" w:rsidRPr="004D78A2" w:rsidRDefault="009C08BA" w:rsidP="00124655">
            <w:pPr>
              <w:rPr>
                <w:lang w:val="en-GB"/>
              </w:rPr>
            </w:pPr>
            <w:r w:rsidRPr="004D78A2">
              <w:rPr>
                <w:szCs w:val="22"/>
                <w:lang w:val="en-GB"/>
              </w:rPr>
              <w:t>Addiktológia (Addictology)</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1A19F2EE" w14:textId="77777777" w:rsidR="009C08BA" w:rsidRPr="004D78A2" w:rsidRDefault="009C08BA" w:rsidP="00124655">
            <w:pPr>
              <w:jc w:val="center"/>
              <w:rPr>
                <w:lang w:val="en-GB"/>
              </w:rPr>
            </w:pPr>
            <w:r w:rsidRPr="004D78A2">
              <w:rPr>
                <w:szCs w:val="22"/>
                <w:lang w:val="en-GB"/>
              </w:rPr>
              <w:t>1589-0317</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70895DBD" w14:textId="77777777" w:rsidR="009C08BA" w:rsidRPr="004D78A2" w:rsidRDefault="009C08BA" w:rsidP="00124655">
            <w:pPr>
              <w:jc w:val="center"/>
              <w:rPr>
                <w:lang w:val="en-GB"/>
              </w:rPr>
            </w:pPr>
          </w:p>
        </w:tc>
      </w:tr>
      <w:tr w:rsidR="009C08BA" w:rsidRPr="004D78A2" w14:paraId="42955300" w14:textId="77777777" w:rsidTr="00124655">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41D49692" w14:textId="77777777" w:rsidR="009C08BA" w:rsidRPr="004D78A2" w:rsidRDefault="009C08BA" w:rsidP="00124655">
            <w:pPr>
              <w:rPr>
                <w:b/>
                <w:bCs/>
                <w:lang w:val="en-GB"/>
              </w:rPr>
            </w:pPr>
            <w:r w:rsidRPr="004D78A2">
              <w:rPr>
                <w:b/>
                <w:bCs/>
                <w:szCs w:val="22"/>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13A12E2B" w14:textId="77777777" w:rsidR="009C08BA" w:rsidRPr="004D78A2" w:rsidRDefault="009C08BA" w:rsidP="00124655">
            <w:pPr>
              <w:jc w:val="left"/>
              <w:rPr>
                <w:lang w:val="en-GB"/>
              </w:rPr>
            </w:pPr>
            <w:r w:rsidRPr="004D78A2">
              <w:rPr>
                <w:szCs w:val="22"/>
                <w:lang w:val="en-GB"/>
              </w:rPr>
              <w:t>Alkalmazott Pszichológia (Applied Psychology)</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2974D3E8" w14:textId="77777777" w:rsidR="009C08BA" w:rsidRPr="004D78A2" w:rsidRDefault="009C08BA" w:rsidP="00124655">
            <w:pPr>
              <w:jc w:val="center"/>
              <w:rPr>
                <w:lang w:val="en-GB"/>
              </w:rPr>
            </w:pPr>
            <w:r w:rsidRPr="004D78A2">
              <w:rPr>
                <w:szCs w:val="22"/>
                <w:lang w:val="en-GB"/>
              </w:rPr>
              <w:t>1419-872X</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01F22C2C" w14:textId="77777777" w:rsidR="009C08BA" w:rsidRPr="004D78A2" w:rsidRDefault="009C08BA" w:rsidP="00124655">
            <w:pPr>
              <w:jc w:val="center"/>
              <w:rPr>
                <w:lang w:val="en-GB"/>
              </w:rPr>
            </w:pPr>
          </w:p>
        </w:tc>
      </w:tr>
      <w:tr w:rsidR="009C08BA" w:rsidRPr="004D78A2" w14:paraId="08D306DF" w14:textId="77777777" w:rsidTr="00124655">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759DF79F" w14:textId="77777777" w:rsidR="009C08BA" w:rsidRPr="004D78A2" w:rsidRDefault="009C08BA" w:rsidP="00124655">
            <w:pPr>
              <w:rPr>
                <w:b/>
                <w:bCs/>
                <w:lang w:val="en-GB"/>
              </w:rPr>
            </w:pPr>
            <w:r w:rsidRPr="004D78A2">
              <w:rPr>
                <w:b/>
                <w:bCs/>
                <w:szCs w:val="22"/>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483190B0" w14:textId="77777777" w:rsidR="009C08BA" w:rsidRPr="004D78A2" w:rsidRDefault="009C08BA" w:rsidP="00124655">
            <w:pPr>
              <w:rPr>
                <w:lang w:val="en-GB"/>
              </w:rPr>
            </w:pPr>
            <w:r w:rsidRPr="004D78A2">
              <w:rPr>
                <w:szCs w:val="22"/>
                <w:lang w:val="en-GB"/>
              </w:rPr>
              <w:t>Behavioural and Cognitive Psychotherapy</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30888894" w14:textId="77777777" w:rsidR="009C08BA" w:rsidRPr="004D78A2" w:rsidRDefault="009C08BA" w:rsidP="00124655">
            <w:pPr>
              <w:jc w:val="center"/>
              <w:rPr>
                <w:lang w:val="en-GB"/>
              </w:rPr>
            </w:pPr>
            <w:r w:rsidRPr="004D78A2">
              <w:rPr>
                <w:szCs w:val="22"/>
                <w:lang w:val="en-GB"/>
              </w:rPr>
              <w:t>1352-4658</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00EC6B0A" w14:textId="77777777" w:rsidR="009C08BA" w:rsidRPr="004D78A2" w:rsidRDefault="009C08BA" w:rsidP="00124655">
            <w:pPr>
              <w:jc w:val="center"/>
              <w:rPr>
                <w:lang w:val="en-GB"/>
              </w:rPr>
            </w:pPr>
          </w:p>
        </w:tc>
      </w:tr>
      <w:tr w:rsidR="009C08BA" w:rsidRPr="004D78A2" w14:paraId="436F2C1F" w14:textId="77777777" w:rsidTr="00124655">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22BB613F" w14:textId="77777777" w:rsidR="009C08BA" w:rsidRPr="004D78A2" w:rsidRDefault="009C08BA" w:rsidP="00124655">
            <w:pPr>
              <w:rPr>
                <w:b/>
                <w:bCs/>
                <w:lang w:val="en-GB"/>
              </w:rPr>
            </w:pPr>
            <w:r w:rsidRPr="004D78A2">
              <w:rPr>
                <w:b/>
                <w:bCs/>
                <w:szCs w:val="22"/>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098E70C4" w14:textId="77777777" w:rsidR="009C08BA" w:rsidRPr="004D78A2" w:rsidRDefault="009C08BA" w:rsidP="00124655">
            <w:pPr>
              <w:rPr>
                <w:lang w:val="en-GB"/>
              </w:rPr>
            </w:pPr>
            <w:r w:rsidRPr="004D78A2">
              <w:rPr>
                <w:szCs w:val="22"/>
                <w:lang w:val="en-GB"/>
              </w:rPr>
              <w:t>Central European Journal of Public Health</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3888B3E2" w14:textId="77777777" w:rsidR="009C08BA" w:rsidRPr="004D78A2" w:rsidRDefault="009C08BA" w:rsidP="00124655">
            <w:pPr>
              <w:jc w:val="center"/>
              <w:rPr>
                <w:lang w:val="en-GB"/>
              </w:rPr>
            </w:pPr>
            <w:r w:rsidRPr="004D78A2">
              <w:rPr>
                <w:szCs w:val="22"/>
                <w:lang w:val="en-GB"/>
              </w:rPr>
              <w:t>1210-7778</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6F69A86C" w14:textId="77777777" w:rsidR="009C08BA" w:rsidRPr="004D78A2" w:rsidRDefault="009C08BA" w:rsidP="00124655">
            <w:pPr>
              <w:jc w:val="center"/>
              <w:rPr>
                <w:lang w:val="en-GB"/>
              </w:rPr>
            </w:pPr>
            <w:r w:rsidRPr="004D78A2">
              <w:rPr>
                <w:szCs w:val="22"/>
                <w:lang w:val="en-GB"/>
              </w:rPr>
              <w:t>1803-1048</w:t>
            </w:r>
          </w:p>
        </w:tc>
      </w:tr>
      <w:tr w:rsidR="009C08BA" w:rsidRPr="004D78A2" w14:paraId="61D710D1" w14:textId="77777777" w:rsidTr="00124655">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1AFC88E4" w14:textId="77777777" w:rsidR="009C08BA" w:rsidRPr="004D78A2" w:rsidRDefault="009C08BA" w:rsidP="00124655">
            <w:pPr>
              <w:rPr>
                <w:b/>
                <w:bCs/>
                <w:lang w:val="en-GB"/>
              </w:rPr>
            </w:pPr>
            <w:r w:rsidRPr="004D78A2">
              <w:rPr>
                <w:b/>
                <w:bCs/>
                <w:szCs w:val="22"/>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651C4E52" w14:textId="77777777" w:rsidR="009C08BA" w:rsidRPr="004D78A2" w:rsidRDefault="009C08BA" w:rsidP="00124655">
            <w:pPr>
              <w:rPr>
                <w:lang w:val="en-GB"/>
              </w:rPr>
            </w:pPr>
            <w:r w:rsidRPr="004D78A2">
              <w:rPr>
                <w:szCs w:val="22"/>
                <w:lang w:val="en-GB"/>
              </w:rPr>
              <w:t>Clinical Neuroscience/Ideggyógyászati Szemle</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09F5822C" w14:textId="77777777" w:rsidR="009C08BA" w:rsidRPr="004D78A2" w:rsidRDefault="009C08BA" w:rsidP="00124655">
            <w:pPr>
              <w:jc w:val="center"/>
              <w:rPr>
                <w:lang w:val="en-GB"/>
              </w:rPr>
            </w:pPr>
            <w:r w:rsidRPr="004D78A2">
              <w:rPr>
                <w:szCs w:val="22"/>
                <w:lang w:val="en-GB"/>
              </w:rPr>
              <w:t>0019-1442</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2A8F986B" w14:textId="77777777" w:rsidR="009C08BA" w:rsidRPr="004D78A2" w:rsidRDefault="009C08BA" w:rsidP="00124655">
            <w:pPr>
              <w:jc w:val="center"/>
              <w:rPr>
                <w:lang w:val="en-GB"/>
              </w:rPr>
            </w:pPr>
            <w:r w:rsidRPr="004D78A2">
              <w:rPr>
                <w:szCs w:val="22"/>
                <w:lang w:val="en-GB"/>
              </w:rPr>
              <w:t>2498-6208</w:t>
            </w:r>
          </w:p>
        </w:tc>
      </w:tr>
      <w:tr w:rsidR="009C08BA" w:rsidRPr="004D78A2" w14:paraId="7216D7D8" w14:textId="77777777" w:rsidTr="00124655">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12AD1ADD" w14:textId="77777777" w:rsidR="009C08BA" w:rsidRPr="004D78A2" w:rsidRDefault="009C08BA" w:rsidP="00124655">
            <w:pPr>
              <w:rPr>
                <w:b/>
                <w:bCs/>
                <w:lang w:val="en-GB"/>
              </w:rPr>
            </w:pPr>
            <w:r w:rsidRPr="004D78A2">
              <w:rPr>
                <w:b/>
                <w:bCs/>
                <w:szCs w:val="22"/>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15EC4A35" w14:textId="77777777" w:rsidR="009C08BA" w:rsidRPr="004D78A2" w:rsidRDefault="009C08BA" w:rsidP="00124655">
            <w:pPr>
              <w:rPr>
                <w:lang w:val="en-GB"/>
              </w:rPr>
            </w:pPr>
            <w:r w:rsidRPr="004D78A2">
              <w:rPr>
                <w:szCs w:val="22"/>
                <w:lang w:val="en-GB"/>
              </w:rPr>
              <w:t>International Journal for Quality in Health Care</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24E79664" w14:textId="77777777" w:rsidR="009C08BA" w:rsidRPr="004D78A2" w:rsidRDefault="009C08BA" w:rsidP="00124655">
            <w:pPr>
              <w:jc w:val="center"/>
              <w:rPr>
                <w:lang w:val="en-GB"/>
              </w:rPr>
            </w:pPr>
            <w:r w:rsidRPr="004D78A2">
              <w:rPr>
                <w:szCs w:val="22"/>
                <w:lang w:val="en-GB"/>
              </w:rPr>
              <w:t>1353-4505</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63814A93" w14:textId="77777777" w:rsidR="009C08BA" w:rsidRPr="004D78A2" w:rsidRDefault="009C08BA" w:rsidP="00124655">
            <w:pPr>
              <w:jc w:val="center"/>
              <w:rPr>
                <w:lang w:val="en-GB"/>
              </w:rPr>
            </w:pPr>
            <w:r w:rsidRPr="004D78A2">
              <w:rPr>
                <w:szCs w:val="22"/>
                <w:lang w:val="en-GB"/>
              </w:rPr>
              <w:t>1464-3677</w:t>
            </w:r>
          </w:p>
        </w:tc>
      </w:tr>
      <w:tr w:rsidR="009C08BA" w:rsidRPr="004D78A2" w14:paraId="5D60D6C4" w14:textId="77777777" w:rsidTr="00124655">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71636FA1" w14:textId="77777777" w:rsidR="009C08BA" w:rsidRPr="004D78A2" w:rsidRDefault="009C08BA" w:rsidP="00124655">
            <w:pPr>
              <w:rPr>
                <w:b/>
                <w:bCs/>
                <w:lang w:val="en-GB"/>
              </w:rPr>
            </w:pPr>
            <w:r w:rsidRPr="004D78A2">
              <w:rPr>
                <w:b/>
                <w:bCs/>
                <w:szCs w:val="22"/>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0EBE5E90" w14:textId="77777777" w:rsidR="009C08BA" w:rsidRPr="004D78A2" w:rsidRDefault="009C08BA" w:rsidP="00124655">
            <w:pPr>
              <w:rPr>
                <w:lang w:val="en-GB"/>
              </w:rPr>
            </w:pPr>
            <w:r w:rsidRPr="004D78A2">
              <w:rPr>
                <w:szCs w:val="22"/>
                <w:lang w:val="en-GB"/>
              </w:rPr>
              <w:t>International Journal of Mental Health</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383E8385" w14:textId="77777777" w:rsidR="009C08BA" w:rsidRPr="004D78A2" w:rsidRDefault="009C08BA" w:rsidP="00124655">
            <w:pPr>
              <w:jc w:val="center"/>
              <w:rPr>
                <w:lang w:val="en-GB"/>
              </w:rPr>
            </w:pPr>
            <w:r w:rsidRPr="004D78A2">
              <w:rPr>
                <w:szCs w:val="22"/>
                <w:lang w:val="en-GB"/>
              </w:rPr>
              <w:t>0020-7411</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51484A8D" w14:textId="77777777" w:rsidR="009C08BA" w:rsidRPr="004D78A2" w:rsidRDefault="009C08BA" w:rsidP="00124655">
            <w:pPr>
              <w:jc w:val="center"/>
              <w:rPr>
                <w:lang w:val="en-GB"/>
              </w:rPr>
            </w:pPr>
          </w:p>
        </w:tc>
      </w:tr>
      <w:tr w:rsidR="009C08BA" w:rsidRPr="004D78A2" w14:paraId="01B268AE" w14:textId="77777777" w:rsidTr="00124655">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671C0B58" w14:textId="77777777" w:rsidR="009C08BA" w:rsidRPr="004D78A2" w:rsidRDefault="009C08BA" w:rsidP="00124655">
            <w:pPr>
              <w:rPr>
                <w:b/>
                <w:bCs/>
                <w:lang w:val="en-GB"/>
              </w:rPr>
            </w:pPr>
            <w:r w:rsidRPr="004D78A2">
              <w:rPr>
                <w:b/>
                <w:bCs/>
                <w:szCs w:val="22"/>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39EC2F9F" w14:textId="77777777" w:rsidR="009C08BA" w:rsidRPr="004D78A2" w:rsidRDefault="009C08BA" w:rsidP="00124655">
            <w:pPr>
              <w:rPr>
                <w:lang w:val="en-GB"/>
              </w:rPr>
            </w:pPr>
            <w:r w:rsidRPr="004D78A2">
              <w:rPr>
                <w:szCs w:val="22"/>
                <w:lang w:val="en-GB"/>
              </w:rPr>
              <w:t>Magyar Pszichológiai Szemle (Hungarian Pschological Report)</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34EBBBE2" w14:textId="77777777" w:rsidR="009C08BA" w:rsidRPr="004D78A2" w:rsidRDefault="009C08BA" w:rsidP="00124655">
            <w:pPr>
              <w:jc w:val="center"/>
              <w:rPr>
                <w:lang w:val="en-GB"/>
              </w:rPr>
            </w:pPr>
            <w:r w:rsidRPr="004D78A2">
              <w:rPr>
                <w:szCs w:val="22"/>
                <w:lang w:val="en-GB"/>
              </w:rPr>
              <w:t>0025-0279</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52938DC4" w14:textId="77777777" w:rsidR="009C08BA" w:rsidRPr="004D78A2" w:rsidRDefault="009C08BA" w:rsidP="00124655">
            <w:pPr>
              <w:jc w:val="center"/>
              <w:rPr>
                <w:lang w:val="en-GB"/>
              </w:rPr>
            </w:pPr>
            <w:r w:rsidRPr="004D78A2">
              <w:rPr>
                <w:szCs w:val="22"/>
                <w:lang w:val="en-GB"/>
              </w:rPr>
              <w:t>1588-2799</w:t>
            </w:r>
          </w:p>
        </w:tc>
      </w:tr>
      <w:tr w:rsidR="009C08BA" w:rsidRPr="004D78A2" w14:paraId="2E4BEE51" w14:textId="77777777" w:rsidTr="00124655">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346691D6" w14:textId="77777777" w:rsidR="009C08BA" w:rsidRPr="004D78A2" w:rsidRDefault="009C08BA" w:rsidP="00124655">
            <w:pPr>
              <w:rPr>
                <w:b/>
                <w:bCs/>
                <w:lang w:val="en-GB"/>
              </w:rPr>
            </w:pPr>
            <w:r w:rsidRPr="004D78A2">
              <w:rPr>
                <w:b/>
                <w:bCs/>
                <w:szCs w:val="22"/>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5DF5822E" w14:textId="77777777" w:rsidR="009C08BA" w:rsidRPr="004D78A2" w:rsidRDefault="009C08BA" w:rsidP="00124655">
            <w:pPr>
              <w:rPr>
                <w:lang w:val="en-GB"/>
              </w:rPr>
            </w:pPr>
            <w:r w:rsidRPr="004D78A2">
              <w:rPr>
                <w:szCs w:val="22"/>
                <w:lang w:val="en-GB"/>
              </w:rPr>
              <w:t>Medicine, Health Care and Philosophy. A European Journal</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2E8FFB79" w14:textId="77777777" w:rsidR="009C08BA" w:rsidRPr="004D78A2" w:rsidRDefault="009C08BA" w:rsidP="00124655">
            <w:pPr>
              <w:jc w:val="center"/>
              <w:rPr>
                <w:lang w:val="en-GB"/>
              </w:rPr>
            </w:pPr>
            <w:r w:rsidRPr="004D78A2">
              <w:rPr>
                <w:szCs w:val="22"/>
                <w:lang w:val="en-GB"/>
              </w:rPr>
              <w:t>1386-7423</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64AF25D9" w14:textId="77777777" w:rsidR="009C08BA" w:rsidRPr="004D78A2" w:rsidRDefault="009C08BA" w:rsidP="00124655">
            <w:pPr>
              <w:jc w:val="center"/>
              <w:rPr>
                <w:lang w:val="en-GB"/>
              </w:rPr>
            </w:pPr>
            <w:r w:rsidRPr="004D78A2">
              <w:rPr>
                <w:szCs w:val="22"/>
                <w:lang w:val="en-GB"/>
              </w:rPr>
              <w:t>1572-8633</w:t>
            </w:r>
          </w:p>
        </w:tc>
      </w:tr>
      <w:tr w:rsidR="009C08BA" w:rsidRPr="004D78A2" w14:paraId="62790F4A" w14:textId="77777777" w:rsidTr="00124655">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32027643" w14:textId="77777777" w:rsidR="009C08BA" w:rsidRPr="004D78A2" w:rsidRDefault="009C08BA" w:rsidP="00124655">
            <w:pPr>
              <w:rPr>
                <w:b/>
                <w:bCs/>
                <w:lang w:val="en-GB"/>
              </w:rPr>
            </w:pPr>
            <w:r w:rsidRPr="004D78A2">
              <w:rPr>
                <w:b/>
                <w:bCs/>
                <w:szCs w:val="22"/>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237FC434" w14:textId="77777777" w:rsidR="009C08BA" w:rsidRPr="00D35321" w:rsidRDefault="009C08BA" w:rsidP="00124655">
            <w:pPr>
              <w:rPr>
                <w:szCs w:val="22"/>
                <w:lang w:val="de-DE"/>
              </w:rPr>
            </w:pPr>
            <w:r w:rsidRPr="00D35321">
              <w:rPr>
                <w:szCs w:val="22"/>
                <w:lang w:val="de-DE"/>
              </w:rPr>
              <w:t>Mentálhigiéné és Pszichoszomatika</w:t>
            </w:r>
          </w:p>
          <w:p w14:paraId="7796CCE3" w14:textId="77777777" w:rsidR="009C08BA" w:rsidRPr="00D35321" w:rsidRDefault="009C08BA" w:rsidP="00124655">
            <w:pPr>
              <w:rPr>
                <w:lang w:val="de-DE"/>
              </w:rPr>
            </w:pPr>
            <w:r w:rsidRPr="00D35321">
              <w:rPr>
                <w:szCs w:val="22"/>
                <w:lang w:val="de-DE"/>
              </w:rPr>
              <w:t>(Psychoszomatics and Mental Hygene)</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6F3F2409" w14:textId="77777777" w:rsidR="009C08BA" w:rsidRPr="004D78A2" w:rsidRDefault="009C08BA" w:rsidP="00124655">
            <w:pPr>
              <w:jc w:val="center"/>
              <w:rPr>
                <w:lang w:val="en-GB"/>
              </w:rPr>
            </w:pPr>
            <w:r w:rsidRPr="004D78A2">
              <w:rPr>
                <w:szCs w:val="22"/>
                <w:lang w:val="en-GB"/>
              </w:rPr>
              <w:t>1419-8126</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64566BF9" w14:textId="77777777" w:rsidR="009C08BA" w:rsidRPr="004D78A2" w:rsidRDefault="009C08BA" w:rsidP="00124655">
            <w:pPr>
              <w:jc w:val="center"/>
              <w:rPr>
                <w:lang w:val="en-GB"/>
              </w:rPr>
            </w:pPr>
            <w:r w:rsidRPr="004D78A2">
              <w:rPr>
                <w:szCs w:val="22"/>
                <w:lang w:val="en-GB"/>
              </w:rPr>
              <w:t>1786-3759</w:t>
            </w:r>
          </w:p>
        </w:tc>
      </w:tr>
      <w:tr w:rsidR="009C08BA" w:rsidRPr="004D78A2" w14:paraId="27DA48E2" w14:textId="77777777" w:rsidTr="00124655">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594C6FEF" w14:textId="77777777" w:rsidR="009C08BA" w:rsidRPr="004D78A2" w:rsidRDefault="009C08BA" w:rsidP="00124655">
            <w:pPr>
              <w:rPr>
                <w:b/>
                <w:bCs/>
                <w:lang w:val="en-GB"/>
              </w:rPr>
            </w:pPr>
            <w:r w:rsidRPr="004D78A2">
              <w:rPr>
                <w:b/>
                <w:bCs/>
                <w:szCs w:val="22"/>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646F0CCC" w14:textId="77777777" w:rsidR="009C08BA" w:rsidRPr="004D78A2" w:rsidRDefault="009C08BA" w:rsidP="00124655">
            <w:pPr>
              <w:rPr>
                <w:lang w:val="en-GB"/>
              </w:rPr>
            </w:pPr>
            <w:r w:rsidRPr="004D78A2">
              <w:rPr>
                <w:szCs w:val="22"/>
                <w:lang w:val="en-GB"/>
              </w:rPr>
              <w:t>Psychiatria Hungarica</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134ADA4F" w14:textId="77777777" w:rsidR="009C08BA" w:rsidRPr="004D78A2" w:rsidRDefault="009C08BA" w:rsidP="00124655">
            <w:pPr>
              <w:jc w:val="center"/>
              <w:rPr>
                <w:lang w:val="en-GB"/>
              </w:rPr>
            </w:pPr>
            <w:r w:rsidRPr="004D78A2">
              <w:rPr>
                <w:szCs w:val="22"/>
                <w:lang w:val="en-GB"/>
              </w:rPr>
              <w:t>0237-7896</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39A5C744" w14:textId="77777777" w:rsidR="009C08BA" w:rsidRPr="004D78A2" w:rsidRDefault="009C08BA" w:rsidP="00124655">
            <w:pPr>
              <w:jc w:val="center"/>
              <w:rPr>
                <w:lang w:val="en-GB"/>
              </w:rPr>
            </w:pPr>
          </w:p>
        </w:tc>
      </w:tr>
      <w:tr w:rsidR="009C08BA" w:rsidRPr="004D78A2" w14:paraId="3D470F80" w14:textId="77777777" w:rsidTr="00124655">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7C2ABD05" w14:textId="77777777" w:rsidR="009C08BA" w:rsidRPr="004D78A2" w:rsidRDefault="009C08BA" w:rsidP="00124655">
            <w:pPr>
              <w:rPr>
                <w:b/>
                <w:bCs/>
                <w:lang w:val="en-GB"/>
              </w:rPr>
            </w:pPr>
            <w:r w:rsidRPr="004D78A2">
              <w:rPr>
                <w:b/>
                <w:bCs/>
                <w:szCs w:val="22"/>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0EA26E7E" w14:textId="77777777" w:rsidR="009C08BA" w:rsidRPr="004D78A2" w:rsidRDefault="009C08BA" w:rsidP="00124655">
            <w:pPr>
              <w:rPr>
                <w:lang w:val="en-GB"/>
              </w:rPr>
            </w:pPr>
            <w:r w:rsidRPr="004D78A2">
              <w:rPr>
                <w:szCs w:val="22"/>
                <w:lang w:val="en-GB"/>
              </w:rPr>
              <w:t>Pszichológia (Psychology)</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08758D0D" w14:textId="77777777" w:rsidR="009C08BA" w:rsidRPr="004D78A2" w:rsidRDefault="009C08BA" w:rsidP="00124655">
            <w:pPr>
              <w:jc w:val="center"/>
              <w:rPr>
                <w:lang w:val="en-GB"/>
              </w:rPr>
            </w:pPr>
            <w:r w:rsidRPr="004D78A2">
              <w:rPr>
                <w:szCs w:val="22"/>
                <w:lang w:val="en-GB"/>
              </w:rPr>
              <w:t>0230-0508</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20B0E4D2" w14:textId="77777777" w:rsidR="009C08BA" w:rsidRPr="004D78A2" w:rsidRDefault="009C08BA" w:rsidP="00124655">
            <w:pPr>
              <w:jc w:val="center"/>
              <w:rPr>
                <w:lang w:val="en-GB"/>
              </w:rPr>
            </w:pPr>
            <w:r w:rsidRPr="004D78A2">
              <w:rPr>
                <w:szCs w:val="22"/>
                <w:lang w:val="en-GB"/>
              </w:rPr>
              <w:t>2060-2782</w:t>
            </w:r>
          </w:p>
        </w:tc>
      </w:tr>
      <w:tr w:rsidR="009C08BA" w:rsidRPr="004D78A2" w14:paraId="3B0B4F8D" w14:textId="77777777" w:rsidTr="00124655">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6A2A78B7" w14:textId="77777777" w:rsidR="009C08BA" w:rsidRPr="004D78A2" w:rsidRDefault="009C08BA" w:rsidP="00124655">
            <w:pPr>
              <w:rPr>
                <w:b/>
                <w:bCs/>
                <w:lang w:val="en-GB"/>
              </w:rPr>
            </w:pPr>
            <w:r w:rsidRPr="004D78A2">
              <w:rPr>
                <w:b/>
                <w:bCs/>
                <w:szCs w:val="22"/>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7A65EECD" w14:textId="77777777" w:rsidR="009C08BA" w:rsidRPr="004D78A2" w:rsidRDefault="009C08BA" w:rsidP="00124655">
            <w:pPr>
              <w:rPr>
                <w:lang w:val="en-GB"/>
              </w:rPr>
            </w:pPr>
            <w:r w:rsidRPr="004D78A2">
              <w:rPr>
                <w:szCs w:val="22"/>
                <w:lang w:val="en-GB"/>
              </w:rPr>
              <w:t>Pszichoterápia (Psychotherapy)</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33872503" w14:textId="77777777" w:rsidR="009C08BA" w:rsidRPr="004D78A2" w:rsidRDefault="009C08BA" w:rsidP="00124655">
            <w:pPr>
              <w:jc w:val="center"/>
              <w:rPr>
                <w:lang w:val="en-GB"/>
              </w:rPr>
            </w:pPr>
            <w:r w:rsidRPr="004D78A2">
              <w:rPr>
                <w:szCs w:val="22"/>
                <w:lang w:val="en-GB"/>
              </w:rPr>
              <w:t>1216-6170</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62A3A55A" w14:textId="77777777" w:rsidR="009C08BA" w:rsidRPr="004D78A2" w:rsidRDefault="009C08BA" w:rsidP="00124655">
            <w:pPr>
              <w:jc w:val="center"/>
              <w:rPr>
                <w:lang w:val="en-GB"/>
              </w:rPr>
            </w:pPr>
          </w:p>
        </w:tc>
      </w:tr>
      <w:tr w:rsidR="009C08BA" w:rsidRPr="004D78A2" w14:paraId="7A31C1D3" w14:textId="77777777" w:rsidTr="00124655">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3BF7B69B" w14:textId="77777777" w:rsidR="009C08BA" w:rsidRPr="004D78A2" w:rsidRDefault="009C08BA" w:rsidP="00124655">
            <w:pPr>
              <w:rPr>
                <w:b/>
                <w:bCs/>
                <w:lang w:val="en-GB"/>
              </w:rPr>
            </w:pPr>
            <w:r w:rsidRPr="004D78A2">
              <w:rPr>
                <w:b/>
                <w:bCs/>
                <w:szCs w:val="22"/>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29251EBE" w14:textId="77777777" w:rsidR="009C08BA" w:rsidRPr="004D78A2" w:rsidRDefault="009C08BA" w:rsidP="00124655">
            <w:pPr>
              <w:rPr>
                <w:lang w:val="en-GB"/>
              </w:rPr>
            </w:pPr>
            <w:r w:rsidRPr="004D78A2">
              <w:rPr>
                <w:szCs w:val="22"/>
                <w:lang w:val="en-GB"/>
              </w:rPr>
              <w:t>Sleep and Hypnosis</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10192EFA" w14:textId="77777777" w:rsidR="009C08BA" w:rsidRPr="004D78A2" w:rsidRDefault="009C08BA" w:rsidP="00124655">
            <w:pPr>
              <w:jc w:val="center"/>
              <w:rPr>
                <w:lang w:val="en-GB"/>
              </w:rPr>
            </w:pPr>
            <w:r w:rsidRPr="004D78A2">
              <w:rPr>
                <w:szCs w:val="22"/>
                <w:lang w:val="en-GB"/>
              </w:rPr>
              <w:t>1302-1192</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312BD907" w14:textId="77777777" w:rsidR="009C08BA" w:rsidRPr="004D78A2" w:rsidRDefault="009C08BA" w:rsidP="00124655">
            <w:pPr>
              <w:jc w:val="center"/>
              <w:rPr>
                <w:lang w:val="en-GB"/>
              </w:rPr>
            </w:pPr>
          </w:p>
        </w:tc>
      </w:tr>
      <w:tr w:rsidR="009C08BA" w:rsidRPr="004D78A2" w14:paraId="13F8E0B0" w14:textId="77777777" w:rsidTr="00124655">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61E5A526" w14:textId="77777777" w:rsidR="009C08BA" w:rsidRPr="004D78A2" w:rsidRDefault="009C08BA" w:rsidP="00124655">
            <w:pPr>
              <w:rPr>
                <w:b/>
                <w:bCs/>
                <w:lang w:val="en-GB"/>
              </w:rPr>
            </w:pPr>
            <w:r w:rsidRPr="004D78A2">
              <w:rPr>
                <w:b/>
                <w:bCs/>
                <w:szCs w:val="22"/>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41FD996B" w14:textId="77777777" w:rsidR="009C08BA" w:rsidRPr="004D78A2" w:rsidRDefault="009C08BA" w:rsidP="00124655">
            <w:pPr>
              <w:rPr>
                <w:lang w:val="en-GB"/>
              </w:rPr>
            </w:pPr>
            <w:r w:rsidRPr="004D78A2">
              <w:rPr>
                <w:szCs w:val="22"/>
                <w:lang w:val="en-GB"/>
              </w:rPr>
              <w:t>Szociológiai Szemle</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38F365F4" w14:textId="77777777" w:rsidR="009C08BA" w:rsidRPr="004D78A2" w:rsidRDefault="009C08BA" w:rsidP="00124655">
            <w:pPr>
              <w:jc w:val="center"/>
              <w:rPr>
                <w:lang w:val="en-GB"/>
              </w:rPr>
            </w:pPr>
            <w:r w:rsidRPr="004D78A2">
              <w:rPr>
                <w:szCs w:val="22"/>
                <w:lang w:val="en-GB"/>
              </w:rPr>
              <w:t>1216-2051</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6C9B1170" w14:textId="77777777" w:rsidR="009C08BA" w:rsidRPr="004D78A2" w:rsidRDefault="009C08BA" w:rsidP="00124655">
            <w:pPr>
              <w:jc w:val="center"/>
              <w:rPr>
                <w:lang w:val="en-GB"/>
              </w:rPr>
            </w:pPr>
          </w:p>
        </w:tc>
      </w:tr>
      <w:tr w:rsidR="009C08BA" w:rsidRPr="004D78A2" w14:paraId="2B571290" w14:textId="77777777" w:rsidTr="00124655">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4DD08219" w14:textId="77777777" w:rsidR="009C08BA" w:rsidRPr="004D78A2" w:rsidRDefault="009C08BA" w:rsidP="00124655">
            <w:pPr>
              <w:rPr>
                <w:b/>
                <w:bCs/>
                <w:lang w:val="en-GB"/>
              </w:rPr>
            </w:pPr>
            <w:r w:rsidRPr="004D78A2">
              <w:rPr>
                <w:b/>
                <w:bCs/>
                <w:szCs w:val="22"/>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531BE1D5" w14:textId="77777777" w:rsidR="009C08BA" w:rsidRPr="004D78A2" w:rsidRDefault="009C08BA" w:rsidP="00124655">
            <w:pPr>
              <w:rPr>
                <w:lang w:val="en-GB"/>
              </w:rPr>
            </w:pPr>
            <w:r w:rsidRPr="004D78A2">
              <w:rPr>
                <w:szCs w:val="22"/>
                <w:lang w:val="en-GB"/>
              </w:rPr>
              <w:t>European Journal of Mental Health</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6FB37FAB" w14:textId="77777777" w:rsidR="009C08BA" w:rsidRPr="004D78A2" w:rsidRDefault="009C08BA" w:rsidP="00124655">
            <w:pPr>
              <w:jc w:val="center"/>
              <w:rPr>
                <w:lang w:val="en-GB"/>
              </w:rPr>
            </w:pPr>
            <w:r w:rsidRPr="004D78A2">
              <w:rPr>
                <w:szCs w:val="22"/>
                <w:lang w:val="en-GB"/>
              </w:rPr>
              <w:t>1788-4934</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5435B469" w14:textId="77777777" w:rsidR="009C08BA" w:rsidRPr="004D78A2" w:rsidRDefault="009C08BA" w:rsidP="00124655">
            <w:pPr>
              <w:jc w:val="center"/>
              <w:rPr>
                <w:lang w:val="en-GB"/>
              </w:rPr>
            </w:pPr>
            <w:r w:rsidRPr="004D78A2">
              <w:rPr>
                <w:szCs w:val="22"/>
                <w:lang w:val="en-GB"/>
              </w:rPr>
              <w:t>1788-7119</w:t>
            </w:r>
          </w:p>
        </w:tc>
      </w:tr>
      <w:tr w:rsidR="009C08BA" w:rsidRPr="004D78A2" w14:paraId="04C42C9E" w14:textId="77777777" w:rsidTr="00124655">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466FDFCD" w14:textId="77777777" w:rsidR="009C08BA" w:rsidRPr="004D78A2" w:rsidRDefault="009C08BA" w:rsidP="00124655">
            <w:pPr>
              <w:rPr>
                <w:b/>
                <w:bCs/>
                <w:lang w:val="en-GB"/>
              </w:rPr>
            </w:pPr>
            <w:r w:rsidRPr="004D78A2">
              <w:rPr>
                <w:b/>
                <w:bCs/>
                <w:szCs w:val="22"/>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4CE98BDF" w14:textId="77777777" w:rsidR="009C08BA" w:rsidRPr="004D78A2" w:rsidRDefault="009C08BA" w:rsidP="00124655">
            <w:pPr>
              <w:rPr>
                <w:lang w:val="en-GB"/>
              </w:rPr>
            </w:pPr>
            <w:r w:rsidRPr="004D78A2">
              <w:rPr>
                <w:szCs w:val="22"/>
                <w:lang w:val="en-GB"/>
              </w:rPr>
              <w:t>Psychiatric Quaterly</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36A7C008" w14:textId="77777777" w:rsidR="009C08BA" w:rsidRPr="004D78A2" w:rsidRDefault="009C08BA" w:rsidP="00124655">
            <w:pPr>
              <w:jc w:val="center"/>
              <w:rPr>
                <w:lang w:val="en-GB"/>
              </w:rPr>
            </w:pPr>
            <w:r w:rsidRPr="004D78A2">
              <w:rPr>
                <w:szCs w:val="22"/>
                <w:lang w:val="en-GB"/>
              </w:rPr>
              <w:t>0033-2720</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5C7EBA76" w14:textId="77777777" w:rsidR="009C08BA" w:rsidRPr="004D78A2" w:rsidRDefault="009C08BA" w:rsidP="00124655">
            <w:pPr>
              <w:jc w:val="center"/>
              <w:rPr>
                <w:lang w:val="en-GB"/>
              </w:rPr>
            </w:pPr>
            <w:r w:rsidRPr="004D78A2">
              <w:rPr>
                <w:szCs w:val="22"/>
                <w:lang w:val="en-GB"/>
              </w:rPr>
              <w:t>1573-6709</w:t>
            </w:r>
          </w:p>
        </w:tc>
      </w:tr>
      <w:tr w:rsidR="009C08BA" w:rsidRPr="004D78A2" w14:paraId="7E041135" w14:textId="77777777" w:rsidTr="00124655">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74F06484" w14:textId="77777777" w:rsidR="009C08BA" w:rsidRPr="004D78A2" w:rsidRDefault="009C08BA" w:rsidP="00124655">
            <w:pPr>
              <w:rPr>
                <w:b/>
                <w:bCs/>
                <w:lang w:val="en-GB"/>
              </w:rPr>
            </w:pPr>
            <w:r w:rsidRPr="004D78A2">
              <w:rPr>
                <w:b/>
                <w:bCs/>
                <w:szCs w:val="22"/>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454D01DB" w14:textId="77777777" w:rsidR="009C08BA" w:rsidRPr="004D78A2" w:rsidRDefault="009C08BA" w:rsidP="00124655">
            <w:pPr>
              <w:rPr>
                <w:lang w:val="en-GB"/>
              </w:rPr>
            </w:pPr>
            <w:r w:rsidRPr="004D78A2">
              <w:rPr>
                <w:szCs w:val="22"/>
                <w:lang w:val="en-GB"/>
              </w:rPr>
              <w:t>Journal of Attention Disorders</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364D0999" w14:textId="77777777" w:rsidR="009C08BA" w:rsidRPr="004D78A2" w:rsidRDefault="009C08BA" w:rsidP="00124655">
            <w:pPr>
              <w:jc w:val="center"/>
              <w:rPr>
                <w:lang w:val="en-GB"/>
              </w:rPr>
            </w:pPr>
            <w:r w:rsidRPr="004D78A2">
              <w:rPr>
                <w:szCs w:val="22"/>
                <w:lang w:val="en-GB"/>
              </w:rPr>
              <w:t>1087-0547</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447600A8" w14:textId="77777777" w:rsidR="009C08BA" w:rsidRPr="004D78A2" w:rsidRDefault="009C08BA" w:rsidP="00124655">
            <w:pPr>
              <w:jc w:val="center"/>
              <w:rPr>
                <w:lang w:val="en-GB"/>
              </w:rPr>
            </w:pPr>
            <w:r w:rsidRPr="004D78A2">
              <w:rPr>
                <w:szCs w:val="22"/>
                <w:lang w:val="en-GB"/>
              </w:rPr>
              <w:t>1557-1246</w:t>
            </w:r>
          </w:p>
        </w:tc>
      </w:tr>
      <w:tr w:rsidR="009C08BA" w:rsidRPr="004D78A2" w14:paraId="3C1A906F" w14:textId="77777777" w:rsidTr="00124655">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7D1518D5" w14:textId="77777777" w:rsidR="009C08BA" w:rsidRPr="004D78A2" w:rsidRDefault="009C08BA" w:rsidP="00124655">
            <w:pPr>
              <w:rPr>
                <w:b/>
                <w:bCs/>
                <w:lang w:val="en-GB"/>
              </w:rPr>
            </w:pPr>
            <w:r w:rsidRPr="004D78A2">
              <w:rPr>
                <w:b/>
                <w:bCs/>
                <w:szCs w:val="22"/>
                <w:lang w:val="en-GB"/>
              </w:rPr>
              <w:t> </w:t>
            </w:r>
          </w:p>
        </w:tc>
        <w:tc>
          <w:tcPr>
            <w:tcW w:w="4096" w:type="dxa"/>
            <w:tcBorders>
              <w:top w:val="single" w:sz="8" w:space="0" w:color="000001"/>
              <w:left w:val="single" w:sz="2" w:space="0" w:color="000001"/>
              <w:bottom w:val="single" w:sz="8" w:space="0" w:color="000001"/>
              <w:right w:val="nil"/>
            </w:tcBorders>
            <w:shd w:val="clear" w:color="auto" w:fill="FFFFFF"/>
            <w:tcMar>
              <w:left w:w="66" w:type="dxa"/>
            </w:tcMar>
          </w:tcPr>
          <w:p w14:paraId="2D66A9E0" w14:textId="77777777" w:rsidR="009C08BA" w:rsidRPr="004D78A2" w:rsidRDefault="009C08BA" w:rsidP="00124655">
            <w:pPr>
              <w:rPr>
                <w:lang w:val="en-GB"/>
              </w:rPr>
            </w:pPr>
            <w:r w:rsidRPr="004D78A2">
              <w:rPr>
                <w:szCs w:val="22"/>
                <w:lang w:val="en-GB"/>
              </w:rPr>
              <w:t>Journal of Individual Differences</w:t>
            </w:r>
          </w:p>
        </w:tc>
        <w:tc>
          <w:tcPr>
            <w:tcW w:w="1258" w:type="dxa"/>
            <w:tcBorders>
              <w:top w:val="single" w:sz="8" w:space="0" w:color="000001"/>
              <w:left w:val="single" w:sz="2" w:space="0" w:color="000001"/>
              <w:bottom w:val="single" w:sz="8" w:space="0" w:color="000001"/>
              <w:right w:val="nil"/>
            </w:tcBorders>
            <w:shd w:val="clear" w:color="auto" w:fill="FFFFFF"/>
            <w:tcMar>
              <w:left w:w="50" w:type="dxa"/>
            </w:tcMar>
            <w:vAlign w:val="center"/>
          </w:tcPr>
          <w:p w14:paraId="568FD203" w14:textId="77777777" w:rsidR="009C08BA" w:rsidRPr="004D78A2" w:rsidRDefault="009C08BA" w:rsidP="00124655">
            <w:pPr>
              <w:jc w:val="center"/>
              <w:rPr>
                <w:lang w:val="en-GB"/>
              </w:rPr>
            </w:pPr>
            <w:r w:rsidRPr="004D78A2">
              <w:rPr>
                <w:szCs w:val="22"/>
                <w:lang w:val="en-GB"/>
              </w:rPr>
              <w:t>1614-0001</w:t>
            </w:r>
          </w:p>
        </w:tc>
        <w:tc>
          <w:tcPr>
            <w:tcW w:w="1343" w:type="dxa"/>
            <w:tcBorders>
              <w:top w:val="single" w:sz="8" w:space="0" w:color="000001"/>
              <w:left w:val="single" w:sz="2" w:space="0" w:color="000001"/>
              <w:bottom w:val="single" w:sz="8" w:space="0" w:color="000001"/>
              <w:right w:val="single" w:sz="8" w:space="0" w:color="000001"/>
            </w:tcBorders>
            <w:shd w:val="clear" w:color="auto" w:fill="FFFFFF"/>
            <w:tcMar>
              <w:left w:w="50" w:type="dxa"/>
            </w:tcMar>
            <w:vAlign w:val="center"/>
          </w:tcPr>
          <w:p w14:paraId="66789C8C" w14:textId="77777777" w:rsidR="009C08BA" w:rsidRPr="004D78A2" w:rsidRDefault="009C08BA" w:rsidP="00124655">
            <w:pPr>
              <w:jc w:val="center"/>
              <w:rPr>
                <w:lang w:val="en-GB"/>
              </w:rPr>
            </w:pPr>
            <w:r w:rsidRPr="004D78A2">
              <w:rPr>
                <w:szCs w:val="22"/>
                <w:lang w:val="en-GB"/>
              </w:rPr>
              <w:t>2151-2299</w:t>
            </w:r>
          </w:p>
        </w:tc>
      </w:tr>
      <w:tr w:rsidR="009C08BA" w:rsidRPr="004D78A2" w14:paraId="48F57112" w14:textId="77777777" w:rsidTr="00124655">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6223C98A" w14:textId="77777777" w:rsidR="009C08BA" w:rsidRPr="004D78A2" w:rsidRDefault="009C08BA" w:rsidP="00124655">
            <w:pPr>
              <w:rPr>
                <w:b/>
                <w:bCs/>
                <w:szCs w:val="22"/>
                <w:lang w:val="en-GB"/>
              </w:rPr>
            </w:pPr>
          </w:p>
        </w:tc>
        <w:tc>
          <w:tcPr>
            <w:tcW w:w="4096" w:type="dxa"/>
            <w:tcBorders>
              <w:top w:val="single" w:sz="8" w:space="0" w:color="000001"/>
              <w:left w:val="single" w:sz="2" w:space="0" w:color="000001"/>
              <w:bottom w:val="single" w:sz="8" w:space="0" w:color="000001"/>
              <w:right w:val="nil"/>
            </w:tcBorders>
            <w:shd w:val="clear" w:color="auto" w:fill="FFFFFF"/>
            <w:tcMar>
              <w:left w:w="66" w:type="dxa"/>
            </w:tcMar>
          </w:tcPr>
          <w:p w14:paraId="11F79D76" w14:textId="77777777" w:rsidR="009C08BA" w:rsidRPr="004D78A2" w:rsidRDefault="009C08BA" w:rsidP="00124655">
            <w:pPr>
              <w:rPr>
                <w:szCs w:val="22"/>
                <w:lang w:val="en-GB"/>
              </w:rPr>
            </w:pPr>
            <w:r w:rsidRPr="004D78A2">
              <w:rPr>
                <w:szCs w:val="22"/>
                <w:lang w:val="en-GB"/>
              </w:rPr>
              <w:t>IME (Interdiszciplináris Magyar Egészségügy) Hungarian Interdisciplinary Health)</w:t>
            </w:r>
          </w:p>
        </w:tc>
        <w:tc>
          <w:tcPr>
            <w:tcW w:w="1258" w:type="dxa"/>
            <w:tcBorders>
              <w:top w:val="single" w:sz="8" w:space="0" w:color="000001"/>
              <w:left w:val="single" w:sz="2" w:space="0" w:color="000001"/>
              <w:bottom w:val="single" w:sz="8" w:space="0" w:color="000001"/>
              <w:right w:val="nil"/>
            </w:tcBorders>
            <w:shd w:val="clear" w:color="auto" w:fill="FFFFFF"/>
            <w:tcMar>
              <w:left w:w="50" w:type="dxa"/>
            </w:tcMar>
            <w:vAlign w:val="center"/>
          </w:tcPr>
          <w:p w14:paraId="636061AD" w14:textId="77777777" w:rsidR="009C08BA" w:rsidRPr="004D78A2" w:rsidRDefault="009C08BA" w:rsidP="00124655">
            <w:pPr>
              <w:jc w:val="center"/>
              <w:rPr>
                <w:szCs w:val="22"/>
                <w:lang w:val="en-GB"/>
              </w:rPr>
            </w:pPr>
            <w:r w:rsidRPr="004D78A2">
              <w:rPr>
                <w:szCs w:val="22"/>
                <w:lang w:val="en-GB"/>
              </w:rPr>
              <w:t>1588-6387</w:t>
            </w:r>
          </w:p>
        </w:tc>
        <w:tc>
          <w:tcPr>
            <w:tcW w:w="1343" w:type="dxa"/>
            <w:tcBorders>
              <w:top w:val="single" w:sz="8" w:space="0" w:color="000001"/>
              <w:left w:val="single" w:sz="2" w:space="0" w:color="000001"/>
              <w:bottom w:val="single" w:sz="8" w:space="0" w:color="000001"/>
              <w:right w:val="single" w:sz="8" w:space="0" w:color="000001"/>
            </w:tcBorders>
            <w:shd w:val="clear" w:color="auto" w:fill="FFFFFF"/>
            <w:tcMar>
              <w:left w:w="50" w:type="dxa"/>
            </w:tcMar>
            <w:vAlign w:val="center"/>
          </w:tcPr>
          <w:p w14:paraId="03901154" w14:textId="77777777" w:rsidR="009C08BA" w:rsidRPr="004D78A2" w:rsidRDefault="009C08BA" w:rsidP="00124655">
            <w:pPr>
              <w:jc w:val="center"/>
              <w:rPr>
                <w:szCs w:val="22"/>
                <w:lang w:val="en-GB"/>
              </w:rPr>
            </w:pPr>
            <w:r w:rsidRPr="004D78A2">
              <w:rPr>
                <w:szCs w:val="22"/>
                <w:lang w:val="en-GB"/>
              </w:rPr>
              <w:t>1789-9974</w:t>
            </w:r>
          </w:p>
        </w:tc>
      </w:tr>
      <w:tr w:rsidR="009C08BA" w:rsidRPr="004D78A2" w14:paraId="3313008C" w14:textId="77777777" w:rsidTr="00124655">
        <w:trPr>
          <w:trHeight w:val="169"/>
        </w:trPr>
        <w:tc>
          <w:tcPr>
            <w:tcW w:w="2473" w:type="dxa"/>
            <w:tcBorders>
              <w:top w:val="single" w:sz="8" w:space="0" w:color="000001"/>
              <w:left w:val="single" w:sz="8" w:space="0" w:color="000001"/>
              <w:bottom w:val="single" w:sz="8" w:space="0" w:color="000001"/>
              <w:right w:val="nil"/>
            </w:tcBorders>
            <w:shd w:val="clear" w:color="auto" w:fill="D9D9D9"/>
            <w:tcMar>
              <w:left w:w="50" w:type="dxa"/>
            </w:tcMar>
          </w:tcPr>
          <w:p w14:paraId="0AFFAA2A" w14:textId="77777777" w:rsidR="009C08BA" w:rsidRPr="004D78A2" w:rsidRDefault="009C08BA" w:rsidP="00124655">
            <w:pPr>
              <w:rPr>
                <w:b/>
                <w:bCs/>
                <w:lang w:val="en-GB"/>
              </w:rPr>
            </w:pPr>
          </w:p>
        </w:tc>
        <w:tc>
          <w:tcPr>
            <w:tcW w:w="4096" w:type="dxa"/>
            <w:tcBorders>
              <w:top w:val="single" w:sz="8" w:space="0" w:color="000001"/>
              <w:left w:val="single" w:sz="8" w:space="0" w:color="000001"/>
              <w:bottom w:val="single" w:sz="8" w:space="0" w:color="000001"/>
              <w:right w:val="nil"/>
            </w:tcBorders>
            <w:shd w:val="clear" w:color="auto" w:fill="D9D9D9"/>
            <w:tcMar>
              <w:left w:w="50" w:type="dxa"/>
            </w:tcMar>
          </w:tcPr>
          <w:p w14:paraId="0D2FD2F2" w14:textId="77777777" w:rsidR="009C08BA" w:rsidRPr="004D78A2" w:rsidRDefault="009C08BA" w:rsidP="00124655">
            <w:pPr>
              <w:rPr>
                <w:b/>
                <w:bCs/>
                <w:lang w:val="en-GB"/>
              </w:rPr>
            </w:pPr>
          </w:p>
        </w:tc>
        <w:tc>
          <w:tcPr>
            <w:tcW w:w="1258" w:type="dxa"/>
            <w:tcBorders>
              <w:top w:val="single" w:sz="8" w:space="0" w:color="000001"/>
              <w:left w:val="single" w:sz="8" w:space="0" w:color="000001"/>
              <w:bottom w:val="single" w:sz="8" w:space="0" w:color="000001"/>
              <w:right w:val="nil"/>
            </w:tcBorders>
            <w:shd w:val="clear" w:color="auto" w:fill="D9D9D9"/>
            <w:tcMar>
              <w:left w:w="50" w:type="dxa"/>
            </w:tcMar>
            <w:vAlign w:val="center"/>
          </w:tcPr>
          <w:p w14:paraId="7EBC3E8A" w14:textId="77777777" w:rsidR="009C08BA" w:rsidRPr="004D78A2" w:rsidRDefault="009C08BA" w:rsidP="00124655">
            <w:pPr>
              <w:jc w:val="center"/>
              <w:rPr>
                <w:lang w:val="en-GB"/>
              </w:rPr>
            </w:pPr>
          </w:p>
        </w:tc>
        <w:tc>
          <w:tcPr>
            <w:tcW w:w="1343" w:type="dxa"/>
            <w:tcBorders>
              <w:top w:val="single" w:sz="8" w:space="0" w:color="000001"/>
              <w:left w:val="single" w:sz="8" w:space="0" w:color="000001"/>
              <w:bottom w:val="single" w:sz="8" w:space="0" w:color="000001"/>
              <w:right w:val="single" w:sz="8" w:space="0" w:color="000001"/>
            </w:tcBorders>
            <w:shd w:val="clear" w:color="auto" w:fill="D9D9D9"/>
            <w:tcMar>
              <w:left w:w="50" w:type="dxa"/>
            </w:tcMar>
            <w:vAlign w:val="center"/>
          </w:tcPr>
          <w:p w14:paraId="16B82FEB" w14:textId="77777777" w:rsidR="009C08BA" w:rsidRPr="004D78A2" w:rsidRDefault="009C08BA" w:rsidP="00124655">
            <w:pPr>
              <w:jc w:val="center"/>
              <w:rPr>
                <w:lang w:val="en-GB"/>
              </w:rPr>
            </w:pPr>
          </w:p>
        </w:tc>
      </w:tr>
      <w:tr w:rsidR="009C08BA" w:rsidRPr="004D78A2" w14:paraId="5782256C" w14:textId="77777777" w:rsidTr="00124655">
        <w:trPr>
          <w:trHeight w:val="330"/>
        </w:trPr>
        <w:tc>
          <w:tcPr>
            <w:tcW w:w="2473" w:type="dxa"/>
            <w:tcBorders>
              <w:top w:val="single" w:sz="8" w:space="0" w:color="000001"/>
              <w:left w:val="single" w:sz="8" w:space="0" w:color="000001"/>
              <w:bottom w:val="single" w:sz="2" w:space="0" w:color="000001"/>
              <w:right w:val="nil"/>
            </w:tcBorders>
            <w:shd w:val="clear" w:color="auto" w:fill="FFFFFF"/>
            <w:tcMar>
              <w:left w:w="50" w:type="dxa"/>
            </w:tcMar>
          </w:tcPr>
          <w:p w14:paraId="7B08BAD8" w14:textId="77777777" w:rsidR="009C08BA" w:rsidRPr="004D78A2" w:rsidRDefault="009C08BA" w:rsidP="00124655">
            <w:pPr>
              <w:jc w:val="left"/>
              <w:rPr>
                <w:b/>
                <w:bCs/>
                <w:lang w:val="en-GB"/>
              </w:rPr>
            </w:pPr>
            <w:r w:rsidRPr="004D78A2">
              <w:rPr>
                <w:b/>
                <w:bCs/>
                <w:szCs w:val="22"/>
                <w:lang w:val="en-GB"/>
              </w:rPr>
              <w:t>János Szentágothai Neurosciences</w:t>
            </w:r>
          </w:p>
        </w:tc>
        <w:tc>
          <w:tcPr>
            <w:tcW w:w="4096" w:type="dxa"/>
            <w:tcBorders>
              <w:top w:val="single" w:sz="8" w:space="0" w:color="000001"/>
              <w:left w:val="single" w:sz="8" w:space="0" w:color="000001"/>
              <w:bottom w:val="single" w:sz="2" w:space="0" w:color="000001"/>
              <w:right w:val="nil"/>
            </w:tcBorders>
            <w:shd w:val="clear" w:color="auto" w:fill="FFFFFF"/>
            <w:tcMar>
              <w:left w:w="50" w:type="dxa"/>
            </w:tcMar>
          </w:tcPr>
          <w:p w14:paraId="18F4F552" w14:textId="77777777" w:rsidR="009C08BA" w:rsidRPr="004D78A2" w:rsidRDefault="009C08BA" w:rsidP="00124655">
            <w:pPr>
              <w:rPr>
                <w:lang w:val="en-GB"/>
              </w:rPr>
            </w:pPr>
            <w:r w:rsidRPr="004D78A2">
              <w:rPr>
                <w:szCs w:val="22"/>
                <w:lang w:val="en-GB"/>
              </w:rPr>
              <w:t>Neuropsychopharmacologia Hungarica</w:t>
            </w:r>
          </w:p>
        </w:tc>
        <w:tc>
          <w:tcPr>
            <w:tcW w:w="1258" w:type="dxa"/>
            <w:tcBorders>
              <w:top w:val="single" w:sz="8" w:space="0" w:color="000001"/>
              <w:left w:val="single" w:sz="8" w:space="0" w:color="000001"/>
              <w:bottom w:val="single" w:sz="2" w:space="0" w:color="000001"/>
              <w:right w:val="nil"/>
            </w:tcBorders>
            <w:shd w:val="clear" w:color="auto" w:fill="FFFFFF"/>
            <w:tcMar>
              <w:left w:w="50" w:type="dxa"/>
            </w:tcMar>
            <w:vAlign w:val="center"/>
          </w:tcPr>
          <w:p w14:paraId="08740037" w14:textId="77777777" w:rsidR="009C08BA" w:rsidRPr="004D78A2" w:rsidRDefault="009C08BA" w:rsidP="00124655">
            <w:pPr>
              <w:jc w:val="center"/>
              <w:rPr>
                <w:lang w:val="en-GB"/>
              </w:rPr>
            </w:pPr>
            <w:r w:rsidRPr="004D78A2">
              <w:rPr>
                <w:szCs w:val="22"/>
                <w:lang w:val="en-GB"/>
              </w:rPr>
              <w:t>1419-8711</w:t>
            </w:r>
          </w:p>
        </w:tc>
        <w:tc>
          <w:tcPr>
            <w:tcW w:w="1343" w:type="dxa"/>
            <w:tcBorders>
              <w:top w:val="single" w:sz="8" w:space="0" w:color="000001"/>
              <w:left w:val="single" w:sz="8" w:space="0" w:color="000001"/>
              <w:bottom w:val="single" w:sz="2" w:space="0" w:color="000001"/>
              <w:right w:val="single" w:sz="8" w:space="0" w:color="000001"/>
            </w:tcBorders>
            <w:shd w:val="clear" w:color="auto" w:fill="FFFFFF"/>
            <w:tcMar>
              <w:left w:w="50" w:type="dxa"/>
            </w:tcMar>
            <w:vAlign w:val="center"/>
          </w:tcPr>
          <w:p w14:paraId="65390503" w14:textId="77777777" w:rsidR="009C08BA" w:rsidRPr="004D78A2" w:rsidRDefault="009C08BA" w:rsidP="00124655">
            <w:pPr>
              <w:jc w:val="center"/>
              <w:rPr>
                <w:lang w:val="en-GB"/>
              </w:rPr>
            </w:pPr>
          </w:p>
        </w:tc>
      </w:tr>
      <w:tr w:rsidR="009C08BA" w:rsidRPr="004D78A2" w14:paraId="7C8294FB" w14:textId="77777777" w:rsidTr="00124655">
        <w:trPr>
          <w:trHeight w:val="330"/>
        </w:trPr>
        <w:tc>
          <w:tcPr>
            <w:tcW w:w="2473" w:type="dxa"/>
            <w:tcBorders>
              <w:top w:val="single" w:sz="2" w:space="0" w:color="000001"/>
              <w:left w:val="single" w:sz="8" w:space="0" w:color="000001"/>
              <w:bottom w:val="single" w:sz="8" w:space="0" w:color="000001"/>
              <w:right w:val="nil"/>
            </w:tcBorders>
            <w:shd w:val="clear" w:color="auto" w:fill="FFFFFF"/>
            <w:tcMar>
              <w:left w:w="50" w:type="dxa"/>
            </w:tcMar>
          </w:tcPr>
          <w:p w14:paraId="36E27833" w14:textId="77777777" w:rsidR="009C08BA" w:rsidRPr="004D78A2" w:rsidRDefault="009C08BA" w:rsidP="00124655">
            <w:pPr>
              <w:rPr>
                <w:b/>
                <w:bCs/>
                <w:lang w:val="en-GB"/>
              </w:rPr>
            </w:pPr>
            <w:r w:rsidRPr="004D78A2">
              <w:rPr>
                <w:b/>
                <w:bCs/>
                <w:szCs w:val="22"/>
                <w:lang w:val="en-GB"/>
              </w:rPr>
              <w:t> </w:t>
            </w:r>
          </w:p>
        </w:tc>
        <w:tc>
          <w:tcPr>
            <w:tcW w:w="4096" w:type="dxa"/>
            <w:tcBorders>
              <w:top w:val="single" w:sz="2" w:space="0" w:color="000001"/>
              <w:left w:val="single" w:sz="8" w:space="0" w:color="000001"/>
              <w:bottom w:val="single" w:sz="8" w:space="0" w:color="000001"/>
              <w:right w:val="nil"/>
            </w:tcBorders>
            <w:shd w:val="clear" w:color="auto" w:fill="FFFFFF"/>
            <w:tcMar>
              <w:left w:w="50" w:type="dxa"/>
            </w:tcMar>
          </w:tcPr>
          <w:p w14:paraId="292A1FCF" w14:textId="77777777" w:rsidR="009C08BA" w:rsidRPr="004D78A2" w:rsidRDefault="009C08BA" w:rsidP="00124655">
            <w:pPr>
              <w:rPr>
                <w:lang w:val="en-GB"/>
              </w:rPr>
            </w:pPr>
            <w:r w:rsidRPr="004D78A2">
              <w:rPr>
                <w:szCs w:val="22"/>
                <w:lang w:val="en-GB"/>
              </w:rPr>
              <w:t>Psychiatria Hungarica</w:t>
            </w:r>
          </w:p>
        </w:tc>
        <w:tc>
          <w:tcPr>
            <w:tcW w:w="1258" w:type="dxa"/>
            <w:tcBorders>
              <w:top w:val="single" w:sz="2" w:space="0" w:color="000001"/>
              <w:left w:val="single" w:sz="8" w:space="0" w:color="000001"/>
              <w:bottom w:val="single" w:sz="8" w:space="0" w:color="000001"/>
              <w:right w:val="nil"/>
            </w:tcBorders>
            <w:shd w:val="clear" w:color="auto" w:fill="FFFFFF"/>
            <w:tcMar>
              <w:left w:w="50" w:type="dxa"/>
            </w:tcMar>
            <w:vAlign w:val="center"/>
          </w:tcPr>
          <w:p w14:paraId="50131586" w14:textId="77777777" w:rsidR="009C08BA" w:rsidRPr="004D78A2" w:rsidRDefault="009C08BA" w:rsidP="00124655">
            <w:pPr>
              <w:jc w:val="center"/>
              <w:rPr>
                <w:lang w:val="en-GB"/>
              </w:rPr>
            </w:pPr>
            <w:r w:rsidRPr="004D78A2">
              <w:rPr>
                <w:szCs w:val="22"/>
                <w:lang w:val="en-GB"/>
              </w:rPr>
              <w:t>0237-7896</w:t>
            </w:r>
          </w:p>
        </w:tc>
        <w:tc>
          <w:tcPr>
            <w:tcW w:w="1343" w:type="dxa"/>
            <w:tcBorders>
              <w:top w:val="single" w:sz="2" w:space="0" w:color="000001"/>
              <w:left w:val="single" w:sz="8" w:space="0" w:color="000001"/>
              <w:bottom w:val="single" w:sz="8" w:space="0" w:color="000001"/>
              <w:right w:val="single" w:sz="8" w:space="0" w:color="000001"/>
            </w:tcBorders>
            <w:shd w:val="clear" w:color="auto" w:fill="FFFFFF"/>
            <w:tcMar>
              <w:left w:w="50" w:type="dxa"/>
            </w:tcMar>
            <w:vAlign w:val="center"/>
          </w:tcPr>
          <w:p w14:paraId="072DA0E8" w14:textId="77777777" w:rsidR="009C08BA" w:rsidRPr="004D78A2" w:rsidRDefault="009C08BA" w:rsidP="00124655">
            <w:pPr>
              <w:jc w:val="center"/>
              <w:rPr>
                <w:lang w:val="en-GB"/>
              </w:rPr>
            </w:pPr>
          </w:p>
        </w:tc>
      </w:tr>
      <w:tr w:rsidR="009C08BA" w:rsidRPr="004D78A2" w14:paraId="7E159058" w14:textId="77777777" w:rsidTr="00124655">
        <w:trPr>
          <w:trHeight w:val="145"/>
        </w:trPr>
        <w:tc>
          <w:tcPr>
            <w:tcW w:w="2473" w:type="dxa"/>
            <w:tcBorders>
              <w:top w:val="single" w:sz="8" w:space="0" w:color="000001"/>
              <w:left w:val="single" w:sz="8" w:space="0" w:color="000001"/>
              <w:bottom w:val="single" w:sz="8" w:space="0" w:color="000001"/>
              <w:right w:val="nil"/>
            </w:tcBorders>
            <w:shd w:val="clear" w:color="auto" w:fill="D9D9D9"/>
            <w:tcMar>
              <w:left w:w="50" w:type="dxa"/>
            </w:tcMar>
          </w:tcPr>
          <w:p w14:paraId="389A63EF" w14:textId="77777777" w:rsidR="009C08BA" w:rsidRPr="004D78A2" w:rsidRDefault="009C08BA" w:rsidP="00124655">
            <w:pPr>
              <w:rPr>
                <w:b/>
                <w:bCs/>
                <w:lang w:val="en-GB"/>
              </w:rPr>
            </w:pPr>
          </w:p>
        </w:tc>
        <w:tc>
          <w:tcPr>
            <w:tcW w:w="4096" w:type="dxa"/>
            <w:tcBorders>
              <w:top w:val="single" w:sz="8" w:space="0" w:color="000001"/>
              <w:left w:val="single" w:sz="8" w:space="0" w:color="000001"/>
              <w:bottom w:val="single" w:sz="8" w:space="0" w:color="000001"/>
              <w:right w:val="nil"/>
            </w:tcBorders>
            <w:shd w:val="clear" w:color="auto" w:fill="D9D9D9"/>
            <w:tcMar>
              <w:left w:w="50" w:type="dxa"/>
            </w:tcMar>
          </w:tcPr>
          <w:p w14:paraId="15F8A051" w14:textId="77777777" w:rsidR="009C08BA" w:rsidRPr="004D78A2" w:rsidRDefault="009C08BA" w:rsidP="00124655">
            <w:pPr>
              <w:rPr>
                <w:b/>
                <w:bCs/>
                <w:lang w:val="en-GB"/>
              </w:rPr>
            </w:pPr>
          </w:p>
        </w:tc>
        <w:tc>
          <w:tcPr>
            <w:tcW w:w="1258" w:type="dxa"/>
            <w:tcBorders>
              <w:top w:val="single" w:sz="8" w:space="0" w:color="000001"/>
              <w:left w:val="single" w:sz="8" w:space="0" w:color="000001"/>
              <w:bottom w:val="single" w:sz="8" w:space="0" w:color="000001"/>
              <w:right w:val="nil"/>
            </w:tcBorders>
            <w:shd w:val="clear" w:color="auto" w:fill="D9D9D9"/>
            <w:tcMar>
              <w:left w:w="50" w:type="dxa"/>
            </w:tcMar>
            <w:vAlign w:val="center"/>
          </w:tcPr>
          <w:p w14:paraId="7E2B0AC1" w14:textId="77777777" w:rsidR="009C08BA" w:rsidRPr="004D78A2" w:rsidRDefault="009C08BA" w:rsidP="00124655">
            <w:pPr>
              <w:jc w:val="center"/>
              <w:rPr>
                <w:lang w:val="en-GB"/>
              </w:rPr>
            </w:pPr>
          </w:p>
        </w:tc>
        <w:tc>
          <w:tcPr>
            <w:tcW w:w="1343" w:type="dxa"/>
            <w:tcBorders>
              <w:top w:val="single" w:sz="8" w:space="0" w:color="000001"/>
              <w:left w:val="single" w:sz="8" w:space="0" w:color="000001"/>
              <w:bottom w:val="single" w:sz="8" w:space="0" w:color="000001"/>
              <w:right w:val="single" w:sz="8" w:space="0" w:color="000001"/>
            </w:tcBorders>
            <w:shd w:val="clear" w:color="auto" w:fill="D9D9D9"/>
            <w:tcMar>
              <w:left w:w="50" w:type="dxa"/>
            </w:tcMar>
            <w:vAlign w:val="center"/>
          </w:tcPr>
          <w:p w14:paraId="54488B51" w14:textId="77777777" w:rsidR="009C08BA" w:rsidRPr="004D78A2" w:rsidRDefault="009C08BA" w:rsidP="00124655">
            <w:pPr>
              <w:jc w:val="center"/>
              <w:rPr>
                <w:lang w:val="en-GB"/>
              </w:rPr>
            </w:pPr>
          </w:p>
        </w:tc>
      </w:tr>
      <w:tr w:rsidR="009C08BA" w:rsidRPr="004D78A2" w14:paraId="6A609B4A" w14:textId="77777777" w:rsidTr="00124655">
        <w:trPr>
          <w:trHeight w:val="345"/>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1C4F6BB8" w14:textId="77777777" w:rsidR="009C08BA" w:rsidRPr="004D78A2" w:rsidRDefault="009C08BA" w:rsidP="00124655">
            <w:pPr>
              <w:jc w:val="left"/>
              <w:rPr>
                <w:b/>
                <w:bCs/>
                <w:lang w:val="en-GB"/>
              </w:rPr>
            </w:pPr>
            <w:r w:rsidRPr="004D78A2">
              <w:rPr>
                <w:b/>
                <w:bCs/>
                <w:szCs w:val="22"/>
                <w:lang w:val="en-GB"/>
              </w:rPr>
              <w:t>Molecular Medical Sciences</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2DE42D1D" w14:textId="77777777" w:rsidR="009C08BA" w:rsidRPr="004D78A2" w:rsidRDefault="009C08BA" w:rsidP="00124655">
            <w:pPr>
              <w:rPr>
                <w:lang w:val="en-GB"/>
              </w:rPr>
            </w:pPr>
            <w:r w:rsidRPr="004D78A2">
              <w:rPr>
                <w:szCs w:val="22"/>
                <w:lang w:val="en-GB"/>
              </w:rPr>
              <w:t>Acta Morphologica Hungarica</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25A37F03" w14:textId="77777777" w:rsidR="009C08BA" w:rsidRPr="004D78A2" w:rsidRDefault="009C08BA" w:rsidP="00124655">
            <w:pPr>
              <w:jc w:val="center"/>
              <w:rPr>
                <w:lang w:val="en-GB"/>
              </w:rPr>
            </w:pPr>
            <w:r w:rsidRPr="004D78A2">
              <w:rPr>
                <w:szCs w:val="22"/>
                <w:lang w:val="en-GB"/>
              </w:rPr>
              <w:t>0236-5391</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0C4C68E4" w14:textId="77777777" w:rsidR="009C08BA" w:rsidRPr="004D78A2" w:rsidRDefault="009C08BA" w:rsidP="00124655">
            <w:pPr>
              <w:jc w:val="center"/>
              <w:rPr>
                <w:lang w:val="en-GB"/>
              </w:rPr>
            </w:pPr>
          </w:p>
        </w:tc>
      </w:tr>
      <w:tr w:rsidR="009C08BA" w:rsidRPr="004D78A2" w14:paraId="1745A7D8" w14:textId="77777777" w:rsidTr="00124655">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17324306" w14:textId="77777777" w:rsidR="009C08BA" w:rsidRPr="004D78A2" w:rsidRDefault="009C08BA" w:rsidP="00124655">
            <w:pPr>
              <w:rPr>
                <w:b/>
                <w:bCs/>
                <w:lang w:val="en-GB"/>
              </w:rPr>
            </w:pPr>
            <w:r w:rsidRPr="004D78A2">
              <w:rPr>
                <w:b/>
                <w:bCs/>
                <w:szCs w:val="22"/>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7E41E82F" w14:textId="77777777" w:rsidR="009C08BA" w:rsidRPr="004D78A2" w:rsidRDefault="009C08BA" w:rsidP="00124655">
            <w:pPr>
              <w:rPr>
                <w:lang w:val="en-GB"/>
              </w:rPr>
            </w:pPr>
            <w:r w:rsidRPr="004D78A2">
              <w:rPr>
                <w:szCs w:val="22"/>
                <w:lang w:val="en-GB"/>
              </w:rPr>
              <w:t>Immunológiai Szemle</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41755D51" w14:textId="77777777" w:rsidR="009C08BA" w:rsidRPr="004D78A2" w:rsidRDefault="009C08BA" w:rsidP="00124655">
            <w:pPr>
              <w:jc w:val="center"/>
              <w:rPr>
                <w:lang w:val="en-GB"/>
              </w:rPr>
            </w:pPr>
            <w:r w:rsidRPr="004D78A2">
              <w:rPr>
                <w:szCs w:val="22"/>
                <w:lang w:val="en-GB"/>
              </w:rPr>
              <w:t>2061-0203</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4E89CB36" w14:textId="77777777" w:rsidR="009C08BA" w:rsidRPr="004D78A2" w:rsidRDefault="009C08BA" w:rsidP="00124655">
            <w:pPr>
              <w:jc w:val="center"/>
              <w:rPr>
                <w:lang w:val="en-GB"/>
              </w:rPr>
            </w:pPr>
          </w:p>
        </w:tc>
      </w:tr>
      <w:tr w:rsidR="009C08BA" w:rsidRPr="004D78A2" w14:paraId="350F0EF4" w14:textId="77777777" w:rsidTr="00124655">
        <w:trPr>
          <w:trHeight w:val="235"/>
        </w:trPr>
        <w:tc>
          <w:tcPr>
            <w:tcW w:w="2473" w:type="dxa"/>
            <w:tcBorders>
              <w:top w:val="single" w:sz="8" w:space="0" w:color="000001"/>
              <w:left w:val="single" w:sz="8" w:space="0" w:color="000001"/>
              <w:bottom w:val="single" w:sz="8" w:space="0" w:color="000001"/>
              <w:right w:val="nil"/>
            </w:tcBorders>
            <w:shd w:val="clear" w:color="auto" w:fill="D9D9D9"/>
            <w:tcMar>
              <w:left w:w="50" w:type="dxa"/>
            </w:tcMar>
          </w:tcPr>
          <w:p w14:paraId="6644B90C" w14:textId="77777777" w:rsidR="009C08BA" w:rsidRPr="004D78A2" w:rsidRDefault="009C08BA" w:rsidP="00124655">
            <w:pPr>
              <w:rPr>
                <w:b/>
                <w:bCs/>
                <w:lang w:val="en-GB"/>
              </w:rPr>
            </w:pPr>
            <w:r w:rsidRPr="004D78A2">
              <w:rPr>
                <w:b/>
                <w:bCs/>
                <w:szCs w:val="22"/>
                <w:lang w:val="en-GB"/>
              </w:rPr>
              <w:t> </w:t>
            </w:r>
          </w:p>
        </w:tc>
        <w:tc>
          <w:tcPr>
            <w:tcW w:w="4096" w:type="dxa"/>
            <w:tcBorders>
              <w:top w:val="single" w:sz="8" w:space="0" w:color="000001"/>
              <w:left w:val="single" w:sz="8" w:space="0" w:color="000001"/>
              <w:bottom w:val="single" w:sz="8" w:space="0" w:color="000001"/>
              <w:right w:val="nil"/>
            </w:tcBorders>
            <w:shd w:val="clear" w:color="auto" w:fill="D9D9D9"/>
            <w:tcMar>
              <w:left w:w="50" w:type="dxa"/>
            </w:tcMar>
          </w:tcPr>
          <w:p w14:paraId="757BE84F" w14:textId="77777777" w:rsidR="009C08BA" w:rsidRPr="004D78A2" w:rsidRDefault="009C08BA" w:rsidP="00124655">
            <w:pPr>
              <w:rPr>
                <w:lang w:val="en-GB"/>
              </w:rPr>
            </w:pPr>
            <w:r w:rsidRPr="004D78A2">
              <w:rPr>
                <w:szCs w:val="22"/>
                <w:lang w:val="en-GB"/>
              </w:rPr>
              <w:t> </w:t>
            </w:r>
          </w:p>
        </w:tc>
        <w:tc>
          <w:tcPr>
            <w:tcW w:w="1258" w:type="dxa"/>
            <w:tcBorders>
              <w:top w:val="single" w:sz="8" w:space="0" w:color="000001"/>
              <w:left w:val="single" w:sz="8" w:space="0" w:color="000001"/>
              <w:bottom w:val="single" w:sz="8" w:space="0" w:color="000001"/>
              <w:right w:val="nil"/>
            </w:tcBorders>
            <w:shd w:val="clear" w:color="auto" w:fill="D9D9D9"/>
            <w:tcMar>
              <w:left w:w="50" w:type="dxa"/>
            </w:tcMar>
            <w:vAlign w:val="center"/>
          </w:tcPr>
          <w:p w14:paraId="2D8C0E92" w14:textId="77777777" w:rsidR="009C08BA" w:rsidRPr="004D78A2" w:rsidRDefault="009C08BA" w:rsidP="00124655">
            <w:pPr>
              <w:jc w:val="center"/>
              <w:rPr>
                <w:lang w:val="en-GB"/>
              </w:rPr>
            </w:pPr>
          </w:p>
        </w:tc>
        <w:tc>
          <w:tcPr>
            <w:tcW w:w="1343" w:type="dxa"/>
            <w:tcBorders>
              <w:top w:val="single" w:sz="8" w:space="0" w:color="000001"/>
              <w:left w:val="single" w:sz="8" w:space="0" w:color="000001"/>
              <w:bottom w:val="single" w:sz="8" w:space="0" w:color="000001"/>
              <w:right w:val="single" w:sz="8" w:space="0" w:color="000001"/>
            </w:tcBorders>
            <w:shd w:val="clear" w:color="auto" w:fill="D9D9D9"/>
            <w:tcMar>
              <w:left w:w="50" w:type="dxa"/>
            </w:tcMar>
            <w:vAlign w:val="center"/>
          </w:tcPr>
          <w:p w14:paraId="7117B1DB" w14:textId="77777777" w:rsidR="009C08BA" w:rsidRPr="004D78A2" w:rsidRDefault="009C08BA" w:rsidP="00124655">
            <w:pPr>
              <w:jc w:val="center"/>
              <w:rPr>
                <w:lang w:val="en-GB"/>
              </w:rPr>
            </w:pPr>
          </w:p>
        </w:tc>
      </w:tr>
      <w:tr w:rsidR="009C08BA" w:rsidRPr="004D78A2" w14:paraId="56337E46" w14:textId="77777777" w:rsidTr="00124655">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1DBD6BCD" w14:textId="77777777" w:rsidR="009C08BA" w:rsidRPr="004D78A2" w:rsidRDefault="009C08BA" w:rsidP="00124655">
            <w:pPr>
              <w:rPr>
                <w:b/>
                <w:bCs/>
                <w:lang w:val="en-GB"/>
              </w:rPr>
            </w:pPr>
            <w:r w:rsidRPr="004D78A2">
              <w:rPr>
                <w:b/>
                <w:bCs/>
                <w:szCs w:val="22"/>
                <w:lang w:val="en-GB"/>
              </w:rPr>
              <w:t>Pathological Sciences</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06DD640E" w14:textId="77777777" w:rsidR="009C08BA" w:rsidRPr="004D78A2" w:rsidRDefault="009C08BA" w:rsidP="00124655">
            <w:pPr>
              <w:rPr>
                <w:lang w:val="en-GB"/>
              </w:rPr>
            </w:pPr>
            <w:r w:rsidRPr="004D78A2">
              <w:rPr>
                <w:szCs w:val="22"/>
                <w:lang w:val="en-GB"/>
              </w:rPr>
              <w:t>Addiktológia (Addictology)</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7654129F" w14:textId="77777777" w:rsidR="009C08BA" w:rsidRPr="004D78A2" w:rsidRDefault="009C08BA" w:rsidP="00124655">
            <w:pPr>
              <w:jc w:val="center"/>
              <w:rPr>
                <w:lang w:val="en-GB"/>
              </w:rPr>
            </w:pPr>
            <w:r w:rsidRPr="004D78A2">
              <w:rPr>
                <w:szCs w:val="22"/>
                <w:lang w:val="en-GB"/>
              </w:rPr>
              <w:t>1589-0317</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125B5E0B" w14:textId="77777777" w:rsidR="009C08BA" w:rsidRPr="004D78A2" w:rsidRDefault="009C08BA" w:rsidP="00124655">
            <w:pPr>
              <w:jc w:val="center"/>
              <w:rPr>
                <w:lang w:val="en-GB"/>
              </w:rPr>
            </w:pPr>
          </w:p>
        </w:tc>
      </w:tr>
      <w:tr w:rsidR="009C08BA" w:rsidRPr="004D78A2" w14:paraId="537FA585" w14:textId="77777777" w:rsidTr="00124655">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108018B4" w14:textId="77777777" w:rsidR="009C08BA" w:rsidRPr="004D78A2" w:rsidRDefault="009C08BA" w:rsidP="00124655">
            <w:pPr>
              <w:rPr>
                <w:b/>
                <w:bCs/>
                <w:lang w:val="en-GB"/>
              </w:rPr>
            </w:pPr>
            <w:r w:rsidRPr="004D78A2">
              <w:rPr>
                <w:b/>
                <w:bCs/>
                <w:szCs w:val="22"/>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1D4059A1" w14:textId="77777777" w:rsidR="009C08BA" w:rsidRPr="004D78A2" w:rsidRDefault="009C08BA" w:rsidP="00124655">
            <w:pPr>
              <w:rPr>
                <w:lang w:val="en-GB"/>
              </w:rPr>
            </w:pPr>
            <w:r w:rsidRPr="004D78A2">
              <w:rPr>
                <w:szCs w:val="22"/>
                <w:lang w:val="en-GB"/>
              </w:rPr>
              <w:t>Állam- és Jogtudomány (Political Science and Law)</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48BB3DB8" w14:textId="77777777" w:rsidR="009C08BA" w:rsidRPr="004D78A2" w:rsidRDefault="009C08BA" w:rsidP="00124655">
            <w:pPr>
              <w:jc w:val="center"/>
              <w:rPr>
                <w:lang w:val="en-GB"/>
              </w:rPr>
            </w:pPr>
            <w:r w:rsidRPr="004D78A2">
              <w:rPr>
                <w:szCs w:val="22"/>
                <w:lang w:val="en-GB"/>
              </w:rPr>
              <w:t>0002-564X</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523B9994" w14:textId="77777777" w:rsidR="009C08BA" w:rsidRPr="004D78A2" w:rsidRDefault="009C08BA" w:rsidP="00124655">
            <w:pPr>
              <w:jc w:val="center"/>
              <w:rPr>
                <w:lang w:val="en-GB"/>
              </w:rPr>
            </w:pPr>
          </w:p>
        </w:tc>
      </w:tr>
      <w:tr w:rsidR="009C08BA" w:rsidRPr="004D78A2" w14:paraId="5564DE5E" w14:textId="77777777" w:rsidTr="00124655">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62FDC897" w14:textId="77777777" w:rsidR="009C08BA" w:rsidRPr="004D78A2" w:rsidRDefault="009C08BA" w:rsidP="00124655">
            <w:pPr>
              <w:rPr>
                <w:b/>
                <w:bCs/>
                <w:lang w:val="en-GB"/>
              </w:rPr>
            </w:pPr>
            <w:r w:rsidRPr="004D78A2">
              <w:rPr>
                <w:b/>
                <w:bCs/>
                <w:szCs w:val="22"/>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3D052A90" w14:textId="77777777" w:rsidR="009C08BA" w:rsidRPr="004D78A2" w:rsidRDefault="009C08BA" w:rsidP="00124655">
            <w:pPr>
              <w:rPr>
                <w:lang w:val="en-GB"/>
              </w:rPr>
            </w:pPr>
            <w:r w:rsidRPr="004D78A2">
              <w:rPr>
                <w:szCs w:val="22"/>
                <w:lang w:val="en-GB"/>
              </w:rPr>
              <w:t>Angiogenesis</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0A3EAAC3" w14:textId="77777777" w:rsidR="009C08BA" w:rsidRPr="004D78A2" w:rsidRDefault="009C08BA" w:rsidP="00124655">
            <w:pPr>
              <w:jc w:val="center"/>
              <w:rPr>
                <w:lang w:val="en-GB"/>
              </w:rPr>
            </w:pPr>
            <w:r w:rsidRPr="004D78A2">
              <w:rPr>
                <w:szCs w:val="22"/>
                <w:lang w:val="en-GB"/>
              </w:rPr>
              <w:t>0969-6970</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2129A327" w14:textId="77777777" w:rsidR="009C08BA" w:rsidRPr="004D78A2" w:rsidRDefault="009C08BA" w:rsidP="00124655">
            <w:pPr>
              <w:jc w:val="center"/>
              <w:rPr>
                <w:lang w:val="en-GB"/>
              </w:rPr>
            </w:pPr>
            <w:r w:rsidRPr="004D78A2">
              <w:rPr>
                <w:szCs w:val="22"/>
                <w:lang w:val="en-GB"/>
              </w:rPr>
              <w:t>1573-7209</w:t>
            </w:r>
          </w:p>
        </w:tc>
      </w:tr>
      <w:tr w:rsidR="009C08BA" w:rsidRPr="004D78A2" w14:paraId="3F880724" w14:textId="77777777" w:rsidTr="00124655">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19B395C4" w14:textId="77777777" w:rsidR="009C08BA" w:rsidRPr="004D78A2" w:rsidRDefault="009C08BA" w:rsidP="00124655">
            <w:pPr>
              <w:rPr>
                <w:b/>
                <w:bCs/>
                <w:lang w:val="en-GB"/>
              </w:rPr>
            </w:pPr>
            <w:r w:rsidRPr="004D78A2">
              <w:rPr>
                <w:b/>
                <w:bCs/>
                <w:szCs w:val="22"/>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19853CF9" w14:textId="77777777" w:rsidR="009C08BA" w:rsidRPr="004D78A2" w:rsidRDefault="009C08BA" w:rsidP="00124655">
            <w:pPr>
              <w:rPr>
                <w:lang w:val="en-GB"/>
              </w:rPr>
            </w:pPr>
            <w:r w:rsidRPr="004D78A2">
              <w:rPr>
                <w:szCs w:val="22"/>
                <w:lang w:val="en-GB"/>
              </w:rPr>
              <w:t>Egészségtudomány (Health Sciences)</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2780DBD9" w14:textId="77777777" w:rsidR="009C08BA" w:rsidRPr="004D78A2" w:rsidRDefault="009C08BA" w:rsidP="00124655">
            <w:pPr>
              <w:jc w:val="center"/>
              <w:rPr>
                <w:lang w:val="en-GB"/>
              </w:rPr>
            </w:pPr>
            <w:r w:rsidRPr="004D78A2">
              <w:rPr>
                <w:szCs w:val="22"/>
                <w:lang w:val="en-GB"/>
              </w:rPr>
              <w:t>0013-2268</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157EE0F0" w14:textId="77777777" w:rsidR="009C08BA" w:rsidRPr="004D78A2" w:rsidRDefault="009C08BA" w:rsidP="00124655">
            <w:pPr>
              <w:jc w:val="center"/>
              <w:rPr>
                <w:lang w:val="en-GB"/>
              </w:rPr>
            </w:pPr>
          </w:p>
        </w:tc>
      </w:tr>
      <w:tr w:rsidR="009C08BA" w:rsidRPr="004D78A2" w14:paraId="34E863CA" w14:textId="77777777" w:rsidTr="00124655">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6086D382" w14:textId="77777777" w:rsidR="009C08BA" w:rsidRPr="004D78A2" w:rsidRDefault="009C08BA" w:rsidP="00124655">
            <w:pPr>
              <w:rPr>
                <w:b/>
                <w:bCs/>
                <w:lang w:val="en-GB"/>
              </w:rPr>
            </w:pPr>
            <w:r w:rsidRPr="004D78A2">
              <w:rPr>
                <w:b/>
                <w:bCs/>
                <w:szCs w:val="22"/>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2F6CFD7E" w14:textId="77777777" w:rsidR="009C08BA" w:rsidRPr="004D78A2" w:rsidRDefault="009C08BA" w:rsidP="00124655">
            <w:pPr>
              <w:rPr>
                <w:lang w:val="en-GB"/>
              </w:rPr>
            </w:pPr>
            <w:r w:rsidRPr="004D78A2">
              <w:rPr>
                <w:szCs w:val="22"/>
                <w:lang w:val="en-GB"/>
              </w:rPr>
              <w:t>Érbetegségek (Vascular Deseases)</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03458765" w14:textId="77777777" w:rsidR="009C08BA" w:rsidRPr="004D78A2" w:rsidRDefault="009C08BA" w:rsidP="00124655">
            <w:pPr>
              <w:jc w:val="center"/>
              <w:rPr>
                <w:lang w:val="en-GB"/>
              </w:rPr>
            </w:pPr>
            <w:r w:rsidRPr="004D78A2">
              <w:rPr>
                <w:szCs w:val="22"/>
                <w:lang w:val="en-GB"/>
              </w:rPr>
              <w:t>1218-3636</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1D67DF26" w14:textId="77777777" w:rsidR="009C08BA" w:rsidRPr="004D78A2" w:rsidRDefault="009C08BA" w:rsidP="00124655">
            <w:pPr>
              <w:jc w:val="center"/>
              <w:rPr>
                <w:lang w:val="en-GB"/>
              </w:rPr>
            </w:pPr>
          </w:p>
        </w:tc>
      </w:tr>
      <w:tr w:rsidR="009C08BA" w:rsidRPr="004D78A2" w14:paraId="28F3F78F" w14:textId="77777777" w:rsidTr="00124655">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52490297" w14:textId="77777777" w:rsidR="009C08BA" w:rsidRPr="004D78A2" w:rsidRDefault="009C08BA" w:rsidP="00124655">
            <w:pPr>
              <w:rPr>
                <w:b/>
                <w:bCs/>
                <w:lang w:val="en-GB"/>
              </w:rPr>
            </w:pPr>
            <w:r w:rsidRPr="004D78A2">
              <w:rPr>
                <w:b/>
                <w:bCs/>
                <w:szCs w:val="22"/>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55F53C43" w14:textId="77777777" w:rsidR="009C08BA" w:rsidRPr="004D78A2" w:rsidRDefault="009C08BA" w:rsidP="00124655">
            <w:pPr>
              <w:rPr>
                <w:lang w:val="en-GB"/>
              </w:rPr>
            </w:pPr>
            <w:r w:rsidRPr="004D78A2">
              <w:rPr>
                <w:szCs w:val="22"/>
                <w:lang w:val="en-GB"/>
              </w:rPr>
              <w:t>Informatika és Menedzsment az Egészségügyben (Informatics and Management in Healthcare)</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3C15B546" w14:textId="77777777" w:rsidR="009C08BA" w:rsidRPr="004D78A2" w:rsidRDefault="009C08BA" w:rsidP="00124655">
            <w:pPr>
              <w:jc w:val="center"/>
              <w:rPr>
                <w:lang w:val="en-GB"/>
              </w:rPr>
            </w:pPr>
            <w:r w:rsidRPr="004D78A2">
              <w:rPr>
                <w:szCs w:val="22"/>
                <w:lang w:val="en-GB"/>
              </w:rPr>
              <w:t>1588-6387</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27D81D97" w14:textId="77777777" w:rsidR="009C08BA" w:rsidRPr="004D78A2" w:rsidRDefault="009C08BA" w:rsidP="00124655">
            <w:pPr>
              <w:jc w:val="center"/>
              <w:rPr>
                <w:lang w:val="en-GB"/>
              </w:rPr>
            </w:pPr>
            <w:r w:rsidRPr="004D78A2">
              <w:rPr>
                <w:szCs w:val="22"/>
                <w:lang w:val="en-GB"/>
              </w:rPr>
              <w:t>1789-9974</w:t>
            </w:r>
          </w:p>
        </w:tc>
      </w:tr>
      <w:tr w:rsidR="009C08BA" w:rsidRPr="004D78A2" w14:paraId="5E3FC1F3" w14:textId="77777777" w:rsidTr="00124655">
        <w:trPr>
          <w:trHeight w:val="345"/>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326CEA4A" w14:textId="77777777" w:rsidR="009C08BA" w:rsidRPr="004D78A2" w:rsidRDefault="009C08BA" w:rsidP="00124655">
            <w:pPr>
              <w:rPr>
                <w:b/>
                <w:bCs/>
                <w:lang w:val="en-GB"/>
              </w:rPr>
            </w:pPr>
            <w:r w:rsidRPr="004D78A2">
              <w:rPr>
                <w:b/>
                <w:bCs/>
                <w:szCs w:val="22"/>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1764DB59" w14:textId="77777777" w:rsidR="009C08BA" w:rsidRPr="004D78A2" w:rsidRDefault="009C08BA" w:rsidP="00124655">
            <w:pPr>
              <w:rPr>
                <w:lang w:val="en-GB"/>
              </w:rPr>
            </w:pPr>
            <w:r w:rsidRPr="004D78A2">
              <w:rPr>
                <w:szCs w:val="22"/>
                <w:lang w:val="en-GB"/>
              </w:rPr>
              <w:t>International Journal of Nursing Practice</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133F9D3B" w14:textId="77777777" w:rsidR="009C08BA" w:rsidRPr="004D78A2" w:rsidRDefault="009C08BA" w:rsidP="00124655">
            <w:pPr>
              <w:jc w:val="center"/>
              <w:rPr>
                <w:lang w:val="en-GB"/>
              </w:rPr>
            </w:pPr>
            <w:r w:rsidRPr="004D78A2">
              <w:rPr>
                <w:szCs w:val="22"/>
                <w:lang w:val="en-GB"/>
              </w:rPr>
              <w:t>1322-7114</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0A7FA73F" w14:textId="77777777" w:rsidR="009C08BA" w:rsidRPr="004D78A2" w:rsidRDefault="009C08BA" w:rsidP="00124655">
            <w:pPr>
              <w:jc w:val="center"/>
              <w:rPr>
                <w:lang w:val="en-GB"/>
              </w:rPr>
            </w:pPr>
            <w:r w:rsidRPr="004D78A2">
              <w:rPr>
                <w:szCs w:val="22"/>
                <w:lang w:val="en-GB"/>
              </w:rPr>
              <w:t>1440-172X</w:t>
            </w:r>
          </w:p>
        </w:tc>
      </w:tr>
      <w:tr w:rsidR="009C08BA" w:rsidRPr="004D78A2" w14:paraId="696C71D9" w14:textId="77777777" w:rsidTr="00124655">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4F006B9B" w14:textId="77777777" w:rsidR="009C08BA" w:rsidRPr="004D78A2" w:rsidRDefault="009C08BA" w:rsidP="00124655">
            <w:pPr>
              <w:rPr>
                <w:b/>
                <w:bCs/>
                <w:lang w:val="en-GB"/>
              </w:rPr>
            </w:pPr>
            <w:r w:rsidRPr="004D78A2">
              <w:rPr>
                <w:b/>
                <w:bCs/>
                <w:szCs w:val="22"/>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5E2CFB77" w14:textId="77777777" w:rsidR="009C08BA" w:rsidRPr="004D78A2" w:rsidRDefault="009C08BA" w:rsidP="00124655">
            <w:pPr>
              <w:rPr>
                <w:lang w:val="en-GB"/>
              </w:rPr>
            </w:pPr>
            <w:r w:rsidRPr="004D78A2">
              <w:rPr>
                <w:szCs w:val="22"/>
                <w:lang w:val="en-GB"/>
              </w:rPr>
              <w:t>Jogtudományi Közlöny (Journal of Law)</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7EB7DC1E" w14:textId="77777777" w:rsidR="009C08BA" w:rsidRPr="004D78A2" w:rsidRDefault="009C08BA" w:rsidP="00124655">
            <w:pPr>
              <w:jc w:val="center"/>
              <w:rPr>
                <w:lang w:val="en-GB"/>
              </w:rPr>
            </w:pPr>
            <w:r w:rsidRPr="004D78A2">
              <w:rPr>
                <w:szCs w:val="22"/>
                <w:lang w:val="en-GB"/>
              </w:rPr>
              <w:t>0021-7166</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6E846D92" w14:textId="77777777" w:rsidR="009C08BA" w:rsidRPr="004D78A2" w:rsidRDefault="009C08BA" w:rsidP="00124655">
            <w:pPr>
              <w:jc w:val="center"/>
              <w:rPr>
                <w:lang w:val="en-GB"/>
              </w:rPr>
            </w:pPr>
          </w:p>
        </w:tc>
      </w:tr>
      <w:tr w:rsidR="009C08BA" w:rsidRPr="004D78A2" w14:paraId="50BE216B" w14:textId="77777777" w:rsidTr="00124655">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00587CC2" w14:textId="77777777" w:rsidR="009C08BA" w:rsidRPr="004D78A2" w:rsidRDefault="009C08BA" w:rsidP="00124655">
            <w:pPr>
              <w:rPr>
                <w:b/>
                <w:bCs/>
                <w:lang w:val="en-GB"/>
              </w:rPr>
            </w:pPr>
            <w:r w:rsidRPr="004D78A2">
              <w:rPr>
                <w:b/>
                <w:bCs/>
                <w:szCs w:val="22"/>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5DB6D9AB" w14:textId="77777777" w:rsidR="009C08BA" w:rsidRPr="004D78A2" w:rsidRDefault="009C08BA" w:rsidP="00124655">
            <w:pPr>
              <w:rPr>
                <w:lang w:val="en-GB"/>
              </w:rPr>
            </w:pPr>
            <w:r w:rsidRPr="004D78A2">
              <w:rPr>
                <w:szCs w:val="22"/>
                <w:lang w:val="en-GB"/>
              </w:rPr>
              <w:t>Magyar Andrológia (Hungarian Andrology)</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4AC961FE" w14:textId="77777777" w:rsidR="009C08BA" w:rsidRPr="004D78A2" w:rsidRDefault="009C08BA" w:rsidP="00124655">
            <w:pPr>
              <w:jc w:val="center"/>
              <w:rPr>
                <w:lang w:val="en-GB"/>
              </w:rPr>
            </w:pPr>
            <w:r w:rsidRPr="004D78A2">
              <w:rPr>
                <w:szCs w:val="22"/>
                <w:lang w:val="en-GB"/>
              </w:rPr>
              <w:t>1416-9495</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2AC13294" w14:textId="77777777" w:rsidR="009C08BA" w:rsidRPr="004D78A2" w:rsidRDefault="009C08BA" w:rsidP="00124655">
            <w:pPr>
              <w:jc w:val="center"/>
              <w:rPr>
                <w:lang w:val="en-GB"/>
              </w:rPr>
            </w:pPr>
          </w:p>
        </w:tc>
      </w:tr>
      <w:tr w:rsidR="009C08BA" w:rsidRPr="004D78A2" w14:paraId="45EF41B6" w14:textId="77777777" w:rsidTr="00124655">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2914F4EB" w14:textId="77777777" w:rsidR="009C08BA" w:rsidRPr="004D78A2" w:rsidRDefault="009C08BA" w:rsidP="00124655">
            <w:pPr>
              <w:rPr>
                <w:b/>
                <w:bCs/>
                <w:lang w:val="en-GB"/>
              </w:rPr>
            </w:pPr>
            <w:r w:rsidRPr="004D78A2">
              <w:rPr>
                <w:b/>
                <w:bCs/>
                <w:szCs w:val="22"/>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24049631" w14:textId="77777777" w:rsidR="009C08BA" w:rsidRPr="004D78A2" w:rsidRDefault="009C08BA" w:rsidP="00124655">
            <w:pPr>
              <w:rPr>
                <w:lang w:val="en-GB"/>
              </w:rPr>
            </w:pPr>
            <w:r w:rsidRPr="004D78A2">
              <w:rPr>
                <w:szCs w:val="22"/>
                <w:lang w:val="en-GB"/>
              </w:rPr>
              <w:t>Magyar Bioetikai Szemle (Journal of Hungarian Bioethics)</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5F029FD4" w14:textId="77777777" w:rsidR="009C08BA" w:rsidRPr="004D78A2" w:rsidRDefault="009C08BA" w:rsidP="00124655">
            <w:pPr>
              <w:jc w:val="center"/>
              <w:rPr>
                <w:lang w:val="en-GB"/>
              </w:rPr>
            </w:pPr>
            <w:r w:rsidRPr="004D78A2">
              <w:rPr>
                <w:szCs w:val="22"/>
                <w:lang w:val="en-GB"/>
              </w:rPr>
              <w:t>1218-3911</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02BA738B" w14:textId="77777777" w:rsidR="009C08BA" w:rsidRPr="004D78A2" w:rsidRDefault="009C08BA" w:rsidP="00124655">
            <w:pPr>
              <w:jc w:val="center"/>
              <w:rPr>
                <w:lang w:val="en-GB"/>
              </w:rPr>
            </w:pPr>
          </w:p>
        </w:tc>
      </w:tr>
      <w:tr w:rsidR="009C08BA" w:rsidRPr="004D78A2" w14:paraId="25FA9914" w14:textId="77777777" w:rsidTr="00124655">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06B8AF07" w14:textId="77777777" w:rsidR="009C08BA" w:rsidRPr="004D78A2" w:rsidRDefault="009C08BA" w:rsidP="00124655">
            <w:pPr>
              <w:rPr>
                <w:b/>
                <w:bCs/>
                <w:lang w:val="en-GB"/>
              </w:rPr>
            </w:pPr>
            <w:r w:rsidRPr="004D78A2">
              <w:rPr>
                <w:b/>
                <w:bCs/>
                <w:szCs w:val="22"/>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761F43BB" w14:textId="77777777" w:rsidR="009C08BA" w:rsidRPr="004D78A2" w:rsidRDefault="009C08BA" w:rsidP="00124655">
            <w:pPr>
              <w:rPr>
                <w:lang w:val="en-GB"/>
              </w:rPr>
            </w:pPr>
            <w:r w:rsidRPr="004D78A2">
              <w:rPr>
                <w:szCs w:val="22"/>
                <w:lang w:val="en-GB"/>
              </w:rPr>
              <w:t>Magyar Jog (Hungarian Law)</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287652DF" w14:textId="77777777" w:rsidR="009C08BA" w:rsidRPr="004D78A2" w:rsidRDefault="009C08BA" w:rsidP="00124655">
            <w:pPr>
              <w:jc w:val="center"/>
              <w:rPr>
                <w:lang w:val="en-GB"/>
              </w:rPr>
            </w:pPr>
            <w:r w:rsidRPr="004D78A2">
              <w:rPr>
                <w:szCs w:val="22"/>
                <w:lang w:val="en-GB"/>
              </w:rPr>
              <w:t>0025-0147</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5E560B41" w14:textId="77777777" w:rsidR="009C08BA" w:rsidRPr="004D78A2" w:rsidRDefault="009C08BA" w:rsidP="00124655">
            <w:pPr>
              <w:jc w:val="center"/>
              <w:rPr>
                <w:lang w:val="en-GB"/>
              </w:rPr>
            </w:pPr>
          </w:p>
        </w:tc>
      </w:tr>
      <w:tr w:rsidR="009C08BA" w:rsidRPr="004D78A2" w14:paraId="29A9941F" w14:textId="77777777" w:rsidTr="00124655">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19CF4D4A" w14:textId="77777777" w:rsidR="009C08BA" w:rsidRPr="004D78A2" w:rsidRDefault="009C08BA" w:rsidP="00124655">
            <w:pPr>
              <w:rPr>
                <w:b/>
                <w:bCs/>
                <w:lang w:val="en-GB"/>
              </w:rPr>
            </w:pPr>
            <w:r w:rsidRPr="004D78A2">
              <w:rPr>
                <w:b/>
                <w:bCs/>
                <w:szCs w:val="22"/>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40D4CC20" w14:textId="77777777" w:rsidR="009C08BA" w:rsidRPr="004D78A2" w:rsidRDefault="009C08BA" w:rsidP="00124655">
            <w:pPr>
              <w:rPr>
                <w:lang w:val="en-GB"/>
              </w:rPr>
            </w:pPr>
            <w:r w:rsidRPr="004D78A2">
              <w:rPr>
                <w:szCs w:val="22"/>
                <w:lang w:val="en-GB"/>
              </w:rPr>
              <w:t>Magyar Onkológia (Hungarian Oncology)</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3EA7C2F7" w14:textId="77777777" w:rsidR="009C08BA" w:rsidRPr="004D78A2" w:rsidRDefault="009C08BA" w:rsidP="00124655">
            <w:pPr>
              <w:jc w:val="center"/>
              <w:rPr>
                <w:lang w:val="en-GB"/>
              </w:rPr>
            </w:pPr>
            <w:r w:rsidRPr="004D78A2">
              <w:rPr>
                <w:szCs w:val="22"/>
                <w:lang w:val="en-GB"/>
              </w:rPr>
              <w:t>0025-0244</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44EF4151" w14:textId="77777777" w:rsidR="009C08BA" w:rsidRPr="004D78A2" w:rsidRDefault="009C08BA" w:rsidP="00124655">
            <w:pPr>
              <w:jc w:val="center"/>
              <w:rPr>
                <w:lang w:val="en-GB"/>
              </w:rPr>
            </w:pPr>
            <w:r w:rsidRPr="004D78A2">
              <w:rPr>
                <w:szCs w:val="22"/>
                <w:lang w:val="en-GB"/>
              </w:rPr>
              <w:t>2060-0399</w:t>
            </w:r>
          </w:p>
        </w:tc>
      </w:tr>
      <w:tr w:rsidR="009C08BA" w:rsidRPr="004D78A2" w14:paraId="6A2047B4" w14:textId="77777777" w:rsidTr="00124655">
        <w:trPr>
          <w:trHeight w:val="285"/>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69A43EFA" w14:textId="77777777" w:rsidR="009C08BA" w:rsidRPr="004D78A2" w:rsidRDefault="009C08BA" w:rsidP="00124655">
            <w:pPr>
              <w:rPr>
                <w:b/>
                <w:bCs/>
                <w:lang w:val="en-GB"/>
              </w:rPr>
            </w:pPr>
            <w:r w:rsidRPr="004D78A2">
              <w:rPr>
                <w:b/>
                <w:bCs/>
                <w:szCs w:val="22"/>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5D10F53B" w14:textId="77777777" w:rsidR="009C08BA" w:rsidRPr="004D78A2" w:rsidRDefault="009C08BA" w:rsidP="00124655">
            <w:pPr>
              <w:rPr>
                <w:lang w:val="en-GB"/>
              </w:rPr>
            </w:pPr>
            <w:r w:rsidRPr="004D78A2">
              <w:rPr>
                <w:szCs w:val="22"/>
                <w:lang w:val="en-GB"/>
              </w:rPr>
              <w:t>New Medicine</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6E9CAE4D" w14:textId="77777777" w:rsidR="009C08BA" w:rsidRPr="004D78A2" w:rsidRDefault="009C08BA" w:rsidP="00124655">
            <w:pPr>
              <w:jc w:val="center"/>
              <w:rPr>
                <w:lang w:val="en-GB"/>
              </w:rPr>
            </w:pPr>
            <w:r w:rsidRPr="004D78A2">
              <w:rPr>
                <w:szCs w:val="22"/>
                <w:lang w:val="en-GB"/>
              </w:rPr>
              <w:t>1427-0994</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0BD79FF6" w14:textId="77777777" w:rsidR="009C08BA" w:rsidRPr="004D78A2" w:rsidRDefault="009C08BA" w:rsidP="00124655">
            <w:pPr>
              <w:jc w:val="center"/>
              <w:rPr>
                <w:lang w:val="en-GB"/>
              </w:rPr>
            </w:pPr>
          </w:p>
        </w:tc>
      </w:tr>
      <w:tr w:rsidR="009C08BA" w:rsidRPr="004D78A2" w14:paraId="4D3C4705" w14:textId="77777777" w:rsidTr="00124655">
        <w:trPr>
          <w:trHeight w:val="315"/>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736BAC17" w14:textId="77777777" w:rsidR="009C08BA" w:rsidRPr="004D78A2" w:rsidRDefault="009C08BA" w:rsidP="00124655">
            <w:pPr>
              <w:rPr>
                <w:lang w:val="en-GB"/>
              </w:rPr>
            </w:pPr>
            <w:r w:rsidRPr="004D78A2">
              <w:rPr>
                <w:szCs w:val="22"/>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04B5D72F" w14:textId="77777777" w:rsidR="009C08BA" w:rsidRPr="004D78A2" w:rsidRDefault="009C08BA" w:rsidP="00124655">
            <w:pPr>
              <w:rPr>
                <w:lang w:val="en-GB"/>
              </w:rPr>
            </w:pPr>
            <w:r w:rsidRPr="004D78A2">
              <w:rPr>
                <w:szCs w:val="22"/>
                <w:lang w:val="en-GB"/>
              </w:rPr>
              <w:t>Pathology Case Review</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4F0CDE0C" w14:textId="77777777" w:rsidR="009C08BA" w:rsidRPr="004D78A2" w:rsidRDefault="009C08BA" w:rsidP="00124655">
            <w:pPr>
              <w:jc w:val="center"/>
              <w:rPr>
                <w:lang w:val="en-GB"/>
              </w:rPr>
            </w:pPr>
            <w:r w:rsidRPr="004D78A2">
              <w:rPr>
                <w:szCs w:val="22"/>
                <w:lang w:val="en-GB"/>
              </w:rPr>
              <w:t>1082-9784</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3BAF4023" w14:textId="77777777" w:rsidR="009C08BA" w:rsidRPr="004D78A2" w:rsidRDefault="009C08BA" w:rsidP="00124655">
            <w:pPr>
              <w:jc w:val="center"/>
              <w:rPr>
                <w:lang w:val="en-GB"/>
              </w:rPr>
            </w:pPr>
            <w:r w:rsidRPr="004D78A2">
              <w:rPr>
                <w:szCs w:val="22"/>
                <w:lang w:val="en-GB"/>
              </w:rPr>
              <w:t>1533-4015</w:t>
            </w:r>
          </w:p>
        </w:tc>
      </w:tr>
      <w:tr w:rsidR="009C08BA" w:rsidRPr="004D78A2" w14:paraId="404D105C" w14:textId="77777777" w:rsidTr="00124655">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1C7D6F86" w14:textId="77777777" w:rsidR="009C08BA" w:rsidRPr="004D78A2" w:rsidRDefault="009C08BA" w:rsidP="00124655">
            <w:pPr>
              <w:rPr>
                <w:lang w:val="en-GB"/>
              </w:rPr>
            </w:pPr>
            <w:r w:rsidRPr="004D78A2">
              <w:rPr>
                <w:szCs w:val="22"/>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132C1FF4" w14:textId="77777777" w:rsidR="009C08BA" w:rsidRPr="004D78A2" w:rsidRDefault="009C08BA" w:rsidP="00124655">
            <w:pPr>
              <w:rPr>
                <w:lang w:val="en-GB"/>
              </w:rPr>
            </w:pPr>
            <w:r w:rsidRPr="004D78A2">
              <w:rPr>
                <w:szCs w:val="22"/>
                <w:lang w:val="en-GB"/>
              </w:rPr>
              <w:t>Polish Journal of Food and Nutration Sciences</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1ED296EE" w14:textId="77777777" w:rsidR="009C08BA" w:rsidRPr="004D78A2" w:rsidRDefault="009C08BA" w:rsidP="00124655">
            <w:pPr>
              <w:jc w:val="center"/>
              <w:rPr>
                <w:lang w:val="en-GB"/>
              </w:rPr>
            </w:pPr>
            <w:r w:rsidRPr="004D78A2">
              <w:rPr>
                <w:szCs w:val="22"/>
                <w:lang w:val="en-GB"/>
              </w:rPr>
              <w:t>1230-0322</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0FF4E049" w14:textId="77777777" w:rsidR="009C08BA" w:rsidRPr="004D78A2" w:rsidRDefault="009C08BA" w:rsidP="00124655">
            <w:pPr>
              <w:jc w:val="center"/>
              <w:rPr>
                <w:lang w:val="en-GB"/>
              </w:rPr>
            </w:pPr>
          </w:p>
        </w:tc>
      </w:tr>
      <w:tr w:rsidR="009C08BA" w:rsidRPr="004D78A2" w14:paraId="13D30BA5" w14:textId="77777777" w:rsidTr="00124655">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677969F8" w14:textId="77777777" w:rsidR="009C08BA" w:rsidRPr="004D78A2" w:rsidRDefault="009C08BA" w:rsidP="00124655">
            <w:pPr>
              <w:rPr>
                <w:lang w:val="en-GB"/>
              </w:rPr>
            </w:pPr>
            <w:r w:rsidRPr="004D78A2">
              <w:rPr>
                <w:szCs w:val="22"/>
                <w:lang w:val="en-GB"/>
              </w:rPr>
              <w:t> </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37E3330D" w14:textId="77777777" w:rsidR="009C08BA" w:rsidRPr="004D78A2" w:rsidRDefault="009C08BA" w:rsidP="00124655">
            <w:pPr>
              <w:rPr>
                <w:lang w:val="en-GB"/>
              </w:rPr>
            </w:pPr>
            <w:r w:rsidRPr="004D78A2">
              <w:rPr>
                <w:szCs w:val="22"/>
                <w:lang w:val="en-GB"/>
              </w:rPr>
              <w:t>Új Diéta (New Parliament)</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222A390A" w14:textId="77777777" w:rsidR="009C08BA" w:rsidRPr="004D78A2" w:rsidRDefault="009C08BA" w:rsidP="00124655">
            <w:pPr>
              <w:jc w:val="center"/>
              <w:rPr>
                <w:lang w:val="en-GB"/>
              </w:rPr>
            </w:pPr>
            <w:r w:rsidRPr="004D78A2">
              <w:rPr>
                <w:szCs w:val="22"/>
                <w:lang w:val="en-GB"/>
              </w:rPr>
              <w:t>1587-169X</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48DAFAC4" w14:textId="77777777" w:rsidR="009C08BA" w:rsidRPr="004D78A2" w:rsidRDefault="009C08BA" w:rsidP="00124655">
            <w:pPr>
              <w:jc w:val="center"/>
              <w:rPr>
                <w:lang w:val="en-GB"/>
              </w:rPr>
            </w:pPr>
          </w:p>
        </w:tc>
      </w:tr>
      <w:tr w:rsidR="009C08BA" w:rsidRPr="004D78A2" w14:paraId="43855971" w14:textId="77777777" w:rsidTr="00124655">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227275A3" w14:textId="77777777" w:rsidR="009C08BA" w:rsidRPr="004D78A2" w:rsidRDefault="009C08BA" w:rsidP="00124655">
            <w:pPr>
              <w:rPr>
                <w:lang w:val="en-GB"/>
              </w:rPr>
            </w:pP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1C17A6A3" w14:textId="77777777" w:rsidR="009C08BA" w:rsidRPr="004D78A2" w:rsidRDefault="009C08BA" w:rsidP="00124655">
            <w:pPr>
              <w:rPr>
                <w:lang w:val="en-GB"/>
              </w:rPr>
            </w:pPr>
            <w:r w:rsidRPr="004D78A2">
              <w:rPr>
                <w:szCs w:val="22"/>
                <w:lang w:val="en-GB"/>
              </w:rPr>
              <w:t>Nővér* (The Nurse)</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52608C70" w14:textId="77777777" w:rsidR="009C08BA" w:rsidRPr="004D78A2" w:rsidRDefault="009C08BA" w:rsidP="00124655">
            <w:pPr>
              <w:jc w:val="center"/>
              <w:rPr>
                <w:lang w:val="en-GB"/>
              </w:rPr>
            </w:pP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5CF87AA1" w14:textId="77777777" w:rsidR="009C08BA" w:rsidRPr="004D78A2" w:rsidRDefault="009C08BA" w:rsidP="00124655">
            <w:pPr>
              <w:jc w:val="center"/>
              <w:rPr>
                <w:lang w:val="en-GB"/>
              </w:rPr>
            </w:pPr>
          </w:p>
        </w:tc>
      </w:tr>
      <w:tr w:rsidR="009C08BA" w:rsidRPr="004D78A2" w14:paraId="76D10B65" w14:textId="77777777" w:rsidTr="00124655">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6DC50D8E" w14:textId="77777777" w:rsidR="009C08BA" w:rsidRPr="004D78A2" w:rsidRDefault="009C08BA" w:rsidP="00124655">
            <w:pPr>
              <w:rPr>
                <w:lang w:val="en-GB"/>
              </w:rPr>
            </w:pPr>
            <w:r w:rsidRPr="004D78A2">
              <w:rPr>
                <w:lang w:val="en-GB"/>
              </w:rPr>
              <w:t>Heath Sciences</w:t>
            </w: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3BA5E1B2" w14:textId="77777777" w:rsidR="009C08BA" w:rsidRPr="004D78A2" w:rsidRDefault="009C08BA" w:rsidP="00124655">
            <w:pPr>
              <w:rPr>
                <w:szCs w:val="22"/>
                <w:lang w:val="en-GB"/>
              </w:rPr>
            </w:pPr>
            <w:r w:rsidRPr="004D78A2">
              <w:rPr>
                <w:szCs w:val="22"/>
                <w:lang w:val="en-GB"/>
              </w:rPr>
              <w:t>Orvostörténeti Közlemények (Medical History)</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65D02CB9" w14:textId="77777777" w:rsidR="009C08BA" w:rsidRPr="004D78A2" w:rsidRDefault="009C08BA" w:rsidP="00124655">
            <w:pPr>
              <w:jc w:val="center"/>
              <w:rPr>
                <w:szCs w:val="22"/>
                <w:lang w:val="en-GB"/>
              </w:rPr>
            </w:pPr>
            <w:r w:rsidRPr="004D78A2">
              <w:rPr>
                <w:szCs w:val="22"/>
                <w:lang w:val="en-GB"/>
              </w:rPr>
              <w:t>0010-3551</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7E50A4D9" w14:textId="77777777" w:rsidR="009C08BA" w:rsidRPr="004D78A2" w:rsidRDefault="009C08BA" w:rsidP="00124655">
            <w:pPr>
              <w:jc w:val="center"/>
              <w:rPr>
                <w:lang w:val="en-GB"/>
              </w:rPr>
            </w:pPr>
          </w:p>
        </w:tc>
      </w:tr>
      <w:tr w:rsidR="009C08BA" w:rsidRPr="004D78A2" w14:paraId="49AA54F0" w14:textId="77777777" w:rsidTr="00124655">
        <w:trPr>
          <w:trHeight w:val="330"/>
        </w:trPr>
        <w:tc>
          <w:tcPr>
            <w:tcW w:w="2473" w:type="dxa"/>
            <w:tcBorders>
              <w:top w:val="single" w:sz="8" w:space="0" w:color="000001"/>
              <w:left w:val="single" w:sz="8" w:space="0" w:color="000001"/>
              <w:bottom w:val="single" w:sz="8" w:space="0" w:color="000001"/>
              <w:right w:val="nil"/>
            </w:tcBorders>
            <w:shd w:val="clear" w:color="auto" w:fill="FFFFFF"/>
            <w:tcMar>
              <w:left w:w="50" w:type="dxa"/>
            </w:tcMar>
          </w:tcPr>
          <w:p w14:paraId="4CAF178E" w14:textId="77777777" w:rsidR="009C08BA" w:rsidRPr="004D78A2" w:rsidRDefault="009C08BA" w:rsidP="00124655">
            <w:pPr>
              <w:rPr>
                <w:lang w:val="en-GB"/>
              </w:rPr>
            </w:pPr>
          </w:p>
        </w:tc>
        <w:tc>
          <w:tcPr>
            <w:tcW w:w="4096" w:type="dxa"/>
            <w:tcBorders>
              <w:top w:val="single" w:sz="8" w:space="0" w:color="000001"/>
              <w:left w:val="single" w:sz="8" w:space="0" w:color="000001"/>
              <w:bottom w:val="single" w:sz="8" w:space="0" w:color="000001"/>
              <w:right w:val="nil"/>
            </w:tcBorders>
            <w:shd w:val="clear" w:color="auto" w:fill="FFFFFF"/>
            <w:tcMar>
              <w:left w:w="50" w:type="dxa"/>
            </w:tcMar>
          </w:tcPr>
          <w:p w14:paraId="742771C8" w14:textId="77777777" w:rsidR="009C08BA" w:rsidRPr="004D78A2" w:rsidRDefault="009C08BA" w:rsidP="00124655">
            <w:pPr>
              <w:rPr>
                <w:szCs w:val="22"/>
                <w:lang w:val="en-GB"/>
              </w:rPr>
            </w:pPr>
            <w:r w:rsidRPr="004D78A2">
              <w:rPr>
                <w:szCs w:val="22"/>
                <w:lang w:val="en-GB"/>
              </w:rPr>
              <w:t>Developments in Heath Sciences</w:t>
            </w:r>
          </w:p>
        </w:tc>
        <w:tc>
          <w:tcPr>
            <w:tcW w:w="1258" w:type="dxa"/>
            <w:tcBorders>
              <w:top w:val="single" w:sz="8" w:space="0" w:color="000001"/>
              <w:left w:val="single" w:sz="8" w:space="0" w:color="000001"/>
              <w:bottom w:val="single" w:sz="8" w:space="0" w:color="000001"/>
              <w:right w:val="nil"/>
            </w:tcBorders>
            <w:shd w:val="clear" w:color="auto" w:fill="FFFFFF"/>
            <w:tcMar>
              <w:left w:w="50" w:type="dxa"/>
            </w:tcMar>
            <w:vAlign w:val="center"/>
          </w:tcPr>
          <w:p w14:paraId="284505A3" w14:textId="77777777" w:rsidR="009C08BA" w:rsidRPr="004D78A2" w:rsidRDefault="009C08BA" w:rsidP="00124655">
            <w:pPr>
              <w:jc w:val="center"/>
              <w:rPr>
                <w:lang w:val="en-GB"/>
              </w:rPr>
            </w:pPr>
            <w:r w:rsidRPr="004D78A2">
              <w:rPr>
                <w:szCs w:val="22"/>
                <w:lang w:val="en-GB"/>
              </w:rPr>
              <w:t>2630-9378</w:t>
            </w:r>
          </w:p>
        </w:tc>
        <w:tc>
          <w:tcPr>
            <w:tcW w:w="1343" w:type="dxa"/>
            <w:tcBorders>
              <w:top w:val="single" w:sz="8" w:space="0" w:color="000001"/>
              <w:left w:val="single" w:sz="8" w:space="0" w:color="000001"/>
              <w:bottom w:val="single" w:sz="8" w:space="0" w:color="000001"/>
              <w:right w:val="single" w:sz="8" w:space="0" w:color="000001"/>
            </w:tcBorders>
            <w:shd w:val="clear" w:color="auto" w:fill="FFFFFF"/>
            <w:tcMar>
              <w:left w:w="50" w:type="dxa"/>
            </w:tcMar>
            <w:vAlign w:val="center"/>
          </w:tcPr>
          <w:p w14:paraId="7AF5FAFA" w14:textId="77777777" w:rsidR="009C08BA" w:rsidRPr="004D78A2" w:rsidRDefault="009C08BA" w:rsidP="00124655">
            <w:pPr>
              <w:jc w:val="center"/>
              <w:rPr>
                <w:lang w:val="en-GB"/>
              </w:rPr>
            </w:pPr>
          </w:p>
        </w:tc>
      </w:tr>
    </w:tbl>
    <w:p w14:paraId="26894871" w14:textId="77777777" w:rsidR="009C08BA" w:rsidRPr="004D78A2" w:rsidRDefault="009C08BA" w:rsidP="009C08BA">
      <w:pPr>
        <w:rPr>
          <w:lang w:val="en-GB"/>
        </w:rPr>
      </w:pPr>
      <w:r w:rsidRPr="004D78A2">
        <w:rPr>
          <w:szCs w:val="22"/>
          <w:lang w:val="en-GB"/>
        </w:rPr>
        <w:t>*in the case of several articles published in this journal, one may be included in the publication requirements.</w:t>
      </w:r>
    </w:p>
    <w:p w14:paraId="0958A0EE" w14:textId="19066E53" w:rsidR="0032697A" w:rsidRDefault="0032697A" w:rsidP="0032697A">
      <w:pPr>
        <w:rPr>
          <w:szCs w:val="22"/>
        </w:rPr>
      </w:pPr>
      <w:r>
        <w:rPr>
          <w:szCs w:val="22"/>
        </w:rPr>
        <w:br w:type="page"/>
      </w:r>
    </w:p>
    <w:p w14:paraId="14609A47" w14:textId="77777777" w:rsidR="0025104B" w:rsidRDefault="008472BB" w:rsidP="00D35321">
      <w:pPr>
        <w:pStyle w:val="Alcm"/>
        <w:spacing w:after="0"/>
        <w:rPr>
          <w:rFonts w:ascii="Times New Roman" w:hAnsi="Times New Roman" w:cs="Times New Roman"/>
          <w:b/>
          <w:szCs w:val="22"/>
          <w:lang w:val="en-GB"/>
        </w:rPr>
      </w:pPr>
      <w:bookmarkStart w:id="12" w:name="_Toc33093792"/>
      <w:r>
        <w:rPr>
          <w:rFonts w:ascii="Times New Roman" w:hAnsi="Times New Roman" w:cs="Times New Roman"/>
          <w:b/>
          <w:szCs w:val="22"/>
          <w:lang w:val="en-GB"/>
        </w:rPr>
        <w:t xml:space="preserve">Appendix III.3-10                 </w:t>
      </w:r>
      <w:r>
        <w:rPr>
          <w:rFonts w:ascii="Times New Roman" w:hAnsi="Times New Roman" w:cs="Times New Roman"/>
          <w:b/>
          <w:szCs w:val="22"/>
          <w:lang w:val="en-GB"/>
        </w:rPr>
        <w:tab/>
      </w:r>
      <w:r>
        <w:rPr>
          <w:rFonts w:ascii="Times New Roman" w:hAnsi="Times New Roman" w:cs="Times New Roman"/>
          <w:b/>
          <w:szCs w:val="22"/>
          <w:lang w:val="en-GB"/>
        </w:rPr>
        <w:tab/>
        <w:t xml:space="preserve">    </w:t>
      </w:r>
    </w:p>
    <w:p w14:paraId="401FE55D" w14:textId="590B41C6" w:rsidR="00626C97" w:rsidRPr="00D942D8" w:rsidRDefault="008472BB" w:rsidP="00D35321">
      <w:pPr>
        <w:pStyle w:val="Alcm"/>
        <w:spacing w:after="0"/>
        <w:ind w:left="5664" w:firstLine="708"/>
        <w:rPr>
          <w:rFonts w:ascii="Times New Roman" w:hAnsi="Times New Roman" w:cs="Times New Roman"/>
          <w:i/>
          <w:color w:val="000000"/>
          <w:sz w:val="20"/>
          <w:szCs w:val="20"/>
          <w:lang w:val="en-GB"/>
        </w:rPr>
      </w:pPr>
      <w:r w:rsidRPr="00D35321">
        <w:rPr>
          <w:rFonts w:ascii="Times New Roman" w:hAnsi="Times New Roman" w:cs="Times New Roman"/>
          <w:sz w:val="20"/>
          <w:szCs w:val="20"/>
          <w:lang w:val="en-GB"/>
        </w:rPr>
        <w:t>Semmelweis University</w:t>
      </w:r>
      <w:r>
        <w:rPr>
          <w:rFonts w:ascii="Times New Roman" w:hAnsi="Times New Roman" w:cs="Times New Roman"/>
          <w:b/>
          <w:szCs w:val="22"/>
          <w:lang w:val="en-GB"/>
        </w:rPr>
        <w:t xml:space="preserve"> </w:t>
      </w:r>
      <w:r w:rsidR="00626C97" w:rsidRPr="00D942D8">
        <w:rPr>
          <w:rFonts w:ascii="Times New Roman" w:hAnsi="Times New Roman" w:cs="Times New Roman"/>
          <w:i/>
          <w:color w:val="000000"/>
          <w:sz w:val="20"/>
          <w:szCs w:val="20"/>
          <w:lang w:val="en-GB"/>
        </w:rPr>
        <w:t>Institutional ID code: FI 62576</w:t>
      </w:r>
    </w:p>
    <w:p w14:paraId="22AEFC93" w14:textId="77777777" w:rsidR="00626C97" w:rsidRPr="00D942D8" w:rsidRDefault="00626C97" w:rsidP="00626C97">
      <w:pPr>
        <w:pStyle w:val="Alcm"/>
        <w:rPr>
          <w:rFonts w:ascii="Times New Roman" w:hAnsi="Times New Roman" w:cs="Times New Roman"/>
          <w:sz w:val="24"/>
          <w:lang w:val="en-GB"/>
        </w:rPr>
      </w:pPr>
      <w:r w:rsidRPr="00D942D8">
        <w:rPr>
          <w:rFonts w:ascii="Times New Roman" w:hAnsi="Times New Roman" w:cs="Times New Roman"/>
          <w:b/>
          <w:szCs w:val="22"/>
          <w:lang w:val="en-GB"/>
        </w:rPr>
        <w:t>Record of the PhD Entrance Exam</w:t>
      </w:r>
    </w:p>
    <w:p w14:paraId="2E1C5A70" w14:textId="77777777" w:rsidR="00626C97" w:rsidRDefault="00626C97" w:rsidP="00626C97">
      <w:pPr>
        <w:rPr>
          <w:sz w:val="20"/>
          <w:szCs w:val="20"/>
          <w:lang w:val="en-GB"/>
        </w:rPr>
      </w:pPr>
      <w:r w:rsidRPr="00680DC0">
        <w:rPr>
          <w:sz w:val="20"/>
          <w:szCs w:val="20"/>
          <w:lang w:val="en-GB"/>
        </w:rPr>
        <w:t>It is necessary to certify the results indicated in the form (e.g. work within the Students’ Scientific Association (TDK*), the photocopy of the first page of the scientific articles, conference abstracts and the credentials/awards, university degree(s) etc.</w:t>
      </w:r>
      <w:r>
        <w:rPr>
          <w:sz w:val="20"/>
          <w:szCs w:val="20"/>
          <w:lang w:val="en-GB"/>
        </w:rPr>
        <w:t>) must be attached.</w:t>
      </w:r>
    </w:p>
    <w:p w14:paraId="10C635A9" w14:textId="77777777" w:rsidR="00626C97" w:rsidRPr="00680DC0" w:rsidRDefault="00626C97" w:rsidP="00626C97">
      <w:pPr>
        <w:rPr>
          <w:sz w:val="20"/>
          <w:szCs w:val="20"/>
          <w:lang w:val="en-GB"/>
        </w:rPr>
      </w:pPr>
      <w:r w:rsidRPr="00680DC0">
        <w:rPr>
          <w:sz w:val="20"/>
          <w:szCs w:val="20"/>
          <w:lang w:val="en-GB"/>
        </w:rPr>
        <w:t xml:space="preserve"> Applicant’s name: ……………………………………………………………………….</w:t>
      </w:r>
    </w:p>
    <w:p w14:paraId="1F054600" w14:textId="77777777" w:rsidR="00626C97" w:rsidRPr="00680DC0" w:rsidRDefault="00626C97" w:rsidP="00626C97">
      <w:pPr>
        <w:rPr>
          <w:sz w:val="20"/>
          <w:szCs w:val="20"/>
          <w:lang w:val="en-GB"/>
        </w:rPr>
      </w:pPr>
      <w:r w:rsidRPr="00680DC0">
        <w:rPr>
          <w:sz w:val="20"/>
          <w:szCs w:val="20"/>
          <w:lang w:val="en-GB"/>
        </w:rPr>
        <w:t>Name of the Chosen Departmental Doctoral School: ….……………………………….</w:t>
      </w:r>
    </w:p>
    <w:p w14:paraId="285B2AEB" w14:textId="77777777" w:rsidR="00626C97" w:rsidRPr="00680DC0" w:rsidRDefault="00626C97" w:rsidP="00626C97">
      <w:pPr>
        <w:rPr>
          <w:sz w:val="20"/>
          <w:szCs w:val="20"/>
          <w:lang w:val="en-GB"/>
        </w:rPr>
      </w:pPr>
      <w:r w:rsidRPr="00680DC0">
        <w:rPr>
          <w:sz w:val="20"/>
          <w:szCs w:val="20"/>
          <w:lang w:val="en-GB"/>
        </w:rPr>
        <w:t>The Chosen PhD Program:…. ……………………………………………………...........</w:t>
      </w:r>
    </w:p>
    <w:p w14:paraId="4C8A46B2" w14:textId="77777777" w:rsidR="00626C97" w:rsidRPr="00680DC0" w:rsidRDefault="00626C97" w:rsidP="00626C97">
      <w:pPr>
        <w:rPr>
          <w:sz w:val="20"/>
          <w:szCs w:val="20"/>
          <w:lang w:val="en-GB"/>
        </w:rPr>
      </w:pPr>
    </w:p>
    <w:p w14:paraId="6FC705E2" w14:textId="77777777" w:rsidR="00626C97" w:rsidRPr="00680DC0" w:rsidRDefault="00626C97" w:rsidP="00626C97">
      <w:pPr>
        <w:pBdr>
          <w:top w:val="single" w:sz="8" w:space="1" w:color="auto"/>
          <w:left w:val="single" w:sz="8" w:space="4" w:color="auto"/>
          <w:bottom w:val="single" w:sz="8" w:space="1" w:color="auto"/>
          <w:right w:val="single" w:sz="8" w:space="0" w:color="auto"/>
        </w:pBdr>
        <w:rPr>
          <w:sz w:val="20"/>
          <w:szCs w:val="20"/>
          <w:lang w:val="en-GB"/>
        </w:rPr>
      </w:pPr>
      <w:r w:rsidRPr="00680DC0">
        <w:rPr>
          <w:sz w:val="20"/>
          <w:szCs w:val="20"/>
          <w:lang w:val="en-GB"/>
        </w:rPr>
        <w:t xml:space="preserve">Evaluation of the </w:t>
      </w:r>
      <w:r>
        <w:rPr>
          <w:sz w:val="20"/>
          <w:szCs w:val="20"/>
          <w:lang w:val="en-GB"/>
        </w:rPr>
        <w:t xml:space="preserve">educational, </w:t>
      </w:r>
      <w:r w:rsidRPr="00680DC0">
        <w:rPr>
          <w:sz w:val="20"/>
          <w:szCs w:val="20"/>
          <w:lang w:val="en-GB"/>
        </w:rPr>
        <w:t>scientific and other results (A)</w:t>
      </w:r>
      <w:r w:rsidRPr="00680DC0">
        <w:rPr>
          <w:sz w:val="20"/>
          <w:szCs w:val="20"/>
          <w:lang w:val="en-GB"/>
        </w:rPr>
        <w:tab/>
      </w:r>
      <w:r w:rsidRPr="00680DC0">
        <w:rPr>
          <w:sz w:val="20"/>
          <w:szCs w:val="20"/>
          <w:lang w:val="en-GB"/>
        </w:rPr>
        <w:tab/>
      </w:r>
      <w:r>
        <w:rPr>
          <w:sz w:val="20"/>
          <w:szCs w:val="20"/>
          <w:lang w:val="en-GB"/>
        </w:rPr>
        <w:tab/>
      </w:r>
      <w:r w:rsidRPr="00680DC0">
        <w:rPr>
          <w:sz w:val="20"/>
          <w:szCs w:val="20"/>
          <w:lang w:val="en-GB"/>
        </w:rPr>
        <w:t>points:……………</w:t>
      </w:r>
      <w:r w:rsidRPr="00680DC0">
        <w:rPr>
          <w:sz w:val="20"/>
          <w:szCs w:val="20"/>
          <w:lang w:val="en-GB"/>
        </w:rPr>
        <w:br/>
        <w:t>Evaluation based on the PhD entrance</w:t>
      </w:r>
      <w:r>
        <w:rPr>
          <w:sz w:val="20"/>
          <w:szCs w:val="20"/>
          <w:lang w:val="en-GB"/>
        </w:rPr>
        <w:t xml:space="preserve"> oral</w:t>
      </w:r>
      <w:r w:rsidRPr="00680DC0">
        <w:rPr>
          <w:sz w:val="20"/>
          <w:szCs w:val="20"/>
          <w:lang w:val="en-GB"/>
        </w:rPr>
        <w:t xml:space="preserve"> </w:t>
      </w:r>
      <w:r>
        <w:rPr>
          <w:sz w:val="20"/>
          <w:szCs w:val="20"/>
          <w:lang w:val="en-GB"/>
        </w:rPr>
        <w:t xml:space="preserve">interview </w:t>
      </w:r>
      <w:r w:rsidRPr="00680DC0">
        <w:rPr>
          <w:sz w:val="20"/>
          <w:szCs w:val="20"/>
          <w:lang w:val="en-GB"/>
        </w:rPr>
        <w:t>(B)</w:t>
      </w:r>
      <w:r w:rsidRPr="00680DC0">
        <w:rPr>
          <w:sz w:val="20"/>
          <w:szCs w:val="20"/>
          <w:lang w:val="en-GB"/>
        </w:rPr>
        <w:tab/>
      </w:r>
      <w:r w:rsidRPr="00680DC0">
        <w:rPr>
          <w:sz w:val="20"/>
          <w:szCs w:val="20"/>
          <w:lang w:val="en-GB"/>
        </w:rPr>
        <w:tab/>
      </w:r>
      <w:r>
        <w:rPr>
          <w:sz w:val="20"/>
          <w:szCs w:val="20"/>
          <w:lang w:val="en-GB"/>
        </w:rPr>
        <w:tab/>
      </w:r>
      <w:r w:rsidRPr="00680DC0">
        <w:rPr>
          <w:sz w:val="20"/>
          <w:szCs w:val="20"/>
          <w:lang w:val="en-GB"/>
        </w:rPr>
        <w:t>points:……………</w:t>
      </w:r>
      <w:r w:rsidRPr="00680DC0">
        <w:rPr>
          <w:sz w:val="20"/>
          <w:szCs w:val="20"/>
          <w:lang w:val="en-GB"/>
        </w:rPr>
        <w:br/>
      </w:r>
      <w:r w:rsidRPr="00680DC0">
        <w:rPr>
          <w:sz w:val="20"/>
          <w:szCs w:val="20"/>
          <w:lang w:val="en-GB"/>
        </w:rPr>
        <w:tab/>
      </w:r>
      <w:r w:rsidRPr="00680DC0">
        <w:rPr>
          <w:sz w:val="20"/>
          <w:szCs w:val="20"/>
          <w:lang w:val="en-GB"/>
        </w:rPr>
        <w:tab/>
      </w:r>
      <w:r w:rsidRPr="00680DC0">
        <w:rPr>
          <w:sz w:val="20"/>
          <w:szCs w:val="20"/>
          <w:lang w:val="en-GB"/>
        </w:rPr>
        <w:tab/>
      </w:r>
      <w:r w:rsidRPr="00680DC0">
        <w:rPr>
          <w:sz w:val="20"/>
          <w:szCs w:val="20"/>
          <w:lang w:val="en-GB"/>
        </w:rPr>
        <w:tab/>
      </w:r>
      <w:r w:rsidRPr="00680DC0">
        <w:rPr>
          <w:sz w:val="20"/>
          <w:szCs w:val="20"/>
          <w:lang w:val="en-GB"/>
        </w:rPr>
        <w:tab/>
        <w:t xml:space="preserve">  </w:t>
      </w:r>
      <w:r>
        <w:rPr>
          <w:sz w:val="20"/>
          <w:szCs w:val="20"/>
          <w:lang w:val="en-GB"/>
        </w:rPr>
        <w:t xml:space="preserve">         </w:t>
      </w:r>
      <w:r w:rsidRPr="00680DC0">
        <w:rPr>
          <w:sz w:val="20"/>
          <w:szCs w:val="20"/>
          <w:lang w:val="en-GB"/>
        </w:rPr>
        <w:t xml:space="preserve"> The total number of </w:t>
      </w:r>
      <w:r>
        <w:rPr>
          <w:sz w:val="20"/>
          <w:szCs w:val="20"/>
          <w:lang w:val="en-GB"/>
        </w:rPr>
        <w:t xml:space="preserve">gained </w:t>
      </w:r>
      <w:r w:rsidRPr="00680DC0">
        <w:rPr>
          <w:sz w:val="20"/>
          <w:szCs w:val="20"/>
          <w:lang w:val="en-GB"/>
        </w:rPr>
        <w:t>points:.....................</w:t>
      </w:r>
      <w:r>
        <w:rPr>
          <w:sz w:val="20"/>
          <w:szCs w:val="20"/>
          <w:lang w:val="en-GB"/>
        </w:rPr>
        <w:t>.......</w:t>
      </w:r>
    </w:p>
    <w:p w14:paraId="4139AC88" w14:textId="77777777" w:rsidR="00626C97" w:rsidRDefault="00626C97" w:rsidP="00626C97">
      <w:pPr>
        <w:rPr>
          <w:sz w:val="20"/>
          <w:szCs w:val="20"/>
          <w:lang w:val="en-GB"/>
        </w:rPr>
      </w:pPr>
      <w:r>
        <w:rPr>
          <w:sz w:val="20"/>
          <w:szCs w:val="20"/>
          <w:lang w:val="en-GB"/>
        </w:rPr>
        <w:t>Applicants may acquire a maximum of 60 points in total that are the sum of the A and B evaluation sections.</w:t>
      </w:r>
    </w:p>
    <w:p w14:paraId="5C9CB9F1" w14:textId="77777777" w:rsidR="00626C97" w:rsidRPr="00680DC0" w:rsidRDefault="00626C97" w:rsidP="00626C97">
      <w:pPr>
        <w:rPr>
          <w:sz w:val="20"/>
          <w:szCs w:val="20"/>
          <w:lang w:val="en-GB"/>
        </w:rPr>
      </w:pPr>
    </w:p>
    <w:p w14:paraId="039638E8" w14:textId="77777777" w:rsidR="00626C97" w:rsidRPr="00680DC0" w:rsidRDefault="00626C97" w:rsidP="00626C97">
      <w:pPr>
        <w:rPr>
          <w:sz w:val="20"/>
          <w:szCs w:val="20"/>
          <w:lang w:val="en-GB"/>
        </w:rPr>
      </w:pPr>
      <w:r w:rsidRPr="00680DC0">
        <w:rPr>
          <w:sz w:val="20"/>
          <w:szCs w:val="20"/>
          <w:lang w:val="en-GB"/>
        </w:rPr>
        <w:t xml:space="preserve">Laureate with a ceremonial republican ring/or a candidate for this distinction    □ Yes   </w:t>
      </w:r>
      <w:r>
        <w:rPr>
          <w:sz w:val="20"/>
          <w:szCs w:val="20"/>
          <w:lang w:val="en-GB"/>
        </w:rPr>
        <w:tab/>
      </w:r>
      <w:r>
        <w:rPr>
          <w:sz w:val="20"/>
          <w:szCs w:val="20"/>
          <w:lang w:val="en-GB"/>
        </w:rPr>
        <w:tab/>
      </w:r>
    </w:p>
    <w:p w14:paraId="3511D467" w14:textId="77777777" w:rsidR="00626C97" w:rsidRPr="00680DC0" w:rsidRDefault="00626C97" w:rsidP="00626C97">
      <w:pPr>
        <w:rPr>
          <w:sz w:val="20"/>
          <w:szCs w:val="20"/>
          <w:lang w:val="en-GB"/>
        </w:rPr>
      </w:pPr>
      <w:r w:rsidRPr="00680DC0">
        <w:rPr>
          <w:sz w:val="20"/>
          <w:szCs w:val="20"/>
          <w:lang w:val="en-GB"/>
        </w:rPr>
        <w:t>(If this is the case the applicant is dispensed with the PhD entrance exam)</w:t>
      </w:r>
      <w:r w:rsidRPr="00680DC0">
        <w:rPr>
          <w:sz w:val="20"/>
          <w:szCs w:val="20"/>
          <w:lang w:val="en-GB"/>
        </w:rPr>
        <w:tab/>
        <w:t>□ No</w:t>
      </w:r>
    </w:p>
    <w:p w14:paraId="16699C7F" w14:textId="454F75A2" w:rsidR="00FC31D2" w:rsidRPr="00D35321" w:rsidRDefault="00FC31D2" w:rsidP="00D35321">
      <w:pPr>
        <w:pStyle w:val="Cmsor2"/>
        <w:keepNext/>
        <w:spacing w:before="120" w:line="240" w:lineRule="auto"/>
        <w:rPr>
          <w:b w:val="0"/>
          <w:bCs w:val="0"/>
          <w:sz w:val="20"/>
          <w:szCs w:val="20"/>
          <w:lang w:val="en-GB"/>
        </w:rPr>
      </w:pPr>
      <w:r w:rsidRPr="00D35321">
        <w:rPr>
          <w:sz w:val="20"/>
          <w:szCs w:val="20"/>
          <w:lang w:val="en-GB"/>
        </w:rPr>
        <w:t>A.</w:t>
      </w:r>
      <w:r w:rsidR="00626C97" w:rsidRPr="00D35321">
        <w:rPr>
          <w:sz w:val="20"/>
          <w:szCs w:val="20"/>
          <w:lang w:val="en-GB"/>
        </w:rPr>
        <w:t xml:space="preserve">Evaluation of Previous Results to Date </w:t>
      </w:r>
      <w:r w:rsidR="00626C97" w:rsidRPr="00D35321">
        <w:rPr>
          <w:sz w:val="20"/>
          <w:szCs w:val="20"/>
          <w:lang w:val="en-GB"/>
        </w:rPr>
        <w:br/>
      </w:r>
      <w:r w:rsidR="00626C97" w:rsidRPr="00D35321">
        <w:rPr>
          <w:b w:val="0"/>
          <w:bCs w:val="0"/>
          <w:sz w:val="20"/>
          <w:szCs w:val="20"/>
          <w:lang w:val="en-GB"/>
        </w:rPr>
        <w:t xml:space="preserve">(The relevant numbers should be indicated </w:t>
      </w:r>
      <w:r w:rsidR="00626C97" w:rsidRPr="00D35321">
        <w:rPr>
          <w:b w:val="0"/>
          <w:bCs w:val="0"/>
          <w:sz w:val="20"/>
          <w:lang w:val="en-GB"/>
        </w:rPr>
        <w:t xml:space="preserve">by framing </w:t>
      </w:r>
      <w:r w:rsidR="00626C97" w:rsidRPr="00D35321">
        <w:rPr>
          <w:b w:val="0"/>
          <w:bCs w:val="0"/>
          <w:i/>
          <w:iCs/>
          <w:sz w:val="20"/>
          <w:szCs w:val="20"/>
          <w:lang w:val="en-GB"/>
        </w:rPr>
        <w:t>max. 28 points</w:t>
      </w:r>
      <w:r w:rsidR="00626C97" w:rsidRPr="00D35321">
        <w:rPr>
          <w:b w:val="0"/>
          <w:bCs w:val="0"/>
          <w:sz w:val="20"/>
          <w:szCs w:val="20"/>
          <w:lang w:val="en-GB"/>
        </w:rPr>
        <w:t>)</w:t>
      </w:r>
    </w:p>
    <w:p w14:paraId="27FE8B6B" w14:textId="7449B80A" w:rsidR="00626C97" w:rsidRPr="00A952F7" w:rsidRDefault="00626C97" w:rsidP="00626C97">
      <w:pPr>
        <w:rPr>
          <w:sz w:val="20"/>
          <w:szCs w:val="20"/>
          <w:lang w:val="en-GB"/>
        </w:rPr>
      </w:pPr>
      <w:r w:rsidRPr="00A952F7">
        <w:rPr>
          <w:sz w:val="20"/>
          <w:szCs w:val="20"/>
          <w:lang w:val="en-GB"/>
        </w:rPr>
        <w:t>The evaluation of previous results consists of 3 parts. The components are: (A1) the average result of university studies, (A2) the evaluation of previous scientific work and (A3) the other results (language exam, study trip abroad, outstanding profession-specific performance). A maximum of 8-12-8 points can be awarded for each performance</w:t>
      </w:r>
      <w:r>
        <w:rPr>
          <w:sz w:val="20"/>
          <w:szCs w:val="20"/>
          <w:lang w:val="en-GB"/>
        </w:rPr>
        <w:t xml:space="preserve"> </w:t>
      </w:r>
      <w:r w:rsidR="00FC31D2">
        <w:rPr>
          <w:sz w:val="20"/>
          <w:szCs w:val="20"/>
          <w:lang w:val="en-GB"/>
        </w:rPr>
        <w:t>category</w:t>
      </w:r>
      <w:r w:rsidRPr="00A952F7">
        <w:rPr>
          <w:sz w:val="20"/>
          <w:szCs w:val="20"/>
          <w:lang w:val="en-GB"/>
        </w:rPr>
        <w:t>, for a maximum of 28 points in total.</w:t>
      </w:r>
    </w:p>
    <w:p w14:paraId="6B3746F5" w14:textId="77777777" w:rsidR="00626C97" w:rsidRPr="00507666" w:rsidRDefault="00626C97" w:rsidP="00626C97">
      <w:pPr>
        <w:rPr>
          <w:b/>
          <w:sz w:val="20"/>
          <w:szCs w:val="20"/>
          <w:lang w:val="en-GB"/>
        </w:rPr>
      </w:pPr>
      <w:r w:rsidRPr="00507666">
        <w:rPr>
          <w:b/>
          <w:sz w:val="20"/>
          <w:szCs w:val="20"/>
          <w:lang w:val="en-GB"/>
        </w:rPr>
        <w:t>A1. Result of the university education (degree)*</w:t>
      </w:r>
    </w:p>
    <w:tbl>
      <w:tblPr>
        <w:tblW w:w="0" w:type="auto"/>
        <w:tblInd w:w="-38" w:type="dxa"/>
        <w:tblLayout w:type="fixed"/>
        <w:tblCellMar>
          <w:left w:w="70" w:type="dxa"/>
          <w:right w:w="70" w:type="dxa"/>
        </w:tblCellMar>
        <w:tblLook w:val="0000" w:firstRow="0" w:lastRow="0" w:firstColumn="0" w:lastColumn="0" w:noHBand="0" w:noVBand="0"/>
      </w:tblPr>
      <w:tblGrid>
        <w:gridCol w:w="1701"/>
        <w:gridCol w:w="1701"/>
        <w:gridCol w:w="1701"/>
      </w:tblGrid>
      <w:tr w:rsidR="00626C97" w:rsidRPr="00680DC0" w14:paraId="42956171" w14:textId="77777777" w:rsidTr="003E44F6">
        <w:tc>
          <w:tcPr>
            <w:tcW w:w="1701" w:type="dxa"/>
            <w:tcBorders>
              <w:top w:val="nil"/>
              <w:left w:val="nil"/>
              <w:bottom w:val="nil"/>
              <w:right w:val="nil"/>
            </w:tcBorders>
          </w:tcPr>
          <w:p w14:paraId="42AA22F5" w14:textId="77777777" w:rsidR="00626C97" w:rsidRPr="00680DC0" w:rsidRDefault="00626C97" w:rsidP="003E44F6">
            <w:pPr>
              <w:jc w:val="center"/>
              <w:rPr>
                <w:sz w:val="20"/>
                <w:szCs w:val="20"/>
                <w:lang w:val="en-GB"/>
              </w:rPr>
            </w:pPr>
            <w:r w:rsidRPr="00680DC0">
              <w:rPr>
                <w:sz w:val="20"/>
                <w:szCs w:val="20"/>
                <w:lang w:val="en-GB"/>
              </w:rPr>
              <w:t>3,51 – 4.5</w:t>
            </w:r>
          </w:p>
        </w:tc>
        <w:tc>
          <w:tcPr>
            <w:tcW w:w="1701" w:type="dxa"/>
            <w:tcBorders>
              <w:top w:val="nil"/>
              <w:left w:val="nil"/>
              <w:bottom w:val="nil"/>
              <w:right w:val="nil"/>
            </w:tcBorders>
          </w:tcPr>
          <w:p w14:paraId="140BF7E2" w14:textId="77777777" w:rsidR="00626C97" w:rsidRPr="00680DC0" w:rsidRDefault="00626C97" w:rsidP="003E44F6">
            <w:pPr>
              <w:jc w:val="right"/>
              <w:rPr>
                <w:sz w:val="20"/>
                <w:szCs w:val="20"/>
                <w:lang w:val="en-GB"/>
              </w:rPr>
            </w:pPr>
            <w:r w:rsidRPr="00680DC0">
              <w:rPr>
                <w:sz w:val="20"/>
                <w:szCs w:val="20"/>
                <w:lang w:val="en-GB"/>
              </w:rPr>
              <w:t>cum laude</w:t>
            </w:r>
          </w:p>
        </w:tc>
        <w:tc>
          <w:tcPr>
            <w:tcW w:w="1701" w:type="dxa"/>
            <w:tcBorders>
              <w:top w:val="nil"/>
              <w:left w:val="nil"/>
              <w:bottom w:val="nil"/>
              <w:right w:val="nil"/>
            </w:tcBorders>
          </w:tcPr>
          <w:p w14:paraId="2A315BA4" w14:textId="77777777" w:rsidR="00626C97" w:rsidRPr="00680DC0" w:rsidRDefault="00626C97" w:rsidP="003E44F6">
            <w:pPr>
              <w:jc w:val="right"/>
              <w:rPr>
                <w:sz w:val="20"/>
                <w:szCs w:val="20"/>
                <w:lang w:val="en-GB"/>
              </w:rPr>
            </w:pPr>
            <w:r w:rsidRPr="00680DC0">
              <w:rPr>
                <w:sz w:val="20"/>
                <w:szCs w:val="20"/>
                <w:lang w:val="en-GB"/>
              </w:rPr>
              <w:t>4 points</w:t>
            </w:r>
          </w:p>
        </w:tc>
      </w:tr>
      <w:tr w:rsidR="00626C97" w:rsidRPr="00680DC0" w14:paraId="1A21F217" w14:textId="77777777" w:rsidTr="003E44F6">
        <w:tc>
          <w:tcPr>
            <w:tcW w:w="1701" w:type="dxa"/>
            <w:tcBorders>
              <w:top w:val="nil"/>
              <w:left w:val="nil"/>
              <w:bottom w:val="nil"/>
              <w:right w:val="nil"/>
            </w:tcBorders>
          </w:tcPr>
          <w:p w14:paraId="77C81519" w14:textId="77777777" w:rsidR="00626C97" w:rsidRPr="00680DC0" w:rsidRDefault="00626C97" w:rsidP="003E44F6">
            <w:pPr>
              <w:jc w:val="center"/>
              <w:rPr>
                <w:sz w:val="20"/>
                <w:szCs w:val="20"/>
                <w:lang w:val="en-GB"/>
              </w:rPr>
            </w:pPr>
            <w:r>
              <w:rPr>
                <w:sz w:val="20"/>
                <w:szCs w:val="20"/>
                <w:lang w:val="en-GB"/>
              </w:rPr>
              <w:t>4,01-4,50</w:t>
            </w:r>
          </w:p>
        </w:tc>
        <w:tc>
          <w:tcPr>
            <w:tcW w:w="1701" w:type="dxa"/>
            <w:tcBorders>
              <w:top w:val="nil"/>
              <w:left w:val="nil"/>
              <w:bottom w:val="nil"/>
              <w:right w:val="nil"/>
            </w:tcBorders>
          </w:tcPr>
          <w:p w14:paraId="51DE533F" w14:textId="77777777" w:rsidR="00626C97" w:rsidRPr="00680DC0" w:rsidRDefault="00626C97" w:rsidP="003E44F6">
            <w:pPr>
              <w:jc w:val="center"/>
              <w:rPr>
                <w:sz w:val="20"/>
                <w:szCs w:val="20"/>
                <w:lang w:val="en-GB"/>
              </w:rPr>
            </w:pPr>
            <w:r>
              <w:rPr>
                <w:sz w:val="20"/>
                <w:szCs w:val="20"/>
                <w:lang w:val="en-GB"/>
              </w:rPr>
              <w:t xml:space="preserve">              cum laude</w:t>
            </w:r>
          </w:p>
        </w:tc>
        <w:tc>
          <w:tcPr>
            <w:tcW w:w="1701" w:type="dxa"/>
            <w:tcBorders>
              <w:top w:val="nil"/>
              <w:left w:val="nil"/>
              <w:bottom w:val="nil"/>
              <w:right w:val="nil"/>
            </w:tcBorders>
          </w:tcPr>
          <w:p w14:paraId="592C78C5" w14:textId="77777777" w:rsidR="00626C97" w:rsidRPr="00680DC0" w:rsidRDefault="00626C97" w:rsidP="003E44F6">
            <w:pPr>
              <w:jc w:val="right"/>
              <w:rPr>
                <w:sz w:val="20"/>
                <w:szCs w:val="20"/>
                <w:lang w:val="en-GB"/>
              </w:rPr>
            </w:pPr>
            <w:r>
              <w:rPr>
                <w:sz w:val="20"/>
                <w:szCs w:val="20"/>
                <w:lang w:val="en-GB"/>
              </w:rPr>
              <w:t>6 points</w:t>
            </w:r>
          </w:p>
        </w:tc>
      </w:tr>
      <w:tr w:rsidR="00626C97" w:rsidRPr="00680DC0" w14:paraId="2AFE677B" w14:textId="77777777" w:rsidTr="003E44F6">
        <w:tc>
          <w:tcPr>
            <w:tcW w:w="1701" w:type="dxa"/>
            <w:tcBorders>
              <w:top w:val="nil"/>
              <w:left w:val="nil"/>
              <w:bottom w:val="nil"/>
              <w:right w:val="nil"/>
            </w:tcBorders>
          </w:tcPr>
          <w:p w14:paraId="23510BA3" w14:textId="77777777" w:rsidR="00626C97" w:rsidRPr="00680DC0" w:rsidRDefault="00626C97" w:rsidP="003E44F6">
            <w:pPr>
              <w:jc w:val="center"/>
              <w:rPr>
                <w:sz w:val="20"/>
                <w:szCs w:val="20"/>
                <w:lang w:val="en-GB"/>
              </w:rPr>
            </w:pPr>
            <w:r>
              <w:rPr>
                <w:sz w:val="20"/>
                <w:szCs w:val="20"/>
                <w:lang w:val="en-GB"/>
              </w:rPr>
              <w:t xml:space="preserve">  </w:t>
            </w:r>
            <w:r w:rsidRPr="00680DC0">
              <w:rPr>
                <w:sz w:val="20"/>
                <w:szCs w:val="20"/>
                <w:lang w:val="en-GB"/>
              </w:rPr>
              <w:t xml:space="preserve">4.51 – 5.00 </w:t>
            </w:r>
          </w:p>
        </w:tc>
        <w:tc>
          <w:tcPr>
            <w:tcW w:w="1701" w:type="dxa"/>
            <w:tcBorders>
              <w:top w:val="nil"/>
              <w:left w:val="nil"/>
              <w:bottom w:val="nil"/>
              <w:right w:val="nil"/>
            </w:tcBorders>
          </w:tcPr>
          <w:p w14:paraId="7738374A" w14:textId="77777777" w:rsidR="00626C97" w:rsidRPr="00680DC0" w:rsidRDefault="00626C97" w:rsidP="003E44F6">
            <w:pPr>
              <w:jc w:val="right"/>
              <w:rPr>
                <w:sz w:val="20"/>
                <w:szCs w:val="20"/>
                <w:lang w:val="en-GB"/>
              </w:rPr>
            </w:pPr>
            <w:r w:rsidRPr="00680DC0">
              <w:rPr>
                <w:sz w:val="20"/>
                <w:szCs w:val="20"/>
                <w:lang w:val="en-GB"/>
              </w:rPr>
              <w:t>summa cum laude</w:t>
            </w:r>
          </w:p>
        </w:tc>
        <w:tc>
          <w:tcPr>
            <w:tcW w:w="1701" w:type="dxa"/>
            <w:tcBorders>
              <w:top w:val="nil"/>
              <w:left w:val="nil"/>
              <w:bottom w:val="nil"/>
              <w:right w:val="nil"/>
            </w:tcBorders>
          </w:tcPr>
          <w:p w14:paraId="42AE123C" w14:textId="77777777" w:rsidR="00626C97" w:rsidRPr="00680DC0" w:rsidRDefault="00626C97" w:rsidP="003E44F6">
            <w:pPr>
              <w:jc w:val="right"/>
              <w:rPr>
                <w:sz w:val="20"/>
                <w:szCs w:val="20"/>
                <w:lang w:val="en-GB"/>
              </w:rPr>
            </w:pPr>
            <w:r w:rsidRPr="00680DC0">
              <w:rPr>
                <w:sz w:val="20"/>
                <w:szCs w:val="20"/>
                <w:lang w:val="en-GB"/>
              </w:rPr>
              <w:t>8 points</w:t>
            </w:r>
          </w:p>
        </w:tc>
      </w:tr>
    </w:tbl>
    <w:p w14:paraId="37C8D980" w14:textId="77777777" w:rsidR="00626C97" w:rsidRPr="00680DC0" w:rsidRDefault="00626C97" w:rsidP="00626C97">
      <w:pPr>
        <w:ind w:right="-108"/>
        <w:rPr>
          <w:sz w:val="20"/>
          <w:szCs w:val="20"/>
          <w:lang w:val="en-GB"/>
        </w:rPr>
      </w:pPr>
      <w:r w:rsidRPr="00680DC0">
        <w:rPr>
          <w:sz w:val="20"/>
          <w:szCs w:val="20"/>
          <w:lang w:val="en-GB"/>
        </w:rPr>
        <w:t>(*</w:t>
      </w:r>
      <w:r>
        <w:rPr>
          <w:sz w:val="20"/>
          <w:szCs w:val="20"/>
          <w:lang w:val="en-GB"/>
        </w:rPr>
        <w:t>If an applicant is applying</w:t>
      </w:r>
      <w:r w:rsidRPr="00680DC0">
        <w:rPr>
          <w:sz w:val="20"/>
          <w:szCs w:val="20"/>
          <w:lang w:val="en-GB"/>
        </w:rPr>
        <w:t xml:space="preserve"> for PhD training in the year of their graduation the mathematical average of the final exams or other major exams  on which the grade of their university degree is based should be taken into consideration.</w:t>
      </w:r>
      <w:r>
        <w:rPr>
          <w:sz w:val="20"/>
          <w:szCs w:val="20"/>
          <w:lang w:val="en-GB"/>
        </w:rPr>
        <w:t xml:space="preserve"> In the case of university graduates the grade of their degree – diploma – counts.</w:t>
      </w:r>
      <w:r w:rsidRPr="00680DC0">
        <w:rPr>
          <w:sz w:val="20"/>
          <w:szCs w:val="20"/>
          <w:lang w:val="en-GB"/>
        </w:rPr>
        <w:t>)</w:t>
      </w:r>
    </w:p>
    <w:p w14:paraId="2F4CDD6A" w14:textId="5EB56CA4" w:rsidR="00626C97" w:rsidRPr="00680DC0" w:rsidRDefault="00626C97" w:rsidP="00626C97">
      <w:pPr>
        <w:rPr>
          <w:sz w:val="20"/>
          <w:szCs w:val="20"/>
          <w:lang w:val="en-GB"/>
        </w:rPr>
      </w:pPr>
      <w:r w:rsidRPr="00D35321">
        <w:rPr>
          <w:noProof/>
          <w:sz w:val="20"/>
          <w:szCs w:val="20"/>
        </w:rPr>
        <mc:AlternateContent>
          <mc:Choice Requires="wps">
            <w:drawing>
              <wp:anchor distT="0" distB="0" distL="114300" distR="114300" simplePos="0" relativeHeight="251671552" behindDoc="0" locked="0" layoutInCell="1" allowOverlap="1" wp14:anchorId="32EFAADF" wp14:editId="29C0A638">
                <wp:simplePos x="0" y="0"/>
                <wp:positionH relativeFrom="column">
                  <wp:posOffset>1852930</wp:posOffset>
                </wp:positionH>
                <wp:positionV relativeFrom="paragraph">
                  <wp:posOffset>88265</wp:posOffset>
                </wp:positionV>
                <wp:extent cx="3867785" cy="271780"/>
                <wp:effectExtent l="9525" t="8890" r="8890" b="5080"/>
                <wp:wrapSquare wrapText="bothSides"/>
                <wp:docPr id="5" name="Szövegdoboz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785" cy="271780"/>
                        </a:xfrm>
                        <a:prstGeom prst="rect">
                          <a:avLst/>
                        </a:prstGeom>
                        <a:solidFill>
                          <a:srgbClr val="FFFFFF"/>
                        </a:solidFill>
                        <a:ln w="9525">
                          <a:solidFill>
                            <a:srgbClr val="000000"/>
                          </a:solidFill>
                          <a:miter lim="800000"/>
                          <a:headEnd/>
                          <a:tailEnd/>
                        </a:ln>
                      </wps:spPr>
                      <wps:txbx>
                        <w:txbxContent>
                          <w:p w14:paraId="612EB107" w14:textId="77777777" w:rsidR="00D0630E" w:rsidRPr="005B1944" w:rsidRDefault="00D0630E" w:rsidP="00626C97">
                            <w:pPr>
                              <w:ind w:left="-180" w:firstLine="180"/>
                              <w:rPr>
                                <w:b/>
                                <w:bCs/>
                                <w:sz w:val="20"/>
                                <w:szCs w:val="20"/>
                                <w:lang w:val="en-GB"/>
                              </w:rPr>
                            </w:pPr>
                            <w:r w:rsidRPr="005B1944">
                              <w:rPr>
                                <w:b/>
                                <w:bCs/>
                                <w:sz w:val="20"/>
                                <w:szCs w:val="20"/>
                                <w:lang w:val="en-GB"/>
                              </w:rPr>
                              <w:t>A1. Evaluation of the Examination Board: ….. (max. 8 points)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EFAADF" id="_x0000_t202" coordsize="21600,21600" o:spt="202" path="m,l,21600r21600,l21600,xe">
                <v:stroke joinstyle="miter"/>
                <v:path gradientshapeok="t" o:connecttype="rect"/>
              </v:shapetype>
              <v:shape id="Szövegdoboz 5" o:spid="_x0000_s1026" type="#_x0000_t202" style="position:absolute;left:0;text-align:left;margin-left:145.9pt;margin-top:6.95pt;width:304.55pt;height:2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">
                <v:textbox>
                  <w:txbxContent>
                    <w:p w14:paraId="612EB107" w14:textId="77777777" w:rsidR="00D0630E" w:rsidRPr="005B1944" w:rsidRDefault="00D0630E" w:rsidP="00626C97">
                      <w:pPr>
                        <w:ind w:left="-180" w:firstLine="180"/>
                        <w:rPr>
                          <w:b/>
                          <w:bCs/>
                          <w:sz w:val="20"/>
                          <w:szCs w:val="20"/>
                          <w:lang w:val="en-GB"/>
                        </w:rPr>
                      </w:pPr>
                      <w:r w:rsidRPr="005B1944">
                        <w:rPr>
                          <w:b/>
                          <w:bCs/>
                          <w:sz w:val="20"/>
                          <w:szCs w:val="20"/>
                          <w:lang w:val="en-GB"/>
                        </w:rPr>
                        <w:t xml:space="preserve">A1. Evaluation of the Examination Board: </w:t>
                      </w:r>
                      <w:proofErr w:type="gramStart"/>
                      <w:r w:rsidRPr="005B1944">
                        <w:rPr>
                          <w:b/>
                          <w:bCs/>
                          <w:sz w:val="20"/>
                          <w:szCs w:val="20"/>
                          <w:lang w:val="en-GB"/>
                        </w:rPr>
                        <w:t>…..</w:t>
                      </w:r>
                      <w:proofErr w:type="gramEnd"/>
                      <w:r w:rsidRPr="005B1944">
                        <w:rPr>
                          <w:b/>
                          <w:bCs/>
                          <w:sz w:val="20"/>
                          <w:szCs w:val="20"/>
                          <w:lang w:val="en-GB"/>
                        </w:rPr>
                        <w:t xml:space="preserve"> (max. 8 points)</w:t>
                      </w:r>
                    </w:p>
                  </w:txbxContent>
                </v:textbox>
                <w10:wrap type="square"/>
              </v:shape>
            </w:pict>
          </mc:Fallback>
        </mc:AlternateContent>
      </w:r>
    </w:p>
    <w:p w14:paraId="32D70426" w14:textId="77777777" w:rsidR="00626C97" w:rsidRPr="00680DC0" w:rsidRDefault="00626C97" w:rsidP="00626C97">
      <w:pPr>
        <w:ind w:left="360"/>
        <w:rPr>
          <w:sz w:val="20"/>
          <w:szCs w:val="20"/>
          <w:lang w:val="en-GB"/>
        </w:rPr>
      </w:pPr>
    </w:p>
    <w:p w14:paraId="7DC6FB12" w14:textId="77777777" w:rsidR="00626C97" w:rsidRPr="00680DC0" w:rsidRDefault="00626C97" w:rsidP="00626C97">
      <w:pPr>
        <w:ind w:left="360"/>
        <w:rPr>
          <w:sz w:val="20"/>
          <w:szCs w:val="20"/>
          <w:lang w:val="en-GB"/>
        </w:rPr>
      </w:pPr>
    </w:p>
    <w:p w14:paraId="559AD680" w14:textId="77777777" w:rsidR="00626C97" w:rsidRPr="00680DC0" w:rsidRDefault="00626C97" w:rsidP="00626C97">
      <w:pPr>
        <w:ind w:left="360"/>
        <w:rPr>
          <w:sz w:val="20"/>
          <w:szCs w:val="20"/>
          <w:lang w:val="en-GB"/>
        </w:rPr>
      </w:pPr>
      <w:r w:rsidRPr="00680DC0">
        <w:rPr>
          <w:sz w:val="20"/>
          <w:szCs w:val="20"/>
          <w:lang w:val="en-GB"/>
        </w:rPr>
        <w:t xml:space="preserve">A2. Evaluation of the </w:t>
      </w:r>
      <w:r w:rsidRPr="00680DC0">
        <w:rPr>
          <w:b/>
          <w:sz w:val="20"/>
          <w:szCs w:val="20"/>
          <w:lang w:val="en-GB"/>
        </w:rPr>
        <w:t>Scientific Work</w:t>
      </w:r>
      <w:r w:rsidRPr="00680DC0">
        <w:rPr>
          <w:sz w:val="20"/>
          <w:szCs w:val="20"/>
          <w:lang w:val="en-GB"/>
        </w:rPr>
        <w:t xml:space="preserve"> (</w:t>
      </w:r>
      <w:r w:rsidRPr="00680DC0">
        <w:rPr>
          <w:i/>
          <w:iCs/>
          <w:sz w:val="20"/>
          <w:szCs w:val="20"/>
          <w:lang w:val="en-GB"/>
        </w:rPr>
        <w:t>max. 12 points</w:t>
      </w:r>
      <w:r w:rsidRPr="00680DC0">
        <w:rPr>
          <w:sz w:val="20"/>
          <w:szCs w:val="20"/>
          <w:lang w:val="en-GB"/>
        </w:rPr>
        <w:t>)</w:t>
      </w:r>
    </w:p>
    <w:tbl>
      <w:tblPr>
        <w:tblW w:w="7621" w:type="dxa"/>
        <w:tblInd w:w="-38" w:type="dxa"/>
        <w:tblLayout w:type="fixed"/>
        <w:tblCellMar>
          <w:left w:w="70" w:type="dxa"/>
          <w:right w:w="70" w:type="dxa"/>
        </w:tblCellMar>
        <w:tblLook w:val="0000" w:firstRow="0" w:lastRow="0" w:firstColumn="0" w:lastColumn="0" w:noHBand="0" w:noVBand="0"/>
      </w:tblPr>
      <w:tblGrid>
        <w:gridCol w:w="5495"/>
        <w:gridCol w:w="709"/>
        <w:gridCol w:w="708"/>
        <w:gridCol w:w="709"/>
      </w:tblGrid>
      <w:tr w:rsidR="00626C97" w:rsidRPr="00680DC0" w14:paraId="23601D75" w14:textId="77777777" w:rsidTr="003E44F6">
        <w:tc>
          <w:tcPr>
            <w:tcW w:w="5495" w:type="dxa"/>
            <w:tcBorders>
              <w:top w:val="single" w:sz="4" w:space="0" w:color="auto"/>
              <w:left w:val="single" w:sz="4" w:space="0" w:color="auto"/>
              <w:bottom w:val="single" w:sz="4" w:space="0" w:color="auto"/>
              <w:right w:val="single" w:sz="4" w:space="0" w:color="auto"/>
            </w:tcBorders>
          </w:tcPr>
          <w:p w14:paraId="3023DB2C" w14:textId="77777777" w:rsidR="00626C97" w:rsidRPr="00680DC0" w:rsidRDefault="00626C97" w:rsidP="003E44F6">
            <w:pPr>
              <w:jc w:val="center"/>
              <w:rPr>
                <w:b/>
                <w:bCs/>
                <w:sz w:val="20"/>
                <w:szCs w:val="20"/>
                <w:lang w:val="en-GB"/>
              </w:rPr>
            </w:pPr>
            <w:r w:rsidRPr="00680DC0">
              <w:rPr>
                <w:b/>
                <w:bCs/>
                <w:sz w:val="20"/>
                <w:szCs w:val="20"/>
                <w:lang w:val="en-GB"/>
              </w:rPr>
              <w:t>Awards</w:t>
            </w:r>
          </w:p>
        </w:tc>
        <w:tc>
          <w:tcPr>
            <w:tcW w:w="709" w:type="dxa"/>
            <w:tcBorders>
              <w:top w:val="single" w:sz="4" w:space="0" w:color="auto"/>
              <w:left w:val="single" w:sz="4" w:space="0" w:color="auto"/>
              <w:bottom w:val="single" w:sz="4" w:space="0" w:color="auto"/>
              <w:right w:val="single" w:sz="4" w:space="0" w:color="auto"/>
            </w:tcBorders>
          </w:tcPr>
          <w:p w14:paraId="6A9BE553" w14:textId="77777777" w:rsidR="00626C97" w:rsidRPr="00680DC0" w:rsidRDefault="00626C97" w:rsidP="003E44F6">
            <w:pPr>
              <w:jc w:val="center"/>
              <w:rPr>
                <w:b/>
                <w:sz w:val="20"/>
                <w:szCs w:val="20"/>
                <w:lang w:val="en-GB"/>
              </w:rPr>
            </w:pPr>
            <w:r w:rsidRPr="00680DC0">
              <w:rPr>
                <w:b/>
                <w:sz w:val="20"/>
                <w:szCs w:val="20"/>
                <w:lang w:val="en-GB"/>
              </w:rPr>
              <w:t>Points/</w:t>
            </w:r>
          </w:p>
          <w:p w14:paraId="79B97FC9" w14:textId="77777777" w:rsidR="00626C97" w:rsidRPr="00680DC0" w:rsidRDefault="00626C97" w:rsidP="003E44F6">
            <w:pPr>
              <w:jc w:val="center"/>
              <w:rPr>
                <w:b/>
                <w:sz w:val="20"/>
                <w:szCs w:val="20"/>
                <w:lang w:val="en-GB"/>
              </w:rPr>
            </w:pPr>
            <w:r w:rsidRPr="00680DC0">
              <w:rPr>
                <w:b/>
                <w:sz w:val="20"/>
                <w:szCs w:val="20"/>
                <w:lang w:val="en-GB"/>
              </w:rPr>
              <w:t>piece</w:t>
            </w:r>
          </w:p>
        </w:tc>
        <w:tc>
          <w:tcPr>
            <w:tcW w:w="1417" w:type="dxa"/>
            <w:gridSpan w:val="2"/>
            <w:tcBorders>
              <w:top w:val="single" w:sz="4" w:space="0" w:color="auto"/>
              <w:left w:val="single" w:sz="4" w:space="0" w:color="auto"/>
              <w:bottom w:val="single" w:sz="4" w:space="0" w:color="auto"/>
              <w:right w:val="single" w:sz="4" w:space="0" w:color="auto"/>
            </w:tcBorders>
          </w:tcPr>
          <w:p w14:paraId="5C682BAB" w14:textId="77777777" w:rsidR="00626C97" w:rsidRPr="00680DC0" w:rsidRDefault="00626C97" w:rsidP="003E44F6">
            <w:pPr>
              <w:rPr>
                <w:b/>
                <w:sz w:val="20"/>
                <w:szCs w:val="20"/>
                <w:lang w:val="en-GB"/>
              </w:rPr>
            </w:pPr>
            <w:r w:rsidRPr="00680DC0">
              <w:rPr>
                <w:b/>
                <w:sz w:val="20"/>
                <w:szCs w:val="20"/>
                <w:lang w:val="en-GB"/>
              </w:rPr>
              <w:t>Points</w:t>
            </w:r>
          </w:p>
        </w:tc>
      </w:tr>
      <w:tr w:rsidR="00626C97" w:rsidRPr="00680DC0" w14:paraId="14D36736" w14:textId="77777777" w:rsidTr="003E44F6">
        <w:tc>
          <w:tcPr>
            <w:tcW w:w="5495" w:type="dxa"/>
            <w:tcBorders>
              <w:top w:val="single" w:sz="4" w:space="0" w:color="auto"/>
              <w:left w:val="single" w:sz="4" w:space="0" w:color="auto"/>
              <w:bottom w:val="single" w:sz="4" w:space="0" w:color="auto"/>
              <w:right w:val="single" w:sz="4" w:space="0" w:color="auto"/>
            </w:tcBorders>
          </w:tcPr>
          <w:p w14:paraId="3956DF48" w14:textId="77777777" w:rsidR="00626C97" w:rsidRPr="00680DC0" w:rsidRDefault="00626C97" w:rsidP="003E44F6">
            <w:pPr>
              <w:tabs>
                <w:tab w:val="right" w:pos="4149"/>
              </w:tabs>
              <w:rPr>
                <w:sz w:val="20"/>
                <w:szCs w:val="20"/>
                <w:lang w:val="en-GB"/>
              </w:rPr>
            </w:pPr>
            <w:r w:rsidRPr="00680DC0">
              <w:rPr>
                <w:b/>
                <w:bCs/>
                <w:sz w:val="20"/>
                <w:szCs w:val="20"/>
                <w:lang w:val="en-GB"/>
              </w:rPr>
              <w:t>TDK*/Rector’s academic competition</w:t>
            </w:r>
            <w:r>
              <w:rPr>
                <w:b/>
                <w:bCs/>
                <w:sz w:val="20"/>
                <w:szCs w:val="20"/>
                <w:lang w:val="en-GB"/>
              </w:rPr>
              <w:t>:</w:t>
            </w:r>
            <w:r w:rsidRPr="00680DC0">
              <w:rPr>
                <w:sz w:val="20"/>
                <w:szCs w:val="20"/>
                <w:lang w:val="en-GB"/>
              </w:rPr>
              <w:t xml:space="preserve"> National</w:t>
            </w:r>
            <w:r>
              <w:rPr>
                <w:sz w:val="20"/>
                <w:szCs w:val="20"/>
                <w:lang w:val="en-GB"/>
              </w:rPr>
              <w:t xml:space="preserve"> TDK   I. </w:t>
            </w:r>
            <w:r w:rsidRPr="00680DC0">
              <w:rPr>
                <w:sz w:val="20"/>
                <w:szCs w:val="20"/>
                <w:lang w:val="en-GB"/>
              </w:rPr>
              <w:t>award</w:t>
            </w:r>
          </w:p>
        </w:tc>
        <w:tc>
          <w:tcPr>
            <w:tcW w:w="709" w:type="dxa"/>
            <w:tcBorders>
              <w:top w:val="single" w:sz="4" w:space="0" w:color="auto"/>
              <w:left w:val="single" w:sz="4" w:space="0" w:color="auto"/>
              <w:bottom w:val="single" w:sz="4" w:space="0" w:color="auto"/>
              <w:right w:val="single" w:sz="4" w:space="0" w:color="auto"/>
            </w:tcBorders>
          </w:tcPr>
          <w:p w14:paraId="54C09576" w14:textId="77777777" w:rsidR="00626C97" w:rsidRPr="00680DC0" w:rsidRDefault="00626C97" w:rsidP="003E44F6">
            <w:pPr>
              <w:jc w:val="center"/>
              <w:rPr>
                <w:sz w:val="20"/>
                <w:szCs w:val="20"/>
                <w:lang w:val="en-GB"/>
              </w:rPr>
            </w:pPr>
            <w:r w:rsidRPr="00680DC0">
              <w:rPr>
                <w:sz w:val="20"/>
                <w:szCs w:val="20"/>
                <w:lang w:val="en-GB"/>
              </w:rPr>
              <w:t>4 p</w:t>
            </w:r>
          </w:p>
        </w:tc>
        <w:tc>
          <w:tcPr>
            <w:tcW w:w="708" w:type="dxa"/>
            <w:tcBorders>
              <w:top w:val="single" w:sz="4" w:space="0" w:color="auto"/>
              <w:left w:val="single" w:sz="4" w:space="0" w:color="auto"/>
              <w:bottom w:val="single" w:sz="4" w:space="0" w:color="auto"/>
              <w:right w:val="single" w:sz="4" w:space="0" w:color="auto"/>
            </w:tcBorders>
          </w:tcPr>
          <w:p w14:paraId="7B32B491" w14:textId="77777777" w:rsidR="00626C97" w:rsidRPr="00680DC0" w:rsidRDefault="00626C97" w:rsidP="003E44F6">
            <w:pPr>
              <w:jc w:val="center"/>
              <w:rPr>
                <w:sz w:val="20"/>
                <w:szCs w:val="20"/>
                <w:lang w:val="en-GB"/>
              </w:rPr>
            </w:pPr>
            <w:r w:rsidRPr="00680DC0">
              <w:rPr>
                <w:sz w:val="20"/>
                <w:szCs w:val="20"/>
                <w:lang w:val="en-GB"/>
              </w:rPr>
              <w:t>…....p</w:t>
            </w:r>
          </w:p>
        </w:tc>
        <w:tc>
          <w:tcPr>
            <w:tcW w:w="709" w:type="dxa"/>
            <w:tcBorders>
              <w:top w:val="single" w:sz="4" w:space="0" w:color="auto"/>
              <w:left w:val="single" w:sz="4" w:space="0" w:color="auto"/>
              <w:bottom w:val="single" w:sz="4" w:space="0" w:color="auto"/>
              <w:right w:val="single" w:sz="4" w:space="0" w:color="auto"/>
            </w:tcBorders>
          </w:tcPr>
          <w:p w14:paraId="634623AC" w14:textId="77777777" w:rsidR="00626C97" w:rsidRPr="00680DC0" w:rsidRDefault="00626C97" w:rsidP="003E44F6">
            <w:pPr>
              <w:rPr>
                <w:sz w:val="20"/>
                <w:szCs w:val="20"/>
                <w:lang w:val="en-GB"/>
              </w:rPr>
            </w:pPr>
          </w:p>
        </w:tc>
      </w:tr>
      <w:tr w:rsidR="00626C97" w:rsidRPr="00680DC0" w14:paraId="3B3E2916" w14:textId="77777777" w:rsidTr="003E44F6">
        <w:tc>
          <w:tcPr>
            <w:tcW w:w="5495" w:type="dxa"/>
            <w:tcBorders>
              <w:top w:val="single" w:sz="4" w:space="0" w:color="auto"/>
              <w:left w:val="single" w:sz="4" w:space="0" w:color="auto"/>
              <w:bottom w:val="single" w:sz="4" w:space="0" w:color="auto"/>
              <w:right w:val="single" w:sz="4" w:space="0" w:color="auto"/>
            </w:tcBorders>
          </w:tcPr>
          <w:p w14:paraId="0D2B4169" w14:textId="77777777" w:rsidR="00626C97" w:rsidRPr="00680DC0" w:rsidRDefault="00626C97" w:rsidP="003E44F6">
            <w:pPr>
              <w:tabs>
                <w:tab w:val="right" w:pos="3758"/>
              </w:tabs>
              <w:jc w:val="right"/>
              <w:rPr>
                <w:sz w:val="20"/>
                <w:szCs w:val="20"/>
                <w:lang w:val="en-GB"/>
              </w:rPr>
            </w:pPr>
            <w:r w:rsidRPr="00680DC0">
              <w:rPr>
                <w:sz w:val="20"/>
                <w:szCs w:val="20"/>
                <w:lang w:val="en-GB"/>
              </w:rPr>
              <w:t>National TDK  II. award</w:t>
            </w:r>
          </w:p>
        </w:tc>
        <w:tc>
          <w:tcPr>
            <w:tcW w:w="709" w:type="dxa"/>
            <w:tcBorders>
              <w:top w:val="single" w:sz="4" w:space="0" w:color="auto"/>
              <w:left w:val="single" w:sz="4" w:space="0" w:color="auto"/>
              <w:bottom w:val="single" w:sz="4" w:space="0" w:color="auto"/>
              <w:right w:val="single" w:sz="4" w:space="0" w:color="auto"/>
            </w:tcBorders>
          </w:tcPr>
          <w:p w14:paraId="4F7914DD" w14:textId="77777777" w:rsidR="00626C97" w:rsidRPr="00680DC0" w:rsidRDefault="00626C97" w:rsidP="003E44F6">
            <w:pPr>
              <w:jc w:val="center"/>
              <w:rPr>
                <w:sz w:val="20"/>
                <w:szCs w:val="20"/>
                <w:lang w:val="en-GB"/>
              </w:rPr>
            </w:pPr>
            <w:r w:rsidRPr="00680DC0">
              <w:rPr>
                <w:sz w:val="20"/>
                <w:szCs w:val="20"/>
                <w:lang w:val="en-GB"/>
              </w:rPr>
              <w:t>3 p</w:t>
            </w:r>
          </w:p>
        </w:tc>
        <w:tc>
          <w:tcPr>
            <w:tcW w:w="708" w:type="dxa"/>
            <w:tcBorders>
              <w:top w:val="single" w:sz="4" w:space="0" w:color="auto"/>
              <w:left w:val="single" w:sz="4" w:space="0" w:color="auto"/>
              <w:bottom w:val="single" w:sz="4" w:space="0" w:color="auto"/>
              <w:right w:val="single" w:sz="4" w:space="0" w:color="auto"/>
            </w:tcBorders>
          </w:tcPr>
          <w:p w14:paraId="73223334" w14:textId="77777777" w:rsidR="00626C97" w:rsidRPr="00680DC0" w:rsidRDefault="00626C97" w:rsidP="003E44F6">
            <w:pPr>
              <w:jc w:val="center"/>
              <w:rPr>
                <w:sz w:val="20"/>
                <w:szCs w:val="20"/>
                <w:lang w:val="en-GB"/>
              </w:rPr>
            </w:pPr>
            <w:r w:rsidRPr="00680DC0">
              <w:rPr>
                <w:sz w:val="20"/>
                <w:szCs w:val="20"/>
                <w:lang w:val="en-GB"/>
              </w:rPr>
              <w:t>…....p</w:t>
            </w:r>
          </w:p>
        </w:tc>
        <w:tc>
          <w:tcPr>
            <w:tcW w:w="709" w:type="dxa"/>
            <w:tcBorders>
              <w:top w:val="single" w:sz="4" w:space="0" w:color="auto"/>
              <w:left w:val="single" w:sz="4" w:space="0" w:color="auto"/>
              <w:bottom w:val="single" w:sz="4" w:space="0" w:color="auto"/>
              <w:right w:val="single" w:sz="4" w:space="0" w:color="auto"/>
            </w:tcBorders>
          </w:tcPr>
          <w:p w14:paraId="021358B1" w14:textId="77777777" w:rsidR="00626C97" w:rsidRPr="00680DC0" w:rsidRDefault="00626C97" w:rsidP="003E44F6">
            <w:pPr>
              <w:rPr>
                <w:sz w:val="20"/>
                <w:szCs w:val="20"/>
                <w:lang w:val="en-GB"/>
              </w:rPr>
            </w:pPr>
          </w:p>
        </w:tc>
      </w:tr>
      <w:tr w:rsidR="00626C97" w:rsidRPr="00680DC0" w14:paraId="64EE0B7C" w14:textId="77777777" w:rsidTr="003E44F6">
        <w:tc>
          <w:tcPr>
            <w:tcW w:w="5495" w:type="dxa"/>
            <w:tcBorders>
              <w:top w:val="single" w:sz="4" w:space="0" w:color="auto"/>
              <w:left w:val="single" w:sz="4" w:space="0" w:color="auto"/>
              <w:bottom w:val="single" w:sz="4" w:space="0" w:color="auto"/>
              <w:right w:val="single" w:sz="4" w:space="0" w:color="auto"/>
            </w:tcBorders>
          </w:tcPr>
          <w:p w14:paraId="5ABAFFF8" w14:textId="77777777" w:rsidR="00626C97" w:rsidRPr="00680DC0" w:rsidRDefault="00626C97" w:rsidP="003E44F6">
            <w:pPr>
              <w:tabs>
                <w:tab w:val="right" w:pos="3758"/>
              </w:tabs>
              <w:jc w:val="right"/>
              <w:rPr>
                <w:sz w:val="20"/>
                <w:szCs w:val="20"/>
                <w:lang w:val="en-GB"/>
              </w:rPr>
            </w:pPr>
            <w:r w:rsidRPr="00680DC0">
              <w:rPr>
                <w:sz w:val="20"/>
                <w:szCs w:val="20"/>
                <w:lang w:val="en-GB"/>
              </w:rPr>
              <w:t>National TDK III. award</w:t>
            </w:r>
          </w:p>
        </w:tc>
        <w:tc>
          <w:tcPr>
            <w:tcW w:w="709" w:type="dxa"/>
            <w:tcBorders>
              <w:top w:val="single" w:sz="4" w:space="0" w:color="auto"/>
              <w:left w:val="single" w:sz="4" w:space="0" w:color="auto"/>
              <w:bottom w:val="single" w:sz="4" w:space="0" w:color="auto"/>
              <w:right w:val="single" w:sz="4" w:space="0" w:color="auto"/>
            </w:tcBorders>
          </w:tcPr>
          <w:p w14:paraId="52FAA8CE" w14:textId="77777777" w:rsidR="00626C97" w:rsidRPr="00680DC0" w:rsidRDefault="00626C97" w:rsidP="003E44F6">
            <w:pPr>
              <w:jc w:val="center"/>
              <w:rPr>
                <w:sz w:val="20"/>
                <w:szCs w:val="20"/>
                <w:lang w:val="en-GB"/>
              </w:rPr>
            </w:pPr>
            <w:r w:rsidRPr="00680DC0">
              <w:rPr>
                <w:sz w:val="20"/>
                <w:szCs w:val="20"/>
                <w:lang w:val="en-GB"/>
              </w:rPr>
              <w:t>2 p</w:t>
            </w:r>
          </w:p>
        </w:tc>
        <w:tc>
          <w:tcPr>
            <w:tcW w:w="708" w:type="dxa"/>
            <w:tcBorders>
              <w:top w:val="single" w:sz="4" w:space="0" w:color="auto"/>
              <w:left w:val="single" w:sz="4" w:space="0" w:color="auto"/>
              <w:bottom w:val="single" w:sz="4" w:space="0" w:color="auto"/>
              <w:right w:val="single" w:sz="4" w:space="0" w:color="auto"/>
            </w:tcBorders>
          </w:tcPr>
          <w:p w14:paraId="752ACD43" w14:textId="77777777" w:rsidR="00626C97" w:rsidRPr="00680DC0" w:rsidRDefault="00626C97" w:rsidP="003E44F6">
            <w:pPr>
              <w:jc w:val="center"/>
              <w:rPr>
                <w:sz w:val="20"/>
                <w:szCs w:val="20"/>
                <w:lang w:val="en-GB"/>
              </w:rPr>
            </w:pPr>
            <w:r w:rsidRPr="00680DC0">
              <w:rPr>
                <w:sz w:val="20"/>
                <w:szCs w:val="20"/>
                <w:lang w:val="en-GB"/>
              </w:rPr>
              <w:t>…....p</w:t>
            </w:r>
          </w:p>
        </w:tc>
        <w:tc>
          <w:tcPr>
            <w:tcW w:w="709" w:type="dxa"/>
            <w:tcBorders>
              <w:top w:val="single" w:sz="4" w:space="0" w:color="auto"/>
              <w:left w:val="single" w:sz="4" w:space="0" w:color="auto"/>
              <w:bottom w:val="single" w:sz="4" w:space="0" w:color="auto"/>
              <w:right w:val="single" w:sz="4" w:space="0" w:color="auto"/>
            </w:tcBorders>
          </w:tcPr>
          <w:p w14:paraId="061168CC" w14:textId="77777777" w:rsidR="00626C97" w:rsidRPr="00680DC0" w:rsidRDefault="00626C97" w:rsidP="003E44F6">
            <w:pPr>
              <w:rPr>
                <w:sz w:val="20"/>
                <w:szCs w:val="20"/>
                <w:lang w:val="en-GB"/>
              </w:rPr>
            </w:pPr>
          </w:p>
        </w:tc>
      </w:tr>
      <w:tr w:rsidR="00626C97" w:rsidRPr="00680DC0" w14:paraId="067D5F7F" w14:textId="77777777" w:rsidTr="003E44F6">
        <w:tc>
          <w:tcPr>
            <w:tcW w:w="5495" w:type="dxa"/>
            <w:tcBorders>
              <w:top w:val="single" w:sz="4" w:space="0" w:color="auto"/>
              <w:left w:val="single" w:sz="4" w:space="0" w:color="auto"/>
              <w:bottom w:val="single" w:sz="4" w:space="0" w:color="auto"/>
              <w:right w:val="single" w:sz="4" w:space="0" w:color="auto"/>
            </w:tcBorders>
          </w:tcPr>
          <w:p w14:paraId="1B3B88CA" w14:textId="77777777" w:rsidR="00626C97" w:rsidRPr="00680DC0" w:rsidRDefault="00626C97" w:rsidP="003E44F6">
            <w:pPr>
              <w:tabs>
                <w:tab w:val="right" w:pos="3758"/>
              </w:tabs>
              <w:jc w:val="right"/>
              <w:rPr>
                <w:sz w:val="20"/>
                <w:szCs w:val="20"/>
                <w:lang w:val="en-GB"/>
              </w:rPr>
            </w:pPr>
            <w:r w:rsidRPr="00680DC0">
              <w:rPr>
                <w:sz w:val="20"/>
                <w:szCs w:val="20"/>
                <w:lang w:val="en-GB"/>
              </w:rPr>
              <w:t xml:space="preserve">TDK of  a university, </w:t>
            </w:r>
            <w:r w:rsidRPr="00680DC0">
              <w:rPr>
                <w:bCs/>
                <w:sz w:val="20"/>
                <w:szCs w:val="20"/>
                <w:lang w:val="en-GB"/>
              </w:rPr>
              <w:t>Rector’s academic competition</w:t>
            </w:r>
            <w:r w:rsidRPr="00680DC0">
              <w:rPr>
                <w:sz w:val="20"/>
                <w:szCs w:val="20"/>
                <w:lang w:val="en-GB"/>
              </w:rPr>
              <w:t xml:space="preserve">   I. award</w:t>
            </w:r>
          </w:p>
        </w:tc>
        <w:tc>
          <w:tcPr>
            <w:tcW w:w="709" w:type="dxa"/>
            <w:tcBorders>
              <w:top w:val="single" w:sz="4" w:space="0" w:color="auto"/>
              <w:left w:val="single" w:sz="4" w:space="0" w:color="auto"/>
              <w:bottom w:val="single" w:sz="4" w:space="0" w:color="auto"/>
              <w:right w:val="single" w:sz="4" w:space="0" w:color="auto"/>
            </w:tcBorders>
          </w:tcPr>
          <w:p w14:paraId="55FB60B5" w14:textId="77777777" w:rsidR="00626C97" w:rsidRPr="00680DC0" w:rsidRDefault="00626C97" w:rsidP="003E44F6">
            <w:pPr>
              <w:jc w:val="center"/>
              <w:rPr>
                <w:sz w:val="20"/>
                <w:szCs w:val="20"/>
                <w:lang w:val="en-GB"/>
              </w:rPr>
            </w:pPr>
            <w:r w:rsidRPr="00680DC0">
              <w:rPr>
                <w:sz w:val="20"/>
                <w:szCs w:val="20"/>
                <w:lang w:val="en-GB"/>
              </w:rPr>
              <w:t>3 p</w:t>
            </w:r>
          </w:p>
        </w:tc>
        <w:tc>
          <w:tcPr>
            <w:tcW w:w="708" w:type="dxa"/>
            <w:tcBorders>
              <w:top w:val="single" w:sz="4" w:space="0" w:color="auto"/>
              <w:left w:val="single" w:sz="4" w:space="0" w:color="auto"/>
              <w:bottom w:val="single" w:sz="4" w:space="0" w:color="auto"/>
              <w:right w:val="single" w:sz="4" w:space="0" w:color="auto"/>
            </w:tcBorders>
          </w:tcPr>
          <w:p w14:paraId="27B9E9DB" w14:textId="77777777" w:rsidR="00626C97" w:rsidRPr="00680DC0" w:rsidRDefault="00626C97" w:rsidP="003E44F6">
            <w:pPr>
              <w:jc w:val="center"/>
              <w:rPr>
                <w:sz w:val="20"/>
                <w:szCs w:val="20"/>
                <w:lang w:val="en-GB"/>
              </w:rPr>
            </w:pPr>
            <w:r w:rsidRPr="00680DC0">
              <w:rPr>
                <w:sz w:val="20"/>
                <w:szCs w:val="20"/>
                <w:lang w:val="en-GB"/>
              </w:rPr>
              <w:t>…....p</w:t>
            </w:r>
          </w:p>
        </w:tc>
        <w:tc>
          <w:tcPr>
            <w:tcW w:w="709" w:type="dxa"/>
            <w:tcBorders>
              <w:top w:val="single" w:sz="4" w:space="0" w:color="auto"/>
              <w:left w:val="single" w:sz="4" w:space="0" w:color="auto"/>
              <w:bottom w:val="single" w:sz="4" w:space="0" w:color="auto"/>
              <w:right w:val="single" w:sz="4" w:space="0" w:color="auto"/>
            </w:tcBorders>
          </w:tcPr>
          <w:p w14:paraId="224D31D4" w14:textId="77777777" w:rsidR="00626C97" w:rsidRPr="00680DC0" w:rsidRDefault="00626C97" w:rsidP="003E44F6">
            <w:pPr>
              <w:rPr>
                <w:sz w:val="20"/>
                <w:szCs w:val="20"/>
                <w:lang w:val="en-GB"/>
              </w:rPr>
            </w:pPr>
          </w:p>
        </w:tc>
      </w:tr>
      <w:tr w:rsidR="00626C97" w:rsidRPr="00680DC0" w14:paraId="3A9E8357" w14:textId="77777777" w:rsidTr="003E44F6">
        <w:tc>
          <w:tcPr>
            <w:tcW w:w="5495" w:type="dxa"/>
            <w:tcBorders>
              <w:top w:val="single" w:sz="4" w:space="0" w:color="auto"/>
              <w:left w:val="single" w:sz="4" w:space="0" w:color="auto"/>
              <w:bottom w:val="single" w:sz="4" w:space="0" w:color="auto"/>
              <w:right w:val="single" w:sz="4" w:space="0" w:color="auto"/>
            </w:tcBorders>
          </w:tcPr>
          <w:p w14:paraId="12C53793" w14:textId="77777777" w:rsidR="00626C97" w:rsidRPr="00680DC0" w:rsidRDefault="00626C97" w:rsidP="003E44F6">
            <w:pPr>
              <w:tabs>
                <w:tab w:val="right" w:pos="3758"/>
              </w:tabs>
              <w:jc w:val="right"/>
              <w:rPr>
                <w:sz w:val="20"/>
                <w:szCs w:val="20"/>
                <w:lang w:val="en-GB"/>
              </w:rPr>
            </w:pPr>
            <w:r w:rsidRPr="00680DC0">
              <w:rPr>
                <w:sz w:val="20"/>
                <w:szCs w:val="20"/>
                <w:lang w:val="en-GB"/>
              </w:rPr>
              <w:t xml:space="preserve">TDK of  a university, </w:t>
            </w:r>
            <w:r w:rsidRPr="00680DC0">
              <w:rPr>
                <w:bCs/>
                <w:sz w:val="20"/>
                <w:szCs w:val="20"/>
                <w:lang w:val="en-GB"/>
              </w:rPr>
              <w:t>Rector’s academic competition</w:t>
            </w:r>
            <w:r w:rsidRPr="00680DC0">
              <w:rPr>
                <w:sz w:val="20"/>
                <w:szCs w:val="20"/>
                <w:lang w:val="en-GB"/>
              </w:rPr>
              <w:t xml:space="preserve"> II. award</w:t>
            </w:r>
          </w:p>
        </w:tc>
        <w:tc>
          <w:tcPr>
            <w:tcW w:w="709" w:type="dxa"/>
            <w:tcBorders>
              <w:top w:val="single" w:sz="4" w:space="0" w:color="auto"/>
              <w:left w:val="single" w:sz="4" w:space="0" w:color="auto"/>
              <w:bottom w:val="single" w:sz="4" w:space="0" w:color="auto"/>
              <w:right w:val="single" w:sz="4" w:space="0" w:color="auto"/>
            </w:tcBorders>
          </w:tcPr>
          <w:p w14:paraId="32F1AADD" w14:textId="77777777" w:rsidR="00626C97" w:rsidRPr="00680DC0" w:rsidRDefault="00626C97" w:rsidP="003E44F6">
            <w:pPr>
              <w:jc w:val="center"/>
              <w:rPr>
                <w:sz w:val="20"/>
                <w:szCs w:val="20"/>
                <w:lang w:val="en-GB"/>
              </w:rPr>
            </w:pPr>
            <w:r w:rsidRPr="00680DC0">
              <w:rPr>
                <w:sz w:val="20"/>
                <w:szCs w:val="20"/>
                <w:lang w:val="en-GB"/>
              </w:rPr>
              <w:t>2 p</w:t>
            </w:r>
          </w:p>
        </w:tc>
        <w:tc>
          <w:tcPr>
            <w:tcW w:w="708" w:type="dxa"/>
            <w:tcBorders>
              <w:top w:val="single" w:sz="4" w:space="0" w:color="auto"/>
              <w:left w:val="single" w:sz="4" w:space="0" w:color="auto"/>
              <w:bottom w:val="single" w:sz="4" w:space="0" w:color="auto"/>
              <w:right w:val="single" w:sz="4" w:space="0" w:color="auto"/>
            </w:tcBorders>
          </w:tcPr>
          <w:p w14:paraId="7C34BD6B" w14:textId="77777777" w:rsidR="00626C97" w:rsidRPr="00680DC0" w:rsidRDefault="00626C97" w:rsidP="003E44F6">
            <w:pPr>
              <w:jc w:val="center"/>
              <w:rPr>
                <w:sz w:val="20"/>
                <w:szCs w:val="20"/>
                <w:lang w:val="en-GB"/>
              </w:rPr>
            </w:pPr>
            <w:r w:rsidRPr="00680DC0">
              <w:rPr>
                <w:sz w:val="20"/>
                <w:szCs w:val="20"/>
                <w:lang w:val="en-GB"/>
              </w:rPr>
              <w:t>…....p</w:t>
            </w:r>
          </w:p>
        </w:tc>
        <w:tc>
          <w:tcPr>
            <w:tcW w:w="709" w:type="dxa"/>
            <w:tcBorders>
              <w:top w:val="single" w:sz="4" w:space="0" w:color="auto"/>
              <w:left w:val="single" w:sz="4" w:space="0" w:color="auto"/>
              <w:bottom w:val="single" w:sz="4" w:space="0" w:color="auto"/>
              <w:right w:val="single" w:sz="4" w:space="0" w:color="auto"/>
            </w:tcBorders>
          </w:tcPr>
          <w:p w14:paraId="0E53A99C" w14:textId="77777777" w:rsidR="00626C97" w:rsidRPr="00680DC0" w:rsidRDefault="00626C97" w:rsidP="003E44F6">
            <w:pPr>
              <w:rPr>
                <w:sz w:val="20"/>
                <w:szCs w:val="20"/>
                <w:lang w:val="en-GB"/>
              </w:rPr>
            </w:pPr>
          </w:p>
        </w:tc>
      </w:tr>
      <w:tr w:rsidR="00626C97" w:rsidRPr="00680DC0" w14:paraId="6577FA59" w14:textId="77777777" w:rsidTr="003E44F6">
        <w:tc>
          <w:tcPr>
            <w:tcW w:w="5495" w:type="dxa"/>
            <w:tcBorders>
              <w:top w:val="single" w:sz="4" w:space="0" w:color="auto"/>
              <w:left w:val="single" w:sz="4" w:space="0" w:color="auto"/>
              <w:bottom w:val="single" w:sz="4" w:space="0" w:color="auto"/>
              <w:right w:val="single" w:sz="4" w:space="0" w:color="auto"/>
            </w:tcBorders>
          </w:tcPr>
          <w:p w14:paraId="6E2166E3" w14:textId="77777777" w:rsidR="00626C97" w:rsidRPr="00680DC0" w:rsidRDefault="00626C97" w:rsidP="003E44F6">
            <w:pPr>
              <w:tabs>
                <w:tab w:val="right" w:pos="3758"/>
              </w:tabs>
              <w:rPr>
                <w:sz w:val="20"/>
                <w:szCs w:val="20"/>
                <w:lang w:val="en-GB"/>
              </w:rPr>
            </w:pPr>
            <w:r w:rsidRPr="00680DC0">
              <w:rPr>
                <w:sz w:val="20"/>
                <w:szCs w:val="20"/>
                <w:lang w:val="en-GB"/>
              </w:rPr>
              <w:t xml:space="preserve">TDK of  a university, </w:t>
            </w:r>
            <w:r w:rsidRPr="00680DC0">
              <w:rPr>
                <w:bCs/>
                <w:sz w:val="20"/>
                <w:szCs w:val="20"/>
                <w:lang w:val="en-GB"/>
              </w:rPr>
              <w:t>Rector’s academic competition</w:t>
            </w:r>
            <w:r w:rsidRPr="00680DC0">
              <w:rPr>
                <w:sz w:val="20"/>
                <w:szCs w:val="20"/>
                <w:lang w:val="en-GB"/>
              </w:rPr>
              <w:t xml:space="preserve"> III. award</w:t>
            </w:r>
          </w:p>
        </w:tc>
        <w:tc>
          <w:tcPr>
            <w:tcW w:w="709" w:type="dxa"/>
            <w:tcBorders>
              <w:top w:val="single" w:sz="4" w:space="0" w:color="auto"/>
              <w:left w:val="single" w:sz="4" w:space="0" w:color="auto"/>
              <w:bottom w:val="single" w:sz="4" w:space="0" w:color="auto"/>
              <w:right w:val="single" w:sz="4" w:space="0" w:color="auto"/>
            </w:tcBorders>
          </w:tcPr>
          <w:p w14:paraId="1274FAD8" w14:textId="77777777" w:rsidR="00626C97" w:rsidRPr="00680DC0" w:rsidRDefault="00626C97" w:rsidP="003E44F6">
            <w:pPr>
              <w:rPr>
                <w:sz w:val="20"/>
                <w:szCs w:val="20"/>
                <w:lang w:val="en-GB"/>
              </w:rPr>
            </w:pPr>
            <w:r w:rsidRPr="00680DC0">
              <w:rPr>
                <w:sz w:val="20"/>
                <w:szCs w:val="20"/>
                <w:lang w:val="en-GB"/>
              </w:rPr>
              <w:t xml:space="preserve">  1.5 p</w:t>
            </w:r>
          </w:p>
        </w:tc>
        <w:tc>
          <w:tcPr>
            <w:tcW w:w="708" w:type="dxa"/>
            <w:tcBorders>
              <w:top w:val="single" w:sz="4" w:space="0" w:color="auto"/>
              <w:left w:val="single" w:sz="4" w:space="0" w:color="auto"/>
              <w:bottom w:val="single" w:sz="4" w:space="0" w:color="auto"/>
              <w:right w:val="single" w:sz="4" w:space="0" w:color="auto"/>
            </w:tcBorders>
          </w:tcPr>
          <w:p w14:paraId="2CC7E4FF" w14:textId="77777777" w:rsidR="00626C97" w:rsidRPr="00680DC0" w:rsidRDefault="00626C97" w:rsidP="003E44F6">
            <w:pPr>
              <w:jc w:val="center"/>
              <w:rPr>
                <w:sz w:val="20"/>
                <w:szCs w:val="20"/>
                <w:lang w:val="en-GB"/>
              </w:rPr>
            </w:pPr>
            <w:r w:rsidRPr="00680DC0">
              <w:rPr>
                <w:sz w:val="20"/>
                <w:szCs w:val="20"/>
                <w:lang w:val="en-GB"/>
              </w:rPr>
              <w:t>…....p</w:t>
            </w:r>
          </w:p>
        </w:tc>
        <w:tc>
          <w:tcPr>
            <w:tcW w:w="709" w:type="dxa"/>
            <w:tcBorders>
              <w:top w:val="single" w:sz="4" w:space="0" w:color="auto"/>
              <w:left w:val="single" w:sz="4" w:space="0" w:color="auto"/>
              <w:bottom w:val="single" w:sz="4" w:space="0" w:color="auto"/>
              <w:right w:val="single" w:sz="4" w:space="0" w:color="auto"/>
            </w:tcBorders>
          </w:tcPr>
          <w:p w14:paraId="0BA8CAC7" w14:textId="77777777" w:rsidR="00626C97" w:rsidRPr="00680DC0" w:rsidRDefault="00626C97" w:rsidP="003E44F6">
            <w:pPr>
              <w:rPr>
                <w:sz w:val="20"/>
                <w:szCs w:val="20"/>
                <w:lang w:val="en-GB"/>
              </w:rPr>
            </w:pPr>
          </w:p>
        </w:tc>
      </w:tr>
      <w:tr w:rsidR="00626C97" w:rsidRPr="00680DC0" w14:paraId="0B890342" w14:textId="77777777" w:rsidTr="003E44F6">
        <w:tc>
          <w:tcPr>
            <w:tcW w:w="5495" w:type="dxa"/>
            <w:tcBorders>
              <w:top w:val="single" w:sz="4" w:space="0" w:color="auto"/>
              <w:left w:val="single" w:sz="4" w:space="0" w:color="auto"/>
              <w:bottom w:val="single" w:sz="4" w:space="0" w:color="auto"/>
              <w:right w:val="single" w:sz="4" w:space="0" w:color="auto"/>
            </w:tcBorders>
          </w:tcPr>
          <w:p w14:paraId="46CC222A" w14:textId="77777777" w:rsidR="00626C97" w:rsidRPr="00680DC0" w:rsidRDefault="00626C97" w:rsidP="003E44F6">
            <w:pPr>
              <w:tabs>
                <w:tab w:val="right" w:pos="3758"/>
              </w:tabs>
              <w:jc w:val="right"/>
              <w:rPr>
                <w:sz w:val="20"/>
                <w:szCs w:val="20"/>
                <w:lang w:val="en-GB"/>
              </w:rPr>
            </w:pPr>
            <w:r w:rsidRPr="00680DC0">
              <w:rPr>
                <w:sz w:val="20"/>
                <w:szCs w:val="20"/>
                <w:lang w:val="en-GB"/>
              </w:rPr>
              <w:t>Rector’s praise</w:t>
            </w:r>
          </w:p>
        </w:tc>
        <w:tc>
          <w:tcPr>
            <w:tcW w:w="709" w:type="dxa"/>
            <w:tcBorders>
              <w:top w:val="single" w:sz="4" w:space="0" w:color="auto"/>
              <w:left w:val="single" w:sz="4" w:space="0" w:color="auto"/>
              <w:bottom w:val="single" w:sz="4" w:space="0" w:color="auto"/>
              <w:right w:val="single" w:sz="4" w:space="0" w:color="auto"/>
            </w:tcBorders>
          </w:tcPr>
          <w:p w14:paraId="20478C70" w14:textId="77777777" w:rsidR="00626C97" w:rsidRPr="00680DC0" w:rsidRDefault="00626C97" w:rsidP="003E44F6">
            <w:pPr>
              <w:rPr>
                <w:sz w:val="20"/>
                <w:szCs w:val="20"/>
                <w:lang w:val="en-GB"/>
              </w:rPr>
            </w:pPr>
            <w:r w:rsidRPr="00680DC0">
              <w:rPr>
                <w:sz w:val="20"/>
                <w:szCs w:val="20"/>
                <w:lang w:val="en-GB"/>
              </w:rPr>
              <w:t xml:space="preserve">  1.5 p</w:t>
            </w:r>
          </w:p>
        </w:tc>
        <w:tc>
          <w:tcPr>
            <w:tcW w:w="708" w:type="dxa"/>
            <w:tcBorders>
              <w:top w:val="single" w:sz="4" w:space="0" w:color="auto"/>
              <w:left w:val="single" w:sz="4" w:space="0" w:color="auto"/>
              <w:bottom w:val="single" w:sz="4" w:space="0" w:color="auto"/>
              <w:right w:val="single" w:sz="4" w:space="0" w:color="auto"/>
            </w:tcBorders>
          </w:tcPr>
          <w:p w14:paraId="73E35CBB" w14:textId="77777777" w:rsidR="00626C97" w:rsidRPr="00680DC0" w:rsidRDefault="00626C97" w:rsidP="003E44F6">
            <w:pPr>
              <w:jc w:val="center"/>
              <w:rPr>
                <w:sz w:val="20"/>
                <w:szCs w:val="20"/>
                <w:lang w:val="en-GB"/>
              </w:rPr>
            </w:pPr>
            <w:r w:rsidRPr="00680DC0">
              <w:rPr>
                <w:sz w:val="20"/>
                <w:szCs w:val="20"/>
                <w:lang w:val="en-GB"/>
              </w:rPr>
              <w:t>……p</w:t>
            </w:r>
          </w:p>
        </w:tc>
        <w:tc>
          <w:tcPr>
            <w:tcW w:w="709" w:type="dxa"/>
            <w:tcBorders>
              <w:top w:val="single" w:sz="4" w:space="0" w:color="auto"/>
              <w:left w:val="single" w:sz="4" w:space="0" w:color="auto"/>
              <w:bottom w:val="single" w:sz="4" w:space="0" w:color="auto"/>
              <w:right w:val="single" w:sz="4" w:space="0" w:color="auto"/>
            </w:tcBorders>
          </w:tcPr>
          <w:p w14:paraId="74696D0A" w14:textId="77777777" w:rsidR="00626C97" w:rsidRPr="00680DC0" w:rsidRDefault="00626C97" w:rsidP="003E44F6">
            <w:pPr>
              <w:rPr>
                <w:sz w:val="20"/>
                <w:szCs w:val="20"/>
                <w:lang w:val="en-GB"/>
              </w:rPr>
            </w:pPr>
          </w:p>
        </w:tc>
      </w:tr>
      <w:tr w:rsidR="00626C97" w:rsidRPr="00680DC0" w14:paraId="554B7743" w14:textId="77777777" w:rsidTr="003E44F6">
        <w:tc>
          <w:tcPr>
            <w:tcW w:w="5495" w:type="dxa"/>
            <w:tcBorders>
              <w:top w:val="single" w:sz="4" w:space="0" w:color="auto"/>
              <w:left w:val="single" w:sz="4" w:space="0" w:color="auto"/>
              <w:bottom w:val="single" w:sz="4" w:space="0" w:color="auto"/>
              <w:right w:val="single" w:sz="4" w:space="0" w:color="auto"/>
            </w:tcBorders>
          </w:tcPr>
          <w:p w14:paraId="224EC0BD" w14:textId="77777777" w:rsidR="00626C97" w:rsidRPr="00680DC0" w:rsidRDefault="00626C97" w:rsidP="003E44F6">
            <w:pPr>
              <w:tabs>
                <w:tab w:val="right" w:pos="3758"/>
              </w:tabs>
              <w:jc w:val="right"/>
              <w:rPr>
                <w:b/>
                <w:sz w:val="20"/>
                <w:szCs w:val="20"/>
                <w:lang w:val="en-GB"/>
              </w:rPr>
            </w:pPr>
            <w:r w:rsidRPr="00680DC0">
              <w:rPr>
                <w:b/>
                <w:sz w:val="20"/>
                <w:szCs w:val="20"/>
                <w:lang w:val="en-GB"/>
              </w:rPr>
              <w:t xml:space="preserve">TDK Work: </w:t>
            </w:r>
            <w:r w:rsidRPr="00680DC0">
              <w:rPr>
                <w:sz w:val="20"/>
                <w:szCs w:val="20"/>
                <w:lang w:val="en-GB"/>
              </w:rPr>
              <w:t xml:space="preserve">in </w:t>
            </w:r>
            <w:r>
              <w:rPr>
                <w:sz w:val="20"/>
                <w:szCs w:val="20"/>
                <w:lang w:val="en-GB"/>
              </w:rPr>
              <w:t xml:space="preserve">the </w:t>
            </w:r>
            <w:r w:rsidRPr="00680DC0">
              <w:rPr>
                <w:sz w:val="20"/>
                <w:szCs w:val="20"/>
                <w:lang w:val="en-GB"/>
              </w:rPr>
              <w:t>case of a lecture without an award registered and presented at a TDK conference</w:t>
            </w:r>
            <w:r w:rsidRPr="00680DC0">
              <w:rPr>
                <w:b/>
                <w:sz w:val="20"/>
                <w:szCs w:val="20"/>
                <w:lang w:val="en-GB"/>
              </w:rPr>
              <w:t xml:space="preserve"> </w:t>
            </w:r>
          </w:p>
        </w:tc>
        <w:tc>
          <w:tcPr>
            <w:tcW w:w="709" w:type="dxa"/>
            <w:tcBorders>
              <w:top w:val="single" w:sz="4" w:space="0" w:color="auto"/>
              <w:left w:val="single" w:sz="4" w:space="0" w:color="auto"/>
              <w:bottom w:val="single" w:sz="4" w:space="0" w:color="auto"/>
              <w:right w:val="single" w:sz="4" w:space="0" w:color="auto"/>
            </w:tcBorders>
          </w:tcPr>
          <w:p w14:paraId="4244CA42" w14:textId="77777777" w:rsidR="00626C97" w:rsidRPr="00680DC0" w:rsidRDefault="00626C97" w:rsidP="003E44F6">
            <w:pPr>
              <w:rPr>
                <w:sz w:val="20"/>
                <w:szCs w:val="20"/>
                <w:lang w:val="en-GB"/>
              </w:rPr>
            </w:pPr>
          </w:p>
          <w:p w14:paraId="64101746" w14:textId="77777777" w:rsidR="00626C97" w:rsidRPr="00680DC0" w:rsidRDefault="00626C97" w:rsidP="003E44F6">
            <w:pPr>
              <w:jc w:val="center"/>
              <w:rPr>
                <w:sz w:val="20"/>
                <w:szCs w:val="20"/>
                <w:lang w:val="en-GB"/>
              </w:rPr>
            </w:pPr>
            <w:r w:rsidRPr="00680DC0">
              <w:rPr>
                <w:sz w:val="20"/>
                <w:szCs w:val="20"/>
                <w:lang w:val="en-GB"/>
              </w:rPr>
              <w:t>1 p</w:t>
            </w:r>
          </w:p>
        </w:tc>
        <w:tc>
          <w:tcPr>
            <w:tcW w:w="708" w:type="dxa"/>
            <w:tcBorders>
              <w:top w:val="single" w:sz="4" w:space="0" w:color="auto"/>
              <w:left w:val="single" w:sz="4" w:space="0" w:color="auto"/>
              <w:bottom w:val="single" w:sz="4" w:space="0" w:color="auto"/>
              <w:right w:val="single" w:sz="4" w:space="0" w:color="auto"/>
            </w:tcBorders>
          </w:tcPr>
          <w:p w14:paraId="5859B557" w14:textId="77777777" w:rsidR="00626C97" w:rsidRPr="00680DC0" w:rsidRDefault="00626C97" w:rsidP="003E44F6">
            <w:pPr>
              <w:rPr>
                <w:sz w:val="20"/>
                <w:szCs w:val="20"/>
                <w:lang w:val="en-GB"/>
              </w:rPr>
            </w:pPr>
            <w:r w:rsidRPr="00680DC0">
              <w:rPr>
                <w:sz w:val="20"/>
                <w:szCs w:val="20"/>
                <w:lang w:val="en-GB"/>
              </w:rPr>
              <w:t>……p</w:t>
            </w:r>
          </w:p>
          <w:p w14:paraId="048EAD71" w14:textId="77777777" w:rsidR="00626C97" w:rsidRPr="00680DC0" w:rsidRDefault="00626C97" w:rsidP="003E44F6">
            <w:pPr>
              <w:jc w:val="center"/>
              <w:rPr>
                <w:sz w:val="20"/>
                <w:szCs w:val="20"/>
                <w:lang w:val="en-GB"/>
              </w:rPr>
            </w:pPr>
          </w:p>
        </w:tc>
        <w:tc>
          <w:tcPr>
            <w:tcW w:w="709" w:type="dxa"/>
            <w:tcBorders>
              <w:top w:val="single" w:sz="4" w:space="0" w:color="auto"/>
              <w:left w:val="single" w:sz="4" w:space="0" w:color="auto"/>
              <w:bottom w:val="single" w:sz="4" w:space="0" w:color="auto"/>
              <w:right w:val="single" w:sz="4" w:space="0" w:color="auto"/>
            </w:tcBorders>
          </w:tcPr>
          <w:p w14:paraId="70A06B90" w14:textId="77777777" w:rsidR="00626C97" w:rsidRPr="00680DC0" w:rsidRDefault="00626C97" w:rsidP="003E44F6">
            <w:pPr>
              <w:rPr>
                <w:sz w:val="20"/>
                <w:szCs w:val="20"/>
                <w:lang w:val="en-GB"/>
              </w:rPr>
            </w:pPr>
          </w:p>
        </w:tc>
      </w:tr>
      <w:tr w:rsidR="00626C97" w:rsidRPr="00680DC0" w14:paraId="6F5CBF0C" w14:textId="77777777" w:rsidTr="003E44F6">
        <w:tc>
          <w:tcPr>
            <w:tcW w:w="5495" w:type="dxa"/>
            <w:tcBorders>
              <w:top w:val="single" w:sz="4" w:space="0" w:color="auto"/>
              <w:left w:val="single" w:sz="4" w:space="0" w:color="auto"/>
              <w:bottom w:val="single" w:sz="4" w:space="0" w:color="auto"/>
              <w:right w:val="single" w:sz="4" w:space="0" w:color="auto"/>
            </w:tcBorders>
          </w:tcPr>
          <w:p w14:paraId="4B2B1A3C" w14:textId="77777777" w:rsidR="00626C97" w:rsidRPr="00680DC0" w:rsidRDefault="00626C97" w:rsidP="003E44F6">
            <w:pPr>
              <w:tabs>
                <w:tab w:val="right" w:pos="4221"/>
              </w:tabs>
              <w:rPr>
                <w:sz w:val="20"/>
                <w:szCs w:val="20"/>
                <w:lang w:val="en-GB"/>
              </w:rPr>
            </w:pPr>
            <w:r w:rsidRPr="00680DC0">
              <w:rPr>
                <w:b/>
                <w:bCs/>
                <w:sz w:val="20"/>
                <w:szCs w:val="20"/>
                <w:lang w:val="en-GB"/>
              </w:rPr>
              <w:t>Conference:</w:t>
            </w:r>
            <w:r w:rsidRPr="00680DC0">
              <w:rPr>
                <w:sz w:val="20"/>
                <w:szCs w:val="20"/>
                <w:lang w:val="en-GB"/>
              </w:rPr>
              <w:tab/>
              <w:t xml:space="preserve">  participation as a first author/in a foreign language</w:t>
            </w:r>
          </w:p>
        </w:tc>
        <w:tc>
          <w:tcPr>
            <w:tcW w:w="709" w:type="dxa"/>
            <w:tcBorders>
              <w:top w:val="single" w:sz="4" w:space="0" w:color="auto"/>
              <w:left w:val="single" w:sz="4" w:space="0" w:color="auto"/>
              <w:bottom w:val="single" w:sz="4" w:space="0" w:color="auto"/>
              <w:right w:val="single" w:sz="4" w:space="0" w:color="auto"/>
            </w:tcBorders>
          </w:tcPr>
          <w:p w14:paraId="4F9A41EB" w14:textId="77777777" w:rsidR="00626C97" w:rsidRPr="00680DC0" w:rsidRDefault="00626C97" w:rsidP="003E44F6">
            <w:pPr>
              <w:jc w:val="center"/>
              <w:rPr>
                <w:sz w:val="20"/>
                <w:szCs w:val="20"/>
                <w:lang w:val="en-GB"/>
              </w:rPr>
            </w:pPr>
            <w:r w:rsidRPr="00680DC0">
              <w:rPr>
                <w:sz w:val="20"/>
                <w:szCs w:val="20"/>
                <w:lang w:val="en-GB"/>
              </w:rPr>
              <w:t>2 p</w:t>
            </w:r>
          </w:p>
        </w:tc>
        <w:tc>
          <w:tcPr>
            <w:tcW w:w="708" w:type="dxa"/>
            <w:tcBorders>
              <w:top w:val="single" w:sz="4" w:space="0" w:color="auto"/>
              <w:left w:val="single" w:sz="4" w:space="0" w:color="auto"/>
              <w:bottom w:val="single" w:sz="4" w:space="0" w:color="auto"/>
              <w:right w:val="single" w:sz="4" w:space="0" w:color="auto"/>
            </w:tcBorders>
          </w:tcPr>
          <w:p w14:paraId="6BDFB134" w14:textId="77777777" w:rsidR="00626C97" w:rsidRPr="00680DC0" w:rsidRDefault="00626C97" w:rsidP="003E44F6">
            <w:pPr>
              <w:jc w:val="center"/>
              <w:rPr>
                <w:sz w:val="20"/>
                <w:szCs w:val="20"/>
                <w:lang w:val="en-GB"/>
              </w:rPr>
            </w:pPr>
            <w:r w:rsidRPr="00680DC0">
              <w:rPr>
                <w:sz w:val="20"/>
                <w:szCs w:val="20"/>
                <w:lang w:val="en-GB"/>
              </w:rPr>
              <w:t>…....p</w:t>
            </w:r>
          </w:p>
        </w:tc>
        <w:tc>
          <w:tcPr>
            <w:tcW w:w="709" w:type="dxa"/>
            <w:tcBorders>
              <w:top w:val="single" w:sz="4" w:space="0" w:color="auto"/>
              <w:left w:val="single" w:sz="4" w:space="0" w:color="auto"/>
              <w:bottom w:val="single" w:sz="4" w:space="0" w:color="auto"/>
              <w:right w:val="single" w:sz="4" w:space="0" w:color="auto"/>
            </w:tcBorders>
          </w:tcPr>
          <w:p w14:paraId="7F9E1A1D" w14:textId="77777777" w:rsidR="00626C97" w:rsidRPr="00680DC0" w:rsidRDefault="00626C97" w:rsidP="003E44F6">
            <w:pPr>
              <w:rPr>
                <w:sz w:val="20"/>
                <w:szCs w:val="20"/>
                <w:lang w:val="en-GB"/>
              </w:rPr>
            </w:pPr>
          </w:p>
        </w:tc>
      </w:tr>
      <w:tr w:rsidR="00626C97" w:rsidRPr="00680DC0" w14:paraId="5038D425" w14:textId="77777777" w:rsidTr="003E44F6">
        <w:tc>
          <w:tcPr>
            <w:tcW w:w="5495" w:type="dxa"/>
            <w:tcBorders>
              <w:top w:val="single" w:sz="4" w:space="0" w:color="auto"/>
              <w:left w:val="single" w:sz="4" w:space="0" w:color="auto"/>
              <w:bottom w:val="single" w:sz="4" w:space="0" w:color="auto"/>
              <w:right w:val="single" w:sz="4" w:space="0" w:color="auto"/>
            </w:tcBorders>
          </w:tcPr>
          <w:p w14:paraId="541A1A95" w14:textId="77777777" w:rsidR="00626C97" w:rsidRPr="00680DC0" w:rsidRDefault="00626C97" w:rsidP="003E44F6">
            <w:pPr>
              <w:tabs>
                <w:tab w:val="right" w:pos="3758"/>
              </w:tabs>
              <w:jc w:val="center"/>
              <w:rPr>
                <w:sz w:val="20"/>
                <w:szCs w:val="20"/>
                <w:lang w:val="en-GB"/>
              </w:rPr>
            </w:pPr>
            <w:r w:rsidRPr="00680DC0">
              <w:rPr>
                <w:sz w:val="20"/>
                <w:szCs w:val="20"/>
                <w:lang w:val="en-GB"/>
              </w:rPr>
              <w:t xml:space="preserve">                      participation as a co-author/in a foreign language</w:t>
            </w:r>
          </w:p>
        </w:tc>
        <w:tc>
          <w:tcPr>
            <w:tcW w:w="709" w:type="dxa"/>
            <w:tcBorders>
              <w:top w:val="single" w:sz="4" w:space="0" w:color="auto"/>
              <w:left w:val="single" w:sz="4" w:space="0" w:color="auto"/>
              <w:bottom w:val="single" w:sz="4" w:space="0" w:color="auto"/>
              <w:right w:val="single" w:sz="4" w:space="0" w:color="auto"/>
            </w:tcBorders>
          </w:tcPr>
          <w:p w14:paraId="087A9D46" w14:textId="77777777" w:rsidR="00626C97" w:rsidRPr="00680DC0" w:rsidRDefault="00626C97" w:rsidP="003E44F6">
            <w:pPr>
              <w:jc w:val="center"/>
              <w:rPr>
                <w:sz w:val="20"/>
                <w:szCs w:val="20"/>
                <w:lang w:val="en-GB"/>
              </w:rPr>
            </w:pPr>
            <w:r w:rsidRPr="00680DC0">
              <w:rPr>
                <w:sz w:val="20"/>
                <w:szCs w:val="20"/>
                <w:lang w:val="en-GB"/>
              </w:rPr>
              <w:t>1 p</w:t>
            </w:r>
          </w:p>
        </w:tc>
        <w:tc>
          <w:tcPr>
            <w:tcW w:w="708" w:type="dxa"/>
            <w:tcBorders>
              <w:top w:val="single" w:sz="4" w:space="0" w:color="auto"/>
              <w:left w:val="single" w:sz="4" w:space="0" w:color="auto"/>
              <w:bottom w:val="single" w:sz="4" w:space="0" w:color="auto"/>
              <w:right w:val="single" w:sz="4" w:space="0" w:color="auto"/>
            </w:tcBorders>
          </w:tcPr>
          <w:p w14:paraId="62F0436B" w14:textId="77777777" w:rsidR="00626C97" w:rsidRPr="00680DC0" w:rsidRDefault="00626C97" w:rsidP="003E44F6">
            <w:pPr>
              <w:jc w:val="center"/>
              <w:rPr>
                <w:sz w:val="20"/>
                <w:szCs w:val="20"/>
                <w:lang w:val="en-GB"/>
              </w:rPr>
            </w:pPr>
            <w:r w:rsidRPr="00680DC0">
              <w:rPr>
                <w:sz w:val="20"/>
                <w:szCs w:val="20"/>
                <w:lang w:val="en-GB"/>
              </w:rPr>
              <w:t>…....p</w:t>
            </w:r>
          </w:p>
        </w:tc>
        <w:tc>
          <w:tcPr>
            <w:tcW w:w="709" w:type="dxa"/>
            <w:tcBorders>
              <w:top w:val="single" w:sz="4" w:space="0" w:color="auto"/>
              <w:left w:val="single" w:sz="4" w:space="0" w:color="auto"/>
              <w:bottom w:val="single" w:sz="4" w:space="0" w:color="auto"/>
              <w:right w:val="single" w:sz="4" w:space="0" w:color="auto"/>
            </w:tcBorders>
          </w:tcPr>
          <w:p w14:paraId="36575A88" w14:textId="77777777" w:rsidR="00626C97" w:rsidRPr="00680DC0" w:rsidRDefault="00626C97" w:rsidP="003E44F6">
            <w:pPr>
              <w:rPr>
                <w:sz w:val="20"/>
                <w:szCs w:val="20"/>
                <w:lang w:val="en-GB"/>
              </w:rPr>
            </w:pPr>
          </w:p>
        </w:tc>
      </w:tr>
      <w:tr w:rsidR="00626C97" w:rsidRPr="00680DC0" w14:paraId="724A4EAB" w14:textId="77777777" w:rsidTr="003E44F6">
        <w:tc>
          <w:tcPr>
            <w:tcW w:w="5495" w:type="dxa"/>
            <w:tcBorders>
              <w:top w:val="single" w:sz="4" w:space="0" w:color="auto"/>
              <w:left w:val="single" w:sz="4" w:space="0" w:color="auto"/>
              <w:bottom w:val="single" w:sz="4" w:space="0" w:color="auto"/>
              <w:right w:val="single" w:sz="4" w:space="0" w:color="auto"/>
            </w:tcBorders>
          </w:tcPr>
          <w:p w14:paraId="2F2F66E2" w14:textId="77777777" w:rsidR="00626C97" w:rsidRPr="00680DC0" w:rsidRDefault="00626C97" w:rsidP="003E44F6">
            <w:pPr>
              <w:tabs>
                <w:tab w:val="right" w:pos="3758"/>
              </w:tabs>
              <w:jc w:val="right"/>
              <w:rPr>
                <w:sz w:val="20"/>
                <w:szCs w:val="20"/>
                <w:lang w:val="en-GB"/>
              </w:rPr>
            </w:pPr>
            <w:r w:rsidRPr="00680DC0">
              <w:rPr>
                <w:sz w:val="20"/>
                <w:szCs w:val="20"/>
                <w:lang w:val="en-GB"/>
              </w:rPr>
              <w:t>participation as a first author/national</w:t>
            </w:r>
          </w:p>
        </w:tc>
        <w:tc>
          <w:tcPr>
            <w:tcW w:w="709" w:type="dxa"/>
            <w:tcBorders>
              <w:top w:val="single" w:sz="4" w:space="0" w:color="auto"/>
              <w:left w:val="single" w:sz="4" w:space="0" w:color="auto"/>
              <w:bottom w:val="single" w:sz="4" w:space="0" w:color="auto"/>
              <w:right w:val="single" w:sz="4" w:space="0" w:color="auto"/>
            </w:tcBorders>
          </w:tcPr>
          <w:p w14:paraId="488AC4F7" w14:textId="77777777" w:rsidR="00626C97" w:rsidRPr="00680DC0" w:rsidRDefault="00626C97" w:rsidP="003E44F6">
            <w:pPr>
              <w:jc w:val="center"/>
              <w:rPr>
                <w:sz w:val="20"/>
                <w:szCs w:val="20"/>
                <w:lang w:val="en-GB"/>
              </w:rPr>
            </w:pPr>
            <w:r w:rsidRPr="00680DC0">
              <w:rPr>
                <w:sz w:val="20"/>
                <w:szCs w:val="20"/>
                <w:lang w:val="en-GB"/>
              </w:rPr>
              <w:t>1 p</w:t>
            </w:r>
          </w:p>
        </w:tc>
        <w:tc>
          <w:tcPr>
            <w:tcW w:w="708" w:type="dxa"/>
            <w:tcBorders>
              <w:top w:val="single" w:sz="4" w:space="0" w:color="auto"/>
              <w:left w:val="single" w:sz="4" w:space="0" w:color="auto"/>
              <w:bottom w:val="single" w:sz="4" w:space="0" w:color="auto"/>
              <w:right w:val="single" w:sz="4" w:space="0" w:color="auto"/>
            </w:tcBorders>
          </w:tcPr>
          <w:p w14:paraId="0EB321E8" w14:textId="77777777" w:rsidR="00626C97" w:rsidRPr="00680DC0" w:rsidRDefault="00626C97" w:rsidP="003E44F6">
            <w:pPr>
              <w:jc w:val="center"/>
              <w:rPr>
                <w:sz w:val="20"/>
                <w:szCs w:val="20"/>
                <w:lang w:val="en-GB"/>
              </w:rPr>
            </w:pPr>
            <w:r w:rsidRPr="00680DC0">
              <w:rPr>
                <w:sz w:val="20"/>
                <w:szCs w:val="20"/>
                <w:lang w:val="en-GB"/>
              </w:rPr>
              <w:t>…....p</w:t>
            </w:r>
          </w:p>
        </w:tc>
        <w:tc>
          <w:tcPr>
            <w:tcW w:w="709" w:type="dxa"/>
            <w:tcBorders>
              <w:top w:val="single" w:sz="4" w:space="0" w:color="auto"/>
              <w:left w:val="single" w:sz="4" w:space="0" w:color="auto"/>
              <w:bottom w:val="single" w:sz="4" w:space="0" w:color="auto"/>
              <w:right w:val="single" w:sz="4" w:space="0" w:color="auto"/>
            </w:tcBorders>
          </w:tcPr>
          <w:p w14:paraId="09288386" w14:textId="77777777" w:rsidR="00626C97" w:rsidRPr="00680DC0" w:rsidRDefault="00626C97" w:rsidP="003E44F6">
            <w:pPr>
              <w:rPr>
                <w:sz w:val="20"/>
                <w:szCs w:val="20"/>
                <w:lang w:val="en-GB"/>
              </w:rPr>
            </w:pPr>
          </w:p>
        </w:tc>
      </w:tr>
      <w:tr w:rsidR="00626C97" w:rsidRPr="00680DC0" w14:paraId="6E044DC3" w14:textId="77777777" w:rsidTr="003E44F6">
        <w:tc>
          <w:tcPr>
            <w:tcW w:w="5495" w:type="dxa"/>
            <w:tcBorders>
              <w:top w:val="single" w:sz="4" w:space="0" w:color="auto"/>
              <w:left w:val="single" w:sz="4" w:space="0" w:color="auto"/>
              <w:bottom w:val="single" w:sz="4" w:space="0" w:color="auto"/>
              <w:right w:val="single" w:sz="4" w:space="0" w:color="auto"/>
            </w:tcBorders>
          </w:tcPr>
          <w:p w14:paraId="27B8EFA8" w14:textId="77777777" w:rsidR="00626C97" w:rsidRPr="00680DC0" w:rsidRDefault="00626C97" w:rsidP="003E44F6">
            <w:pPr>
              <w:tabs>
                <w:tab w:val="right" w:pos="3758"/>
              </w:tabs>
              <w:jc w:val="right"/>
              <w:rPr>
                <w:sz w:val="20"/>
                <w:szCs w:val="20"/>
                <w:lang w:val="en-GB"/>
              </w:rPr>
            </w:pPr>
            <w:r w:rsidRPr="00680DC0">
              <w:rPr>
                <w:sz w:val="20"/>
                <w:szCs w:val="20"/>
                <w:lang w:val="en-GB"/>
              </w:rPr>
              <w:t xml:space="preserve">                    participation as a co-author/national</w:t>
            </w:r>
          </w:p>
        </w:tc>
        <w:tc>
          <w:tcPr>
            <w:tcW w:w="709" w:type="dxa"/>
            <w:tcBorders>
              <w:top w:val="single" w:sz="4" w:space="0" w:color="auto"/>
              <w:left w:val="single" w:sz="4" w:space="0" w:color="auto"/>
              <w:bottom w:val="single" w:sz="4" w:space="0" w:color="auto"/>
              <w:right w:val="single" w:sz="4" w:space="0" w:color="auto"/>
            </w:tcBorders>
          </w:tcPr>
          <w:p w14:paraId="7CCECB7B" w14:textId="77777777" w:rsidR="00626C97" w:rsidRPr="00680DC0" w:rsidRDefault="00626C97" w:rsidP="003E44F6">
            <w:pPr>
              <w:rPr>
                <w:sz w:val="20"/>
                <w:szCs w:val="20"/>
                <w:lang w:val="en-GB"/>
              </w:rPr>
            </w:pPr>
            <w:r w:rsidRPr="00680DC0">
              <w:rPr>
                <w:sz w:val="20"/>
                <w:szCs w:val="20"/>
                <w:lang w:val="en-GB"/>
              </w:rPr>
              <w:t xml:space="preserve">  0.5 p</w:t>
            </w:r>
          </w:p>
        </w:tc>
        <w:tc>
          <w:tcPr>
            <w:tcW w:w="708" w:type="dxa"/>
            <w:tcBorders>
              <w:top w:val="single" w:sz="4" w:space="0" w:color="auto"/>
              <w:left w:val="single" w:sz="4" w:space="0" w:color="auto"/>
              <w:bottom w:val="single" w:sz="4" w:space="0" w:color="auto"/>
              <w:right w:val="single" w:sz="4" w:space="0" w:color="auto"/>
            </w:tcBorders>
          </w:tcPr>
          <w:p w14:paraId="24612A84" w14:textId="77777777" w:rsidR="00626C97" w:rsidRPr="00680DC0" w:rsidRDefault="00626C97" w:rsidP="003E44F6">
            <w:pPr>
              <w:jc w:val="center"/>
              <w:rPr>
                <w:sz w:val="20"/>
                <w:szCs w:val="20"/>
                <w:lang w:val="en-GB"/>
              </w:rPr>
            </w:pPr>
            <w:r w:rsidRPr="00680DC0">
              <w:rPr>
                <w:sz w:val="20"/>
                <w:szCs w:val="20"/>
                <w:lang w:val="en-GB"/>
              </w:rPr>
              <w:t>…....p</w:t>
            </w:r>
          </w:p>
        </w:tc>
        <w:tc>
          <w:tcPr>
            <w:tcW w:w="709" w:type="dxa"/>
            <w:tcBorders>
              <w:top w:val="single" w:sz="4" w:space="0" w:color="auto"/>
              <w:left w:val="single" w:sz="4" w:space="0" w:color="auto"/>
              <w:bottom w:val="single" w:sz="4" w:space="0" w:color="auto"/>
              <w:right w:val="single" w:sz="4" w:space="0" w:color="auto"/>
            </w:tcBorders>
          </w:tcPr>
          <w:p w14:paraId="3EA8D51B" w14:textId="77777777" w:rsidR="00626C97" w:rsidRPr="00680DC0" w:rsidRDefault="00626C97" w:rsidP="003E44F6">
            <w:pPr>
              <w:rPr>
                <w:sz w:val="20"/>
                <w:szCs w:val="20"/>
                <w:lang w:val="en-GB"/>
              </w:rPr>
            </w:pPr>
          </w:p>
        </w:tc>
      </w:tr>
      <w:tr w:rsidR="00626C97" w:rsidRPr="00680DC0" w14:paraId="674668FF" w14:textId="77777777" w:rsidTr="003E44F6">
        <w:tc>
          <w:tcPr>
            <w:tcW w:w="5495" w:type="dxa"/>
            <w:tcBorders>
              <w:top w:val="single" w:sz="4" w:space="0" w:color="auto"/>
              <w:left w:val="single" w:sz="4" w:space="0" w:color="auto"/>
              <w:bottom w:val="single" w:sz="4" w:space="0" w:color="auto"/>
              <w:right w:val="single" w:sz="4" w:space="0" w:color="auto"/>
            </w:tcBorders>
          </w:tcPr>
          <w:p w14:paraId="362833B1" w14:textId="77777777" w:rsidR="00626C97" w:rsidRPr="00680DC0" w:rsidRDefault="00626C97" w:rsidP="003E44F6">
            <w:pPr>
              <w:tabs>
                <w:tab w:val="right" w:pos="4221"/>
              </w:tabs>
              <w:jc w:val="right"/>
              <w:rPr>
                <w:sz w:val="20"/>
                <w:szCs w:val="20"/>
                <w:lang w:val="en-GB"/>
              </w:rPr>
            </w:pPr>
            <w:r w:rsidRPr="00680DC0">
              <w:rPr>
                <w:b/>
                <w:sz w:val="20"/>
                <w:szCs w:val="20"/>
                <w:lang w:val="en-GB"/>
              </w:rPr>
              <w:t>Publication:</w:t>
            </w:r>
            <w:r w:rsidRPr="00680DC0">
              <w:rPr>
                <w:sz w:val="20"/>
                <w:szCs w:val="20"/>
                <w:lang w:val="en-GB"/>
              </w:rPr>
              <w:tab/>
              <w:t>as the first author; IF</w:t>
            </w:r>
          </w:p>
        </w:tc>
        <w:tc>
          <w:tcPr>
            <w:tcW w:w="709" w:type="dxa"/>
            <w:tcBorders>
              <w:top w:val="single" w:sz="4" w:space="0" w:color="auto"/>
              <w:left w:val="single" w:sz="4" w:space="0" w:color="auto"/>
              <w:bottom w:val="single" w:sz="4" w:space="0" w:color="auto"/>
              <w:right w:val="single" w:sz="4" w:space="0" w:color="auto"/>
            </w:tcBorders>
          </w:tcPr>
          <w:p w14:paraId="3F53DEE6" w14:textId="77777777" w:rsidR="00626C97" w:rsidRPr="00680DC0" w:rsidRDefault="00626C97" w:rsidP="003E44F6">
            <w:pPr>
              <w:jc w:val="center"/>
              <w:rPr>
                <w:sz w:val="20"/>
                <w:szCs w:val="20"/>
                <w:lang w:val="en-GB"/>
              </w:rPr>
            </w:pPr>
            <w:r>
              <w:rPr>
                <w:sz w:val="20"/>
                <w:szCs w:val="20"/>
                <w:lang w:val="en-GB"/>
              </w:rPr>
              <w:t>5</w:t>
            </w:r>
            <w:r w:rsidRPr="00680DC0">
              <w:rPr>
                <w:sz w:val="20"/>
                <w:szCs w:val="20"/>
                <w:lang w:val="en-GB"/>
              </w:rPr>
              <w:t xml:space="preserve"> p</w:t>
            </w:r>
          </w:p>
        </w:tc>
        <w:tc>
          <w:tcPr>
            <w:tcW w:w="708" w:type="dxa"/>
            <w:tcBorders>
              <w:top w:val="single" w:sz="4" w:space="0" w:color="auto"/>
              <w:left w:val="single" w:sz="4" w:space="0" w:color="auto"/>
              <w:bottom w:val="single" w:sz="4" w:space="0" w:color="auto"/>
              <w:right w:val="single" w:sz="4" w:space="0" w:color="auto"/>
            </w:tcBorders>
          </w:tcPr>
          <w:p w14:paraId="0F9AEFFB" w14:textId="77777777" w:rsidR="00626C97" w:rsidRPr="00680DC0" w:rsidRDefault="00626C97" w:rsidP="003E44F6">
            <w:pPr>
              <w:jc w:val="center"/>
              <w:rPr>
                <w:sz w:val="20"/>
                <w:szCs w:val="20"/>
                <w:lang w:val="en-GB"/>
              </w:rPr>
            </w:pPr>
            <w:r w:rsidRPr="00680DC0">
              <w:rPr>
                <w:sz w:val="20"/>
                <w:szCs w:val="20"/>
                <w:lang w:val="en-GB"/>
              </w:rPr>
              <w:t>…....p</w:t>
            </w:r>
          </w:p>
        </w:tc>
        <w:tc>
          <w:tcPr>
            <w:tcW w:w="709" w:type="dxa"/>
            <w:tcBorders>
              <w:top w:val="single" w:sz="4" w:space="0" w:color="auto"/>
              <w:left w:val="single" w:sz="4" w:space="0" w:color="auto"/>
              <w:bottom w:val="single" w:sz="4" w:space="0" w:color="auto"/>
              <w:right w:val="single" w:sz="4" w:space="0" w:color="auto"/>
            </w:tcBorders>
          </w:tcPr>
          <w:p w14:paraId="45F51C2B" w14:textId="77777777" w:rsidR="00626C97" w:rsidRPr="00680DC0" w:rsidRDefault="00626C97" w:rsidP="003E44F6">
            <w:pPr>
              <w:rPr>
                <w:sz w:val="20"/>
                <w:szCs w:val="20"/>
                <w:lang w:val="en-GB"/>
              </w:rPr>
            </w:pPr>
          </w:p>
        </w:tc>
      </w:tr>
      <w:tr w:rsidR="00626C97" w:rsidRPr="00680DC0" w14:paraId="4C6EC44E" w14:textId="77777777" w:rsidTr="003E44F6">
        <w:tc>
          <w:tcPr>
            <w:tcW w:w="5495" w:type="dxa"/>
            <w:tcBorders>
              <w:top w:val="single" w:sz="4" w:space="0" w:color="auto"/>
              <w:left w:val="single" w:sz="4" w:space="0" w:color="auto"/>
              <w:bottom w:val="single" w:sz="4" w:space="0" w:color="auto"/>
              <w:right w:val="single" w:sz="4" w:space="0" w:color="auto"/>
            </w:tcBorders>
          </w:tcPr>
          <w:p w14:paraId="1336F481" w14:textId="77777777" w:rsidR="00626C97" w:rsidRPr="00680DC0" w:rsidRDefault="00626C97" w:rsidP="003E44F6">
            <w:pPr>
              <w:tabs>
                <w:tab w:val="right" w:pos="3758"/>
              </w:tabs>
              <w:jc w:val="right"/>
              <w:rPr>
                <w:sz w:val="20"/>
                <w:szCs w:val="20"/>
                <w:lang w:val="en-GB"/>
              </w:rPr>
            </w:pPr>
            <w:r w:rsidRPr="00680DC0">
              <w:rPr>
                <w:sz w:val="20"/>
                <w:szCs w:val="20"/>
                <w:lang w:val="en-GB"/>
              </w:rPr>
              <w:t>as a co-author, IF</w:t>
            </w:r>
          </w:p>
        </w:tc>
        <w:tc>
          <w:tcPr>
            <w:tcW w:w="709" w:type="dxa"/>
            <w:tcBorders>
              <w:top w:val="single" w:sz="4" w:space="0" w:color="auto"/>
              <w:left w:val="single" w:sz="4" w:space="0" w:color="auto"/>
              <w:bottom w:val="single" w:sz="4" w:space="0" w:color="auto"/>
              <w:right w:val="single" w:sz="4" w:space="0" w:color="auto"/>
            </w:tcBorders>
          </w:tcPr>
          <w:p w14:paraId="3E4EA1A0" w14:textId="77777777" w:rsidR="00626C97" w:rsidRPr="00680DC0" w:rsidRDefault="00626C97" w:rsidP="003E44F6">
            <w:pPr>
              <w:jc w:val="center"/>
              <w:rPr>
                <w:sz w:val="20"/>
                <w:szCs w:val="20"/>
                <w:lang w:val="en-GB"/>
              </w:rPr>
            </w:pPr>
            <w:r>
              <w:rPr>
                <w:sz w:val="20"/>
                <w:szCs w:val="20"/>
                <w:lang w:val="en-GB"/>
              </w:rPr>
              <w:t>3</w:t>
            </w:r>
            <w:r w:rsidRPr="00680DC0">
              <w:rPr>
                <w:sz w:val="20"/>
                <w:szCs w:val="20"/>
                <w:lang w:val="en-GB"/>
              </w:rPr>
              <w:t xml:space="preserve"> p</w:t>
            </w:r>
          </w:p>
        </w:tc>
        <w:tc>
          <w:tcPr>
            <w:tcW w:w="708" w:type="dxa"/>
            <w:tcBorders>
              <w:top w:val="single" w:sz="4" w:space="0" w:color="auto"/>
              <w:left w:val="single" w:sz="4" w:space="0" w:color="auto"/>
              <w:bottom w:val="single" w:sz="4" w:space="0" w:color="auto"/>
              <w:right w:val="single" w:sz="4" w:space="0" w:color="auto"/>
            </w:tcBorders>
          </w:tcPr>
          <w:p w14:paraId="699B49C5" w14:textId="77777777" w:rsidR="00626C97" w:rsidRPr="00680DC0" w:rsidRDefault="00626C97" w:rsidP="003E44F6">
            <w:pPr>
              <w:jc w:val="center"/>
              <w:rPr>
                <w:sz w:val="20"/>
                <w:szCs w:val="20"/>
                <w:lang w:val="en-GB"/>
              </w:rPr>
            </w:pPr>
            <w:r w:rsidRPr="00680DC0">
              <w:rPr>
                <w:sz w:val="20"/>
                <w:szCs w:val="20"/>
                <w:lang w:val="en-GB"/>
              </w:rPr>
              <w:t>…....p</w:t>
            </w:r>
          </w:p>
        </w:tc>
        <w:tc>
          <w:tcPr>
            <w:tcW w:w="709" w:type="dxa"/>
            <w:tcBorders>
              <w:top w:val="single" w:sz="4" w:space="0" w:color="auto"/>
              <w:left w:val="single" w:sz="4" w:space="0" w:color="auto"/>
              <w:bottom w:val="single" w:sz="4" w:space="0" w:color="auto"/>
              <w:right w:val="single" w:sz="4" w:space="0" w:color="auto"/>
            </w:tcBorders>
          </w:tcPr>
          <w:p w14:paraId="0569F1D2" w14:textId="77777777" w:rsidR="00626C97" w:rsidRPr="00680DC0" w:rsidRDefault="00626C97" w:rsidP="003E44F6">
            <w:pPr>
              <w:rPr>
                <w:sz w:val="20"/>
                <w:szCs w:val="20"/>
                <w:lang w:val="en-GB"/>
              </w:rPr>
            </w:pPr>
          </w:p>
        </w:tc>
      </w:tr>
      <w:tr w:rsidR="00626C97" w:rsidRPr="00680DC0" w14:paraId="5649320C" w14:textId="77777777" w:rsidTr="003E44F6">
        <w:tc>
          <w:tcPr>
            <w:tcW w:w="5495" w:type="dxa"/>
            <w:tcBorders>
              <w:top w:val="single" w:sz="4" w:space="0" w:color="auto"/>
              <w:left w:val="single" w:sz="4" w:space="0" w:color="auto"/>
              <w:bottom w:val="single" w:sz="4" w:space="0" w:color="auto"/>
              <w:right w:val="single" w:sz="4" w:space="0" w:color="auto"/>
            </w:tcBorders>
          </w:tcPr>
          <w:p w14:paraId="506DB4F5" w14:textId="77777777" w:rsidR="00626C97" w:rsidRPr="00680DC0" w:rsidRDefault="00626C97" w:rsidP="003E44F6">
            <w:pPr>
              <w:tabs>
                <w:tab w:val="right" w:pos="3758"/>
              </w:tabs>
              <w:jc w:val="right"/>
              <w:rPr>
                <w:sz w:val="20"/>
                <w:szCs w:val="20"/>
                <w:lang w:val="en-GB"/>
              </w:rPr>
            </w:pPr>
            <w:r w:rsidRPr="00680DC0">
              <w:rPr>
                <w:sz w:val="20"/>
                <w:szCs w:val="20"/>
                <w:lang w:val="en-GB"/>
              </w:rPr>
              <w:t>as the first author; without IF</w:t>
            </w:r>
          </w:p>
        </w:tc>
        <w:tc>
          <w:tcPr>
            <w:tcW w:w="709" w:type="dxa"/>
            <w:tcBorders>
              <w:top w:val="single" w:sz="4" w:space="0" w:color="auto"/>
              <w:left w:val="single" w:sz="4" w:space="0" w:color="auto"/>
              <w:bottom w:val="single" w:sz="4" w:space="0" w:color="auto"/>
              <w:right w:val="single" w:sz="4" w:space="0" w:color="auto"/>
            </w:tcBorders>
          </w:tcPr>
          <w:p w14:paraId="1BC405EE" w14:textId="77777777" w:rsidR="00626C97" w:rsidRPr="00680DC0" w:rsidRDefault="00626C97" w:rsidP="003E44F6">
            <w:pPr>
              <w:jc w:val="center"/>
              <w:rPr>
                <w:sz w:val="20"/>
                <w:szCs w:val="20"/>
                <w:lang w:val="en-GB"/>
              </w:rPr>
            </w:pPr>
            <w:r>
              <w:rPr>
                <w:sz w:val="20"/>
                <w:szCs w:val="20"/>
                <w:lang w:val="en-GB"/>
              </w:rPr>
              <w:t xml:space="preserve">2 </w:t>
            </w:r>
            <w:r w:rsidRPr="00680DC0">
              <w:rPr>
                <w:sz w:val="20"/>
                <w:szCs w:val="20"/>
                <w:lang w:val="en-GB"/>
              </w:rPr>
              <w:t xml:space="preserve"> p</w:t>
            </w:r>
          </w:p>
        </w:tc>
        <w:tc>
          <w:tcPr>
            <w:tcW w:w="708" w:type="dxa"/>
            <w:tcBorders>
              <w:top w:val="single" w:sz="4" w:space="0" w:color="auto"/>
              <w:left w:val="single" w:sz="4" w:space="0" w:color="auto"/>
              <w:bottom w:val="single" w:sz="4" w:space="0" w:color="auto"/>
              <w:right w:val="single" w:sz="4" w:space="0" w:color="auto"/>
            </w:tcBorders>
          </w:tcPr>
          <w:p w14:paraId="4A2436A7" w14:textId="77777777" w:rsidR="00626C97" w:rsidRPr="00680DC0" w:rsidRDefault="00626C97" w:rsidP="003E44F6">
            <w:pPr>
              <w:jc w:val="center"/>
              <w:rPr>
                <w:sz w:val="20"/>
                <w:szCs w:val="20"/>
                <w:lang w:val="en-GB"/>
              </w:rPr>
            </w:pPr>
            <w:r w:rsidRPr="00680DC0">
              <w:rPr>
                <w:sz w:val="20"/>
                <w:szCs w:val="20"/>
                <w:lang w:val="en-GB"/>
              </w:rPr>
              <w:t>…....p</w:t>
            </w:r>
          </w:p>
        </w:tc>
        <w:tc>
          <w:tcPr>
            <w:tcW w:w="709" w:type="dxa"/>
            <w:tcBorders>
              <w:top w:val="single" w:sz="4" w:space="0" w:color="auto"/>
              <w:left w:val="single" w:sz="4" w:space="0" w:color="auto"/>
              <w:bottom w:val="single" w:sz="4" w:space="0" w:color="auto"/>
              <w:right w:val="single" w:sz="4" w:space="0" w:color="auto"/>
            </w:tcBorders>
          </w:tcPr>
          <w:p w14:paraId="6A519189" w14:textId="77777777" w:rsidR="00626C97" w:rsidRPr="00680DC0" w:rsidRDefault="00626C97" w:rsidP="003E44F6">
            <w:pPr>
              <w:rPr>
                <w:sz w:val="20"/>
                <w:szCs w:val="20"/>
                <w:lang w:val="en-GB"/>
              </w:rPr>
            </w:pPr>
          </w:p>
        </w:tc>
      </w:tr>
      <w:tr w:rsidR="00626C97" w:rsidRPr="00680DC0" w14:paraId="34B2AA2D" w14:textId="77777777" w:rsidTr="003E44F6">
        <w:tc>
          <w:tcPr>
            <w:tcW w:w="5495" w:type="dxa"/>
            <w:tcBorders>
              <w:top w:val="single" w:sz="4" w:space="0" w:color="auto"/>
              <w:left w:val="single" w:sz="4" w:space="0" w:color="auto"/>
              <w:bottom w:val="single" w:sz="4" w:space="0" w:color="auto"/>
              <w:right w:val="single" w:sz="4" w:space="0" w:color="auto"/>
            </w:tcBorders>
          </w:tcPr>
          <w:p w14:paraId="5111EB2C" w14:textId="77777777" w:rsidR="00626C97" w:rsidRPr="00680DC0" w:rsidRDefault="00626C97" w:rsidP="003E44F6">
            <w:pPr>
              <w:tabs>
                <w:tab w:val="right" w:pos="3758"/>
              </w:tabs>
              <w:jc w:val="right"/>
              <w:rPr>
                <w:sz w:val="20"/>
                <w:szCs w:val="20"/>
                <w:lang w:val="en-GB"/>
              </w:rPr>
            </w:pPr>
            <w:r w:rsidRPr="00680DC0">
              <w:rPr>
                <w:sz w:val="20"/>
                <w:szCs w:val="20"/>
                <w:lang w:val="en-GB"/>
              </w:rPr>
              <w:t>as a co-author, without IF</w:t>
            </w:r>
          </w:p>
        </w:tc>
        <w:tc>
          <w:tcPr>
            <w:tcW w:w="709" w:type="dxa"/>
            <w:tcBorders>
              <w:top w:val="single" w:sz="4" w:space="0" w:color="auto"/>
              <w:left w:val="single" w:sz="4" w:space="0" w:color="auto"/>
              <w:bottom w:val="single" w:sz="4" w:space="0" w:color="auto"/>
              <w:right w:val="single" w:sz="4" w:space="0" w:color="auto"/>
            </w:tcBorders>
          </w:tcPr>
          <w:p w14:paraId="3777D7A5" w14:textId="77777777" w:rsidR="00626C97" w:rsidRPr="00680DC0" w:rsidRDefault="00626C97" w:rsidP="003E44F6">
            <w:pPr>
              <w:jc w:val="center"/>
              <w:rPr>
                <w:sz w:val="20"/>
                <w:szCs w:val="20"/>
                <w:lang w:val="en-GB"/>
              </w:rPr>
            </w:pPr>
            <w:r>
              <w:rPr>
                <w:sz w:val="20"/>
                <w:szCs w:val="20"/>
                <w:lang w:val="en-GB"/>
              </w:rPr>
              <w:t>1</w:t>
            </w:r>
            <w:r w:rsidRPr="00680DC0">
              <w:rPr>
                <w:sz w:val="20"/>
                <w:szCs w:val="20"/>
                <w:lang w:val="en-GB"/>
              </w:rPr>
              <w:t xml:space="preserve"> p</w:t>
            </w:r>
          </w:p>
        </w:tc>
        <w:tc>
          <w:tcPr>
            <w:tcW w:w="708" w:type="dxa"/>
            <w:tcBorders>
              <w:top w:val="single" w:sz="4" w:space="0" w:color="auto"/>
              <w:left w:val="single" w:sz="4" w:space="0" w:color="auto"/>
              <w:bottom w:val="single" w:sz="4" w:space="0" w:color="auto"/>
              <w:right w:val="single" w:sz="4" w:space="0" w:color="auto"/>
            </w:tcBorders>
          </w:tcPr>
          <w:p w14:paraId="0B98948F" w14:textId="77777777" w:rsidR="00626C97" w:rsidRPr="00680DC0" w:rsidRDefault="00626C97" w:rsidP="003E44F6">
            <w:pPr>
              <w:jc w:val="center"/>
              <w:rPr>
                <w:sz w:val="20"/>
                <w:szCs w:val="20"/>
                <w:lang w:val="en-GB"/>
              </w:rPr>
            </w:pPr>
            <w:r w:rsidRPr="00680DC0">
              <w:rPr>
                <w:sz w:val="20"/>
                <w:szCs w:val="20"/>
                <w:lang w:val="en-GB"/>
              </w:rPr>
              <w:t>…....p</w:t>
            </w:r>
          </w:p>
        </w:tc>
        <w:tc>
          <w:tcPr>
            <w:tcW w:w="709" w:type="dxa"/>
            <w:tcBorders>
              <w:top w:val="single" w:sz="4" w:space="0" w:color="auto"/>
              <w:left w:val="single" w:sz="4" w:space="0" w:color="auto"/>
              <w:bottom w:val="single" w:sz="4" w:space="0" w:color="auto"/>
              <w:right w:val="single" w:sz="4" w:space="0" w:color="auto"/>
            </w:tcBorders>
          </w:tcPr>
          <w:p w14:paraId="7787ED97" w14:textId="77777777" w:rsidR="00626C97" w:rsidRPr="00680DC0" w:rsidRDefault="00626C97" w:rsidP="003E44F6">
            <w:pPr>
              <w:rPr>
                <w:sz w:val="20"/>
                <w:szCs w:val="20"/>
                <w:lang w:val="en-GB"/>
              </w:rPr>
            </w:pPr>
          </w:p>
        </w:tc>
      </w:tr>
      <w:tr w:rsidR="00626C97" w:rsidRPr="00680DC0" w14:paraId="469433FF" w14:textId="77777777" w:rsidTr="003E44F6">
        <w:tc>
          <w:tcPr>
            <w:tcW w:w="6204" w:type="dxa"/>
            <w:gridSpan w:val="2"/>
            <w:tcBorders>
              <w:top w:val="single" w:sz="4" w:space="0" w:color="auto"/>
              <w:left w:val="single" w:sz="4" w:space="0" w:color="auto"/>
              <w:bottom w:val="single" w:sz="4" w:space="0" w:color="auto"/>
              <w:right w:val="single" w:sz="4" w:space="0" w:color="auto"/>
            </w:tcBorders>
          </w:tcPr>
          <w:p w14:paraId="45373E9D" w14:textId="77777777" w:rsidR="00626C97" w:rsidRPr="00680DC0" w:rsidRDefault="00626C97" w:rsidP="003E44F6">
            <w:pPr>
              <w:jc w:val="right"/>
              <w:rPr>
                <w:b/>
                <w:sz w:val="20"/>
                <w:szCs w:val="20"/>
                <w:lang w:val="en-GB"/>
              </w:rPr>
            </w:pPr>
            <w:r w:rsidRPr="00680DC0">
              <w:rPr>
                <w:b/>
                <w:sz w:val="20"/>
                <w:szCs w:val="20"/>
                <w:lang w:val="en-GB"/>
              </w:rPr>
              <w:t>Total</w:t>
            </w:r>
          </w:p>
        </w:tc>
        <w:tc>
          <w:tcPr>
            <w:tcW w:w="708" w:type="dxa"/>
            <w:tcBorders>
              <w:top w:val="single" w:sz="4" w:space="0" w:color="auto"/>
              <w:left w:val="single" w:sz="4" w:space="0" w:color="auto"/>
              <w:bottom w:val="single" w:sz="4" w:space="0" w:color="auto"/>
              <w:right w:val="single" w:sz="4" w:space="0" w:color="auto"/>
            </w:tcBorders>
          </w:tcPr>
          <w:p w14:paraId="7369E4B3" w14:textId="77777777" w:rsidR="00626C97" w:rsidRPr="00680DC0" w:rsidRDefault="00626C97" w:rsidP="003E44F6">
            <w:pPr>
              <w:jc w:val="center"/>
              <w:rPr>
                <w:b/>
                <w:sz w:val="20"/>
                <w:szCs w:val="20"/>
                <w:lang w:val="en-GB"/>
              </w:rPr>
            </w:pPr>
            <w:r w:rsidRPr="00680DC0">
              <w:rPr>
                <w:b/>
                <w:sz w:val="20"/>
                <w:szCs w:val="20"/>
                <w:lang w:val="en-GB"/>
              </w:rPr>
              <w:t>…....p</w:t>
            </w:r>
          </w:p>
        </w:tc>
        <w:tc>
          <w:tcPr>
            <w:tcW w:w="709" w:type="dxa"/>
            <w:tcBorders>
              <w:top w:val="single" w:sz="4" w:space="0" w:color="auto"/>
              <w:left w:val="single" w:sz="4" w:space="0" w:color="auto"/>
              <w:bottom w:val="single" w:sz="4" w:space="0" w:color="auto"/>
              <w:right w:val="single" w:sz="4" w:space="0" w:color="auto"/>
            </w:tcBorders>
          </w:tcPr>
          <w:p w14:paraId="407794CC" w14:textId="77777777" w:rsidR="00626C97" w:rsidRPr="00680DC0" w:rsidRDefault="00626C97" w:rsidP="003E44F6">
            <w:pPr>
              <w:rPr>
                <w:sz w:val="20"/>
                <w:szCs w:val="20"/>
                <w:lang w:val="en-GB"/>
              </w:rPr>
            </w:pPr>
          </w:p>
        </w:tc>
      </w:tr>
    </w:tbl>
    <w:p w14:paraId="3E9B87F7" w14:textId="1A854E09" w:rsidR="00626C97" w:rsidRDefault="00626C97" w:rsidP="00626C97">
      <w:pPr>
        <w:rPr>
          <w:sz w:val="20"/>
          <w:szCs w:val="20"/>
          <w:lang w:val="en-GB"/>
        </w:rPr>
      </w:pPr>
      <w:r w:rsidRPr="00D35321">
        <w:rPr>
          <w:noProof/>
          <w:sz w:val="20"/>
          <w:szCs w:val="20"/>
        </w:rPr>
        <mc:AlternateContent>
          <mc:Choice Requires="wps">
            <w:drawing>
              <wp:anchor distT="0" distB="0" distL="114300" distR="114300" simplePos="0" relativeHeight="251673600" behindDoc="0" locked="0" layoutInCell="1" allowOverlap="1" wp14:anchorId="2F7AF060" wp14:editId="1B6205CD">
                <wp:simplePos x="0" y="0"/>
                <wp:positionH relativeFrom="column">
                  <wp:posOffset>2157730</wp:posOffset>
                </wp:positionH>
                <wp:positionV relativeFrom="paragraph">
                  <wp:posOffset>104775</wp:posOffset>
                </wp:positionV>
                <wp:extent cx="3933825" cy="227965"/>
                <wp:effectExtent l="9525" t="6350" r="9525" b="13335"/>
                <wp:wrapNone/>
                <wp:docPr id="4" name="Szövegdoboz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227965"/>
                        </a:xfrm>
                        <a:prstGeom prst="rect">
                          <a:avLst/>
                        </a:prstGeom>
                        <a:solidFill>
                          <a:srgbClr val="FFFFFF"/>
                        </a:solidFill>
                        <a:ln w="9525">
                          <a:solidFill>
                            <a:srgbClr val="000000"/>
                          </a:solidFill>
                          <a:miter lim="800000"/>
                          <a:headEnd/>
                          <a:tailEnd/>
                        </a:ln>
                      </wps:spPr>
                      <wps:txbx>
                        <w:txbxContent>
                          <w:p w14:paraId="559EFCE4" w14:textId="77777777" w:rsidR="00D0630E" w:rsidRPr="005B1944" w:rsidRDefault="00D0630E" w:rsidP="00626C97">
                            <w:pPr>
                              <w:ind w:left="-180" w:firstLine="180"/>
                              <w:rPr>
                                <w:lang w:val="en-GB"/>
                              </w:rPr>
                            </w:pPr>
                            <w:r w:rsidRPr="005B1944">
                              <w:rPr>
                                <w:b/>
                                <w:bCs/>
                                <w:sz w:val="20"/>
                                <w:lang w:val="en-GB"/>
                              </w:rPr>
                              <w:t xml:space="preserve">A2. </w:t>
                            </w:r>
                            <w:r w:rsidRPr="005B1944">
                              <w:rPr>
                                <w:b/>
                                <w:bCs/>
                                <w:sz w:val="20"/>
                                <w:szCs w:val="20"/>
                                <w:lang w:val="en-GB"/>
                              </w:rPr>
                              <w:t>Evaluation of the Examination Board</w:t>
                            </w:r>
                            <w:r w:rsidRPr="005B1944">
                              <w:rPr>
                                <w:b/>
                                <w:bCs/>
                                <w:sz w:val="20"/>
                                <w:lang w:val="en-GB"/>
                              </w:rPr>
                              <w:t>: ...... (max. 12 points)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AF060" id="Szövegdoboz 4" o:spid="_x0000_s1027" type="#_x0000_t202" style="position:absolute;left:0;text-align:left;margin-left:169.9pt;margin-top:8.25pt;width:309.75pt;height:17.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">
                <v:textbox>
                  <w:txbxContent>
                    <w:p w14:paraId="559EFCE4" w14:textId="77777777" w:rsidR="00D0630E" w:rsidRPr="005B1944" w:rsidRDefault="00D0630E" w:rsidP="00626C97">
                      <w:pPr>
                        <w:ind w:left="-180" w:firstLine="180"/>
                        <w:rPr>
                          <w:lang w:val="en-GB"/>
                        </w:rPr>
                      </w:pPr>
                      <w:r w:rsidRPr="005B1944">
                        <w:rPr>
                          <w:b/>
                          <w:bCs/>
                          <w:sz w:val="20"/>
                          <w:lang w:val="en-GB"/>
                        </w:rPr>
                        <w:t xml:space="preserve">A2. </w:t>
                      </w:r>
                      <w:r w:rsidRPr="005B1944">
                        <w:rPr>
                          <w:b/>
                          <w:bCs/>
                          <w:sz w:val="20"/>
                          <w:szCs w:val="20"/>
                          <w:lang w:val="en-GB"/>
                        </w:rPr>
                        <w:t>Evaluation of the Examination Board</w:t>
                      </w:r>
                      <w:r w:rsidRPr="005B1944">
                        <w:rPr>
                          <w:b/>
                          <w:bCs/>
                          <w:sz w:val="20"/>
                          <w:lang w:val="en-GB"/>
                        </w:rPr>
                        <w:t>: ...... (max. 12 points)</w:t>
                      </w:r>
                    </w:p>
                  </w:txbxContent>
                </v:textbox>
              </v:shape>
            </w:pict>
          </mc:Fallback>
        </mc:AlternateContent>
      </w:r>
    </w:p>
    <w:p w14:paraId="6FBBEFC3" w14:textId="77777777" w:rsidR="00626C97" w:rsidRDefault="00626C97" w:rsidP="00626C97">
      <w:pPr>
        <w:rPr>
          <w:sz w:val="20"/>
          <w:szCs w:val="20"/>
          <w:lang w:val="en-GB"/>
        </w:rPr>
      </w:pPr>
    </w:p>
    <w:p w14:paraId="76570ECC" w14:textId="77777777" w:rsidR="008472BB" w:rsidRDefault="008472BB" w:rsidP="00626C97">
      <w:pPr>
        <w:rPr>
          <w:sz w:val="20"/>
          <w:szCs w:val="20"/>
          <w:lang w:val="en-GB"/>
        </w:rPr>
      </w:pPr>
    </w:p>
    <w:p w14:paraId="04DF8DF1" w14:textId="77777777" w:rsidR="008472BB" w:rsidRPr="0001171F" w:rsidRDefault="008472BB" w:rsidP="00626C97">
      <w:pPr>
        <w:rPr>
          <w:sz w:val="20"/>
          <w:szCs w:val="20"/>
          <w:lang w:val="en-GB"/>
        </w:rPr>
      </w:pPr>
    </w:p>
    <w:p w14:paraId="17E9EE4C" w14:textId="77777777" w:rsidR="00626C97" w:rsidRPr="0001171F" w:rsidRDefault="00626C97" w:rsidP="00626C97">
      <w:pPr>
        <w:rPr>
          <w:sz w:val="20"/>
          <w:szCs w:val="20"/>
          <w:lang w:val="en-GB"/>
        </w:rPr>
      </w:pPr>
      <w:r w:rsidRPr="00D35321">
        <w:rPr>
          <w:sz w:val="20"/>
          <w:szCs w:val="20"/>
          <w:lang w:val="en-GB"/>
        </w:rPr>
        <w:t xml:space="preserve">A3. </w:t>
      </w:r>
      <w:r w:rsidRPr="0001171F">
        <w:rPr>
          <w:b/>
          <w:bCs/>
          <w:sz w:val="20"/>
          <w:szCs w:val="20"/>
          <w:lang w:val="en-GB"/>
        </w:rPr>
        <w:t xml:space="preserve">Other results/accomplishments </w:t>
      </w:r>
      <w:r w:rsidRPr="00D35321">
        <w:rPr>
          <w:sz w:val="20"/>
          <w:szCs w:val="20"/>
          <w:lang w:val="en-GB"/>
        </w:rPr>
        <w:t>(</w:t>
      </w:r>
      <w:r w:rsidRPr="00D35321">
        <w:rPr>
          <w:i/>
          <w:iCs/>
          <w:sz w:val="20"/>
          <w:szCs w:val="20"/>
          <w:lang w:val="en-GB"/>
        </w:rPr>
        <w:t>max. 8 points</w:t>
      </w:r>
      <w:r w:rsidRPr="00D35321">
        <w:rPr>
          <w:sz w:val="20"/>
          <w:szCs w:val="20"/>
          <w:lang w:val="en-GB"/>
        </w:rPr>
        <w:t>)</w:t>
      </w:r>
    </w:p>
    <w:p w14:paraId="0467A72A" w14:textId="77777777" w:rsidR="00626C97" w:rsidRPr="0001171F" w:rsidRDefault="00626C97" w:rsidP="00626C97">
      <w:pPr>
        <w:rPr>
          <w:i/>
          <w:iCs/>
          <w:sz w:val="20"/>
          <w:szCs w:val="20"/>
          <w:lang w:val="en-GB"/>
        </w:rPr>
      </w:pPr>
    </w:p>
    <w:tbl>
      <w:tblPr>
        <w:tblW w:w="0" w:type="auto"/>
        <w:tblInd w:w="-38" w:type="dxa"/>
        <w:tblLayout w:type="fixed"/>
        <w:tblCellMar>
          <w:left w:w="70" w:type="dxa"/>
          <w:right w:w="70" w:type="dxa"/>
        </w:tblCellMar>
        <w:tblLook w:val="0000" w:firstRow="0" w:lastRow="0" w:firstColumn="0" w:lastColumn="0" w:noHBand="0" w:noVBand="0"/>
      </w:tblPr>
      <w:tblGrid>
        <w:gridCol w:w="4786"/>
        <w:gridCol w:w="709"/>
        <w:gridCol w:w="567"/>
        <w:gridCol w:w="709"/>
      </w:tblGrid>
      <w:tr w:rsidR="00626C97" w:rsidRPr="0001171F" w14:paraId="23071C12" w14:textId="77777777" w:rsidTr="003E44F6">
        <w:tc>
          <w:tcPr>
            <w:tcW w:w="4786" w:type="dxa"/>
            <w:tcBorders>
              <w:top w:val="single" w:sz="4" w:space="0" w:color="auto"/>
              <w:left w:val="single" w:sz="4" w:space="0" w:color="auto"/>
              <w:bottom w:val="single" w:sz="4" w:space="0" w:color="auto"/>
              <w:right w:val="single" w:sz="4" w:space="0" w:color="auto"/>
            </w:tcBorders>
          </w:tcPr>
          <w:p w14:paraId="1784A9A9" w14:textId="77777777" w:rsidR="00626C97" w:rsidRPr="0001171F" w:rsidRDefault="00626C97" w:rsidP="003E44F6">
            <w:pPr>
              <w:jc w:val="center"/>
              <w:rPr>
                <w:b/>
                <w:bCs/>
                <w:sz w:val="20"/>
                <w:szCs w:val="20"/>
                <w:lang w:val="en-GB"/>
              </w:rPr>
            </w:pPr>
            <w:r w:rsidRPr="0001171F">
              <w:rPr>
                <w:b/>
                <w:bCs/>
                <w:sz w:val="20"/>
                <w:szCs w:val="20"/>
                <w:lang w:val="en-GB"/>
              </w:rPr>
              <w:t>Accomplishment***</w:t>
            </w:r>
          </w:p>
        </w:tc>
        <w:tc>
          <w:tcPr>
            <w:tcW w:w="709" w:type="dxa"/>
            <w:tcBorders>
              <w:top w:val="single" w:sz="4" w:space="0" w:color="auto"/>
              <w:left w:val="single" w:sz="4" w:space="0" w:color="auto"/>
              <w:bottom w:val="single" w:sz="4" w:space="0" w:color="auto"/>
              <w:right w:val="single" w:sz="4" w:space="0" w:color="auto"/>
            </w:tcBorders>
          </w:tcPr>
          <w:p w14:paraId="576D8319" w14:textId="77777777" w:rsidR="00626C97" w:rsidRPr="0001171F" w:rsidRDefault="00626C97" w:rsidP="003E44F6">
            <w:pPr>
              <w:rPr>
                <w:b/>
                <w:sz w:val="20"/>
                <w:szCs w:val="20"/>
                <w:lang w:val="en-GB"/>
              </w:rPr>
            </w:pPr>
            <w:r w:rsidRPr="00EE76E8">
              <w:rPr>
                <w:b/>
                <w:sz w:val="20"/>
                <w:szCs w:val="20"/>
                <w:lang w:val="en-GB"/>
              </w:rPr>
              <w:t>Points</w:t>
            </w:r>
          </w:p>
        </w:tc>
        <w:tc>
          <w:tcPr>
            <w:tcW w:w="1276" w:type="dxa"/>
            <w:gridSpan w:val="2"/>
            <w:tcBorders>
              <w:top w:val="single" w:sz="4" w:space="0" w:color="auto"/>
              <w:left w:val="single" w:sz="4" w:space="0" w:color="auto"/>
              <w:bottom w:val="single" w:sz="4" w:space="0" w:color="auto"/>
              <w:right w:val="single" w:sz="4" w:space="0" w:color="auto"/>
            </w:tcBorders>
          </w:tcPr>
          <w:p w14:paraId="1F4B3398" w14:textId="77777777" w:rsidR="00626C97" w:rsidRPr="0001171F" w:rsidRDefault="00626C97" w:rsidP="003E44F6">
            <w:pPr>
              <w:rPr>
                <w:b/>
                <w:sz w:val="20"/>
                <w:szCs w:val="20"/>
                <w:lang w:val="en-GB"/>
              </w:rPr>
            </w:pPr>
            <w:r w:rsidRPr="00EE76E8">
              <w:rPr>
                <w:b/>
                <w:sz w:val="20"/>
                <w:szCs w:val="20"/>
                <w:lang w:val="en-GB"/>
              </w:rPr>
              <w:t>Points</w:t>
            </w:r>
          </w:p>
        </w:tc>
      </w:tr>
      <w:tr w:rsidR="00626C97" w:rsidRPr="0001171F" w14:paraId="55AF3DDC" w14:textId="77777777" w:rsidTr="003E44F6">
        <w:tc>
          <w:tcPr>
            <w:tcW w:w="4786" w:type="dxa"/>
            <w:tcBorders>
              <w:top w:val="single" w:sz="4" w:space="0" w:color="auto"/>
              <w:left w:val="single" w:sz="4" w:space="0" w:color="auto"/>
              <w:bottom w:val="single" w:sz="4" w:space="0" w:color="auto"/>
              <w:right w:val="single" w:sz="4" w:space="0" w:color="auto"/>
            </w:tcBorders>
          </w:tcPr>
          <w:p w14:paraId="62CCADD0" w14:textId="77777777" w:rsidR="00626C97" w:rsidRPr="0001171F" w:rsidRDefault="00626C97" w:rsidP="003E44F6">
            <w:pPr>
              <w:rPr>
                <w:sz w:val="20"/>
                <w:szCs w:val="20"/>
                <w:lang w:val="en-GB"/>
              </w:rPr>
            </w:pPr>
          </w:p>
        </w:tc>
        <w:tc>
          <w:tcPr>
            <w:tcW w:w="709" w:type="dxa"/>
            <w:tcBorders>
              <w:top w:val="single" w:sz="4" w:space="0" w:color="auto"/>
              <w:left w:val="single" w:sz="4" w:space="0" w:color="auto"/>
              <w:bottom w:val="single" w:sz="4" w:space="0" w:color="auto"/>
              <w:right w:val="single" w:sz="4" w:space="0" w:color="auto"/>
            </w:tcBorders>
          </w:tcPr>
          <w:p w14:paraId="6134E525" w14:textId="77777777" w:rsidR="00626C97" w:rsidRPr="0001171F" w:rsidRDefault="00626C97" w:rsidP="003E44F6">
            <w:pPr>
              <w:jc w:val="center"/>
              <w:rPr>
                <w:sz w:val="20"/>
                <w:szCs w:val="20"/>
                <w:lang w:val="en-GB"/>
              </w:rPr>
            </w:pPr>
          </w:p>
        </w:tc>
        <w:tc>
          <w:tcPr>
            <w:tcW w:w="567" w:type="dxa"/>
            <w:tcBorders>
              <w:top w:val="single" w:sz="4" w:space="0" w:color="auto"/>
              <w:left w:val="single" w:sz="4" w:space="0" w:color="auto"/>
              <w:bottom w:val="single" w:sz="4" w:space="0" w:color="auto"/>
              <w:right w:val="single" w:sz="4" w:space="0" w:color="auto"/>
            </w:tcBorders>
          </w:tcPr>
          <w:p w14:paraId="45479B73" w14:textId="77777777" w:rsidR="00626C97" w:rsidRPr="0001171F" w:rsidRDefault="00626C97" w:rsidP="003E44F6">
            <w:pPr>
              <w:rPr>
                <w:sz w:val="20"/>
                <w:szCs w:val="20"/>
                <w:lang w:val="en-GB"/>
              </w:rPr>
            </w:pPr>
          </w:p>
        </w:tc>
        <w:tc>
          <w:tcPr>
            <w:tcW w:w="709" w:type="dxa"/>
            <w:tcBorders>
              <w:top w:val="single" w:sz="4" w:space="0" w:color="auto"/>
              <w:left w:val="single" w:sz="4" w:space="0" w:color="auto"/>
              <w:bottom w:val="single" w:sz="4" w:space="0" w:color="auto"/>
              <w:right w:val="single" w:sz="4" w:space="0" w:color="auto"/>
            </w:tcBorders>
          </w:tcPr>
          <w:p w14:paraId="672370E7" w14:textId="77777777" w:rsidR="00626C97" w:rsidRPr="0001171F" w:rsidRDefault="00626C97" w:rsidP="003E44F6">
            <w:pPr>
              <w:rPr>
                <w:sz w:val="20"/>
                <w:szCs w:val="20"/>
                <w:lang w:val="en-GB"/>
              </w:rPr>
            </w:pPr>
          </w:p>
        </w:tc>
      </w:tr>
      <w:tr w:rsidR="00626C97" w:rsidRPr="0001171F" w14:paraId="076C34E1" w14:textId="77777777" w:rsidTr="003E44F6">
        <w:tc>
          <w:tcPr>
            <w:tcW w:w="4786" w:type="dxa"/>
            <w:tcBorders>
              <w:top w:val="single" w:sz="4" w:space="0" w:color="auto"/>
              <w:left w:val="single" w:sz="4" w:space="0" w:color="auto"/>
              <w:bottom w:val="single" w:sz="4" w:space="0" w:color="auto"/>
              <w:right w:val="single" w:sz="4" w:space="0" w:color="auto"/>
            </w:tcBorders>
          </w:tcPr>
          <w:p w14:paraId="3EE508FF" w14:textId="77777777" w:rsidR="00626C97" w:rsidRPr="0001171F" w:rsidRDefault="00626C97" w:rsidP="003E44F6">
            <w:pPr>
              <w:rPr>
                <w:sz w:val="20"/>
                <w:szCs w:val="20"/>
                <w:lang w:val="en-GB"/>
              </w:rPr>
            </w:pPr>
            <w:r w:rsidRPr="00D35321">
              <w:rPr>
                <w:sz w:val="20"/>
                <w:szCs w:val="20"/>
                <w:lang w:val="en-GB"/>
              </w:rPr>
              <w:t>Advanced language exam (C)</w:t>
            </w:r>
          </w:p>
        </w:tc>
        <w:tc>
          <w:tcPr>
            <w:tcW w:w="709" w:type="dxa"/>
            <w:tcBorders>
              <w:top w:val="single" w:sz="4" w:space="0" w:color="auto"/>
              <w:left w:val="single" w:sz="4" w:space="0" w:color="auto"/>
              <w:bottom w:val="single" w:sz="4" w:space="0" w:color="auto"/>
              <w:right w:val="single" w:sz="4" w:space="0" w:color="auto"/>
            </w:tcBorders>
          </w:tcPr>
          <w:p w14:paraId="739703F0" w14:textId="77777777" w:rsidR="00626C97" w:rsidRPr="0001171F" w:rsidRDefault="00626C97" w:rsidP="003E44F6">
            <w:pPr>
              <w:jc w:val="center"/>
              <w:rPr>
                <w:sz w:val="20"/>
                <w:szCs w:val="20"/>
                <w:lang w:val="en-GB"/>
              </w:rPr>
            </w:pPr>
            <w:r w:rsidRPr="00D35321">
              <w:rPr>
                <w:sz w:val="20"/>
                <w:szCs w:val="20"/>
                <w:lang w:val="en-GB"/>
              </w:rPr>
              <w:t>3 p</w:t>
            </w:r>
          </w:p>
        </w:tc>
        <w:tc>
          <w:tcPr>
            <w:tcW w:w="567" w:type="dxa"/>
            <w:tcBorders>
              <w:top w:val="single" w:sz="4" w:space="0" w:color="auto"/>
              <w:left w:val="single" w:sz="4" w:space="0" w:color="auto"/>
              <w:bottom w:val="single" w:sz="4" w:space="0" w:color="auto"/>
              <w:right w:val="single" w:sz="4" w:space="0" w:color="auto"/>
            </w:tcBorders>
          </w:tcPr>
          <w:p w14:paraId="037EFE36" w14:textId="77777777" w:rsidR="00626C97" w:rsidRPr="0001171F" w:rsidRDefault="00626C97" w:rsidP="003E44F6">
            <w:pPr>
              <w:rPr>
                <w:sz w:val="20"/>
                <w:szCs w:val="20"/>
                <w:lang w:val="en-GB"/>
              </w:rPr>
            </w:pPr>
            <w:r w:rsidRPr="00D35321">
              <w:rPr>
                <w:sz w:val="20"/>
                <w:szCs w:val="20"/>
                <w:lang w:val="en-GB"/>
              </w:rPr>
              <w:t>..... p</w:t>
            </w:r>
          </w:p>
        </w:tc>
        <w:tc>
          <w:tcPr>
            <w:tcW w:w="709" w:type="dxa"/>
            <w:tcBorders>
              <w:top w:val="single" w:sz="4" w:space="0" w:color="auto"/>
              <w:left w:val="single" w:sz="4" w:space="0" w:color="auto"/>
              <w:bottom w:val="single" w:sz="4" w:space="0" w:color="auto"/>
              <w:right w:val="single" w:sz="4" w:space="0" w:color="auto"/>
            </w:tcBorders>
          </w:tcPr>
          <w:p w14:paraId="39EB0003" w14:textId="77777777" w:rsidR="00626C97" w:rsidRPr="0001171F" w:rsidRDefault="00626C97" w:rsidP="003E44F6">
            <w:pPr>
              <w:rPr>
                <w:sz w:val="20"/>
                <w:szCs w:val="20"/>
                <w:lang w:val="en-GB"/>
              </w:rPr>
            </w:pPr>
          </w:p>
        </w:tc>
      </w:tr>
      <w:tr w:rsidR="00626C97" w:rsidRPr="0001171F" w14:paraId="34A81060" w14:textId="77777777" w:rsidTr="003E44F6">
        <w:tc>
          <w:tcPr>
            <w:tcW w:w="4786" w:type="dxa"/>
            <w:tcBorders>
              <w:top w:val="single" w:sz="4" w:space="0" w:color="auto"/>
              <w:left w:val="single" w:sz="4" w:space="0" w:color="auto"/>
              <w:bottom w:val="single" w:sz="4" w:space="0" w:color="auto"/>
              <w:right w:val="single" w:sz="4" w:space="0" w:color="auto"/>
            </w:tcBorders>
          </w:tcPr>
          <w:p w14:paraId="5D3561A5" w14:textId="77777777" w:rsidR="00626C97" w:rsidRPr="0001171F" w:rsidRDefault="00626C97" w:rsidP="003E44F6">
            <w:pPr>
              <w:rPr>
                <w:sz w:val="20"/>
                <w:szCs w:val="20"/>
                <w:lang w:val="en-GB"/>
              </w:rPr>
            </w:pPr>
            <w:r w:rsidRPr="00D35321">
              <w:rPr>
                <w:sz w:val="20"/>
                <w:szCs w:val="20"/>
                <w:lang w:val="en-GB"/>
              </w:rPr>
              <w:t>Intermediate language exam (C)</w:t>
            </w:r>
          </w:p>
        </w:tc>
        <w:tc>
          <w:tcPr>
            <w:tcW w:w="709" w:type="dxa"/>
            <w:tcBorders>
              <w:top w:val="single" w:sz="4" w:space="0" w:color="auto"/>
              <w:left w:val="single" w:sz="4" w:space="0" w:color="auto"/>
              <w:bottom w:val="single" w:sz="4" w:space="0" w:color="auto"/>
              <w:right w:val="single" w:sz="4" w:space="0" w:color="auto"/>
            </w:tcBorders>
          </w:tcPr>
          <w:p w14:paraId="63EFE2D6" w14:textId="77777777" w:rsidR="00626C97" w:rsidRPr="0001171F" w:rsidRDefault="00626C97" w:rsidP="003E44F6">
            <w:pPr>
              <w:jc w:val="center"/>
              <w:rPr>
                <w:sz w:val="20"/>
                <w:szCs w:val="20"/>
                <w:lang w:val="en-GB"/>
              </w:rPr>
            </w:pPr>
            <w:r w:rsidRPr="00D35321">
              <w:rPr>
                <w:sz w:val="20"/>
                <w:szCs w:val="20"/>
                <w:lang w:val="en-GB"/>
              </w:rPr>
              <w:t>2 p</w:t>
            </w:r>
          </w:p>
        </w:tc>
        <w:tc>
          <w:tcPr>
            <w:tcW w:w="567" w:type="dxa"/>
            <w:tcBorders>
              <w:top w:val="single" w:sz="4" w:space="0" w:color="auto"/>
              <w:left w:val="single" w:sz="4" w:space="0" w:color="auto"/>
              <w:bottom w:val="single" w:sz="4" w:space="0" w:color="auto"/>
              <w:right w:val="single" w:sz="4" w:space="0" w:color="auto"/>
            </w:tcBorders>
          </w:tcPr>
          <w:p w14:paraId="04DE1B2A" w14:textId="77777777" w:rsidR="00626C97" w:rsidRPr="0001171F" w:rsidRDefault="00626C97" w:rsidP="003E44F6">
            <w:pPr>
              <w:rPr>
                <w:sz w:val="20"/>
                <w:szCs w:val="20"/>
                <w:lang w:val="en-GB"/>
              </w:rPr>
            </w:pPr>
            <w:r w:rsidRPr="00D35321">
              <w:rPr>
                <w:sz w:val="20"/>
                <w:szCs w:val="20"/>
                <w:lang w:val="en-GB"/>
              </w:rPr>
              <w:t>..... p</w:t>
            </w:r>
          </w:p>
        </w:tc>
        <w:tc>
          <w:tcPr>
            <w:tcW w:w="709" w:type="dxa"/>
            <w:tcBorders>
              <w:top w:val="single" w:sz="4" w:space="0" w:color="auto"/>
              <w:left w:val="single" w:sz="4" w:space="0" w:color="auto"/>
              <w:bottom w:val="single" w:sz="4" w:space="0" w:color="auto"/>
              <w:right w:val="single" w:sz="4" w:space="0" w:color="auto"/>
            </w:tcBorders>
          </w:tcPr>
          <w:p w14:paraId="57C4D18E" w14:textId="77777777" w:rsidR="00626C97" w:rsidRPr="0001171F" w:rsidRDefault="00626C97" w:rsidP="003E44F6">
            <w:pPr>
              <w:rPr>
                <w:sz w:val="20"/>
                <w:szCs w:val="20"/>
                <w:lang w:val="en-GB"/>
              </w:rPr>
            </w:pPr>
          </w:p>
        </w:tc>
      </w:tr>
      <w:tr w:rsidR="00626C97" w:rsidRPr="0001171F" w14:paraId="5D02278E" w14:textId="77777777" w:rsidTr="003E44F6">
        <w:tc>
          <w:tcPr>
            <w:tcW w:w="4786" w:type="dxa"/>
            <w:tcBorders>
              <w:top w:val="single" w:sz="4" w:space="0" w:color="auto"/>
              <w:left w:val="single" w:sz="4" w:space="0" w:color="auto"/>
              <w:bottom w:val="single" w:sz="4" w:space="0" w:color="auto"/>
              <w:right w:val="single" w:sz="4" w:space="0" w:color="auto"/>
            </w:tcBorders>
          </w:tcPr>
          <w:p w14:paraId="2E88F9E9" w14:textId="77777777" w:rsidR="00626C97" w:rsidRPr="0001171F" w:rsidRDefault="00626C97" w:rsidP="003E44F6">
            <w:pPr>
              <w:rPr>
                <w:sz w:val="20"/>
                <w:szCs w:val="20"/>
                <w:lang w:val="en-GB"/>
              </w:rPr>
            </w:pPr>
            <w:r w:rsidRPr="00D35321">
              <w:rPr>
                <w:sz w:val="20"/>
                <w:szCs w:val="20"/>
                <w:lang w:val="en-GB"/>
              </w:rPr>
              <w:t>A second degree (university, college), specialist examination (only one counts)</w:t>
            </w:r>
          </w:p>
        </w:tc>
        <w:tc>
          <w:tcPr>
            <w:tcW w:w="709" w:type="dxa"/>
            <w:tcBorders>
              <w:top w:val="single" w:sz="4" w:space="0" w:color="auto"/>
              <w:left w:val="single" w:sz="4" w:space="0" w:color="auto"/>
              <w:bottom w:val="single" w:sz="4" w:space="0" w:color="auto"/>
              <w:right w:val="single" w:sz="4" w:space="0" w:color="auto"/>
            </w:tcBorders>
          </w:tcPr>
          <w:p w14:paraId="57E81A9D" w14:textId="77777777" w:rsidR="00626C97" w:rsidRPr="0001171F" w:rsidRDefault="00626C97" w:rsidP="003E44F6">
            <w:pPr>
              <w:jc w:val="center"/>
              <w:rPr>
                <w:sz w:val="20"/>
                <w:szCs w:val="20"/>
                <w:lang w:val="en-GB"/>
              </w:rPr>
            </w:pPr>
            <w:r w:rsidRPr="00D35321">
              <w:rPr>
                <w:sz w:val="20"/>
                <w:szCs w:val="20"/>
                <w:lang w:val="en-GB"/>
              </w:rPr>
              <w:t>3 p</w:t>
            </w:r>
          </w:p>
        </w:tc>
        <w:tc>
          <w:tcPr>
            <w:tcW w:w="567" w:type="dxa"/>
            <w:tcBorders>
              <w:top w:val="single" w:sz="4" w:space="0" w:color="auto"/>
              <w:left w:val="single" w:sz="4" w:space="0" w:color="auto"/>
              <w:bottom w:val="single" w:sz="4" w:space="0" w:color="auto"/>
              <w:right w:val="single" w:sz="4" w:space="0" w:color="auto"/>
            </w:tcBorders>
          </w:tcPr>
          <w:p w14:paraId="7E51D0FF" w14:textId="77777777" w:rsidR="00626C97" w:rsidRPr="0001171F" w:rsidRDefault="00626C97" w:rsidP="003E44F6">
            <w:pPr>
              <w:rPr>
                <w:sz w:val="20"/>
                <w:szCs w:val="20"/>
                <w:lang w:val="en-GB"/>
              </w:rPr>
            </w:pPr>
            <w:r w:rsidRPr="00D35321">
              <w:rPr>
                <w:sz w:val="20"/>
                <w:szCs w:val="20"/>
                <w:lang w:val="en-GB"/>
              </w:rPr>
              <w:t>..... p</w:t>
            </w:r>
          </w:p>
        </w:tc>
        <w:tc>
          <w:tcPr>
            <w:tcW w:w="709" w:type="dxa"/>
            <w:tcBorders>
              <w:top w:val="single" w:sz="4" w:space="0" w:color="auto"/>
              <w:left w:val="single" w:sz="4" w:space="0" w:color="auto"/>
              <w:bottom w:val="single" w:sz="4" w:space="0" w:color="auto"/>
              <w:right w:val="single" w:sz="4" w:space="0" w:color="auto"/>
            </w:tcBorders>
          </w:tcPr>
          <w:p w14:paraId="23CBD048" w14:textId="77777777" w:rsidR="00626C97" w:rsidRPr="0001171F" w:rsidRDefault="00626C97" w:rsidP="003E44F6">
            <w:pPr>
              <w:rPr>
                <w:sz w:val="20"/>
                <w:szCs w:val="20"/>
                <w:lang w:val="en-GB"/>
              </w:rPr>
            </w:pPr>
          </w:p>
        </w:tc>
      </w:tr>
      <w:tr w:rsidR="00626C97" w:rsidRPr="0001171F" w14:paraId="70B69D81" w14:textId="77777777" w:rsidTr="003E44F6">
        <w:tc>
          <w:tcPr>
            <w:tcW w:w="4786" w:type="dxa"/>
            <w:tcBorders>
              <w:top w:val="single" w:sz="4" w:space="0" w:color="auto"/>
              <w:left w:val="single" w:sz="4" w:space="0" w:color="auto"/>
              <w:bottom w:val="single" w:sz="4" w:space="0" w:color="auto"/>
              <w:right w:val="single" w:sz="4" w:space="0" w:color="auto"/>
            </w:tcBorders>
          </w:tcPr>
          <w:p w14:paraId="36B464C7" w14:textId="77777777" w:rsidR="00626C97" w:rsidRPr="0001171F" w:rsidRDefault="00626C97" w:rsidP="003E44F6">
            <w:pPr>
              <w:rPr>
                <w:sz w:val="20"/>
                <w:szCs w:val="20"/>
                <w:lang w:val="en-GB"/>
              </w:rPr>
            </w:pPr>
            <w:r w:rsidRPr="00D35321">
              <w:rPr>
                <w:sz w:val="20"/>
                <w:szCs w:val="20"/>
                <w:lang w:val="en-GB"/>
              </w:rPr>
              <w:t xml:space="preserve">Other professional achievements – e.g. patent, innovative activity – points evaluated and granted  by the examination board </w:t>
            </w:r>
          </w:p>
        </w:tc>
        <w:tc>
          <w:tcPr>
            <w:tcW w:w="709" w:type="dxa"/>
            <w:tcBorders>
              <w:top w:val="single" w:sz="4" w:space="0" w:color="auto"/>
              <w:left w:val="single" w:sz="4" w:space="0" w:color="auto"/>
              <w:bottom w:val="single" w:sz="4" w:space="0" w:color="auto"/>
              <w:right w:val="single" w:sz="4" w:space="0" w:color="auto"/>
            </w:tcBorders>
          </w:tcPr>
          <w:p w14:paraId="418AF93D" w14:textId="77777777" w:rsidR="00626C97" w:rsidRPr="0001171F" w:rsidRDefault="00626C97" w:rsidP="003E44F6">
            <w:pPr>
              <w:jc w:val="center"/>
              <w:rPr>
                <w:sz w:val="20"/>
                <w:szCs w:val="20"/>
                <w:lang w:val="en-GB"/>
              </w:rPr>
            </w:pPr>
          </w:p>
          <w:p w14:paraId="0B8875ED" w14:textId="77777777" w:rsidR="00626C97" w:rsidRPr="0001171F" w:rsidRDefault="00626C97" w:rsidP="003E44F6">
            <w:pPr>
              <w:jc w:val="center"/>
              <w:rPr>
                <w:sz w:val="20"/>
                <w:szCs w:val="20"/>
                <w:lang w:val="en-GB"/>
              </w:rPr>
            </w:pPr>
          </w:p>
          <w:p w14:paraId="0D20B3A2" w14:textId="77777777" w:rsidR="00626C97" w:rsidRPr="0001171F" w:rsidRDefault="00626C97" w:rsidP="003E44F6">
            <w:pPr>
              <w:jc w:val="center"/>
              <w:rPr>
                <w:sz w:val="20"/>
                <w:szCs w:val="20"/>
                <w:lang w:val="en-GB"/>
              </w:rPr>
            </w:pPr>
            <w:r w:rsidRPr="00D35321">
              <w:rPr>
                <w:sz w:val="20"/>
                <w:szCs w:val="20"/>
                <w:lang w:val="en-GB"/>
              </w:rPr>
              <w:t xml:space="preserve">max. </w:t>
            </w:r>
          </w:p>
          <w:p w14:paraId="3A97F99C" w14:textId="77777777" w:rsidR="00626C97" w:rsidRPr="0001171F" w:rsidRDefault="00626C97" w:rsidP="003E44F6">
            <w:pPr>
              <w:jc w:val="center"/>
              <w:rPr>
                <w:sz w:val="20"/>
                <w:szCs w:val="20"/>
                <w:lang w:val="en-GB"/>
              </w:rPr>
            </w:pPr>
            <w:r w:rsidRPr="00D35321">
              <w:rPr>
                <w:sz w:val="20"/>
                <w:szCs w:val="20"/>
                <w:lang w:val="en-GB"/>
              </w:rPr>
              <w:t>3 p</w:t>
            </w:r>
          </w:p>
        </w:tc>
        <w:tc>
          <w:tcPr>
            <w:tcW w:w="567" w:type="dxa"/>
            <w:tcBorders>
              <w:top w:val="single" w:sz="4" w:space="0" w:color="auto"/>
              <w:left w:val="single" w:sz="4" w:space="0" w:color="auto"/>
              <w:bottom w:val="single" w:sz="4" w:space="0" w:color="auto"/>
              <w:right w:val="single" w:sz="4" w:space="0" w:color="auto"/>
            </w:tcBorders>
          </w:tcPr>
          <w:p w14:paraId="734FB281" w14:textId="77777777" w:rsidR="00626C97" w:rsidRPr="0001171F" w:rsidRDefault="00626C97" w:rsidP="003E44F6">
            <w:pPr>
              <w:rPr>
                <w:sz w:val="20"/>
                <w:szCs w:val="20"/>
                <w:lang w:val="en-GB"/>
              </w:rPr>
            </w:pPr>
          </w:p>
        </w:tc>
        <w:tc>
          <w:tcPr>
            <w:tcW w:w="709" w:type="dxa"/>
            <w:tcBorders>
              <w:top w:val="single" w:sz="4" w:space="0" w:color="auto"/>
              <w:left w:val="single" w:sz="4" w:space="0" w:color="auto"/>
              <w:bottom w:val="single" w:sz="4" w:space="0" w:color="auto"/>
              <w:right w:val="single" w:sz="4" w:space="0" w:color="auto"/>
            </w:tcBorders>
          </w:tcPr>
          <w:p w14:paraId="53800116" w14:textId="77777777" w:rsidR="00626C97" w:rsidRPr="0001171F" w:rsidRDefault="00626C97" w:rsidP="003E44F6">
            <w:pPr>
              <w:rPr>
                <w:sz w:val="20"/>
                <w:szCs w:val="20"/>
                <w:lang w:val="en-GB"/>
              </w:rPr>
            </w:pPr>
          </w:p>
        </w:tc>
      </w:tr>
    </w:tbl>
    <w:p w14:paraId="28C54903" w14:textId="2E2B21C7" w:rsidR="00626C97" w:rsidRPr="0001171F" w:rsidRDefault="00626C97" w:rsidP="00626C97">
      <w:pPr>
        <w:rPr>
          <w:sz w:val="20"/>
          <w:szCs w:val="20"/>
          <w:lang w:val="en-GB"/>
        </w:rPr>
      </w:pPr>
      <w:r w:rsidRPr="00D35321">
        <w:rPr>
          <w:noProof/>
          <w:sz w:val="20"/>
          <w:szCs w:val="20"/>
        </w:rPr>
        <mc:AlternateContent>
          <mc:Choice Requires="wps">
            <w:drawing>
              <wp:anchor distT="0" distB="0" distL="114300" distR="114300" simplePos="0" relativeHeight="251674624" behindDoc="0" locked="0" layoutInCell="1" allowOverlap="1" wp14:anchorId="1A6451AB" wp14:editId="7CD262F4">
                <wp:simplePos x="0" y="0"/>
                <wp:positionH relativeFrom="column">
                  <wp:posOffset>1548130</wp:posOffset>
                </wp:positionH>
                <wp:positionV relativeFrom="paragraph">
                  <wp:posOffset>130175</wp:posOffset>
                </wp:positionV>
                <wp:extent cx="4109720" cy="306070"/>
                <wp:effectExtent l="9525" t="7620" r="5080" b="10160"/>
                <wp:wrapNone/>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720" cy="306070"/>
                        </a:xfrm>
                        <a:prstGeom prst="rect">
                          <a:avLst/>
                        </a:prstGeom>
                        <a:solidFill>
                          <a:srgbClr val="FFFFFF"/>
                        </a:solidFill>
                        <a:ln w="9525">
                          <a:solidFill>
                            <a:srgbClr val="000000"/>
                          </a:solidFill>
                          <a:miter lim="800000"/>
                          <a:headEnd/>
                          <a:tailEnd/>
                        </a:ln>
                      </wps:spPr>
                      <wps:txbx>
                        <w:txbxContent>
                          <w:p w14:paraId="16C65E5C" w14:textId="77777777" w:rsidR="00D0630E" w:rsidRPr="00D35321" w:rsidRDefault="00D0630E" w:rsidP="00626C97">
                            <w:pPr>
                              <w:rPr>
                                <w:lang w:val="en-GB"/>
                              </w:rPr>
                            </w:pPr>
                            <w:r>
                              <w:rPr>
                                <w:b/>
                                <w:bCs/>
                                <w:sz w:val="20"/>
                              </w:rPr>
                              <w:t>A3</w:t>
                            </w:r>
                            <w:r w:rsidRPr="00D35321">
                              <w:rPr>
                                <w:b/>
                                <w:bCs/>
                                <w:sz w:val="20"/>
                                <w:lang w:val="en-GB"/>
                              </w:rPr>
                              <w:t xml:space="preserve">. </w:t>
                            </w:r>
                            <w:r w:rsidRPr="00D35321">
                              <w:rPr>
                                <w:b/>
                                <w:bCs/>
                                <w:sz w:val="20"/>
                                <w:szCs w:val="20"/>
                                <w:lang w:val="en-GB"/>
                              </w:rPr>
                              <w:t>Evaluation of the Examination Board</w:t>
                            </w:r>
                            <w:r w:rsidRPr="00D35321">
                              <w:rPr>
                                <w:b/>
                                <w:bCs/>
                                <w:sz w:val="20"/>
                                <w:lang w:val="en-GB"/>
                              </w:rPr>
                              <w:t>: ...... (max. 8 points)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451AB" id="Szövegdoboz 2" o:spid="_x0000_s1028" type="#_x0000_t202" style="position:absolute;left:0;text-align:left;margin-left:121.9pt;margin-top:10.25pt;width:323.6pt;height:24.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">
                <v:textbox>
                  <w:txbxContent>
                    <w:p w14:paraId="16C65E5C" w14:textId="77777777" w:rsidR="00D0630E" w:rsidRPr="00D35321" w:rsidRDefault="00D0630E" w:rsidP="00626C97">
                      <w:pPr>
                        <w:rPr>
                          <w:lang w:val="en-GB"/>
                        </w:rPr>
                      </w:pPr>
                      <w:r>
                        <w:rPr>
                          <w:b/>
                          <w:bCs/>
                          <w:sz w:val="20"/>
                        </w:rPr>
                        <w:t>A3</w:t>
                      </w:r>
                      <w:r w:rsidRPr="00D35321">
                        <w:rPr>
                          <w:b/>
                          <w:bCs/>
                          <w:sz w:val="20"/>
                          <w:lang w:val="en-GB"/>
                        </w:rPr>
                        <w:t xml:space="preserve">. </w:t>
                      </w:r>
                      <w:r w:rsidRPr="00D35321">
                        <w:rPr>
                          <w:b/>
                          <w:bCs/>
                          <w:sz w:val="20"/>
                          <w:szCs w:val="20"/>
                          <w:lang w:val="en-GB"/>
                        </w:rPr>
                        <w:t>Evaluation of the Examination Board</w:t>
                      </w:r>
                      <w:r w:rsidRPr="00D35321">
                        <w:rPr>
                          <w:b/>
                          <w:bCs/>
                          <w:sz w:val="20"/>
                          <w:lang w:val="en-GB"/>
                        </w:rPr>
                        <w:t>: ...... (max. 8 points)</w:t>
                      </w:r>
                    </w:p>
                  </w:txbxContent>
                </v:textbox>
              </v:shape>
            </w:pict>
          </mc:Fallback>
        </mc:AlternateContent>
      </w:r>
    </w:p>
    <w:p w14:paraId="338EC857" w14:textId="77777777" w:rsidR="00626C97" w:rsidRPr="0001171F" w:rsidRDefault="00626C97" w:rsidP="00626C97">
      <w:pPr>
        <w:rPr>
          <w:sz w:val="20"/>
          <w:szCs w:val="20"/>
          <w:lang w:val="en-GB"/>
        </w:rPr>
      </w:pPr>
    </w:p>
    <w:p w14:paraId="07A879B1" w14:textId="77777777" w:rsidR="00626C97" w:rsidRPr="0001171F" w:rsidRDefault="00626C97" w:rsidP="00626C97">
      <w:pPr>
        <w:rPr>
          <w:sz w:val="20"/>
          <w:szCs w:val="20"/>
          <w:lang w:val="en-GB"/>
        </w:rPr>
      </w:pPr>
    </w:p>
    <w:p w14:paraId="655124BC" w14:textId="77777777" w:rsidR="00626C97" w:rsidRPr="0001171F" w:rsidRDefault="00626C97" w:rsidP="00626C97">
      <w:pPr>
        <w:rPr>
          <w:sz w:val="20"/>
          <w:szCs w:val="20"/>
          <w:lang w:val="en-GB"/>
        </w:rPr>
      </w:pPr>
    </w:p>
    <w:p w14:paraId="74FB2B4B" w14:textId="2FAFFA54" w:rsidR="00626C97" w:rsidRPr="0001171F" w:rsidRDefault="00AE135F" w:rsidP="00D35321">
      <w:pPr>
        <w:jc w:val="center"/>
        <w:rPr>
          <w:b/>
          <w:bCs/>
          <w:i/>
          <w:iCs/>
          <w:sz w:val="20"/>
          <w:szCs w:val="20"/>
          <w:lang w:val="en-GB"/>
        </w:rPr>
      </w:pPr>
      <w:r w:rsidRPr="0001171F">
        <w:rPr>
          <w:b/>
          <w:sz w:val="20"/>
          <w:szCs w:val="20"/>
          <w:lang w:val="en-GB"/>
        </w:rPr>
        <w:t>B.</w:t>
      </w:r>
      <w:r w:rsidR="0001171F">
        <w:rPr>
          <w:b/>
          <w:sz w:val="20"/>
          <w:szCs w:val="20"/>
          <w:lang w:val="en-GB"/>
        </w:rPr>
        <w:t xml:space="preserve"> </w:t>
      </w:r>
      <w:r w:rsidR="00626C97" w:rsidRPr="0001171F">
        <w:rPr>
          <w:b/>
          <w:sz w:val="20"/>
          <w:szCs w:val="20"/>
          <w:lang w:val="en-GB"/>
        </w:rPr>
        <w:t>Evaluation of the entrance exam</w:t>
      </w:r>
    </w:p>
    <w:p w14:paraId="62B8C4C5" w14:textId="77777777" w:rsidR="00626C97" w:rsidRPr="0001171F" w:rsidRDefault="00626C97" w:rsidP="00626C97">
      <w:pPr>
        <w:ind w:left="360"/>
        <w:jc w:val="left"/>
        <w:rPr>
          <w:b/>
          <w:sz w:val="20"/>
          <w:szCs w:val="20"/>
          <w:lang w:val="en-GB"/>
        </w:rPr>
      </w:pPr>
    </w:p>
    <w:p w14:paraId="6561A264" w14:textId="77777777" w:rsidR="00626C97" w:rsidRPr="0001171F" w:rsidRDefault="00626C97" w:rsidP="00626C97">
      <w:pPr>
        <w:rPr>
          <w:sz w:val="20"/>
          <w:szCs w:val="20"/>
          <w:lang w:val="en-GB"/>
        </w:rPr>
      </w:pPr>
      <w:r w:rsidRPr="0001171F">
        <w:rPr>
          <w:sz w:val="20"/>
          <w:szCs w:val="20"/>
          <w:lang w:val="en-GB"/>
        </w:rPr>
        <w:t>During the evaluation of the interview (maximum 32 points, calculated by dividing the sum of the scores of each evaluator by the number of examiners), the general professional level of knowledge and aptitude (maximum 16 points) and the specific, topic-oriented knowledge and aptitude (maximum 16 points) must be assessed.</w:t>
      </w:r>
    </w:p>
    <w:p w14:paraId="6D9FB496" w14:textId="77777777" w:rsidR="00626C97" w:rsidRPr="0001171F" w:rsidRDefault="00626C97" w:rsidP="00626C97">
      <w:pPr>
        <w:rPr>
          <w:sz w:val="20"/>
          <w:szCs w:val="20"/>
          <w:lang w:val="en-GB"/>
        </w:rPr>
      </w:pPr>
    </w:p>
    <w:p w14:paraId="22DFCBAA" w14:textId="77777777" w:rsidR="00626C97" w:rsidRPr="0001171F" w:rsidRDefault="00626C97" w:rsidP="00626C97">
      <w:pPr>
        <w:rPr>
          <w:sz w:val="20"/>
          <w:szCs w:val="20"/>
          <w:lang w:val="en-GB"/>
        </w:rPr>
      </w:pPr>
    </w:p>
    <w:p w14:paraId="7E950542" w14:textId="77777777" w:rsidR="00626C97" w:rsidRPr="0001171F" w:rsidRDefault="00626C97" w:rsidP="00626C97">
      <w:pPr>
        <w:rPr>
          <w:sz w:val="20"/>
          <w:szCs w:val="20"/>
          <w:lang w:val="en-GB"/>
        </w:rPr>
      </w:pPr>
      <w:r w:rsidRPr="0001171F">
        <w:rPr>
          <w:sz w:val="20"/>
          <w:szCs w:val="20"/>
          <w:lang w:val="en-GB"/>
        </w:rPr>
        <w:t xml:space="preserve">Scores given by the members of the Examination board at the entrance exam: </w:t>
      </w:r>
    </w:p>
    <w:p w14:paraId="35F7A046" w14:textId="77777777" w:rsidR="00626C97" w:rsidRPr="0001171F" w:rsidRDefault="00626C97" w:rsidP="00626C97">
      <w:pPr>
        <w:rPr>
          <w:sz w:val="20"/>
          <w:szCs w:val="20"/>
          <w:lang w:val="en-GB"/>
        </w:rPr>
      </w:pPr>
    </w:p>
    <w:p w14:paraId="77CC7B76" w14:textId="77777777" w:rsidR="00626C97" w:rsidRPr="0001171F" w:rsidRDefault="00626C97" w:rsidP="00626C97">
      <w:pPr>
        <w:rPr>
          <w:sz w:val="20"/>
          <w:szCs w:val="20"/>
          <w:lang w:val="en-GB"/>
        </w:rPr>
      </w:pPr>
      <w:r w:rsidRPr="0001171F">
        <w:rPr>
          <w:sz w:val="20"/>
          <w:szCs w:val="20"/>
          <w:lang w:val="en-GB"/>
        </w:rPr>
        <w:t>……………………………………………………………………………………………….</w:t>
      </w:r>
    </w:p>
    <w:p w14:paraId="7AA95C7E" w14:textId="77777777" w:rsidR="00626C97" w:rsidRPr="0001171F" w:rsidRDefault="00626C97" w:rsidP="00626C97">
      <w:pPr>
        <w:rPr>
          <w:sz w:val="20"/>
          <w:szCs w:val="20"/>
          <w:lang w:val="en-GB"/>
        </w:rPr>
      </w:pPr>
    </w:p>
    <w:p w14:paraId="4E4E4D13" w14:textId="37712CC8" w:rsidR="00626C97" w:rsidRPr="0001171F" w:rsidRDefault="00626C97" w:rsidP="00626C97">
      <w:pPr>
        <w:rPr>
          <w:sz w:val="20"/>
          <w:szCs w:val="20"/>
          <w:lang w:val="en-GB"/>
        </w:rPr>
      </w:pPr>
      <w:r w:rsidRPr="00D35321">
        <w:rPr>
          <w:noProof/>
          <w:sz w:val="20"/>
          <w:szCs w:val="20"/>
        </w:rPr>
        <mc:AlternateContent>
          <mc:Choice Requires="wps">
            <w:drawing>
              <wp:anchor distT="0" distB="0" distL="114300" distR="114300" simplePos="0" relativeHeight="251672576" behindDoc="0" locked="0" layoutInCell="0" allowOverlap="1" wp14:anchorId="159DC8D8" wp14:editId="1AEAA964">
                <wp:simplePos x="0" y="0"/>
                <wp:positionH relativeFrom="column">
                  <wp:posOffset>328930</wp:posOffset>
                </wp:positionH>
                <wp:positionV relativeFrom="paragraph">
                  <wp:posOffset>23495</wp:posOffset>
                </wp:positionV>
                <wp:extent cx="5419725" cy="371475"/>
                <wp:effectExtent l="9525" t="5080" r="9525" b="13970"/>
                <wp:wrapNone/>
                <wp:docPr id="1" name="Szövegdoboz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371475"/>
                        </a:xfrm>
                        <a:prstGeom prst="rect">
                          <a:avLst/>
                        </a:prstGeom>
                        <a:solidFill>
                          <a:srgbClr val="FFFFFF"/>
                        </a:solidFill>
                        <a:ln w="9525">
                          <a:solidFill>
                            <a:srgbClr val="000000"/>
                          </a:solidFill>
                          <a:miter lim="800000"/>
                          <a:headEnd/>
                          <a:tailEnd/>
                        </a:ln>
                      </wps:spPr>
                      <wps:txbx>
                        <w:txbxContent>
                          <w:p w14:paraId="5C8C7E7F" w14:textId="77777777" w:rsidR="00D0630E" w:rsidRPr="00D35321" w:rsidRDefault="00D0630E" w:rsidP="00626C97">
                            <w:pPr>
                              <w:rPr>
                                <w:lang w:val="en-GB"/>
                              </w:rPr>
                            </w:pPr>
                            <w:r>
                              <w:rPr>
                                <w:b/>
                                <w:bCs/>
                                <w:sz w:val="20"/>
                              </w:rPr>
                              <w:t xml:space="preserve">B. </w:t>
                            </w:r>
                            <w:r w:rsidRPr="00D35321">
                              <w:rPr>
                                <w:b/>
                                <w:bCs/>
                                <w:sz w:val="20"/>
                                <w:lang w:val="en-GB"/>
                              </w:rPr>
                              <w:t>The mathematical average of the scores given by Examination Board……….(max. 32 points)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DC8D8" id="Szövegdoboz 1" o:spid="_x0000_s1029" type="#_x0000_t202" style="position:absolute;left:0;text-align:left;margin-left:25.9pt;margin-top:1.85pt;width:426.75pt;height:2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" o:allowincell="f">
                <v:textbox>
                  <w:txbxContent>
                    <w:p w14:paraId="5C8C7E7F" w14:textId="77777777" w:rsidR="00D0630E" w:rsidRPr="00D35321" w:rsidRDefault="00D0630E" w:rsidP="00626C97">
                      <w:pPr>
                        <w:rPr>
                          <w:lang w:val="en-GB"/>
                        </w:rPr>
                      </w:pPr>
                      <w:r>
                        <w:rPr>
                          <w:b/>
                          <w:bCs/>
                          <w:sz w:val="20"/>
                        </w:rPr>
                        <w:t xml:space="preserve">B. </w:t>
                      </w:r>
                      <w:r w:rsidRPr="00D35321">
                        <w:rPr>
                          <w:b/>
                          <w:bCs/>
                          <w:sz w:val="20"/>
                          <w:lang w:val="en-GB"/>
                        </w:rPr>
                        <w:t>The mathematical average of the scores given by Examination Board</w:t>
                      </w:r>
                      <w:proofErr w:type="gramStart"/>
                      <w:r w:rsidRPr="00D35321">
                        <w:rPr>
                          <w:b/>
                          <w:bCs/>
                          <w:sz w:val="20"/>
                          <w:lang w:val="en-GB"/>
                        </w:rPr>
                        <w:t>……….</w:t>
                      </w:r>
                      <w:proofErr w:type="gramEnd"/>
                      <w:r w:rsidRPr="00D35321">
                        <w:rPr>
                          <w:b/>
                          <w:bCs/>
                          <w:sz w:val="20"/>
                          <w:lang w:val="en-GB"/>
                        </w:rPr>
                        <w:t>(max. 32 points)</w:t>
                      </w:r>
                    </w:p>
                  </w:txbxContent>
                </v:textbox>
              </v:shape>
            </w:pict>
          </mc:Fallback>
        </mc:AlternateContent>
      </w:r>
    </w:p>
    <w:p w14:paraId="2CEFC31F" w14:textId="77777777" w:rsidR="00626C97" w:rsidRPr="0001171F" w:rsidRDefault="00626C97" w:rsidP="00626C97">
      <w:pPr>
        <w:rPr>
          <w:sz w:val="20"/>
          <w:szCs w:val="20"/>
          <w:lang w:val="en-GB"/>
        </w:rPr>
      </w:pPr>
    </w:p>
    <w:p w14:paraId="051D4159" w14:textId="77777777" w:rsidR="00626C97" w:rsidRPr="0001171F" w:rsidRDefault="00626C97" w:rsidP="00626C97">
      <w:pPr>
        <w:rPr>
          <w:sz w:val="20"/>
          <w:szCs w:val="20"/>
          <w:lang w:val="en-GB"/>
        </w:rPr>
      </w:pPr>
    </w:p>
    <w:p w14:paraId="4E60B8F1" w14:textId="77777777" w:rsidR="00626C97" w:rsidRPr="0001171F" w:rsidRDefault="00626C97" w:rsidP="00626C97">
      <w:pPr>
        <w:rPr>
          <w:sz w:val="20"/>
          <w:szCs w:val="20"/>
          <w:lang w:val="en-GB"/>
        </w:rPr>
      </w:pPr>
    </w:p>
    <w:p w14:paraId="6FA3C592" w14:textId="77777777" w:rsidR="00626C97" w:rsidRPr="0001171F" w:rsidRDefault="00626C97" w:rsidP="00626C97">
      <w:pPr>
        <w:rPr>
          <w:sz w:val="20"/>
          <w:szCs w:val="20"/>
          <w:lang w:val="en-GB"/>
        </w:rPr>
      </w:pPr>
    </w:p>
    <w:p w14:paraId="78DF71F0" w14:textId="77777777" w:rsidR="00626C97" w:rsidRPr="0001171F" w:rsidRDefault="00626C97" w:rsidP="00626C97">
      <w:pPr>
        <w:rPr>
          <w:sz w:val="20"/>
          <w:szCs w:val="20"/>
          <w:lang w:val="en-GB"/>
        </w:rPr>
      </w:pPr>
      <w:r w:rsidRPr="0001171F">
        <w:rPr>
          <w:sz w:val="20"/>
          <w:szCs w:val="20"/>
          <w:lang w:val="en-GB"/>
        </w:rPr>
        <w:t>Nota bene:</w:t>
      </w:r>
    </w:p>
    <w:p w14:paraId="2F2306CA" w14:textId="77777777" w:rsidR="00626C97" w:rsidRPr="0001171F" w:rsidRDefault="00626C97" w:rsidP="00626C97">
      <w:pPr>
        <w:rPr>
          <w:sz w:val="20"/>
          <w:szCs w:val="20"/>
          <w:lang w:val="en-GB"/>
        </w:rPr>
      </w:pPr>
    </w:p>
    <w:p w14:paraId="6DC83DEF" w14:textId="77777777" w:rsidR="00626C97" w:rsidRPr="0001171F" w:rsidRDefault="00626C97" w:rsidP="00626C97">
      <w:pPr>
        <w:rPr>
          <w:sz w:val="20"/>
          <w:szCs w:val="20"/>
          <w:lang w:val="en-GB"/>
        </w:rPr>
      </w:pPr>
    </w:p>
    <w:p w14:paraId="35FCEFC3" w14:textId="77777777" w:rsidR="00626C97" w:rsidRPr="0001171F" w:rsidRDefault="00626C97" w:rsidP="00626C97">
      <w:pPr>
        <w:rPr>
          <w:sz w:val="20"/>
          <w:szCs w:val="20"/>
          <w:lang w:val="en-GB"/>
        </w:rPr>
      </w:pPr>
    </w:p>
    <w:p w14:paraId="4386E215" w14:textId="77777777" w:rsidR="00626C97" w:rsidRPr="0001171F" w:rsidRDefault="00626C97" w:rsidP="00626C97">
      <w:pPr>
        <w:rPr>
          <w:sz w:val="20"/>
          <w:szCs w:val="20"/>
          <w:lang w:val="en-GB"/>
        </w:rPr>
      </w:pPr>
    </w:p>
    <w:p w14:paraId="289C1C18" w14:textId="77777777" w:rsidR="00626C97" w:rsidRPr="0001171F" w:rsidRDefault="00626C97" w:rsidP="00626C97">
      <w:pPr>
        <w:rPr>
          <w:sz w:val="20"/>
          <w:szCs w:val="20"/>
          <w:lang w:val="en-GB"/>
        </w:rPr>
      </w:pPr>
    </w:p>
    <w:p w14:paraId="07EE7DBE" w14:textId="77777777" w:rsidR="00626C97" w:rsidRPr="0001171F" w:rsidRDefault="00626C97" w:rsidP="00626C97">
      <w:pPr>
        <w:rPr>
          <w:sz w:val="20"/>
          <w:szCs w:val="20"/>
          <w:lang w:val="en-GB"/>
        </w:rPr>
      </w:pPr>
    </w:p>
    <w:p w14:paraId="635A9E44" w14:textId="77777777" w:rsidR="00626C97" w:rsidRPr="0001171F" w:rsidRDefault="00626C97" w:rsidP="00626C97">
      <w:pPr>
        <w:rPr>
          <w:sz w:val="20"/>
          <w:szCs w:val="20"/>
          <w:lang w:val="en-GB"/>
        </w:rPr>
      </w:pPr>
      <w:r w:rsidRPr="0001171F">
        <w:rPr>
          <w:sz w:val="20"/>
          <w:szCs w:val="20"/>
          <w:lang w:val="en-GB"/>
        </w:rPr>
        <w:t>Budapest,  ..........…………   20…</w:t>
      </w:r>
    </w:p>
    <w:p w14:paraId="2676720B" w14:textId="77777777" w:rsidR="00626C97" w:rsidRPr="0001171F" w:rsidRDefault="00626C97" w:rsidP="00626C97">
      <w:pPr>
        <w:rPr>
          <w:sz w:val="20"/>
          <w:szCs w:val="20"/>
          <w:lang w:val="en-GB"/>
        </w:rPr>
      </w:pPr>
    </w:p>
    <w:p w14:paraId="2901D395" w14:textId="77777777" w:rsidR="00626C97" w:rsidRPr="0001171F" w:rsidRDefault="00626C97" w:rsidP="00626C97">
      <w:pPr>
        <w:rPr>
          <w:sz w:val="20"/>
          <w:szCs w:val="20"/>
          <w:lang w:val="en-GB"/>
        </w:rPr>
      </w:pPr>
    </w:p>
    <w:p w14:paraId="461ECED3" w14:textId="77777777" w:rsidR="00626C97" w:rsidRPr="0001171F" w:rsidRDefault="00626C97" w:rsidP="00626C97">
      <w:pPr>
        <w:tabs>
          <w:tab w:val="left" w:pos="1701"/>
        </w:tabs>
        <w:ind w:hanging="11"/>
        <w:rPr>
          <w:sz w:val="20"/>
          <w:szCs w:val="20"/>
          <w:lang w:val="en-GB"/>
        </w:rPr>
      </w:pPr>
      <w:r w:rsidRPr="0001171F">
        <w:rPr>
          <w:sz w:val="20"/>
          <w:szCs w:val="20"/>
          <w:lang w:val="en-GB"/>
        </w:rPr>
        <w:t>The Examination Board members’ signature</w:t>
      </w:r>
    </w:p>
    <w:p w14:paraId="26F14A5F" w14:textId="77777777" w:rsidR="00626C97" w:rsidRPr="0001171F" w:rsidRDefault="00626C97" w:rsidP="00626C97">
      <w:pPr>
        <w:tabs>
          <w:tab w:val="left" w:pos="1701"/>
        </w:tabs>
        <w:ind w:hanging="11"/>
        <w:rPr>
          <w:sz w:val="20"/>
          <w:szCs w:val="20"/>
          <w:lang w:val="en-GB"/>
        </w:rPr>
      </w:pPr>
    </w:p>
    <w:p w14:paraId="11BEF090" w14:textId="77777777" w:rsidR="00626C97" w:rsidRPr="0001171F" w:rsidRDefault="00626C97" w:rsidP="00626C97">
      <w:pPr>
        <w:tabs>
          <w:tab w:val="left" w:pos="1701"/>
        </w:tabs>
        <w:ind w:hanging="11"/>
        <w:rPr>
          <w:sz w:val="20"/>
          <w:szCs w:val="20"/>
          <w:lang w:val="en-GB"/>
        </w:rPr>
      </w:pPr>
      <w:r w:rsidRPr="0001171F">
        <w:rPr>
          <w:sz w:val="20"/>
          <w:szCs w:val="20"/>
          <w:lang w:val="en-GB"/>
        </w:rPr>
        <w:tab/>
      </w:r>
      <w:r w:rsidRPr="0001171F">
        <w:rPr>
          <w:sz w:val="20"/>
          <w:szCs w:val="20"/>
          <w:lang w:val="en-GB"/>
        </w:rPr>
        <w:tab/>
        <w:t>………………….</w:t>
      </w:r>
      <w:r w:rsidRPr="0001171F">
        <w:rPr>
          <w:sz w:val="20"/>
          <w:szCs w:val="20"/>
          <w:lang w:val="en-GB"/>
        </w:rPr>
        <w:tab/>
        <w:t>………………….</w:t>
      </w:r>
      <w:r w:rsidRPr="0001171F">
        <w:rPr>
          <w:sz w:val="20"/>
          <w:szCs w:val="20"/>
          <w:lang w:val="en-GB"/>
        </w:rPr>
        <w:tab/>
        <w:t>…………………</w:t>
      </w:r>
    </w:p>
    <w:p w14:paraId="651F73D1" w14:textId="77777777" w:rsidR="00626C97" w:rsidRPr="0001171F" w:rsidRDefault="00626C97" w:rsidP="00626C97">
      <w:pPr>
        <w:tabs>
          <w:tab w:val="left" w:pos="1701"/>
        </w:tabs>
        <w:spacing w:before="120"/>
        <w:rPr>
          <w:sz w:val="20"/>
          <w:szCs w:val="20"/>
          <w:lang w:val="en-GB"/>
        </w:rPr>
      </w:pPr>
      <w:r w:rsidRPr="0001171F">
        <w:rPr>
          <w:sz w:val="20"/>
          <w:szCs w:val="20"/>
          <w:lang w:val="en-GB"/>
        </w:rPr>
        <w:tab/>
        <w:t>………………….</w:t>
      </w:r>
      <w:r w:rsidRPr="0001171F">
        <w:rPr>
          <w:sz w:val="20"/>
          <w:szCs w:val="20"/>
          <w:lang w:val="en-GB"/>
        </w:rPr>
        <w:tab/>
        <w:t>………………….</w:t>
      </w:r>
      <w:r w:rsidRPr="0001171F">
        <w:rPr>
          <w:sz w:val="20"/>
          <w:szCs w:val="20"/>
          <w:lang w:val="en-GB"/>
        </w:rPr>
        <w:tab/>
        <w:t>…………………</w:t>
      </w:r>
    </w:p>
    <w:p w14:paraId="02AAF8EA" w14:textId="77777777" w:rsidR="00626C97" w:rsidRPr="0001171F" w:rsidRDefault="00626C97" w:rsidP="00626C97">
      <w:pPr>
        <w:tabs>
          <w:tab w:val="left" w:pos="1701"/>
        </w:tabs>
        <w:spacing w:before="120"/>
        <w:rPr>
          <w:sz w:val="20"/>
          <w:szCs w:val="20"/>
          <w:lang w:val="en-GB"/>
        </w:rPr>
      </w:pPr>
      <w:r w:rsidRPr="0001171F">
        <w:rPr>
          <w:sz w:val="20"/>
          <w:szCs w:val="20"/>
          <w:lang w:val="en-GB"/>
        </w:rPr>
        <w:tab/>
        <w:t>………………….</w:t>
      </w:r>
      <w:r w:rsidRPr="0001171F">
        <w:rPr>
          <w:sz w:val="20"/>
          <w:szCs w:val="20"/>
          <w:lang w:val="en-GB"/>
        </w:rPr>
        <w:tab/>
        <w:t>………………….</w:t>
      </w:r>
      <w:r w:rsidRPr="0001171F">
        <w:rPr>
          <w:sz w:val="20"/>
          <w:szCs w:val="20"/>
          <w:lang w:val="en-GB"/>
        </w:rPr>
        <w:tab/>
        <w:t>…………………</w:t>
      </w:r>
    </w:p>
    <w:p w14:paraId="741BD044" w14:textId="77777777" w:rsidR="00626C97" w:rsidRPr="0001171F" w:rsidRDefault="00626C97" w:rsidP="00626C97">
      <w:pPr>
        <w:tabs>
          <w:tab w:val="left" w:pos="1701"/>
        </w:tabs>
        <w:spacing w:before="120"/>
        <w:rPr>
          <w:sz w:val="20"/>
          <w:szCs w:val="20"/>
          <w:lang w:val="en-GB"/>
        </w:rPr>
      </w:pPr>
      <w:r w:rsidRPr="0001171F">
        <w:rPr>
          <w:sz w:val="20"/>
          <w:szCs w:val="20"/>
          <w:lang w:val="en-GB"/>
        </w:rPr>
        <w:tab/>
        <w:t>………………….</w:t>
      </w:r>
      <w:r w:rsidRPr="0001171F">
        <w:rPr>
          <w:sz w:val="20"/>
          <w:szCs w:val="20"/>
          <w:lang w:val="en-GB"/>
        </w:rPr>
        <w:tab/>
        <w:t>………………….</w:t>
      </w:r>
      <w:r w:rsidRPr="0001171F">
        <w:rPr>
          <w:sz w:val="20"/>
          <w:szCs w:val="20"/>
          <w:lang w:val="en-GB"/>
        </w:rPr>
        <w:tab/>
        <w:t>…………………</w:t>
      </w:r>
    </w:p>
    <w:p w14:paraId="6A11C7CD" w14:textId="77777777" w:rsidR="00626C97" w:rsidRPr="0001171F" w:rsidRDefault="00626C97" w:rsidP="00626C97">
      <w:pPr>
        <w:rPr>
          <w:sz w:val="20"/>
          <w:szCs w:val="20"/>
          <w:lang w:val="en-GB"/>
        </w:rPr>
      </w:pPr>
    </w:p>
    <w:p w14:paraId="472AE10F" w14:textId="77777777" w:rsidR="00626C97" w:rsidRPr="0001171F" w:rsidRDefault="00626C97" w:rsidP="00626C97">
      <w:pPr>
        <w:rPr>
          <w:sz w:val="20"/>
          <w:szCs w:val="20"/>
          <w:lang w:val="en-GB"/>
        </w:rPr>
      </w:pPr>
      <w:r w:rsidRPr="0001171F">
        <w:rPr>
          <w:sz w:val="20"/>
          <w:szCs w:val="20"/>
          <w:lang w:val="en-GB"/>
        </w:rPr>
        <w:t>…………………………………….…………</w:t>
      </w:r>
      <w:r w:rsidRPr="0001171F">
        <w:rPr>
          <w:sz w:val="20"/>
          <w:szCs w:val="20"/>
          <w:lang w:val="en-GB"/>
        </w:rPr>
        <w:br/>
        <w:t>Head of the Departmental Doctoral School</w:t>
      </w:r>
    </w:p>
    <w:p w14:paraId="5308D144" w14:textId="77777777" w:rsidR="00626C97" w:rsidRPr="0001171F" w:rsidRDefault="00626C97" w:rsidP="00626C97">
      <w:pPr>
        <w:rPr>
          <w:sz w:val="20"/>
          <w:szCs w:val="20"/>
          <w:lang w:val="en-GB"/>
        </w:rPr>
      </w:pPr>
    </w:p>
    <w:p w14:paraId="7115A631" w14:textId="77777777" w:rsidR="00626C97" w:rsidRPr="0001171F" w:rsidRDefault="00626C97" w:rsidP="005272AA">
      <w:pPr>
        <w:spacing w:line="300" w:lineRule="exact"/>
        <w:jc w:val="center"/>
        <w:outlineLvl w:val="1"/>
        <w:rPr>
          <w:rFonts w:eastAsiaTheme="minorHAnsi"/>
          <w:b/>
          <w:sz w:val="28"/>
          <w:szCs w:val="28"/>
          <w:lang w:val="en-GB"/>
        </w:rPr>
      </w:pPr>
    </w:p>
    <w:p w14:paraId="6695A51A" w14:textId="77777777" w:rsidR="00626C97" w:rsidRPr="0001171F" w:rsidRDefault="00626C97" w:rsidP="005272AA">
      <w:pPr>
        <w:spacing w:line="300" w:lineRule="exact"/>
        <w:jc w:val="center"/>
        <w:outlineLvl w:val="1"/>
        <w:rPr>
          <w:rFonts w:eastAsiaTheme="minorHAnsi"/>
          <w:b/>
          <w:sz w:val="28"/>
          <w:szCs w:val="28"/>
          <w:lang w:val="en-GB"/>
        </w:rPr>
      </w:pPr>
    </w:p>
    <w:p w14:paraId="15EBC7AA" w14:textId="77777777" w:rsidR="00626C97" w:rsidRPr="0001171F" w:rsidRDefault="00626C97" w:rsidP="005272AA">
      <w:pPr>
        <w:spacing w:line="300" w:lineRule="exact"/>
        <w:jc w:val="center"/>
        <w:outlineLvl w:val="1"/>
        <w:rPr>
          <w:rFonts w:eastAsiaTheme="minorHAnsi"/>
          <w:b/>
          <w:sz w:val="28"/>
          <w:szCs w:val="28"/>
          <w:lang w:val="en-GB"/>
        </w:rPr>
      </w:pPr>
    </w:p>
    <w:p w14:paraId="0F550456" w14:textId="77777777" w:rsidR="008472BB" w:rsidRDefault="008472BB" w:rsidP="005272AA">
      <w:pPr>
        <w:spacing w:line="300" w:lineRule="exact"/>
        <w:jc w:val="center"/>
        <w:outlineLvl w:val="1"/>
        <w:rPr>
          <w:rFonts w:eastAsiaTheme="minorHAnsi"/>
          <w:b/>
          <w:sz w:val="28"/>
          <w:szCs w:val="28"/>
          <w:lang w:val="en-GB"/>
        </w:rPr>
      </w:pPr>
    </w:p>
    <w:bookmarkEnd w:id="12"/>
    <w:p w14:paraId="52B8FEBB" w14:textId="7B5DDC65" w:rsidR="001F3120" w:rsidRPr="00D35321" w:rsidRDefault="001F3120" w:rsidP="00D35321">
      <w:pPr>
        <w:spacing w:line="300" w:lineRule="exact"/>
        <w:jc w:val="center"/>
        <w:outlineLvl w:val="1"/>
        <w:rPr>
          <w:rFonts w:eastAsiaTheme="minorHAnsi"/>
          <w:b/>
          <w:sz w:val="28"/>
          <w:szCs w:val="28"/>
        </w:rPr>
      </w:pPr>
      <w:r>
        <w:rPr>
          <w:rFonts w:eastAsiaTheme="minorHAnsi"/>
          <w:b/>
          <w:sz w:val="28"/>
          <w:szCs w:val="28"/>
        </w:rPr>
        <w:t>Appendix III.3</w:t>
      </w:r>
      <w:r w:rsidRPr="004B2B6E">
        <w:rPr>
          <w:rFonts w:eastAsiaTheme="minorHAnsi"/>
          <w:b/>
          <w:sz w:val="28"/>
          <w:szCs w:val="28"/>
        </w:rPr>
        <w:t>.</w:t>
      </w:r>
      <w:r w:rsidRPr="004B2B6E" w:rsidDel="00B20A29">
        <w:rPr>
          <w:rFonts w:eastAsiaTheme="minorHAnsi"/>
          <w:b/>
          <w:sz w:val="28"/>
          <w:szCs w:val="28"/>
        </w:rPr>
        <w:t xml:space="preserve"> </w:t>
      </w:r>
      <w:r>
        <w:rPr>
          <w:rFonts w:eastAsiaTheme="minorHAnsi"/>
          <w:b/>
          <w:sz w:val="28"/>
          <w:szCs w:val="28"/>
        </w:rPr>
        <w:t>- 11.</w:t>
      </w:r>
    </w:p>
    <w:p w14:paraId="1E1138CF" w14:textId="77777777" w:rsidR="001F3120" w:rsidRPr="00D35321" w:rsidRDefault="001F3120" w:rsidP="001F3120">
      <w:pPr>
        <w:pStyle w:val="Cm"/>
        <w:spacing w:after="0"/>
        <w:jc w:val="right"/>
        <w:rPr>
          <w:b w:val="0"/>
          <w:color w:val="000000"/>
          <w:sz w:val="20"/>
          <w:szCs w:val="20"/>
          <w:lang w:val="en-GB"/>
        </w:rPr>
      </w:pPr>
      <w:r w:rsidRPr="00D35321">
        <w:rPr>
          <w:b w:val="0"/>
          <w:color w:val="000000"/>
          <w:sz w:val="20"/>
          <w:szCs w:val="20"/>
          <w:lang w:val="en-GB"/>
        </w:rPr>
        <w:t>Semmelweis University</w:t>
      </w:r>
    </w:p>
    <w:p w14:paraId="15BD0DC1" w14:textId="77777777" w:rsidR="001F3120" w:rsidRPr="00D942D8" w:rsidRDefault="001F3120" w:rsidP="001F3120">
      <w:pPr>
        <w:pStyle w:val="Alcm"/>
        <w:spacing w:after="0"/>
        <w:jc w:val="right"/>
        <w:rPr>
          <w:rFonts w:ascii="Times New Roman" w:hAnsi="Times New Roman" w:cs="Times New Roman"/>
          <w:i/>
          <w:color w:val="000000"/>
          <w:sz w:val="20"/>
          <w:szCs w:val="20"/>
          <w:lang w:val="en-GB"/>
        </w:rPr>
      </w:pPr>
      <w:r w:rsidRPr="00D942D8">
        <w:rPr>
          <w:rFonts w:ascii="Times New Roman" w:hAnsi="Times New Roman" w:cs="Times New Roman"/>
          <w:i/>
          <w:color w:val="000000"/>
          <w:sz w:val="20"/>
          <w:szCs w:val="20"/>
          <w:lang w:val="en-GB"/>
        </w:rPr>
        <w:t>Institutional ID code: FI 62576</w:t>
      </w:r>
    </w:p>
    <w:p w14:paraId="10C57391" w14:textId="77777777" w:rsidR="001F3120" w:rsidRDefault="001F3120" w:rsidP="001F3120">
      <w:pPr>
        <w:rPr>
          <w:szCs w:val="22"/>
        </w:rPr>
      </w:pPr>
    </w:p>
    <w:p w14:paraId="01EF3BF9" w14:textId="77777777" w:rsidR="001F3120" w:rsidRPr="00B43789" w:rsidRDefault="001F3120" w:rsidP="001F3120">
      <w:pPr>
        <w:pStyle w:val="Alcm"/>
        <w:rPr>
          <w:rFonts w:ascii="Times New Roman" w:hAnsi="Times New Roman" w:cs="Times New Roman"/>
          <w:sz w:val="24"/>
          <w:lang w:val="en-GB"/>
        </w:rPr>
      </w:pPr>
      <w:r w:rsidRPr="00B43789">
        <w:rPr>
          <w:rFonts w:ascii="Times New Roman" w:hAnsi="Times New Roman" w:cs="Times New Roman"/>
          <w:b/>
          <w:sz w:val="24"/>
          <w:lang w:val="en-GB"/>
        </w:rPr>
        <w:t>Record of the PhD Entrance Exam</w:t>
      </w:r>
    </w:p>
    <w:p w14:paraId="51DC7F12" w14:textId="77777777" w:rsidR="001F3120" w:rsidRPr="00D35321" w:rsidRDefault="001F3120" w:rsidP="001F3120">
      <w:pPr>
        <w:jc w:val="center"/>
        <w:rPr>
          <w:b/>
          <w:sz w:val="20"/>
          <w:szCs w:val="20"/>
          <w:lang w:val="en-GB"/>
        </w:rPr>
      </w:pPr>
      <w:r w:rsidRPr="00D35321">
        <w:rPr>
          <w:b/>
          <w:sz w:val="20"/>
          <w:szCs w:val="20"/>
          <w:lang w:val="en-GB"/>
        </w:rPr>
        <w:t>for PhD studentship with individual preparation</w:t>
      </w:r>
    </w:p>
    <w:p w14:paraId="1303B78D" w14:textId="77777777" w:rsidR="001F3120" w:rsidRPr="00D35321" w:rsidRDefault="001F3120" w:rsidP="001F3120">
      <w:pPr>
        <w:rPr>
          <w:b/>
          <w:lang w:val="en-GB"/>
        </w:rPr>
      </w:pPr>
    </w:p>
    <w:p w14:paraId="10A556D2" w14:textId="77777777" w:rsidR="001F3120" w:rsidRPr="00B43789" w:rsidRDefault="001F3120" w:rsidP="001F3120">
      <w:pPr>
        <w:rPr>
          <w:sz w:val="20"/>
          <w:szCs w:val="20"/>
          <w:lang w:val="en-GB"/>
        </w:rPr>
      </w:pPr>
      <w:r w:rsidRPr="00B43789">
        <w:rPr>
          <w:sz w:val="20"/>
          <w:szCs w:val="20"/>
          <w:lang w:val="en-GB"/>
        </w:rPr>
        <w:t>It is necessary to certify the results indicated in the form. Therefore, the photocopy of the first page of the scientific articles, conference abstracts and the credentials/awards, university degree(s) etc. must be attached.</w:t>
      </w:r>
    </w:p>
    <w:p w14:paraId="32006B6A" w14:textId="77777777" w:rsidR="001F3120" w:rsidRPr="00B43789" w:rsidRDefault="001F3120" w:rsidP="001F3120">
      <w:pPr>
        <w:rPr>
          <w:b/>
          <w:bCs/>
          <w:lang w:val="en-GB"/>
        </w:rPr>
      </w:pPr>
    </w:p>
    <w:p w14:paraId="55259307" w14:textId="77777777" w:rsidR="001F3120" w:rsidRPr="00D35321" w:rsidRDefault="001F3120" w:rsidP="001F3120">
      <w:pPr>
        <w:rPr>
          <w:szCs w:val="22"/>
          <w:lang w:val="en-GB"/>
        </w:rPr>
      </w:pPr>
      <w:r w:rsidRPr="00D35321">
        <w:rPr>
          <w:szCs w:val="22"/>
          <w:lang w:val="en-GB"/>
        </w:rPr>
        <w:t>Applicant’s name: …………………………………………………………………………………….</w:t>
      </w:r>
    </w:p>
    <w:p w14:paraId="1D86655D" w14:textId="77777777" w:rsidR="001F3120" w:rsidRPr="00D35321" w:rsidRDefault="001F3120" w:rsidP="001F3120">
      <w:pPr>
        <w:rPr>
          <w:szCs w:val="22"/>
          <w:lang w:val="en-GB"/>
        </w:rPr>
      </w:pPr>
    </w:p>
    <w:p w14:paraId="47EB50E4" w14:textId="77777777" w:rsidR="001F3120" w:rsidRPr="00B43789" w:rsidRDefault="001F3120" w:rsidP="001F3120">
      <w:pPr>
        <w:rPr>
          <w:szCs w:val="22"/>
          <w:lang w:val="en-GB"/>
        </w:rPr>
      </w:pPr>
      <w:r w:rsidRPr="00B43789">
        <w:rPr>
          <w:szCs w:val="22"/>
          <w:lang w:val="en-GB"/>
        </w:rPr>
        <w:t>Name of the chosen Departmental Doctoral School: ….…………………………………………….</w:t>
      </w:r>
    </w:p>
    <w:p w14:paraId="298B05D5" w14:textId="77777777" w:rsidR="001F3120" w:rsidRPr="00B43789" w:rsidRDefault="001F3120" w:rsidP="001F3120">
      <w:pPr>
        <w:rPr>
          <w:szCs w:val="22"/>
          <w:lang w:val="en-GB"/>
        </w:rPr>
      </w:pPr>
    </w:p>
    <w:p w14:paraId="556B8F66" w14:textId="77777777" w:rsidR="001F3120" w:rsidRPr="00B43789" w:rsidRDefault="001F3120" w:rsidP="001F3120">
      <w:pPr>
        <w:rPr>
          <w:szCs w:val="22"/>
          <w:lang w:val="en-GB"/>
        </w:rPr>
      </w:pPr>
      <w:r w:rsidRPr="00B43789">
        <w:rPr>
          <w:szCs w:val="22"/>
          <w:lang w:val="en-GB"/>
        </w:rPr>
        <w:t>The Chosen PhD Program:…. ……………………………………………………..............................</w:t>
      </w:r>
    </w:p>
    <w:p w14:paraId="1A691FC9" w14:textId="77777777" w:rsidR="001F3120" w:rsidRPr="00B43789" w:rsidRDefault="001F3120" w:rsidP="001F3120">
      <w:pPr>
        <w:rPr>
          <w:szCs w:val="22"/>
          <w:lang w:val="en-GB"/>
        </w:rPr>
      </w:pPr>
    </w:p>
    <w:p w14:paraId="4DF532CB" w14:textId="77777777" w:rsidR="001F3120" w:rsidRPr="00D35321" w:rsidRDefault="001F3120" w:rsidP="001F3120">
      <w:pPr>
        <w:rPr>
          <w:lang w:val="en-GB"/>
        </w:rPr>
      </w:pPr>
      <w:r w:rsidRPr="00D35321">
        <w:rPr>
          <w:lang w:val="en-GB"/>
        </w:rPr>
        <w:t>Points gained by already published scientific articles:</w:t>
      </w:r>
      <w:r w:rsidRPr="00D35321">
        <w:rPr>
          <w:i/>
          <w:iCs/>
          <w:lang w:val="en-GB"/>
        </w:rPr>
        <w:tab/>
      </w:r>
      <w:r w:rsidRPr="00D35321">
        <w:rPr>
          <w:i/>
          <w:iCs/>
          <w:lang w:val="en-GB"/>
        </w:rPr>
        <w:br/>
      </w:r>
    </w:p>
    <w:tbl>
      <w:tblPr>
        <w:tblW w:w="0" w:type="auto"/>
        <w:tblInd w:w="-113" w:type="dxa"/>
        <w:tblLayout w:type="fixed"/>
        <w:tblCellMar>
          <w:left w:w="0" w:type="dxa"/>
          <w:right w:w="0" w:type="dxa"/>
        </w:tblCellMar>
        <w:tblLook w:val="04A0" w:firstRow="1" w:lastRow="0" w:firstColumn="1" w:lastColumn="0" w:noHBand="0" w:noVBand="1"/>
      </w:tblPr>
      <w:tblGrid>
        <w:gridCol w:w="4365"/>
        <w:gridCol w:w="1140"/>
        <w:gridCol w:w="495"/>
        <w:gridCol w:w="255"/>
        <w:gridCol w:w="45"/>
        <w:gridCol w:w="20"/>
      </w:tblGrid>
      <w:tr w:rsidR="001F3120" w:rsidRPr="00B43789" w14:paraId="748F2FDD" w14:textId="77777777" w:rsidTr="00D35321">
        <w:trPr>
          <w:gridAfter w:val="1"/>
          <w:wAfter w:w="20" w:type="dxa"/>
        </w:trPr>
        <w:tc>
          <w:tcPr>
            <w:tcW w:w="4365" w:type="dxa"/>
            <w:tcBorders>
              <w:top w:val="single" w:sz="4" w:space="0" w:color="000000"/>
              <w:left w:val="single" w:sz="4" w:space="0" w:color="000000"/>
              <w:bottom w:val="single" w:sz="4" w:space="0" w:color="000000"/>
              <w:right w:val="nil"/>
            </w:tcBorders>
            <w:shd w:val="clear" w:color="auto" w:fill="auto"/>
            <w:hideMark/>
          </w:tcPr>
          <w:p w14:paraId="52AA683E" w14:textId="77777777" w:rsidR="001F3120" w:rsidRPr="00D35321" w:rsidRDefault="001F3120" w:rsidP="00124655">
            <w:pPr>
              <w:snapToGrid w:val="0"/>
              <w:jc w:val="center"/>
              <w:rPr>
                <w:b/>
                <w:i/>
                <w:iCs/>
                <w:lang w:val="en-GB"/>
              </w:rPr>
            </w:pPr>
            <w:r w:rsidRPr="00D35321">
              <w:rPr>
                <w:b/>
                <w:bCs/>
                <w:i/>
                <w:iCs/>
                <w:lang w:val="en-GB"/>
              </w:rPr>
              <w:t>Result</w:t>
            </w:r>
          </w:p>
        </w:tc>
        <w:tc>
          <w:tcPr>
            <w:tcW w:w="1140" w:type="dxa"/>
            <w:tcBorders>
              <w:top w:val="single" w:sz="4" w:space="0" w:color="000000"/>
              <w:left w:val="single" w:sz="4" w:space="0" w:color="000000"/>
              <w:bottom w:val="single" w:sz="4" w:space="0" w:color="000000"/>
              <w:right w:val="nil"/>
            </w:tcBorders>
            <w:shd w:val="clear" w:color="auto" w:fill="auto"/>
            <w:hideMark/>
          </w:tcPr>
          <w:p w14:paraId="6E6DEBD6" w14:textId="250391BB" w:rsidR="001F3120" w:rsidRPr="00D35321" w:rsidRDefault="001F3120">
            <w:pPr>
              <w:snapToGrid w:val="0"/>
              <w:jc w:val="center"/>
              <w:rPr>
                <w:b/>
                <w:i/>
                <w:iCs/>
                <w:lang w:val="en-GB"/>
              </w:rPr>
            </w:pPr>
            <w:r w:rsidRPr="00D35321">
              <w:rPr>
                <w:b/>
                <w:i/>
                <w:iCs/>
                <w:lang w:val="en-GB"/>
              </w:rPr>
              <w:t>Point/</w:t>
            </w:r>
            <w:r w:rsidR="00EE76E8">
              <w:rPr>
                <w:b/>
                <w:i/>
                <w:iCs/>
                <w:lang w:val="en-GB"/>
              </w:rPr>
              <w:t>piece</w:t>
            </w:r>
          </w:p>
        </w:tc>
        <w:tc>
          <w:tcPr>
            <w:tcW w:w="750" w:type="dxa"/>
            <w:gridSpan w:val="2"/>
            <w:tcBorders>
              <w:top w:val="single" w:sz="4" w:space="0" w:color="000000"/>
              <w:left w:val="single" w:sz="4" w:space="0" w:color="000000"/>
              <w:bottom w:val="single" w:sz="4" w:space="0" w:color="000000"/>
              <w:right w:val="nil"/>
            </w:tcBorders>
            <w:shd w:val="clear" w:color="auto" w:fill="auto"/>
            <w:hideMark/>
          </w:tcPr>
          <w:p w14:paraId="09FD5E5E" w14:textId="77777777" w:rsidR="001F3120" w:rsidRPr="00D35321" w:rsidRDefault="001F3120" w:rsidP="00124655">
            <w:pPr>
              <w:snapToGrid w:val="0"/>
              <w:rPr>
                <w:b/>
                <w:i/>
                <w:iCs/>
                <w:lang w:val="en-GB"/>
              </w:rPr>
            </w:pPr>
            <w:r w:rsidRPr="00D35321">
              <w:rPr>
                <w:b/>
                <w:i/>
                <w:iCs/>
                <w:lang w:val="en-GB"/>
              </w:rPr>
              <w:t>Point</w:t>
            </w:r>
          </w:p>
        </w:tc>
        <w:tc>
          <w:tcPr>
            <w:tcW w:w="45" w:type="dxa"/>
            <w:tcBorders>
              <w:top w:val="nil"/>
              <w:left w:val="single" w:sz="4" w:space="0" w:color="000000"/>
              <w:bottom w:val="nil"/>
              <w:right w:val="nil"/>
            </w:tcBorders>
            <w:shd w:val="clear" w:color="auto" w:fill="auto"/>
          </w:tcPr>
          <w:p w14:paraId="5819E5BC" w14:textId="77777777" w:rsidR="001F3120" w:rsidRPr="00D35321" w:rsidRDefault="001F3120" w:rsidP="00124655">
            <w:pPr>
              <w:snapToGrid w:val="0"/>
              <w:rPr>
                <w:b/>
                <w:lang w:val="en-GB"/>
              </w:rPr>
            </w:pPr>
          </w:p>
        </w:tc>
      </w:tr>
      <w:tr w:rsidR="001F3120" w:rsidRPr="00B43789" w14:paraId="63C6AAAF" w14:textId="77777777" w:rsidTr="00D35321">
        <w:tc>
          <w:tcPr>
            <w:tcW w:w="4365"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14:paraId="342C37EF" w14:textId="77777777" w:rsidR="001F3120" w:rsidRPr="00D35321" w:rsidRDefault="001F3120" w:rsidP="00124655">
            <w:pPr>
              <w:tabs>
                <w:tab w:val="right" w:pos="4221"/>
              </w:tabs>
              <w:snapToGrid w:val="0"/>
              <w:rPr>
                <w:i/>
                <w:iCs/>
                <w:lang w:val="en-GB"/>
              </w:rPr>
            </w:pPr>
            <w:r w:rsidRPr="00D35321">
              <w:rPr>
                <w:b/>
                <w:bCs/>
                <w:i/>
                <w:iCs/>
                <w:lang w:val="en-GB"/>
              </w:rPr>
              <w:t>Publication</w:t>
            </w:r>
            <w:r w:rsidRPr="00D35321">
              <w:rPr>
                <w:b/>
                <w:i/>
                <w:iCs/>
                <w:lang w:val="en-GB"/>
              </w:rPr>
              <w:t>:</w:t>
            </w:r>
            <w:r w:rsidRPr="00D35321">
              <w:rPr>
                <w:i/>
                <w:iCs/>
                <w:lang w:val="en-GB"/>
              </w:rPr>
              <w:tab/>
              <w:t>with first authorship; IF</w:t>
            </w:r>
          </w:p>
        </w:tc>
        <w:tc>
          <w:tcPr>
            <w:tcW w:w="1140"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14:paraId="1F6A8F0A" w14:textId="77777777" w:rsidR="001F3120" w:rsidRPr="00D35321" w:rsidRDefault="001F3120" w:rsidP="00124655">
            <w:pPr>
              <w:snapToGrid w:val="0"/>
              <w:jc w:val="center"/>
              <w:rPr>
                <w:i/>
                <w:iCs/>
                <w:lang w:val="en-GB"/>
              </w:rPr>
            </w:pPr>
            <w:r w:rsidRPr="00D35321">
              <w:rPr>
                <w:i/>
                <w:iCs/>
                <w:lang w:val="en-GB"/>
              </w:rPr>
              <w:t>5p</w:t>
            </w:r>
          </w:p>
        </w:tc>
        <w:tc>
          <w:tcPr>
            <w:tcW w:w="495"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14:paraId="55FE237C" w14:textId="77777777" w:rsidR="001F3120" w:rsidRPr="00D35321" w:rsidRDefault="001F3120" w:rsidP="00124655">
            <w:pPr>
              <w:snapToGrid w:val="0"/>
              <w:jc w:val="center"/>
              <w:rPr>
                <w:i/>
                <w:iCs/>
                <w:lang w:val="en-GB"/>
              </w:rPr>
            </w:pPr>
            <w:r w:rsidRPr="00D35321">
              <w:rPr>
                <w:i/>
                <w:iCs/>
                <w:lang w:val="en-GB"/>
              </w:rPr>
              <w:t>…....p</w:t>
            </w:r>
          </w:p>
        </w:tc>
        <w:tc>
          <w:tcPr>
            <w:tcW w:w="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1A43660" w14:textId="77777777" w:rsidR="001F3120" w:rsidRPr="00D35321" w:rsidRDefault="001F3120" w:rsidP="00124655">
            <w:pPr>
              <w:snapToGrid w:val="0"/>
              <w:rPr>
                <w:lang w:val="en-GB"/>
              </w:rPr>
            </w:pPr>
          </w:p>
        </w:tc>
      </w:tr>
      <w:tr w:rsidR="001F3120" w:rsidRPr="00B43789" w14:paraId="1C674D66" w14:textId="77777777" w:rsidTr="00D35321">
        <w:tc>
          <w:tcPr>
            <w:tcW w:w="4365"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14:paraId="578EE30D" w14:textId="77777777" w:rsidR="001F3120" w:rsidRPr="00D35321" w:rsidRDefault="001F3120" w:rsidP="00124655">
            <w:pPr>
              <w:tabs>
                <w:tab w:val="right" w:pos="3758"/>
              </w:tabs>
              <w:snapToGrid w:val="0"/>
              <w:jc w:val="right"/>
              <w:rPr>
                <w:i/>
                <w:iCs/>
                <w:lang w:val="en-GB"/>
              </w:rPr>
            </w:pPr>
            <w:r w:rsidRPr="00D35321">
              <w:rPr>
                <w:i/>
                <w:iCs/>
                <w:lang w:val="en-GB"/>
              </w:rPr>
              <w:t>with co-authorship, IF</w:t>
            </w:r>
          </w:p>
        </w:tc>
        <w:tc>
          <w:tcPr>
            <w:tcW w:w="1140"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14:paraId="1FA93DA5" w14:textId="77777777" w:rsidR="001F3120" w:rsidRPr="00D35321" w:rsidRDefault="001F3120" w:rsidP="00124655">
            <w:pPr>
              <w:snapToGrid w:val="0"/>
              <w:jc w:val="center"/>
              <w:rPr>
                <w:i/>
                <w:iCs/>
                <w:lang w:val="en-GB"/>
              </w:rPr>
            </w:pPr>
            <w:r w:rsidRPr="00D35321">
              <w:rPr>
                <w:i/>
                <w:iCs/>
                <w:lang w:val="en-GB"/>
              </w:rPr>
              <w:t>3p</w:t>
            </w:r>
          </w:p>
        </w:tc>
        <w:tc>
          <w:tcPr>
            <w:tcW w:w="495"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14:paraId="3AAEA734" w14:textId="77777777" w:rsidR="001F3120" w:rsidRPr="00D35321" w:rsidRDefault="001F3120" w:rsidP="00124655">
            <w:pPr>
              <w:snapToGrid w:val="0"/>
              <w:jc w:val="center"/>
              <w:rPr>
                <w:i/>
                <w:iCs/>
                <w:lang w:val="en-GB"/>
              </w:rPr>
            </w:pPr>
            <w:r w:rsidRPr="00D35321">
              <w:rPr>
                <w:i/>
                <w:iCs/>
                <w:lang w:val="en-GB"/>
              </w:rPr>
              <w:t>…....p</w:t>
            </w:r>
          </w:p>
        </w:tc>
        <w:tc>
          <w:tcPr>
            <w:tcW w:w="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9513B93" w14:textId="77777777" w:rsidR="001F3120" w:rsidRPr="00D35321" w:rsidRDefault="001F3120" w:rsidP="00124655">
            <w:pPr>
              <w:snapToGrid w:val="0"/>
              <w:rPr>
                <w:lang w:val="en-GB"/>
              </w:rPr>
            </w:pPr>
          </w:p>
        </w:tc>
      </w:tr>
      <w:tr w:rsidR="001F3120" w:rsidRPr="00B43789" w14:paraId="10E4D7F6" w14:textId="77777777" w:rsidTr="00D35321">
        <w:tc>
          <w:tcPr>
            <w:tcW w:w="4365"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14:paraId="4210F11C" w14:textId="77777777" w:rsidR="001F3120" w:rsidRPr="00D35321" w:rsidRDefault="001F3120" w:rsidP="00124655">
            <w:pPr>
              <w:tabs>
                <w:tab w:val="right" w:pos="3758"/>
              </w:tabs>
              <w:snapToGrid w:val="0"/>
              <w:jc w:val="right"/>
              <w:rPr>
                <w:i/>
                <w:iCs/>
                <w:lang w:val="en-GB"/>
              </w:rPr>
            </w:pPr>
            <w:r w:rsidRPr="00D35321">
              <w:rPr>
                <w:i/>
                <w:iCs/>
                <w:lang w:val="en-GB"/>
              </w:rPr>
              <w:t>with first authorship; no IF</w:t>
            </w:r>
          </w:p>
        </w:tc>
        <w:tc>
          <w:tcPr>
            <w:tcW w:w="1140"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14:paraId="1EFE9BB6" w14:textId="77777777" w:rsidR="001F3120" w:rsidRPr="00D35321" w:rsidRDefault="001F3120" w:rsidP="00124655">
            <w:pPr>
              <w:snapToGrid w:val="0"/>
              <w:jc w:val="center"/>
              <w:rPr>
                <w:i/>
                <w:iCs/>
                <w:lang w:val="en-GB"/>
              </w:rPr>
            </w:pPr>
            <w:r w:rsidRPr="00D35321">
              <w:rPr>
                <w:i/>
                <w:iCs/>
                <w:lang w:val="en-GB"/>
              </w:rPr>
              <w:t>2p</w:t>
            </w:r>
          </w:p>
        </w:tc>
        <w:tc>
          <w:tcPr>
            <w:tcW w:w="495"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14:paraId="28A8551C" w14:textId="77777777" w:rsidR="001F3120" w:rsidRPr="00D35321" w:rsidRDefault="001F3120" w:rsidP="00124655">
            <w:pPr>
              <w:snapToGrid w:val="0"/>
              <w:jc w:val="center"/>
              <w:rPr>
                <w:i/>
                <w:iCs/>
                <w:lang w:val="en-GB"/>
              </w:rPr>
            </w:pPr>
            <w:r w:rsidRPr="00D35321">
              <w:rPr>
                <w:i/>
                <w:iCs/>
                <w:lang w:val="en-GB"/>
              </w:rPr>
              <w:t>…....p</w:t>
            </w:r>
          </w:p>
        </w:tc>
        <w:tc>
          <w:tcPr>
            <w:tcW w:w="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CD5CB4B" w14:textId="77777777" w:rsidR="001F3120" w:rsidRPr="00D35321" w:rsidRDefault="001F3120" w:rsidP="00124655">
            <w:pPr>
              <w:snapToGrid w:val="0"/>
              <w:rPr>
                <w:lang w:val="en-GB"/>
              </w:rPr>
            </w:pPr>
          </w:p>
        </w:tc>
      </w:tr>
      <w:tr w:rsidR="001F3120" w:rsidRPr="00B43789" w14:paraId="3961B7E7" w14:textId="77777777" w:rsidTr="00D35321">
        <w:tc>
          <w:tcPr>
            <w:tcW w:w="4365"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14:paraId="363DB86F" w14:textId="77777777" w:rsidR="001F3120" w:rsidRPr="00D35321" w:rsidRDefault="001F3120" w:rsidP="00124655">
            <w:pPr>
              <w:tabs>
                <w:tab w:val="right" w:pos="3758"/>
              </w:tabs>
              <w:snapToGrid w:val="0"/>
              <w:jc w:val="right"/>
              <w:rPr>
                <w:i/>
                <w:iCs/>
                <w:lang w:val="en-GB"/>
              </w:rPr>
            </w:pPr>
            <w:r w:rsidRPr="00D35321">
              <w:rPr>
                <w:i/>
                <w:iCs/>
                <w:lang w:val="en-GB"/>
              </w:rPr>
              <w:t>with co-authorship, no  IF</w:t>
            </w:r>
          </w:p>
        </w:tc>
        <w:tc>
          <w:tcPr>
            <w:tcW w:w="1140"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14:paraId="78D93969" w14:textId="77777777" w:rsidR="001F3120" w:rsidRPr="00D35321" w:rsidRDefault="001F3120" w:rsidP="00124655">
            <w:pPr>
              <w:snapToGrid w:val="0"/>
              <w:jc w:val="center"/>
              <w:rPr>
                <w:i/>
                <w:iCs/>
                <w:lang w:val="en-GB"/>
              </w:rPr>
            </w:pPr>
            <w:r w:rsidRPr="00D35321">
              <w:rPr>
                <w:i/>
                <w:iCs/>
                <w:lang w:val="en-GB"/>
              </w:rPr>
              <w:t>1p</w:t>
            </w:r>
          </w:p>
        </w:tc>
        <w:tc>
          <w:tcPr>
            <w:tcW w:w="495"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14:paraId="407C6F19" w14:textId="77777777" w:rsidR="001F3120" w:rsidRPr="00D35321" w:rsidRDefault="001F3120" w:rsidP="00124655">
            <w:pPr>
              <w:snapToGrid w:val="0"/>
              <w:jc w:val="center"/>
              <w:rPr>
                <w:i/>
                <w:iCs/>
                <w:lang w:val="en-GB"/>
              </w:rPr>
            </w:pPr>
            <w:r w:rsidRPr="00D35321">
              <w:rPr>
                <w:i/>
                <w:iCs/>
                <w:lang w:val="en-GB"/>
              </w:rPr>
              <w:t>…....p</w:t>
            </w:r>
          </w:p>
        </w:tc>
        <w:tc>
          <w:tcPr>
            <w:tcW w:w="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0BEF8F6" w14:textId="77777777" w:rsidR="001F3120" w:rsidRPr="00D35321" w:rsidRDefault="001F3120" w:rsidP="00124655">
            <w:pPr>
              <w:snapToGrid w:val="0"/>
              <w:rPr>
                <w:lang w:val="en-GB"/>
              </w:rPr>
            </w:pPr>
          </w:p>
        </w:tc>
      </w:tr>
      <w:tr w:rsidR="001F3120" w:rsidRPr="00B43789" w14:paraId="275F515B" w14:textId="77777777" w:rsidTr="00D35321">
        <w:tc>
          <w:tcPr>
            <w:tcW w:w="5505" w:type="dxa"/>
            <w:gridSpan w:val="2"/>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14:paraId="74D8FE25" w14:textId="77777777" w:rsidR="001F3120" w:rsidRPr="00D35321" w:rsidRDefault="001F3120" w:rsidP="00124655">
            <w:pPr>
              <w:snapToGrid w:val="0"/>
              <w:jc w:val="right"/>
              <w:rPr>
                <w:i/>
                <w:iCs/>
                <w:lang w:val="en-GB"/>
              </w:rPr>
            </w:pPr>
            <w:r w:rsidRPr="00D35321">
              <w:rPr>
                <w:i/>
                <w:iCs/>
                <w:lang w:val="en-GB"/>
              </w:rPr>
              <w:t>Total:</w:t>
            </w:r>
          </w:p>
        </w:tc>
        <w:tc>
          <w:tcPr>
            <w:tcW w:w="495"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14:paraId="439AC5F4" w14:textId="77777777" w:rsidR="001F3120" w:rsidRPr="00D35321" w:rsidRDefault="001F3120" w:rsidP="00124655">
            <w:pPr>
              <w:snapToGrid w:val="0"/>
              <w:jc w:val="center"/>
              <w:rPr>
                <w:i/>
                <w:iCs/>
                <w:lang w:val="en-GB"/>
              </w:rPr>
            </w:pPr>
            <w:r w:rsidRPr="00D35321">
              <w:rPr>
                <w:i/>
                <w:iCs/>
                <w:lang w:val="en-GB"/>
              </w:rPr>
              <w:t>…....p</w:t>
            </w:r>
          </w:p>
        </w:tc>
        <w:tc>
          <w:tcPr>
            <w:tcW w:w="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3A90CDD" w14:textId="77777777" w:rsidR="001F3120" w:rsidRPr="00D35321" w:rsidRDefault="001F3120" w:rsidP="00124655">
            <w:pPr>
              <w:snapToGrid w:val="0"/>
              <w:rPr>
                <w:lang w:val="en-GB"/>
              </w:rPr>
            </w:pPr>
          </w:p>
        </w:tc>
      </w:tr>
      <w:tr w:rsidR="001F3120" w:rsidRPr="00B43789" w14:paraId="295CAB3E" w14:textId="77777777" w:rsidTr="00D35321">
        <w:tc>
          <w:tcPr>
            <w:tcW w:w="5505" w:type="dxa"/>
            <w:gridSpan w:val="2"/>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14:paraId="0EC0C616" w14:textId="77777777" w:rsidR="001F3120" w:rsidRPr="00D35321" w:rsidRDefault="001F3120" w:rsidP="00124655">
            <w:pPr>
              <w:snapToGrid w:val="0"/>
              <w:jc w:val="right"/>
              <w:rPr>
                <w:i/>
                <w:iCs/>
                <w:lang w:val="en-GB"/>
              </w:rPr>
            </w:pPr>
          </w:p>
          <w:p w14:paraId="147BEC0C" w14:textId="77777777" w:rsidR="001F3120" w:rsidRPr="00D35321" w:rsidRDefault="001F3120" w:rsidP="00124655">
            <w:pPr>
              <w:snapToGrid w:val="0"/>
              <w:jc w:val="right"/>
              <w:rPr>
                <w:i/>
                <w:iCs/>
                <w:lang w:val="en-GB"/>
              </w:rPr>
            </w:pPr>
          </w:p>
        </w:tc>
        <w:tc>
          <w:tcPr>
            <w:tcW w:w="495"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14:paraId="711B48B8" w14:textId="77777777" w:rsidR="001F3120" w:rsidRPr="00D35321" w:rsidRDefault="001F3120" w:rsidP="00124655">
            <w:pPr>
              <w:snapToGrid w:val="0"/>
              <w:jc w:val="center"/>
              <w:rPr>
                <w:i/>
                <w:iCs/>
                <w:lang w:val="en-GB"/>
              </w:rPr>
            </w:pPr>
          </w:p>
        </w:tc>
        <w:tc>
          <w:tcPr>
            <w:tcW w:w="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EC1BC2C" w14:textId="77777777" w:rsidR="001F3120" w:rsidRPr="00D35321" w:rsidRDefault="001F3120" w:rsidP="00124655">
            <w:pPr>
              <w:snapToGrid w:val="0"/>
              <w:rPr>
                <w:lang w:val="en-GB"/>
              </w:rPr>
            </w:pPr>
          </w:p>
        </w:tc>
      </w:tr>
      <w:tr w:rsidR="001F3120" w:rsidRPr="00B43789" w14:paraId="357A8973" w14:textId="77777777" w:rsidTr="00D35321">
        <w:tc>
          <w:tcPr>
            <w:tcW w:w="5505" w:type="dxa"/>
            <w:gridSpan w:val="2"/>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14:paraId="63223965" w14:textId="77777777" w:rsidR="001F3120" w:rsidRPr="00D35321" w:rsidRDefault="001F3120" w:rsidP="00124655">
            <w:pPr>
              <w:snapToGrid w:val="0"/>
              <w:rPr>
                <w:i/>
                <w:iCs/>
                <w:lang w:val="en-GB"/>
              </w:rPr>
            </w:pPr>
          </w:p>
        </w:tc>
        <w:tc>
          <w:tcPr>
            <w:tcW w:w="495" w:type="dxa"/>
            <w:tcBorders>
              <w:top w:val="single" w:sz="4" w:space="0" w:color="000000"/>
              <w:left w:val="single" w:sz="4" w:space="0" w:color="000000"/>
              <w:bottom w:val="single" w:sz="4" w:space="0" w:color="000000"/>
              <w:right w:val="nil"/>
            </w:tcBorders>
            <w:shd w:val="clear" w:color="auto" w:fill="auto"/>
            <w:tcMar>
              <w:top w:w="0" w:type="dxa"/>
              <w:left w:w="70" w:type="dxa"/>
              <w:bottom w:w="0" w:type="dxa"/>
              <w:right w:w="70" w:type="dxa"/>
            </w:tcMar>
            <w:hideMark/>
          </w:tcPr>
          <w:p w14:paraId="3300C9A9" w14:textId="77777777" w:rsidR="001F3120" w:rsidRPr="00D35321" w:rsidRDefault="001F3120" w:rsidP="00124655">
            <w:pPr>
              <w:snapToGrid w:val="0"/>
              <w:jc w:val="center"/>
              <w:rPr>
                <w:i/>
                <w:iCs/>
                <w:lang w:val="en-GB"/>
              </w:rPr>
            </w:pPr>
          </w:p>
        </w:tc>
        <w:tc>
          <w:tcPr>
            <w:tcW w:w="3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045166F" w14:textId="77777777" w:rsidR="001F3120" w:rsidRPr="00D35321" w:rsidRDefault="001F3120" w:rsidP="00124655">
            <w:pPr>
              <w:snapToGrid w:val="0"/>
              <w:rPr>
                <w:lang w:val="en-GB"/>
              </w:rPr>
            </w:pPr>
          </w:p>
        </w:tc>
      </w:tr>
      <w:tr w:rsidR="001F3120" w:rsidRPr="00B43789" w14:paraId="282CF52A" w14:textId="77777777" w:rsidTr="00D35321">
        <w:tc>
          <w:tcPr>
            <w:tcW w:w="4365" w:type="dxa"/>
            <w:tcBorders>
              <w:top w:val="nil"/>
              <w:left w:val="nil"/>
              <w:bottom w:val="nil"/>
              <w:right w:val="nil"/>
            </w:tcBorders>
            <w:shd w:val="clear" w:color="auto" w:fill="auto"/>
            <w:vAlign w:val="center"/>
            <w:hideMark/>
          </w:tcPr>
          <w:p w14:paraId="38F7D48C" w14:textId="77777777" w:rsidR="001F3120" w:rsidRPr="00D35321" w:rsidRDefault="001F3120" w:rsidP="00124655">
            <w:pPr>
              <w:spacing w:beforeAutospacing="1" w:afterAutospacing="1"/>
              <w:rPr>
                <w:lang w:val="en-GB"/>
              </w:rPr>
            </w:pPr>
          </w:p>
        </w:tc>
        <w:tc>
          <w:tcPr>
            <w:tcW w:w="1140" w:type="dxa"/>
            <w:tcBorders>
              <w:top w:val="nil"/>
              <w:left w:val="nil"/>
              <w:bottom w:val="nil"/>
              <w:right w:val="nil"/>
            </w:tcBorders>
            <w:shd w:val="clear" w:color="auto" w:fill="auto"/>
            <w:vAlign w:val="center"/>
            <w:hideMark/>
          </w:tcPr>
          <w:p w14:paraId="16A1DB8C" w14:textId="77777777" w:rsidR="001F3120" w:rsidRPr="00D35321" w:rsidRDefault="001F3120" w:rsidP="00124655">
            <w:pPr>
              <w:spacing w:beforeAutospacing="1" w:afterAutospacing="1"/>
              <w:rPr>
                <w:lang w:val="en-GB"/>
              </w:rPr>
            </w:pPr>
          </w:p>
        </w:tc>
        <w:tc>
          <w:tcPr>
            <w:tcW w:w="495" w:type="dxa"/>
            <w:tcBorders>
              <w:top w:val="nil"/>
              <w:left w:val="nil"/>
              <w:bottom w:val="nil"/>
              <w:right w:val="nil"/>
            </w:tcBorders>
            <w:shd w:val="clear" w:color="auto" w:fill="auto"/>
            <w:vAlign w:val="center"/>
            <w:hideMark/>
          </w:tcPr>
          <w:p w14:paraId="5A7057C9" w14:textId="77777777" w:rsidR="001F3120" w:rsidRPr="00D35321" w:rsidRDefault="001F3120" w:rsidP="00124655">
            <w:pPr>
              <w:spacing w:beforeAutospacing="1" w:afterAutospacing="1"/>
              <w:rPr>
                <w:lang w:val="en-GB"/>
              </w:rPr>
            </w:pPr>
          </w:p>
        </w:tc>
        <w:tc>
          <w:tcPr>
            <w:tcW w:w="255" w:type="dxa"/>
            <w:tcBorders>
              <w:top w:val="nil"/>
              <w:left w:val="nil"/>
              <w:bottom w:val="nil"/>
              <w:right w:val="nil"/>
            </w:tcBorders>
            <w:shd w:val="clear" w:color="auto" w:fill="auto"/>
            <w:vAlign w:val="center"/>
            <w:hideMark/>
          </w:tcPr>
          <w:p w14:paraId="22E49044" w14:textId="77777777" w:rsidR="001F3120" w:rsidRPr="00D35321" w:rsidRDefault="001F3120" w:rsidP="00124655">
            <w:pPr>
              <w:spacing w:beforeAutospacing="1" w:afterAutospacing="1"/>
              <w:rPr>
                <w:lang w:val="en-GB"/>
              </w:rPr>
            </w:pPr>
          </w:p>
        </w:tc>
        <w:tc>
          <w:tcPr>
            <w:tcW w:w="45" w:type="dxa"/>
            <w:tcBorders>
              <w:top w:val="nil"/>
              <w:left w:val="nil"/>
              <w:bottom w:val="nil"/>
              <w:right w:val="nil"/>
            </w:tcBorders>
            <w:shd w:val="clear" w:color="auto" w:fill="auto"/>
            <w:vAlign w:val="center"/>
            <w:hideMark/>
          </w:tcPr>
          <w:p w14:paraId="357F36CD" w14:textId="77777777" w:rsidR="001F3120" w:rsidRPr="00D35321" w:rsidRDefault="001F3120" w:rsidP="00124655">
            <w:pPr>
              <w:spacing w:beforeAutospacing="1" w:afterAutospacing="1"/>
              <w:rPr>
                <w:lang w:val="en-GB"/>
              </w:rPr>
            </w:pPr>
          </w:p>
        </w:tc>
        <w:tc>
          <w:tcPr>
            <w:tcW w:w="20" w:type="dxa"/>
            <w:tcBorders>
              <w:top w:val="nil"/>
              <w:left w:val="nil"/>
              <w:bottom w:val="nil"/>
              <w:right w:val="nil"/>
            </w:tcBorders>
            <w:shd w:val="clear" w:color="auto" w:fill="auto"/>
            <w:vAlign w:val="center"/>
            <w:hideMark/>
          </w:tcPr>
          <w:p w14:paraId="6C6635DB" w14:textId="77777777" w:rsidR="001F3120" w:rsidRPr="00D35321" w:rsidRDefault="001F3120" w:rsidP="00124655">
            <w:pPr>
              <w:spacing w:beforeAutospacing="1" w:afterAutospacing="1"/>
              <w:rPr>
                <w:lang w:val="en-GB"/>
              </w:rPr>
            </w:pPr>
          </w:p>
        </w:tc>
      </w:tr>
    </w:tbl>
    <w:p w14:paraId="37732A80" w14:textId="77777777" w:rsidR="00DF789A" w:rsidRPr="00D35321" w:rsidRDefault="00DF789A" w:rsidP="001F3120">
      <w:pPr>
        <w:pStyle w:val="Kerettartalom"/>
        <w:ind w:left="0"/>
        <w:rPr>
          <w:b/>
          <w:lang w:val="en-GB"/>
        </w:rPr>
      </w:pPr>
    </w:p>
    <w:p w14:paraId="5FC62798" w14:textId="77777777" w:rsidR="001F3120" w:rsidRPr="00D35321" w:rsidRDefault="001F3120" w:rsidP="001F3120">
      <w:pPr>
        <w:pStyle w:val="Kerettartalom"/>
        <w:ind w:left="0"/>
        <w:rPr>
          <w:lang w:val="en-GB"/>
        </w:rPr>
      </w:pPr>
      <w:r w:rsidRPr="00D35321">
        <w:rPr>
          <w:b/>
          <w:lang w:val="en-GB"/>
        </w:rPr>
        <w:t>A1. Evaluation of the Examination Board:………(max. 22 points)</w:t>
      </w:r>
    </w:p>
    <w:p w14:paraId="4FE9DC2B" w14:textId="77777777" w:rsidR="001F3120" w:rsidRPr="00D35321" w:rsidRDefault="001F3120" w:rsidP="001F3120">
      <w:pPr>
        <w:rPr>
          <w:lang w:val="en-GB"/>
        </w:rPr>
      </w:pPr>
    </w:p>
    <w:tbl>
      <w:tblPr>
        <w:tblW w:w="0" w:type="auto"/>
        <w:tblInd w:w="-48" w:type="dxa"/>
        <w:tblLayout w:type="fixed"/>
        <w:tblCellMar>
          <w:left w:w="70" w:type="dxa"/>
          <w:right w:w="70" w:type="dxa"/>
        </w:tblCellMar>
        <w:tblLook w:val="04A0" w:firstRow="1" w:lastRow="0" w:firstColumn="1" w:lastColumn="0" w:noHBand="0" w:noVBand="1"/>
      </w:tblPr>
      <w:tblGrid>
        <w:gridCol w:w="3576"/>
        <w:gridCol w:w="850"/>
        <w:gridCol w:w="767"/>
        <w:gridCol w:w="335"/>
      </w:tblGrid>
      <w:tr w:rsidR="001F3120" w:rsidRPr="00B43789" w14:paraId="71C2D046" w14:textId="77777777" w:rsidTr="00124655">
        <w:tc>
          <w:tcPr>
            <w:tcW w:w="3576" w:type="dxa"/>
            <w:tcBorders>
              <w:top w:val="single" w:sz="4" w:space="0" w:color="000000"/>
              <w:left w:val="single" w:sz="4" w:space="0" w:color="000000"/>
              <w:bottom w:val="single" w:sz="4" w:space="0" w:color="000000"/>
              <w:right w:val="nil"/>
            </w:tcBorders>
            <w:shd w:val="clear" w:color="auto" w:fill="auto"/>
            <w:hideMark/>
          </w:tcPr>
          <w:p w14:paraId="59B03151" w14:textId="77777777" w:rsidR="001F3120" w:rsidRPr="00D35321" w:rsidRDefault="001F3120" w:rsidP="00124655">
            <w:pPr>
              <w:snapToGrid w:val="0"/>
              <w:jc w:val="center"/>
              <w:rPr>
                <w:lang w:val="en-GB"/>
              </w:rPr>
            </w:pPr>
            <w:r w:rsidRPr="00D35321">
              <w:rPr>
                <w:b/>
                <w:bCs/>
                <w:i/>
                <w:iCs/>
                <w:lang w:val="en-GB"/>
              </w:rPr>
              <w:t>Foreign Language Exam Requirement</w:t>
            </w:r>
          </w:p>
        </w:tc>
        <w:tc>
          <w:tcPr>
            <w:tcW w:w="850" w:type="dxa"/>
            <w:tcBorders>
              <w:top w:val="single" w:sz="4" w:space="0" w:color="000000"/>
              <w:left w:val="single" w:sz="4" w:space="0" w:color="000000"/>
              <w:bottom w:val="single" w:sz="4" w:space="0" w:color="000000"/>
              <w:right w:val="nil"/>
            </w:tcBorders>
            <w:shd w:val="clear" w:color="auto" w:fill="auto"/>
            <w:hideMark/>
          </w:tcPr>
          <w:p w14:paraId="5760C625" w14:textId="77777777" w:rsidR="001F3120" w:rsidRPr="00D35321" w:rsidRDefault="001F3120" w:rsidP="00124655">
            <w:pPr>
              <w:snapToGrid w:val="0"/>
              <w:rPr>
                <w:b/>
                <w:i/>
                <w:iCs/>
                <w:lang w:val="en-GB"/>
              </w:rPr>
            </w:pPr>
            <w:r w:rsidRPr="00D35321">
              <w:rPr>
                <w:b/>
                <w:i/>
                <w:iCs/>
                <w:lang w:val="en-GB"/>
              </w:rPr>
              <w:t>Point</w:t>
            </w:r>
          </w:p>
        </w:tc>
        <w:tc>
          <w:tcPr>
            <w:tcW w:w="11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69E4B7D" w14:textId="77777777" w:rsidR="001F3120" w:rsidRPr="00D35321" w:rsidRDefault="001F3120" w:rsidP="00124655">
            <w:pPr>
              <w:snapToGrid w:val="0"/>
              <w:rPr>
                <w:lang w:val="en-GB"/>
              </w:rPr>
            </w:pPr>
            <w:r w:rsidRPr="00D35321">
              <w:rPr>
                <w:b/>
                <w:i/>
                <w:iCs/>
                <w:lang w:val="en-GB"/>
              </w:rPr>
              <w:t>Point</w:t>
            </w:r>
          </w:p>
        </w:tc>
      </w:tr>
      <w:tr w:rsidR="001F3120" w:rsidRPr="00B43789" w14:paraId="4C39EA6A" w14:textId="77777777" w:rsidTr="00124655">
        <w:tc>
          <w:tcPr>
            <w:tcW w:w="3576" w:type="dxa"/>
            <w:tcBorders>
              <w:top w:val="single" w:sz="4" w:space="0" w:color="000000"/>
              <w:left w:val="single" w:sz="4" w:space="0" w:color="000000"/>
              <w:bottom w:val="single" w:sz="4" w:space="0" w:color="000000"/>
              <w:right w:val="nil"/>
            </w:tcBorders>
            <w:shd w:val="clear" w:color="auto" w:fill="auto"/>
            <w:hideMark/>
          </w:tcPr>
          <w:p w14:paraId="59BD13C6" w14:textId="77777777" w:rsidR="001F3120" w:rsidRPr="00D35321" w:rsidRDefault="001F3120" w:rsidP="00124655">
            <w:pPr>
              <w:snapToGrid w:val="0"/>
              <w:rPr>
                <w:i/>
                <w:iCs/>
                <w:lang w:val="en-GB"/>
              </w:rPr>
            </w:pPr>
            <w:r w:rsidRPr="00D35321">
              <w:rPr>
                <w:i/>
                <w:iCs/>
                <w:lang w:val="en-GB"/>
              </w:rPr>
              <w:t>If the foreign language requirements for submitting the PhD thesis are met</w:t>
            </w:r>
          </w:p>
        </w:tc>
        <w:tc>
          <w:tcPr>
            <w:tcW w:w="850" w:type="dxa"/>
            <w:tcBorders>
              <w:top w:val="single" w:sz="4" w:space="0" w:color="000000"/>
              <w:left w:val="single" w:sz="4" w:space="0" w:color="000000"/>
              <w:bottom w:val="single" w:sz="4" w:space="0" w:color="000000"/>
              <w:right w:val="nil"/>
            </w:tcBorders>
            <w:shd w:val="clear" w:color="auto" w:fill="auto"/>
            <w:hideMark/>
          </w:tcPr>
          <w:p w14:paraId="45AC86FE" w14:textId="77777777" w:rsidR="001F3120" w:rsidRPr="00D35321" w:rsidRDefault="001F3120" w:rsidP="00124655">
            <w:pPr>
              <w:snapToGrid w:val="0"/>
              <w:jc w:val="center"/>
              <w:rPr>
                <w:i/>
                <w:iCs/>
                <w:lang w:val="en-GB"/>
              </w:rPr>
            </w:pPr>
            <w:r w:rsidRPr="00D35321">
              <w:rPr>
                <w:i/>
                <w:iCs/>
                <w:lang w:val="en-GB"/>
              </w:rPr>
              <w:t>6p</w:t>
            </w:r>
          </w:p>
        </w:tc>
        <w:tc>
          <w:tcPr>
            <w:tcW w:w="767" w:type="dxa"/>
            <w:tcBorders>
              <w:top w:val="single" w:sz="4" w:space="0" w:color="000000"/>
              <w:left w:val="single" w:sz="4" w:space="0" w:color="000000"/>
              <w:bottom w:val="single" w:sz="4" w:space="0" w:color="000000"/>
              <w:right w:val="nil"/>
            </w:tcBorders>
            <w:shd w:val="clear" w:color="auto" w:fill="auto"/>
            <w:hideMark/>
          </w:tcPr>
          <w:p w14:paraId="06C3A5FA" w14:textId="77777777" w:rsidR="001F3120" w:rsidRPr="00D35321" w:rsidRDefault="001F3120" w:rsidP="00124655">
            <w:pPr>
              <w:snapToGrid w:val="0"/>
              <w:rPr>
                <w:lang w:val="en-GB"/>
              </w:rPr>
            </w:pPr>
            <w:r w:rsidRPr="00D35321">
              <w:rPr>
                <w:i/>
                <w:iCs/>
                <w:lang w:val="en-GB"/>
              </w:rPr>
              <w:t> ......</w:t>
            </w:r>
          </w:p>
        </w:tc>
        <w:tc>
          <w:tcPr>
            <w:tcW w:w="335" w:type="dxa"/>
            <w:tcBorders>
              <w:top w:val="single" w:sz="4" w:space="0" w:color="000000"/>
              <w:left w:val="single" w:sz="4" w:space="0" w:color="000000"/>
              <w:bottom w:val="single" w:sz="4" w:space="0" w:color="000000"/>
              <w:right w:val="single" w:sz="4" w:space="0" w:color="000000"/>
            </w:tcBorders>
            <w:shd w:val="clear" w:color="auto" w:fill="auto"/>
          </w:tcPr>
          <w:p w14:paraId="1AC32A49" w14:textId="77777777" w:rsidR="001F3120" w:rsidRPr="00D35321" w:rsidRDefault="001F3120" w:rsidP="00124655">
            <w:pPr>
              <w:snapToGrid w:val="0"/>
              <w:rPr>
                <w:lang w:val="en-GB"/>
              </w:rPr>
            </w:pPr>
          </w:p>
        </w:tc>
      </w:tr>
    </w:tbl>
    <w:p w14:paraId="64E2D1AD" w14:textId="77777777" w:rsidR="001F3120" w:rsidRPr="00D35321" w:rsidRDefault="001F3120" w:rsidP="001F3120">
      <w:pPr>
        <w:rPr>
          <w:lang w:val="en-GB"/>
        </w:rPr>
      </w:pPr>
      <w:r w:rsidRPr="00D35321">
        <w:rPr>
          <w:lang w:val="en-GB"/>
        </w:rPr>
        <w:t> </w:t>
      </w:r>
    </w:p>
    <w:p w14:paraId="6C92CCA3" w14:textId="77777777" w:rsidR="001F3120" w:rsidRPr="00D35321" w:rsidRDefault="001F3120" w:rsidP="001F3120">
      <w:pPr>
        <w:pStyle w:val="Kerettartalom"/>
        <w:ind w:left="-180" w:firstLine="180"/>
        <w:rPr>
          <w:lang w:val="en-GB"/>
        </w:rPr>
      </w:pPr>
      <w:r w:rsidRPr="00D35321">
        <w:rPr>
          <w:b/>
          <w:lang w:val="en-GB"/>
        </w:rPr>
        <w:t>A.2. Evaluation provided by the Examination Board:………(max. 6 points)</w:t>
      </w:r>
    </w:p>
    <w:p w14:paraId="56C16D8B" w14:textId="77777777" w:rsidR="001F3120" w:rsidRPr="00D35321" w:rsidRDefault="001F3120" w:rsidP="001F3120">
      <w:pPr>
        <w:rPr>
          <w:lang w:val="en-GB"/>
        </w:rPr>
      </w:pPr>
    </w:p>
    <w:p w14:paraId="55944FBA" w14:textId="77777777" w:rsidR="001F3120" w:rsidRPr="00D35321" w:rsidRDefault="001F3120" w:rsidP="001F3120">
      <w:pPr>
        <w:rPr>
          <w:lang w:val="en-GB"/>
        </w:rPr>
      </w:pPr>
      <w:r w:rsidRPr="00D35321">
        <w:rPr>
          <w:lang w:val="en-GB"/>
        </w:rPr>
        <w:t xml:space="preserve">B. The evaluation of the oral entrance examination: </w:t>
      </w:r>
      <w:r w:rsidRPr="00D35321">
        <w:rPr>
          <w:b/>
          <w:bCs/>
          <w:i/>
          <w:iCs/>
          <w:lang w:val="en-GB"/>
        </w:rPr>
        <w:t>(max. 32 points)</w:t>
      </w:r>
    </w:p>
    <w:p w14:paraId="35C3716E" w14:textId="77777777" w:rsidR="001F3120" w:rsidRPr="00D35321" w:rsidRDefault="001F3120" w:rsidP="001F3120">
      <w:pPr>
        <w:rPr>
          <w:b/>
          <w:bCs/>
          <w:i/>
          <w:iCs/>
          <w:lang w:val="en-GB"/>
        </w:rPr>
      </w:pPr>
    </w:p>
    <w:p w14:paraId="25E36127" w14:textId="77777777" w:rsidR="001F3120" w:rsidRPr="00D35321" w:rsidRDefault="001F3120" w:rsidP="001F3120">
      <w:pPr>
        <w:rPr>
          <w:lang w:val="en-GB"/>
        </w:rPr>
      </w:pPr>
      <w:r w:rsidRPr="00D35321">
        <w:rPr>
          <w:lang w:val="en-GB"/>
        </w:rPr>
        <w:t xml:space="preserve">The scores given by the individual members of the entrance Examination Board: </w:t>
      </w:r>
      <w:r w:rsidRPr="00D35321">
        <w:rPr>
          <w:lang w:val="en-GB"/>
        </w:rPr>
        <w:tab/>
        <w:t>…….………………………… ……………………………………………………………………………………………………</w:t>
      </w:r>
    </w:p>
    <w:p w14:paraId="1F12E6FE" w14:textId="77777777" w:rsidR="001F3120" w:rsidRPr="00D35321" w:rsidRDefault="001F3120" w:rsidP="001F3120">
      <w:pPr>
        <w:rPr>
          <w:lang w:val="en-GB"/>
        </w:rPr>
      </w:pPr>
      <w:r w:rsidRPr="00D35321">
        <w:rPr>
          <w:lang w:val="en-GB"/>
        </w:rPr>
        <w:t>……………………………………………………………………………………………………</w:t>
      </w:r>
    </w:p>
    <w:p w14:paraId="33345F3D" w14:textId="77777777" w:rsidR="001F3120" w:rsidRPr="00D35321" w:rsidRDefault="001F3120" w:rsidP="001F3120">
      <w:pPr>
        <w:rPr>
          <w:lang w:val="en-GB"/>
        </w:rPr>
      </w:pPr>
      <w:r w:rsidRPr="00D35321">
        <w:rPr>
          <w:lang w:val="en-GB"/>
        </w:rPr>
        <w:t>……………………………………………………………………………………………………</w:t>
      </w:r>
    </w:p>
    <w:p w14:paraId="7B366D24" w14:textId="77777777" w:rsidR="001F3120" w:rsidRPr="00D35321" w:rsidRDefault="001F3120" w:rsidP="001F3120">
      <w:pPr>
        <w:rPr>
          <w:lang w:val="en-GB"/>
        </w:rPr>
      </w:pPr>
      <w:r w:rsidRPr="00D35321">
        <w:rPr>
          <w:lang w:val="en-GB"/>
        </w:rPr>
        <w:t>……………………………………………………………………………………………………</w:t>
      </w:r>
    </w:p>
    <w:p w14:paraId="7205F0F1" w14:textId="77777777" w:rsidR="001F3120" w:rsidRPr="00D35321" w:rsidRDefault="001F3120" w:rsidP="001F3120">
      <w:pPr>
        <w:rPr>
          <w:lang w:val="en-GB"/>
        </w:rPr>
      </w:pPr>
      <w:r w:rsidRPr="00EE76E8">
        <w:rPr>
          <w:noProof/>
        </w:rPr>
        <mc:AlternateContent>
          <mc:Choice Requires="wps">
            <w:drawing>
              <wp:anchor distT="0" distB="0" distL="114935" distR="114935" simplePos="0" relativeHeight="251676672" behindDoc="0" locked="0" layoutInCell="1" allowOverlap="1" wp14:anchorId="3E00C3CA" wp14:editId="3E63EB6F">
                <wp:simplePos x="0" y="0"/>
                <wp:positionH relativeFrom="column">
                  <wp:posOffset>357505</wp:posOffset>
                </wp:positionH>
                <wp:positionV relativeFrom="paragraph">
                  <wp:posOffset>52070</wp:posOffset>
                </wp:positionV>
                <wp:extent cx="5438775" cy="304800"/>
                <wp:effectExtent l="0" t="0" r="28575" b="19050"/>
                <wp:wrapNone/>
                <wp:docPr id="6" name="Szövegdoboz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304800"/>
                        </a:xfrm>
                        <a:prstGeom prst="rect">
                          <a:avLst/>
                        </a:prstGeom>
                        <a:solidFill>
                          <a:srgbClr val="FFFFFF"/>
                        </a:solidFill>
                        <a:ln w="635">
                          <a:solidFill>
                            <a:srgbClr val="000000"/>
                          </a:solidFill>
                          <a:miter lim="800000"/>
                          <a:headEnd/>
                          <a:tailEnd/>
                        </a:ln>
                      </wps:spPr>
                      <wps:txbx>
                        <w:txbxContent>
                          <w:p w14:paraId="11D64C53" w14:textId="77777777" w:rsidR="00D0630E" w:rsidRPr="00D35321" w:rsidRDefault="00D0630E" w:rsidP="001F3120">
                            <w:pPr>
                              <w:rPr>
                                <w:lang w:val="en-GB"/>
                              </w:rPr>
                            </w:pPr>
                            <w:r>
                              <w:rPr>
                                <w:b/>
                                <w:sz w:val="20"/>
                              </w:rPr>
                              <w:t>B</w:t>
                            </w:r>
                            <w:r w:rsidRPr="00D35321">
                              <w:rPr>
                                <w:b/>
                                <w:sz w:val="20"/>
                                <w:lang w:val="en-GB"/>
                              </w:rPr>
                              <w:t xml:space="preserve">. </w:t>
                            </w:r>
                            <w:r w:rsidRPr="00D35321">
                              <w:rPr>
                                <w:b/>
                                <w:bCs/>
                                <w:sz w:val="20"/>
                                <w:lang w:val="en-GB"/>
                              </w:rPr>
                              <w:t>The mathematical average of the scores given by Examination Board……….(max. 32 points)</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0C3CA" id="Szövegdoboz 6" o:spid="_x0000_s1030" type="#_x0000_t202" style="position:absolute;left:0;text-align:left;margin-left:28.15pt;margin-top:4.1pt;width:428.25pt;height:24pt;z-index:2516766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" strokeweight=".05pt">
                <v:textbox inset="7.45pt,3.85pt,7.45pt,3.85pt">
                  <w:txbxContent>
                    <w:p w14:paraId="11D64C53" w14:textId="77777777" w:rsidR="00D0630E" w:rsidRPr="00D35321" w:rsidRDefault="00D0630E" w:rsidP="001F3120">
                      <w:pPr>
                        <w:rPr>
                          <w:lang w:val="en-GB"/>
                        </w:rPr>
                      </w:pPr>
                      <w:r>
                        <w:rPr>
                          <w:b/>
                          <w:sz w:val="20"/>
                        </w:rPr>
                        <w:t>B</w:t>
                      </w:r>
                      <w:r w:rsidRPr="00D35321">
                        <w:rPr>
                          <w:b/>
                          <w:sz w:val="20"/>
                          <w:lang w:val="en-GB"/>
                        </w:rPr>
                        <w:t xml:space="preserve">. </w:t>
                      </w:r>
                      <w:r w:rsidRPr="00D35321">
                        <w:rPr>
                          <w:b/>
                          <w:bCs/>
                          <w:sz w:val="20"/>
                          <w:lang w:val="en-GB"/>
                        </w:rPr>
                        <w:t>The mathematical average of the scores given by Examination Board</w:t>
                      </w:r>
                      <w:proofErr w:type="gramStart"/>
                      <w:r w:rsidRPr="00D35321">
                        <w:rPr>
                          <w:b/>
                          <w:bCs/>
                          <w:sz w:val="20"/>
                          <w:lang w:val="en-GB"/>
                        </w:rPr>
                        <w:t>……….</w:t>
                      </w:r>
                      <w:proofErr w:type="gramEnd"/>
                      <w:r w:rsidRPr="00D35321">
                        <w:rPr>
                          <w:b/>
                          <w:bCs/>
                          <w:sz w:val="20"/>
                          <w:lang w:val="en-GB"/>
                        </w:rPr>
                        <w:t>(max. 32 points)</w:t>
                      </w:r>
                    </w:p>
                  </w:txbxContent>
                </v:textbox>
              </v:shape>
            </w:pict>
          </mc:Fallback>
        </mc:AlternateContent>
      </w:r>
    </w:p>
    <w:p w14:paraId="68F938EC" w14:textId="77777777" w:rsidR="001F3120" w:rsidRPr="00D35321" w:rsidRDefault="001F3120" w:rsidP="001F3120">
      <w:pPr>
        <w:rPr>
          <w:lang w:val="en-GB"/>
        </w:rPr>
      </w:pPr>
    </w:p>
    <w:p w14:paraId="3C099AD0" w14:textId="77777777" w:rsidR="001F3120" w:rsidRPr="00D35321" w:rsidRDefault="001F3120" w:rsidP="001F3120">
      <w:pPr>
        <w:rPr>
          <w:lang w:val="en-GB"/>
        </w:rPr>
      </w:pPr>
    </w:p>
    <w:p w14:paraId="5784F8AD" w14:textId="77777777" w:rsidR="001F3120" w:rsidRPr="00D35321" w:rsidRDefault="001F3120" w:rsidP="001F3120">
      <w:pPr>
        <w:rPr>
          <w:lang w:val="en-GB"/>
        </w:rPr>
      </w:pPr>
    </w:p>
    <w:p w14:paraId="2344D9E5" w14:textId="77777777" w:rsidR="001F3120" w:rsidRPr="00D35321" w:rsidRDefault="001F3120" w:rsidP="001F3120">
      <w:pPr>
        <w:rPr>
          <w:lang w:val="en-GB"/>
        </w:rPr>
      </w:pPr>
    </w:p>
    <w:p w14:paraId="2367DFE3" w14:textId="77777777" w:rsidR="001F3120" w:rsidRPr="00D35321" w:rsidRDefault="001F3120" w:rsidP="001F3120">
      <w:pPr>
        <w:pBdr>
          <w:top w:val="single" w:sz="8" w:space="0" w:color="000001"/>
          <w:left w:val="single" w:sz="8" w:space="0" w:color="000001"/>
          <w:bottom w:val="single" w:sz="8" w:space="0" w:color="000001"/>
          <w:right w:val="single" w:sz="8" w:space="0" w:color="000001"/>
        </w:pBdr>
        <w:jc w:val="left"/>
        <w:rPr>
          <w:lang w:val="en-GB"/>
        </w:rPr>
      </w:pPr>
      <w:r w:rsidRPr="00D35321">
        <w:rPr>
          <w:lang w:val="en-GB"/>
        </w:rPr>
        <w:t>Points gained by already published articles:……………</w:t>
      </w:r>
      <w:r w:rsidRPr="00D35321">
        <w:rPr>
          <w:lang w:val="en-GB"/>
        </w:rPr>
        <w:br/>
        <w:t>Points gained at the entrance oral exam: ……………….</w:t>
      </w:r>
    </w:p>
    <w:p w14:paraId="6304DC0F" w14:textId="77777777" w:rsidR="001F3120" w:rsidRPr="00D35321" w:rsidRDefault="001F3120" w:rsidP="001F3120">
      <w:pPr>
        <w:pBdr>
          <w:top w:val="single" w:sz="8" w:space="0" w:color="000001"/>
          <w:left w:val="single" w:sz="8" w:space="0" w:color="000001"/>
          <w:bottom w:val="single" w:sz="8" w:space="0" w:color="000001"/>
          <w:right w:val="single" w:sz="8" w:space="0" w:color="000001"/>
        </w:pBdr>
        <w:rPr>
          <w:lang w:val="en-GB"/>
        </w:rPr>
      </w:pPr>
      <w:r w:rsidRPr="00D35321">
        <w:rPr>
          <w:lang w:val="en-GB"/>
        </w:rPr>
        <w:t>The total score calculated by the Examination Board:. ....................</w:t>
      </w:r>
    </w:p>
    <w:p w14:paraId="4C7B080F" w14:textId="77777777" w:rsidR="001F3120" w:rsidRPr="00D35321" w:rsidRDefault="001F3120" w:rsidP="001F3120">
      <w:pPr>
        <w:rPr>
          <w:lang w:val="en-GB"/>
        </w:rPr>
      </w:pPr>
    </w:p>
    <w:p w14:paraId="26F114C5" w14:textId="77777777" w:rsidR="001F3120" w:rsidRPr="00D35321" w:rsidRDefault="001F3120" w:rsidP="001F3120">
      <w:pPr>
        <w:rPr>
          <w:lang w:val="en-GB"/>
        </w:rPr>
      </w:pPr>
    </w:p>
    <w:p w14:paraId="09B6A3EF" w14:textId="77777777" w:rsidR="001F3120" w:rsidRPr="00D35321" w:rsidRDefault="001F3120" w:rsidP="001F3120">
      <w:pPr>
        <w:rPr>
          <w:lang w:val="en-GB"/>
        </w:rPr>
      </w:pPr>
      <w:r w:rsidRPr="00D35321">
        <w:rPr>
          <w:lang w:val="en-GB"/>
        </w:rPr>
        <w:t>Nota bene:</w:t>
      </w:r>
    </w:p>
    <w:p w14:paraId="3EBBBD8C" w14:textId="77777777" w:rsidR="001F3120" w:rsidRPr="00D35321" w:rsidRDefault="001F3120" w:rsidP="001F3120">
      <w:pPr>
        <w:rPr>
          <w:lang w:val="en-GB"/>
        </w:rPr>
      </w:pPr>
    </w:p>
    <w:p w14:paraId="436386C4" w14:textId="77777777" w:rsidR="001F3120" w:rsidRPr="00D35321" w:rsidRDefault="001F3120" w:rsidP="001F3120">
      <w:pPr>
        <w:rPr>
          <w:szCs w:val="22"/>
          <w:lang w:val="en-GB"/>
        </w:rPr>
      </w:pPr>
    </w:p>
    <w:p w14:paraId="5C35DE0D" w14:textId="77777777" w:rsidR="001F3120" w:rsidRPr="00D35321" w:rsidRDefault="001F3120" w:rsidP="001F3120">
      <w:pPr>
        <w:rPr>
          <w:szCs w:val="22"/>
          <w:lang w:val="en-GB"/>
        </w:rPr>
      </w:pPr>
      <w:r w:rsidRPr="00D35321">
        <w:rPr>
          <w:szCs w:val="22"/>
          <w:lang w:val="en-GB"/>
        </w:rPr>
        <w:t>Budapest, 20  . ..........……………………….….</w:t>
      </w:r>
    </w:p>
    <w:p w14:paraId="19947231" w14:textId="77777777" w:rsidR="001F3120" w:rsidRPr="00D35321" w:rsidRDefault="001F3120" w:rsidP="001F3120">
      <w:pPr>
        <w:rPr>
          <w:szCs w:val="22"/>
          <w:lang w:val="en-GB"/>
        </w:rPr>
      </w:pPr>
    </w:p>
    <w:p w14:paraId="6EED70A1" w14:textId="77777777" w:rsidR="001F3120" w:rsidRPr="00D35321" w:rsidRDefault="001F3120" w:rsidP="001F3120">
      <w:pPr>
        <w:rPr>
          <w:szCs w:val="22"/>
          <w:lang w:val="en-GB"/>
        </w:rPr>
      </w:pPr>
    </w:p>
    <w:p w14:paraId="2606BE7C" w14:textId="77777777" w:rsidR="001F3120" w:rsidRPr="00B43789" w:rsidRDefault="001F3120" w:rsidP="001F3120">
      <w:pPr>
        <w:tabs>
          <w:tab w:val="left" w:pos="1701"/>
        </w:tabs>
        <w:ind w:hanging="11"/>
        <w:rPr>
          <w:szCs w:val="22"/>
          <w:lang w:val="en-GB"/>
        </w:rPr>
      </w:pPr>
      <w:r w:rsidRPr="00B43789">
        <w:rPr>
          <w:szCs w:val="22"/>
          <w:lang w:val="en-GB"/>
        </w:rPr>
        <w:t>The Examination Board members’ signature</w:t>
      </w:r>
    </w:p>
    <w:p w14:paraId="6BC66765" w14:textId="77777777" w:rsidR="001F3120" w:rsidRPr="00B43789" w:rsidRDefault="001F3120" w:rsidP="001F3120">
      <w:pPr>
        <w:tabs>
          <w:tab w:val="left" w:pos="1701"/>
        </w:tabs>
        <w:ind w:hanging="11"/>
        <w:rPr>
          <w:szCs w:val="22"/>
          <w:lang w:val="en-GB"/>
        </w:rPr>
      </w:pPr>
    </w:p>
    <w:p w14:paraId="3579916B" w14:textId="77777777" w:rsidR="001F3120" w:rsidRPr="00B43789" w:rsidRDefault="001F3120" w:rsidP="001F3120">
      <w:pPr>
        <w:tabs>
          <w:tab w:val="left" w:pos="1701"/>
        </w:tabs>
        <w:ind w:hanging="11"/>
        <w:rPr>
          <w:szCs w:val="22"/>
          <w:lang w:val="en-GB"/>
        </w:rPr>
      </w:pPr>
      <w:r w:rsidRPr="00B43789">
        <w:rPr>
          <w:szCs w:val="22"/>
          <w:lang w:val="en-GB"/>
        </w:rPr>
        <w:tab/>
      </w:r>
      <w:r w:rsidRPr="00B43789">
        <w:rPr>
          <w:szCs w:val="22"/>
          <w:lang w:val="en-GB"/>
        </w:rPr>
        <w:tab/>
        <w:t>………………….</w:t>
      </w:r>
      <w:r w:rsidRPr="00B43789">
        <w:rPr>
          <w:szCs w:val="22"/>
          <w:lang w:val="en-GB"/>
        </w:rPr>
        <w:tab/>
        <w:t>………………….</w:t>
      </w:r>
      <w:r w:rsidRPr="00B43789">
        <w:rPr>
          <w:szCs w:val="22"/>
          <w:lang w:val="en-GB"/>
        </w:rPr>
        <w:tab/>
        <w:t>…………………</w:t>
      </w:r>
    </w:p>
    <w:p w14:paraId="13CC75F0" w14:textId="77777777" w:rsidR="001F3120" w:rsidRPr="00B43789" w:rsidRDefault="001F3120" w:rsidP="001F3120">
      <w:pPr>
        <w:tabs>
          <w:tab w:val="left" w:pos="1701"/>
        </w:tabs>
        <w:spacing w:before="120"/>
        <w:rPr>
          <w:szCs w:val="22"/>
          <w:lang w:val="en-GB"/>
        </w:rPr>
      </w:pPr>
      <w:r w:rsidRPr="00B43789">
        <w:rPr>
          <w:szCs w:val="22"/>
          <w:lang w:val="en-GB"/>
        </w:rPr>
        <w:tab/>
        <w:t>………………….</w:t>
      </w:r>
      <w:r w:rsidRPr="00B43789">
        <w:rPr>
          <w:szCs w:val="22"/>
          <w:lang w:val="en-GB"/>
        </w:rPr>
        <w:tab/>
        <w:t>………………….</w:t>
      </w:r>
      <w:r w:rsidRPr="00B43789">
        <w:rPr>
          <w:szCs w:val="22"/>
          <w:lang w:val="en-GB"/>
        </w:rPr>
        <w:tab/>
        <w:t>…………………</w:t>
      </w:r>
    </w:p>
    <w:p w14:paraId="25D53747" w14:textId="77777777" w:rsidR="001F3120" w:rsidRPr="00B43789" w:rsidRDefault="001F3120" w:rsidP="001F3120">
      <w:pPr>
        <w:tabs>
          <w:tab w:val="left" w:pos="1701"/>
        </w:tabs>
        <w:spacing w:before="120"/>
        <w:rPr>
          <w:szCs w:val="22"/>
          <w:lang w:val="en-GB"/>
        </w:rPr>
      </w:pPr>
      <w:r w:rsidRPr="00B43789">
        <w:rPr>
          <w:szCs w:val="22"/>
          <w:lang w:val="en-GB"/>
        </w:rPr>
        <w:tab/>
        <w:t>………………….</w:t>
      </w:r>
      <w:r w:rsidRPr="00B43789">
        <w:rPr>
          <w:szCs w:val="22"/>
          <w:lang w:val="en-GB"/>
        </w:rPr>
        <w:tab/>
        <w:t>………………….</w:t>
      </w:r>
      <w:r w:rsidRPr="00B43789">
        <w:rPr>
          <w:szCs w:val="22"/>
          <w:lang w:val="en-GB"/>
        </w:rPr>
        <w:tab/>
        <w:t>…………………</w:t>
      </w:r>
    </w:p>
    <w:p w14:paraId="7FB67661" w14:textId="77777777" w:rsidR="001F3120" w:rsidRPr="00B43789" w:rsidRDefault="001F3120" w:rsidP="001F3120">
      <w:pPr>
        <w:tabs>
          <w:tab w:val="left" w:pos="1701"/>
        </w:tabs>
        <w:spacing w:before="120"/>
        <w:rPr>
          <w:szCs w:val="22"/>
          <w:lang w:val="en-GB"/>
        </w:rPr>
      </w:pPr>
      <w:r w:rsidRPr="00B43789">
        <w:rPr>
          <w:szCs w:val="22"/>
          <w:lang w:val="en-GB"/>
        </w:rPr>
        <w:tab/>
        <w:t>………………….</w:t>
      </w:r>
      <w:r w:rsidRPr="00B43789">
        <w:rPr>
          <w:szCs w:val="22"/>
          <w:lang w:val="en-GB"/>
        </w:rPr>
        <w:tab/>
        <w:t>………………….</w:t>
      </w:r>
      <w:r w:rsidRPr="00B43789">
        <w:rPr>
          <w:szCs w:val="22"/>
          <w:lang w:val="en-GB"/>
        </w:rPr>
        <w:tab/>
        <w:t>…………………</w:t>
      </w:r>
    </w:p>
    <w:p w14:paraId="15E87468" w14:textId="77777777" w:rsidR="001F3120" w:rsidRPr="00B43789" w:rsidRDefault="001F3120" w:rsidP="001F3120">
      <w:pPr>
        <w:rPr>
          <w:szCs w:val="22"/>
          <w:lang w:val="en-GB"/>
        </w:rPr>
      </w:pPr>
    </w:p>
    <w:p w14:paraId="11C6755A" w14:textId="77777777" w:rsidR="001F3120" w:rsidRPr="00B43789" w:rsidRDefault="001F3120" w:rsidP="001F3120">
      <w:pPr>
        <w:rPr>
          <w:szCs w:val="22"/>
          <w:lang w:val="en-GB"/>
        </w:rPr>
      </w:pPr>
      <w:r w:rsidRPr="00B43789">
        <w:rPr>
          <w:szCs w:val="22"/>
          <w:lang w:val="en-GB"/>
        </w:rPr>
        <w:t>…………………………………….…………</w:t>
      </w:r>
      <w:r w:rsidRPr="00B43789">
        <w:rPr>
          <w:szCs w:val="22"/>
          <w:lang w:val="en-GB"/>
        </w:rPr>
        <w:br/>
        <w:t>Head of the Departmental Doctoral School</w:t>
      </w:r>
    </w:p>
    <w:p w14:paraId="0590C0AF" w14:textId="77777777" w:rsidR="001F3120" w:rsidRPr="00B43789" w:rsidRDefault="001F3120" w:rsidP="001F3120">
      <w:pPr>
        <w:rPr>
          <w:szCs w:val="22"/>
          <w:lang w:val="en-GB"/>
        </w:rPr>
      </w:pPr>
    </w:p>
    <w:p w14:paraId="1D3CBBE3" w14:textId="77777777" w:rsidR="001F3120" w:rsidRPr="00B43789" w:rsidRDefault="001F3120" w:rsidP="001F3120">
      <w:pPr>
        <w:rPr>
          <w:szCs w:val="22"/>
          <w:lang w:val="en-GB"/>
        </w:rPr>
      </w:pPr>
    </w:p>
    <w:p w14:paraId="72932446" w14:textId="77777777" w:rsidR="00017C51" w:rsidRPr="00B43789" w:rsidRDefault="00017C51" w:rsidP="001F3120">
      <w:pPr>
        <w:rPr>
          <w:szCs w:val="22"/>
          <w:lang w:val="en-GB"/>
        </w:rPr>
      </w:pPr>
    </w:p>
    <w:p w14:paraId="11E386D8" w14:textId="77777777" w:rsidR="00017C51" w:rsidRDefault="00017C51" w:rsidP="001F3120">
      <w:pPr>
        <w:rPr>
          <w:szCs w:val="22"/>
          <w:lang w:val="en-GB"/>
        </w:rPr>
      </w:pPr>
    </w:p>
    <w:p w14:paraId="60B8D838" w14:textId="77777777" w:rsidR="00017C51" w:rsidRDefault="00017C51" w:rsidP="001F3120">
      <w:pPr>
        <w:rPr>
          <w:szCs w:val="22"/>
          <w:lang w:val="en-GB"/>
        </w:rPr>
      </w:pPr>
    </w:p>
    <w:p w14:paraId="2E4BCEB0" w14:textId="77777777" w:rsidR="00017C51" w:rsidRDefault="00017C51" w:rsidP="001F3120">
      <w:pPr>
        <w:rPr>
          <w:szCs w:val="22"/>
          <w:lang w:val="en-GB"/>
        </w:rPr>
      </w:pPr>
    </w:p>
    <w:p w14:paraId="2D44F075" w14:textId="77777777" w:rsidR="00017C51" w:rsidRDefault="00017C51" w:rsidP="001F3120">
      <w:pPr>
        <w:rPr>
          <w:szCs w:val="22"/>
          <w:lang w:val="en-GB"/>
        </w:rPr>
      </w:pPr>
    </w:p>
    <w:p w14:paraId="48C98D06" w14:textId="77777777" w:rsidR="00017C51" w:rsidRDefault="00017C51" w:rsidP="001F3120">
      <w:pPr>
        <w:rPr>
          <w:szCs w:val="22"/>
          <w:lang w:val="en-GB"/>
        </w:rPr>
      </w:pPr>
    </w:p>
    <w:p w14:paraId="7733F4D2" w14:textId="77777777" w:rsidR="00017C51" w:rsidRDefault="00017C51" w:rsidP="001F3120">
      <w:pPr>
        <w:rPr>
          <w:szCs w:val="22"/>
          <w:lang w:val="en-GB"/>
        </w:rPr>
      </w:pPr>
    </w:p>
    <w:p w14:paraId="1F440DBC" w14:textId="77777777" w:rsidR="00017C51" w:rsidRDefault="00017C51" w:rsidP="001F3120">
      <w:pPr>
        <w:rPr>
          <w:szCs w:val="22"/>
          <w:lang w:val="en-GB"/>
        </w:rPr>
      </w:pPr>
    </w:p>
    <w:p w14:paraId="10CF9913" w14:textId="77777777" w:rsidR="00017C51" w:rsidRDefault="00017C51" w:rsidP="001F3120">
      <w:pPr>
        <w:rPr>
          <w:szCs w:val="22"/>
          <w:lang w:val="en-GB"/>
        </w:rPr>
      </w:pPr>
    </w:p>
    <w:p w14:paraId="07303517" w14:textId="77777777" w:rsidR="00017C51" w:rsidRDefault="00017C51" w:rsidP="001F3120">
      <w:pPr>
        <w:rPr>
          <w:szCs w:val="22"/>
          <w:lang w:val="en-GB"/>
        </w:rPr>
      </w:pPr>
    </w:p>
    <w:p w14:paraId="5F7155E5" w14:textId="77777777" w:rsidR="00017C51" w:rsidRDefault="00017C51" w:rsidP="001F3120">
      <w:pPr>
        <w:rPr>
          <w:szCs w:val="22"/>
          <w:lang w:val="en-GB"/>
        </w:rPr>
      </w:pPr>
    </w:p>
    <w:p w14:paraId="19F92848" w14:textId="77777777" w:rsidR="00017C51" w:rsidRDefault="00017C51" w:rsidP="001F3120">
      <w:pPr>
        <w:rPr>
          <w:szCs w:val="22"/>
          <w:lang w:val="en-GB"/>
        </w:rPr>
      </w:pPr>
    </w:p>
    <w:p w14:paraId="068B0FD3" w14:textId="77777777" w:rsidR="00017C51" w:rsidRDefault="00017C51" w:rsidP="001F3120">
      <w:pPr>
        <w:rPr>
          <w:szCs w:val="22"/>
          <w:lang w:val="en-GB"/>
        </w:rPr>
      </w:pPr>
    </w:p>
    <w:p w14:paraId="1FEAD7F0" w14:textId="77777777" w:rsidR="00017C51" w:rsidRDefault="00017C51" w:rsidP="001F3120">
      <w:pPr>
        <w:rPr>
          <w:szCs w:val="22"/>
          <w:lang w:val="en-GB"/>
        </w:rPr>
      </w:pPr>
    </w:p>
    <w:p w14:paraId="0F6AD434" w14:textId="77777777" w:rsidR="00017C51" w:rsidRDefault="00017C51" w:rsidP="001F3120">
      <w:pPr>
        <w:rPr>
          <w:szCs w:val="22"/>
          <w:lang w:val="en-GB"/>
        </w:rPr>
      </w:pPr>
    </w:p>
    <w:p w14:paraId="105B8358" w14:textId="77777777" w:rsidR="00017C51" w:rsidRDefault="00017C51" w:rsidP="001F3120">
      <w:pPr>
        <w:rPr>
          <w:szCs w:val="22"/>
          <w:lang w:val="en-GB"/>
        </w:rPr>
      </w:pPr>
    </w:p>
    <w:p w14:paraId="21CA8024" w14:textId="77777777" w:rsidR="00017C51" w:rsidRDefault="00017C51" w:rsidP="001F3120">
      <w:pPr>
        <w:rPr>
          <w:szCs w:val="22"/>
          <w:lang w:val="en-GB"/>
        </w:rPr>
      </w:pPr>
    </w:p>
    <w:p w14:paraId="70A2AF41" w14:textId="77777777" w:rsidR="00017C51" w:rsidRDefault="00017C51" w:rsidP="001F3120">
      <w:pPr>
        <w:rPr>
          <w:szCs w:val="22"/>
          <w:lang w:val="en-GB"/>
        </w:rPr>
      </w:pPr>
    </w:p>
    <w:p w14:paraId="2C2A4A13" w14:textId="77777777" w:rsidR="00017C51" w:rsidRDefault="00017C51" w:rsidP="001F3120">
      <w:pPr>
        <w:rPr>
          <w:szCs w:val="22"/>
          <w:lang w:val="en-GB"/>
        </w:rPr>
      </w:pPr>
    </w:p>
    <w:p w14:paraId="6D687F4F" w14:textId="77777777" w:rsidR="00017C51" w:rsidRDefault="00017C51" w:rsidP="001F3120">
      <w:pPr>
        <w:rPr>
          <w:szCs w:val="22"/>
          <w:lang w:val="en-GB"/>
        </w:rPr>
      </w:pPr>
    </w:p>
    <w:p w14:paraId="5CE8F3AE" w14:textId="77777777" w:rsidR="00017C51" w:rsidRDefault="00017C51" w:rsidP="001F3120">
      <w:pPr>
        <w:rPr>
          <w:szCs w:val="22"/>
          <w:lang w:val="en-GB"/>
        </w:rPr>
      </w:pPr>
    </w:p>
    <w:p w14:paraId="6FD94F52" w14:textId="77777777" w:rsidR="00017C51" w:rsidRDefault="00017C51" w:rsidP="001F3120">
      <w:pPr>
        <w:rPr>
          <w:szCs w:val="22"/>
          <w:lang w:val="en-GB"/>
        </w:rPr>
      </w:pPr>
    </w:p>
    <w:p w14:paraId="7EC4F951" w14:textId="77777777" w:rsidR="00017C51" w:rsidRDefault="00017C51" w:rsidP="001F3120">
      <w:pPr>
        <w:rPr>
          <w:szCs w:val="22"/>
          <w:lang w:val="en-GB"/>
        </w:rPr>
      </w:pPr>
    </w:p>
    <w:p w14:paraId="659D946E" w14:textId="77777777" w:rsidR="00017C51" w:rsidRDefault="00017C51" w:rsidP="001F3120">
      <w:pPr>
        <w:rPr>
          <w:szCs w:val="22"/>
          <w:lang w:val="en-GB"/>
        </w:rPr>
      </w:pPr>
    </w:p>
    <w:p w14:paraId="6954317A" w14:textId="77777777" w:rsidR="00017C51" w:rsidRDefault="00017C51" w:rsidP="001F3120">
      <w:pPr>
        <w:rPr>
          <w:szCs w:val="22"/>
          <w:lang w:val="en-GB"/>
        </w:rPr>
      </w:pPr>
    </w:p>
    <w:p w14:paraId="5DFAF647" w14:textId="77777777" w:rsidR="00017C51" w:rsidRDefault="00017C51" w:rsidP="001F3120">
      <w:pPr>
        <w:rPr>
          <w:szCs w:val="22"/>
          <w:lang w:val="en-GB"/>
        </w:rPr>
      </w:pPr>
    </w:p>
    <w:p w14:paraId="39DEEC6A" w14:textId="77777777" w:rsidR="00E15A1F" w:rsidRPr="00D35321" w:rsidRDefault="00E15A1F" w:rsidP="005272AA">
      <w:pPr>
        <w:rPr>
          <w:lang w:val="en-GB"/>
        </w:rPr>
      </w:pPr>
    </w:p>
    <w:p w14:paraId="1C306CD2" w14:textId="76EBE226" w:rsidR="00E15A1F" w:rsidRDefault="000A0FB0" w:rsidP="00D35321">
      <w:pPr>
        <w:spacing w:line="300" w:lineRule="exact"/>
        <w:jc w:val="center"/>
        <w:outlineLvl w:val="1"/>
      </w:pPr>
      <w:bookmarkStart w:id="13" w:name="_Toc33093793"/>
      <w:r>
        <w:rPr>
          <w:rFonts w:eastAsiaTheme="minorHAnsi"/>
          <w:b/>
          <w:sz w:val="28"/>
          <w:szCs w:val="28"/>
        </w:rPr>
        <w:t xml:space="preserve">Appendix </w:t>
      </w:r>
      <w:r w:rsidR="00E15A1F">
        <w:rPr>
          <w:rFonts w:eastAsiaTheme="minorHAnsi"/>
          <w:b/>
          <w:sz w:val="28"/>
          <w:szCs w:val="28"/>
        </w:rPr>
        <w:t>III.3</w:t>
      </w:r>
      <w:r w:rsidR="00E15A1F" w:rsidRPr="004B2B6E">
        <w:rPr>
          <w:rFonts w:eastAsiaTheme="minorHAnsi"/>
          <w:b/>
          <w:sz w:val="28"/>
          <w:szCs w:val="28"/>
        </w:rPr>
        <w:t>.</w:t>
      </w:r>
      <w:r w:rsidR="00E15A1F" w:rsidRPr="004B2B6E" w:rsidDel="00B20A29">
        <w:rPr>
          <w:rFonts w:eastAsiaTheme="minorHAnsi"/>
          <w:b/>
          <w:sz w:val="28"/>
          <w:szCs w:val="28"/>
        </w:rPr>
        <w:t xml:space="preserve"> </w:t>
      </w:r>
      <w:r w:rsidR="00E15A1F">
        <w:rPr>
          <w:rFonts w:eastAsiaTheme="minorHAnsi"/>
          <w:b/>
          <w:sz w:val="28"/>
          <w:szCs w:val="28"/>
        </w:rPr>
        <w:t>- 12.</w:t>
      </w:r>
      <w:r w:rsidR="00E15A1F" w:rsidRPr="004B2B6E">
        <w:rPr>
          <w:rFonts w:eastAsiaTheme="minorHAnsi"/>
          <w:b/>
          <w:sz w:val="28"/>
          <w:szCs w:val="28"/>
        </w:rPr>
        <w:t xml:space="preserve"> </w:t>
      </w:r>
      <w:bookmarkEnd w:id="13"/>
    </w:p>
    <w:p w14:paraId="0E909464" w14:textId="77777777" w:rsidR="000A0FB0" w:rsidRPr="00AE405B" w:rsidRDefault="000A0FB0" w:rsidP="000A0FB0">
      <w:pPr>
        <w:pStyle w:val="Cm"/>
        <w:spacing w:after="0"/>
        <w:jc w:val="right"/>
        <w:rPr>
          <w:b w:val="0"/>
          <w:color w:val="000000"/>
          <w:sz w:val="20"/>
          <w:szCs w:val="20"/>
          <w:lang w:val="en-GB"/>
        </w:rPr>
      </w:pPr>
      <w:r w:rsidRPr="00AE405B">
        <w:rPr>
          <w:b w:val="0"/>
          <w:color w:val="000000"/>
          <w:sz w:val="20"/>
          <w:szCs w:val="20"/>
          <w:lang w:val="en-GB"/>
        </w:rPr>
        <w:t>Semmelweis University</w:t>
      </w:r>
    </w:p>
    <w:p w14:paraId="5B997992" w14:textId="77777777" w:rsidR="000A0FB0" w:rsidRPr="00D942D8" w:rsidRDefault="000A0FB0" w:rsidP="000A0FB0">
      <w:pPr>
        <w:pStyle w:val="Alcm"/>
        <w:spacing w:after="0"/>
        <w:jc w:val="right"/>
        <w:rPr>
          <w:rFonts w:ascii="Times New Roman" w:hAnsi="Times New Roman" w:cs="Times New Roman"/>
          <w:i/>
          <w:color w:val="000000"/>
          <w:sz w:val="20"/>
          <w:szCs w:val="20"/>
          <w:lang w:val="en-GB"/>
        </w:rPr>
      </w:pPr>
      <w:r w:rsidRPr="00D942D8">
        <w:rPr>
          <w:rFonts w:ascii="Times New Roman" w:hAnsi="Times New Roman" w:cs="Times New Roman"/>
          <w:i/>
          <w:color w:val="000000"/>
          <w:sz w:val="20"/>
          <w:szCs w:val="20"/>
          <w:lang w:val="en-GB"/>
        </w:rPr>
        <w:t>Institutional ID code: FI 62576</w:t>
      </w:r>
    </w:p>
    <w:p w14:paraId="396FBDA0" w14:textId="77777777" w:rsidR="00E15A1F" w:rsidRDefault="00E15A1F" w:rsidP="00E15A1F">
      <w:pPr>
        <w:spacing w:line="300" w:lineRule="exact"/>
        <w:rPr>
          <w:sz w:val="24"/>
        </w:rPr>
      </w:pPr>
    </w:p>
    <w:p w14:paraId="15463B90" w14:textId="77777777" w:rsidR="00F85CF5" w:rsidRPr="00135718" w:rsidRDefault="00F85CF5" w:rsidP="00F85CF5">
      <w:pPr>
        <w:ind w:right="-1"/>
        <w:jc w:val="center"/>
        <w:rPr>
          <w:b/>
          <w:lang w:val="en-GB"/>
        </w:rPr>
      </w:pPr>
      <w:r w:rsidRPr="00135718">
        <w:rPr>
          <w:b/>
          <w:lang w:val="en-GB"/>
        </w:rPr>
        <w:t>Concept definitions, interpretations</w:t>
      </w:r>
      <w:r>
        <w:rPr>
          <w:b/>
          <w:lang w:val="en-GB"/>
        </w:rPr>
        <w:t xml:space="preserve"> based on the statutes in power</w:t>
      </w:r>
    </w:p>
    <w:p w14:paraId="4267CD44" w14:textId="77777777" w:rsidR="00F85CF5" w:rsidRPr="00135718" w:rsidRDefault="00F85CF5" w:rsidP="00F85CF5">
      <w:pPr>
        <w:ind w:right="-1"/>
        <w:rPr>
          <w:lang w:val="en-GB"/>
        </w:rPr>
      </w:pPr>
    </w:p>
    <w:p w14:paraId="233A8E42" w14:textId="77777777" w:rsidR="00F85CF5" w:rsidRPr="00135718" w:rsidRDefault="00F85CF5" w:rsidP="00F85CF5">
      <w:pPr>
        <w:autoSpaceDE w:val="0"/>
        <w:autoSpaceDN w:val="0"/>
        <w:adjustRightInd w:val="0"/>
        <w:rPr>
          <w:lang w:val="en-GB"/>
        </w:rPr>
      </w:pPr>
      <w:r w:rsidRPr="00135718">
        <w:rPr>
          <w:b/>
          <w:lang w:val="en-GB"/>
        </w:rPr>
        <w:t>PhD thesis</w:t>
      </w:r>
      <w:r w:rsidRPr="00135718">
        <w:rPr>
          <w:lang w:val="en-GB"/>
        </w:rPr>
        <w:t>: It is a piece of written work, composition or paper whereby the PhD candidate demonstrates – during the PhD award procedure – that he/she is capable to perform an independent research assignment appropriate to the requirements of the PhD degree.</w:t>
      </w:r>
    </w:p>
    <w:p w14:paraId="18704AAD" w14:textId="77777777" w:rsidR="00F85CF5" w:rsidRPr="00135718" w:rsidRDefault="00F85CF5" w:rsidP="00F85CF5">
      <w:pPr>
        <w:autoSpaceDE w:val="0"/>
        <w:autoSpaceDN w:val="0"/>
        <w:adjustRightInd w:val="0"/>
        <w:rPr>
          <w:lang w:val="en-GB"/>
        </w:rPr>
      </w:pPr>
    </w:p>
    <w:p w14:paraId="26ED9A61" w14:textId="77777777" w:rsidR="00F85CF5" w:rsidRPr="00135718" w:rsidRDefault="00F85CF5" w:rsidP="00F85CF5">
      <w:pPr>
        <w:ind w:hanging="11"/>
        <w:rPr>
          <w:b/>
          <w:lang w:val="en-GB"/>
        </w:rPr>
      </w:pPr>
      <w:r w:rsidRPr="00135718">
        <w:rPr>
          <w:b/>
          <w:lang w:val="en-GB"/>
        </w:rPr>
        <w:t>Doctoral School</w:t>
      </w:r>
      <w:r w:rsidRPr="00135718">
        <w:rPr>
          <w:lang w:val="en-GB"/>
        </w:rPr>
        <w:t>: The organisational framework of PhD training which assures the preparation for the acquisition of academic degrees. The Departmental Doctoral School (DI) organises its internal operational system – endorsed by the University Doctoral Council (EDT) - in such a manner that it is able to assure high standards for PhD training and degree acquisition and makes sure that all its PhD students get access to the resources and to the entire intellectual potential concentrated in the school. The Hungarian Accreditation Committee</w:t>
      </w:r>
      <w:r>
        <w:rPr>
          <w:lang w:val="en-GB"/>
        </w:rPr>
        <w:t xml:space="preserve"> (MAB)</w:t>
      </w:r>
      <w:r w:rsidRPr="00135718">
        <w:rPr>
          <w:lang w:val="en-GB"/>
        </w:rPr>
        <w:t xml:space="preserve"> meticulously monitors the educational conditions assured for PhD students.</w:t>
      </w:r>
    </w:p>
    <w:p w14:paraId="04483251" w14:textId="77777777" w:rsidR="00F85CF5" w:rsidRPr="00135718" w:rsidRDefault="00F85CF5" w:rsidP="00F85CF5">
      <w:pPr>
        <w:rPr>
          <w:lang w:val="en-GB"/>
        </w:rPr>
      </w:pPr>
    </w:p>
    <w:p w14:paraId="60BEEDF1" w14:textId="77777777" w:rsidR="00F85CF5" w:rsidRDefault="00F85CF5" w:rsidP="00F85CF5">
      <w:pPr>
        <w:ind w:firstLine="1"/>
        <w:rPr>
          <w:b/>
          <w:lang w:val="en-GB"/>
        </w:rPr>
      </w:pPr>
    </w:p>
    <w:p w14:paraId="17BB3050" w14:textId="77777777" w:rsidR="00F85CF5" w:rsidRPr="00916D06" w:rsidRDefault="00F85CF5" w:rsidP="00F85CF5">
      <w:pPr>
        <w:ind w:firstLine="1"/>
        <w:rPr>
          <w:i/>
          <w:lang w:val="en-GB"/>
        </w:rPr>
      </w:pPr>
      <w:r>
        <w:rPr>
          <w:b/>
          <w:lang w:val="en-GB"/>
        </w:rPr>
        <w:t>The H</w:t>
      </w:r>
      <w:r w:rsidRPr="00135718">
        <w:rPr>
          <w:b/>
          <w:lang w:val="en-GB"/>
        </w:rPr>
        <w:t>ead of the Departmental Doctoral School (DI)</w:t>
      </w:r>
      <w:r w:rsidRPr="00135718">
        <w:rPr>
          <w:lang w:val="en-GB"/>
        </w:rPr>
        <w:t xml:space="preserve">: </w:t>
      </w:r>
      <w:r w:rsidRPr="00916D06">
        <w:rPr>
          <w:lang w:val="en-GB"/>
        </w:rPr>
        <w:t>A senior member university professor,– with an age under 65 at the time of launching a new doctoral school and under 70 during the management of it – is responsible for the scientific standards and teaching performance of the school. The Hungarian Accreditation Committee examines the level of competence of a school head at the founding of a doctoral school and monitors it in the event of any change.</w:t>
      </w:r>
    </w:p>
    <w:p w14:paraId="033926E9" w14:textId="77777777" w:rsidR="00F85CF5" w:rsidRPr="00135718" w:rsidRDefault="00F85CF5" w:rsidP="00F85CF5">
      <w:pPr>
        <w:ind w:firstLine="1"/>
        <w:rPr>
          <w:b/>
          <w:i/>
          <w:lang w:val="en-GB"/>
        </w:rPr>
      </w:pPr>
    </w:p>
    <w:p w14:paraId="429674D0" w14:textId="77777777" w:rsidR="00F85CF5" w:rsidRPr="00135718" w:rsidRDefault="00F85CF5" w:rsidP="00F85CF5">
      <w:pPr>
        <w:ind w:firstLine="1"/>
        <w:rPr>
          <w:lang w:val="en-GB"/>
        </w:rPr>
      </w:pPr>
      <w:r w:rsidRPr="00135718">
        <w:rPr>
          <w:b/>
          <w:lang w:val="en-GB"/>
        </w:rPr>
        <w:t xml:space="preserve">Lecturer (in PhD training) </w:t>
      </w:r>
      <w:r w:rsidRPr="00135718">
        <w:rPr>
          <w:lang w:val="en-GB"/>
        </w:rPr>
        <w:t xml:space="preserve">is a university teacher and researcher with an academic degree who </w:t>
      </w:r>
      <w:r w:rsidRPr="00135718">
        <w:rPr>
          <w:lang w:val="en-GB"/>
        </w:rPr>
        <w:sym w:font="Symbol" w:char="F02D"/>
      </w:r>
      <w:r w:rsidRPr="00135718">
        <w:rPr>
          <w:lang w:val="en-GB"/>
        </w:rPr>
        <w:t xml:space="preserve"> on the recommendation of the head of the Departmental Doctoral School (DI) </w:t>
      </w:r>
      <w:r w:rsidRPr="00135718">
        <w:rPr>
          <w:lang w:val="en-GB"/>
        </w:rPr>
        <w:sym w:font="Symbol" w:char="F02D"/>
      </w:r>
      <w:r w:rsidRPr="00135718">
        <w:rPr>
          <w:lang w:val="en-GB"/>
        </w:rPr>
        <w:t xml:space="preserve"> is considered competent by the doctoral school (council) to perform teaching tasks within the framework of the doctoral school. The senior members and teachers of a doctoral school are permitted to undertake teaching tasks in other doctoral schools</w:t>
      </w:r>
      <w:r>
        <w:rPr>
          <w:lang w:val="en-GB"/>
        </w:rPr>
        <w:t>, as well</w:t>
      </w:r>
      <w:r w:rsidRPr="00135718">
        <w:rPr>
          <w:lang w:val="en-GB"/>
        </w:rPr>
        <w:t xml:space="preserve">. </w:t>
      </w:r>
    </w:p>
    <w:p w14:paraId="210C23F0" w14:textId="77777777" w:rsidR="00F85CF5" w:rsidRPr="00135718" w:rsidRDefault="00F85CF5" w:rsidP="00F85CF5">
      <w:pPr>
        <w:rPr>
          <w:b/>
          <w:i/>
          <w:lang w:val="en-GB"/>
        </w:rPr>
      </w:pPr>
    </w:p>
    <w:p w14:paraId="69CB6688" w14:textId="77777777" w:rsidR="00F85CF5" w:rsidRPr="00135718" w:rsidRDefault="00F85CF5" w:rsidP="00F85CF5">
      <w:pPr>
        <w:rPr>
          <w:lang w:val="en-GB"/>
        </w:rPr>
      </w:pPr>
      <w:r w:rsidRPr="00135718">
        <w:rPr>
          <w:b/>
          <w:lang w:val="en-GB"/>
        </w:rPr>
        <w:t>Doctoral Council</w:t>
      </w:r>
      <w:r w:rsidRPr="00135718">
        <w:rPr>
          <w:lang w:val="en-GB"/>
        </w:rPr>
        <w:t xml:space="preserve"> (institutional): it is a body created by the senate of an institution for higher education to organise PhD training and award PhD degrees which possesses the rights to decide in </w:t>
      </w:r>
      <w:r>
        <w:rPr>
          <w:lang w:val="en-GB"/>
        </w:rPr>
        <w:t>issues</w:t>
      </w:r>
      <w:r w:rsidRPr="00135718">
        <w:rPr>
          <w:lang w:val="en-GB"/>
        </w:rPr>
        <w:t xml:space="preserve"> concerning PhD matters especially in respects of endorsing the educational program of PhD training, PhD student acceptances and PhD awards. The doctoral council is an independent body concerning scientific issues; therefore, if any legal passages do not allow an exception - appeals against its decisions can be filed only in the case of breach of legal duty (i.e. any statutory law, University regulat</w:t>
      </w:r>
      <w:r>
        <w:rPr>
          <w:lang w:val="en-GB"/>
        </w:rPr>
        <w:t>ions, especially the Regulation g</w:t>
      </w:r>
      <w:r w:rsidRPr="00135718">
        <w:rPr>
          <w:lang w:val="en-GB"/>
        </w:rPr>
        <w:t>overning PhD Training) or in the case of a procedural error. In the subject of legal remedies for decisions, proceedings or omissions performed in student matt</w:t>
      </w:r>
      <w:r>
        <w:rPr>
          <w:lang w:val="en-GB"/>
        </w:rPr>
        <w:t>ers – if the present Regulation</w:t>
      </w:r>
      <w:r w:rsidRPr="00135718">
        <w:rPr>
          <w:lang w:val="en-GB"/>
        </w:rPr>
        <w:t xml:space="preserve"> do</w:t>
      </w:r>
      <w:r>
        <w:rPr>
          <w:lang w:val="en-GB"/>
        </w:rPr>
        <w:t>es</w:t>
      </w:r>
      <w:r w:rsidRPr="00135718">
        <w:rPr>
          <w:lang w:val="en-GB"/>
        </w:rPr>
        <w:t xml:space="preserve"> not allow an exception - are made by the Board of Appeals by following the order of operation outlined in the third part of the Chapter VI. of the University Organisational and Operational Regulations. In the case of appeals of any other nature the University Rector decides. The University Doctoral Council (EDT) may set up councils attached to each branch of science or discipline of science</w:t>
      </w:r>
      <w:r>
        <w:rPr>
          <w:lang w:val="en-GB"/>
        </w:rPr>
        <w:t>,</w:t>
      </w:r>
      <w:r w:rsidRPr="00135718">
        <w:rPr>
          <w:lang w:val="en-GB"/>
        </w:rPr>
        <w:t xml:space="preserve"> as well.</w:t>
      </w:r>
    </w:p>
    <w:p w14:paraId="3B296006" w14:textId="77777777" w:rsidR="00F85CF5" w:rsidRPr="00135718" w:rsidRDefault="00F85CF5" w:rsidP="00F85CF5">
      <w:pPr>
        <w:rPr>
          <w:lang w:val="en-GB"/>
        </w:rPr>
      </w:pPr>
    </w:p>
    <w:p w14:paraId="3D55A03E" w14:textId="77777777" w:rsidR="00F85CF5" w:rsidRPr="00135718" w:rsidRDefault="00F85CF5" w:rsidP="00F85CF5">
      <w:pPr>
        <w:ind w:hanging="11"/>
        <w:rPr>
          <w:lang w:val="en-GB"/>
        </w:rPr>
      </w:pPr>
      <w:r w:rsidRPr="00135718">
        <w:rPr>
          <w:b/>
          <w:lang w:val="en-GB"/>
        </w:rPr>
        <w:t>Departmental Doctoral School (DI) Council</w:t>
      </w:r>
      <w:r w:rsidRPr="00135718">
        <w:rPr>
          <w:lang w:val="en-GB"/>
        </w:rPr>
        <w:t>: it is a body assisting the head of the Doctoral School in his/her work, which has regular meetings. Its members are appointed and dismissed according to the r</w:t>
      </w:r>
      <w:r>
        <w:rPr>
          <w:lang w:val="en-GB"/>
        </w:rPr>
        <w:t>ules outlined in the Regulation governing PhD t</w:t>
      </w:r>
      <w:r w:rsidRPr="00135718">
        <w:rPr>
          <w:lang w:val="en-GB"/>
        </w:rPr>
        <w:t>raining.</w:t>
      </w:r>
    </w:p>
    <w:p w14:paraId="18F1511A" w14:textId="77777777" w:rsidR="00F85CF5" w:rsidRPr="00135718" w:rsidRDefault="00F85CF5" w:rsidP="00F85CF5">
      <w:pPr>
        <w:rPr>
          <w:lang w:val="en-GB"/>
        </w:rPr>
      </w:pPr>
    </w:p>
    <w:p w14:paraId="7CC11F78" w14:textId="77777777" w:rsidR="00F85CF5" w:rsidRPr="00135718" w:rsidRDefault="00F85CF5" w:rsidP="00F85CF5">
      <w:pPr>
        <w:autoSpaceDE w:val="0"/>
        <w:autoSpaceDN w:val="0"/>
        <w:adjustRightInd w:val="0"/>
        <w:rPr>
          <w:lang w:val="en-GB"/>
        </w:rPr>
      </w:pPr>
      <w:r w:rsidRPr="00135718">
        <w:rPr>
          <w:b/>
          <w:lang w:val="en-GB"/>
        </w:rPr>
        <w:t>Phasing-in system</w:t>
      </w:r>
      <w:r w:rsidRPr="00135718">
        <w:rPr>
          <w:lang w:val="en-GB"/>
        </w:rPr>
        <w:t xml:space="preserve"> means a training organisation principle on the basis of which compliance with the new and amended academic and examination regulations can be demanded from students who started their studies after the introduction of these regulations or from students who started their studies before their introduction but chose to work for their degree in accordance with the new and amended academic and examination regulations.</w:t>
      </w:r>
    </w:p>
    <w:p w14:paraId="17E1344F" w14:textId="77777777" w:rsidR="00F85CF5" w:rsidRPr="00135718" w:rsidRDefault="00F85CF5" w:rsidP="00F85CF5">
      <w:pPr>
        <w:autoSpaceDE w:val="0"/>
        <w:autoSpaceDN w:val="0"/>
        <w:adjustRightInd w:val="0"/>
        <w:rPr>
          <w:lang w:val="en-GB"/>
        </w:rPr>
      </w:pPr>
    </w:p>
    <w:p w14:paraId="35A07BF6" w14:textId="796175D7" w:rsidR="00F85CF5" w:rsidRPr="00135718" w:rsidRDefault="00F85CF5" w:rsidP="00F85CF5">
      <w:pPr>
        <w:autoSpaceDE w:val="0"/>
        <w:autoSpaceDN w:val="0"/>
        <w:adjustRightInd w:val="0"/>
        <w:rPr>
          <w:lang w:val="en-GB"/>
        </w:rPr>
      </w:pPr>
      <w:r>
        <w:rPr>
          <w:b/>
          <w:lang w:val="en-GB"/>
        </w:rPr>
        <w:t>Publishing on the Homepag</w:t>
      </w:r>
      <w:r w:rsidRPr="00135718">
        <w:rPr>
          <w:b/>
          <w:lang w:val="en-GB"/>
        </w:rPr>
        <w:t>e</w:t>
      </w:r>
      <w:r w:rsidR="002538B8">
        <w:rPr>
          <w:b/>
          <w:lang w:val="en-GB"/>
        </w:rPr>
        <w:t xml:space="preserve"> of the PhD Training</w:t>
      </w:r>
      <w:r w:rsidRPr="00135718">
        <w:rPr>
          <w:lang w:val="en-GB"/>
        </w:rPr>
        <w:t xml:space="preserve">: Information is published in the public space of the </w:t>
      </w:r>
      <w:r>
        <w:rPr>
          <w:lang w:val="en-GB"/>
        </w:rPr>
        <w:t>Homepag</w:t>
      </w:r>
      <w:r w:rsidRPr="00135718">
        <w:rPr>
          <w:lang w:val="en-GB"/>
        </w:rPr>
        <w:t>e</w:t>
      </w:r>
      <w:r w:rsidR="00065502">
        <w:rPr>
          <w:lang w:val="en-GB"/>
        </w:rPr>
        <w:t xml:space="preserve"> of the PhD Training in order ro assuere that</w:t>
      </w:r>
      <w:r w:rsidRPr="00135718">
        <w:rPr>
          <w:lang w:val="en-GB"/>
        </w:rPr>
        <w:t xml:space="preserve"> everybody has access to it.</w:t>
      </w:r>
    </w:p>
    <w:p w14:paraId="68C06E39" w14:textId="77777777" w:rsidR="00F85CF5" w:rsidRPr="00135718" w:rsidRDefault="00F85CF5" w:rsidP="00F85CF5">
      <w:pPr>
        <w:autoSpaceDE w:val="0"/>
        <w:autoSpaceDN w:val="0"/>
        <w:adjustRightInd w:val="0"/>
        <w:rPr>
          <w:lang w:val="en-GB"/>
        </w:rPr>
      </w:pPr>
    </w:p>
    <w:p w14:paraId="39516317" w14:textId="77777777" w:rsidR="00F85CF5" w:rsidRPr="00135718" w:rsidRDefault="00F85CF5" w:rsidP="00F85CF5">
      <w:pPr>
        <w:autoSpaceDE w:val="0"/>
        <w:autoSpaceDN w:val="0"/>
        <w:adjustRightInd w:val="0"/>
        <w:rPr>
          <w:lang w:val="en-GB"/>
        </w:rPr>
      </w:pPr>
      <w:r w:rsidRPr="00135718">
        <w:rPr>
          <w:b/>
          <w:lang w:val="en-GB"/>
        </w:rPr>
        <w:t>Branch of study</w:t>
      </w:r>
      <w:r w:rsidRPr="00135718">
        <w:rPr>
          <w:lang w:val="en-GB"/>
        </w:rPr>
        <w:t xml:space="preserve"> means the programmes in a certain field of study whose contents are   identical in the initial phase of studies.</w:t>
      </w:r>
    </w:p>
    <w:p w14:paraId="02532FCB" w14:textId="77777777" w:rsidR="00F85CF5" w:rsidRPr="00135718" w:rsidRDefault="00F85CF5" w:rsidP="00F85CF5">
      <w:pPr>
        <w:autoSpaceDE w:val="0"/>
        <w:autoSpaceDN w:val="0"/>
        <w:adjustRightInd w:val="0"/>
        <w:rPr>
          <w:lang w:val="en-GB"/>
        </w:rPr>
      </w:pPr>
    </w:p>
    <w:p w14:paraId="4C5D2855" w14:textId="77777777" w:rsidR="00F85CF5" w:rsidRPr="00135718" w:rsidRDefault="00F85CF5" w:rsidP="00F85CF5">
      <w:pPr>
        <w:autoSpaceDE w:val="0"/>
        <w:autoSpaceDN w:val="0"/>
        <w:adjustRightInd w:val="0"/>
        <w:rPr>
          <w:lang w:val="en-GB"/>
        </w:rPr>
      </w:pPr>
      <w:r w:rsidRPr="00135718">
        <w:rPr>
          <w:b/>
          <w:lang w:val="en-GB"/>
        </w:rPr>
        <w:t>Training period</w:t>
      </w:r>
      <w:r w:rsidRPr="00135718">
        <w:rPr>
          <w:lang w:val="en-GB"/>
        </w:rPr>
        <w:t xml:space="preserve"> is the time defined by law for acquiring the prescribed credits for a level of education, vocational or academic qualification.</w:t>
      </w:r>
    </w:p>
    <w:p w14:paraId="2CE11774" w14:textId="77777777" w:rsidR="00F85CF5" w:rsidRPr="00135718" w:rsidRDefault="00F85CF5" w:rsidP="00F85CF5">
      <w:pPr>
        <w:autoSpaceDE w:val="0"/>
        <w:autoSpaceDN w:val="0"/>
        <w:adjustRightInd w:val="0"/>
        <w:rPr>
          <w:lang w:val="en-GB"/>
        </w:rPr>
      </w:pPr>
    </w:p>
    <w:p w14:paraId="524D8E10" w14:textId="77777777" w:rsidR="00F85CF5" w:rsidRPr="00135718" w:rsidRDefault="00F85CF5" w:rsidP="00F85CF5">
      <w:pPr>
        <w:autoSpaceDE w:val="0"/>
        <w:autoSpaceDN w:val="0"/>
        <w:adjustRightInd w:val="0"/>
        <w:rPr>
          <w:lang w:val="en-GB"/>
        </w:rPr>
      </w:pPr>
      <w:r w:rsidRPr="00135718">
        <w:rPr>
          <w:b/>
          <w:lang w:val="en-GB"/>
        </w:rPr>
        <w:t>Term of study</w:t>
      </w:r>
      <w:r w:rsidRPr="00135718">
        <w:rPr>
          <w:lang w:val="en-GB"/>
        </w:rPr>
        <w:t xml:space="preserve"> is the training period divided into term-times (semesters) and the pertaining examination periods.</w:t>
      </w:r>
    </w:p>
    <w:p w14:paraId="044FDC40" w14:textId="77777777" w:rsidR="00F85CF5" w:rsidRPr="00135718" w:rsidRDefault="00F85CF5" w:rsidP="00F85CF5">
      <w:pPr>
        <w:autoSpaceDE w:val="0"/>
        <w:autoSpaceDN w:val="0"/>
        <w:adjustRightInd w:val="0"/>
        <w:rPr>
          <w:lang w:val="en-GB"/>
        </w:rPr>
      </w:pPr>
    </w:p>
    <w:p w14:paraId="06C12DF7" w14:textId="77777777" w:rsidR="00F85CF5" w:rsidRPr="00135718" w:rsidRDefault="00F85CF5" w:rsidP="00F85CF5">
      <w:pPr>
        <w:autoSpaceDE w:val="0"/>
        <w:autoSpaceDN w:val="0"/>
        <w:adjustRightInd w:val="0"/>
        <w:rPr>
          <w:lang w:val="en-GB"/>
        </w:rPr>
      </w:pPr>
      <w:r w:rsidRPr="00135718">
        <w:rPr>
          <w:b/>
          <w:lang w:val="en-GB"/>
        </w:rPr>
        <w:t>Training program</w:t>
      </w:r>
      <w:r w:rsidRPr="00135718">
        <w:rPr>
          <w:lang w:val="en-GB"/>
        </w:rPr>
        <w:t xml:space="preserve"> is the complex education document of the institution which incorporates the plan of the PhD studies together with detailed rules of studies, especially the curriculum, the program of studies for each subject and course-unit, and the evaluation and assessment methods together with the pertaining procedures and rules.</w:t>
      </w:r>
    </w:p>
    <w:p w14:paraId="3C0CFE60" w14:textId="77777777" w:rsidR="00F85CF5" w:rsidRPr="00135718" w:rsidRDefault="00F85CF5" w:rsidP="00F85CF5">
      <w:pPr>
        <w:autoSpaceDE w:val="0"/>
        <w:autoSpaceDN w:val="0"/>
        <w:adjustRightInd w:val="0"/>
        <w:rPr>
          <w:lang w:val="en-GB"/>
        </w:rPr>
      </w:pPr>
    </w:p>
    <w:p w14:paraId="598771B4" w14:textId="77777777" w:rsidR="00F85CF5" w:rsidRPr="00135718" w:rsidRDefault="00F85CF5" w:rsidP="00F85CF5">
      <w:pPr>
        <w:autoSpaceDE w:val="0"/>
        <w:autoSpaceDN w:val="0"/>
        <w:adjustRightInd w:val="0"/>
        <w:rPr>
          <w:strike/>
          <w:lang w:val="en-GB"/>
        </w:rPr>
      </w:pPr>
      <w:r w:rsidRPr="00135718">
        <w:rPr>
          <w:b/>
          <w:lang w:val="en-GB"/>
        </w:rPr>
        <w:t>Consultation</w:t>
      </w:r>
      <w:r w:rsidRPr="00135718">
        <w:rPr>
          <w:lang w:val="en-GB"/>
        </w:rPr>
        <w:t xml:space="preserve"> is an opportunity for a personal discussion provided to the student by a lecturer of higher education for discussing the issues concerning the student’s education. </w:t>
      </w:r>
    </w:p>
    <w:p w14:paraId="3C21F583" w14:textId="77777777" w:rsidR="00F85CF5" w:rsidRPr="00135718" w:rsidRDefault="00F85CF5" w:rsidP="00F85CF5">
      <w:pPr>
        <w:autoSpaceDE w:val="0"/>
        <w:autoSpaceDN w:val="0"/>
        <w:adjustRightInd w:val="0"/>
        <w:rPr>
          <w:lang w:val="en-GB"/>
        </w:rPr>
      </w:pPr>
    </w:p>
    <w:p w14:paraId="7DD46460" w14:textId="77777777" w:rsidR="00F85CF5" w:rsidRPr="00135718" w:rsidRDefault="00F85CF5" w:rsidP="00F85CF5">
      <w:pPr>
        <w:autoSpaceDE w:val="0"/>
        <w:autoSpaceDN w:val="0"/>
        <w:adjustRightInd w:val="0"/>
        <w:rPr>
          <w:lang w:val="en-GB"/>
        </w:rPr>
      </w:pPr>
      <w:r w:rsidRPr="00135718">
        <w:rPr>
          <w:b/>
          <w:lang w:val="en-GB"/>
        </w:rPr>
        <w:t>Credit</w:t>
      </w:r>
      <w:r w:rsidRPr="00135718">
        <w:rPr>
          <w:lang w:val="en-GB"/>
        </w:rPr>
        <w:t xml:space="preserve"> is the unit of measurement for the student’s work in education which represents in relation to the course-unit or curricular unit the estimated time necessary for the acquisition of a specific body of knowledge and the fulfilment of requirements. One credit means thirty study hours on average; the value of a credit – if the student’s performance has been accepted – does not depend on the evaluation (mark) given to the student’s acquired level of knowledge. </w:t>
      </w:r>
    </w:p>
    <w:p w14:paraId="581BA325" w14:textId="77777777" w:rsidR="00F85CF5" w:rsidRPr="00135718" w:rsidRDefault="00F85CF5" w:rsidP="00F85CF5">
      <w:pPr>
        <w:autoSpaceDE w:val="0"/>
        <w:autoSpaceDN w:val="0"/>
        <w:adjustRightInd w:val="0"/>
        <w:rPr>
          <w:lang w:val="en-GB"/>
        </w:rPr>
      </w:pPr>
    </w:p>
    <w:p w14:paraId="374EAE6A" w14:textId="77777777" w:rsidR="00F85CF5" w:rsidRPr="00135718" w:rsidRDefault="00F85CF5" w:rsidP="00F85CF5">
      <w:pPr>
        <w:ind w:hanging="11"/>
        <w:rPr>
          <w:i/>
          <w:strike/>
          <w:lang w:val="en-GB"/>
        </w:rPr>
      </w:pPr>
      <w:r w:rsidRPr="00135718">
        <w:rPr>
          <w:b/>
          <w:lang w:val="en-GB"/>
        </w:rPr>
        <w:t>Research field</w:t>
      </w:r>
      <w:r w:rsidRPr="00135718">
        <w:rPr>
          <w:lang w:val="en-GB"/>
        </w:rPr>
        <w:t xml:space="preserve"> is a term identifying the main area of activity of a doctoral school and its programs within a branch of science or affecting several branches of science.</w:t>
      </w:r>
    </w:p>
    <w:p w14:paraId="6085E888" w14:textId="77777777" w:rsidR="00F85CF5" w:rsidRPr="00135718" w:rsidRDefault="00F85CF5" w:rsidP="00F85CF5">
      <w:pPr>
        <w:ind w:hanging="11"/>
        <w:rPr>
          <w:lang w:val="en-GB"/>
        </w:rPr>
      </w:pPr>
    </w:p>
    <w:p w14:paraId="0C3682F3" w14:textId="77777777" w:rsidR="00F85CF5" w:rsidRPr="00135718" w:rsidRDefault="00F85CF5" w:rsidP="00F85CF5">
      <w:pPr>
        <w:ind w:hanging="11"/>
        <w:rPr>
          <w:strike/>
          <w:lang w:val="en-GB"/>
        </w:rPr>
      </w:pPr>
      <w:r w:rsidRPr="00135718">
        <w:rPr>
          <w:b/>
          <w:lang w:val="en-GB"/>
        </w:rPr>
        <w:t>National Doctoral Council</w:t>
      </w:r>
      <w:r w:rsidRPr="00135718">
        <w:rPr>
          <w:lang w:val="en-GB"/>
        </w:rPr>
        <w:t xml:space="preserve"> is a body consisting of the doctoral council chairmen of institutions of higher education. </w:t>
      </w:r>
    </w:p>
    <w:p w14:paraId="224A5A14" w14:textId="77777777" w:rsidR="00F85CF5" w:rsidRPr="00135718" w:rsidRDefault="00F85CF5" w:rsidP="00F85CF5">
      <w:pPr>
        <w:ind w:hanging="11"/>
        <w:rPr>
          <w:lang w:val="en-GB"/>
        </w:rPr>
      </w:pPr>
    </w:p>
    <w:p w14:paraId="196E74C7" w14:textId="77777777" w:rsidR="00F85CF5" w:rsidRDefault="00F85CF5" w:rsidP="00F85CF5">
      <w:pPr>
        <w:rPr>
          <w:lang w:val="en-GB"/>
        </w:rPr>
      </w:pPr>
      <w:r w:rsidRPr="00135718">
        <w:rPr>
          <w:b/>
          <w:lang w:val="en-GB"/>
        </w:rPr>
        <w:t>Training program/student financed by the Hungarian state</w:t>
      </w:r>
      <w:r w:rsidRPr="00135718">
        <w:rPr>
          <w:lang w:val="en-GB"/>
        </w:rPr>
        <w:t xml:space="preserve"> means a training program financed by a Hungarian state grant or by a Hungarian state scholarship. </w:t>
      </w:r>
      <w:r>
        <w:rPr>
          <w:lang w:val="en-GB"/>
        </w:rPr>
        <w:t>W</w:t>
      </w:r>
      <w:r w:rsidRPr="00AB28B5">
        <w:rPr>
          <w:lang w:val="en-GB"/>
        </w:rPr>
        <w:t>here these regulations provide for Hungarian state scholarship training and students, they shall apply mutatis mutandis to higher education</w:t>
      </w:r>
      <w:r>
        <w:rPr>
          <w:lang w:val="en-GB"/>
        </w:rPr>
        <w:t xml:space="preserve"> based on the Act on Higher Education 2011 CCIV where</w:t>
      </w:r>
      <w:r w:rsidRPr="00AB28B5">
        <w:rPr>
          <w:lang w:val="en-GB"/>
        </w:rPr>
        <w:t xml:space="preserve"> state-subsidized training or students as defined by law must also be understood;</w:t>
      </w:r>
    </w:p>
    <w:p w14:paraId="3D82C305" w14:textId="77777777" w:rsidR="00F85CF5" w:rsidRPr="00135718" w:rsidRDefault="00F85CF5" w:rsidP="00F85CF5">
      <w:pPr>
        <w:ind w:hanging="11"/>
        <w:rPr>
          <w:lang w:val="en-GB"/>
        </w:rPr>
      </w:pPr>
    </w:p>
    <w:p w14:paraId="5C8070A7" w14:textId="77777777" w:rsidR="00F85CF5" w:rsidRPr="00135718" w:rsidRDefault="00F85CF5" w:rsidP="00F85CF5">
      <w:pPr>
        <w:autoSpaceDE w:val="0"/>
        <w:autoSpaceDN w:val="0"/>
        <w:adjustRightInd w:val="0"/>
        <w:rPr>
          <w:lang w:val="en-GB"/>
        </w:rPr>
      </w:pPr>
      <w:r w:rsidRPr="00135718">
        <w:rPr>
          <w:b/>
          <w:lang w:val="en-GB"/>
        </w:rPr>
        <w:t>Study in another higher education institution</w:t>
      </w:r>
      <w:r w:rsidRPr="00135718">
        <w:rPr>
          <w:lang w:val="en-GB"/>
        </w:rPr>
        <w:t xml:space="preserve"> means the period when a student acquires credit points in another institution of higher education while enjoying a visiting student status.</w:t>
      </w:r>
    </w:p>
    <w:p w14:paraId="466EAEB4" w14:textId="77777777" w:rsidR="00F85CF5" w:rsidRPr="00135718" w:rsidRDefault="00F85CF5" w:rsidP="00F85CF5">
      <w:pPr>
        <w:autoSpaceDE w:val="0"/>
        <w:autoSpaceDN w:val="0"/>
        <w:adjustRightInd w:val="0"/>
        <w:rPr>
          <w:lang w:val="en-GB"/>
        </w:rPr>
      </w:pPr>
    </w:p>
    <w:p w14:paraId="1F3108C8" w14:textId="45614681" w:rsidR="00F85CF5" w:rsidRDefault="00F85CF5" w:rsidP="00F85CF5">
      <w:pPr>
        <w:autoSpaceDE w:val="0"/>
        <w:autoSpaceDN w:val="0"/>
        <w:adjustRightInd w:val="0"/>
        <w:rPr>
          <w:lang w:val="en-GB"/>
        </w:rPr>
      </w:pPr>
      <w:r w:rsidRPr="00135718">
        <w:rPr>
          <w:b/>
          <w:lang w:val="en-GB"/>
        </w:rPr>
        <w:t>Own revenues</w:t>
      </w:r>
      <w:r w:rsidRPr="00135718">
        <w:rPr>
          <w:lang w:val="en-GB"/>
        </w:rPr>
        <w:t xml:space="preserve"> mean financial resources no</w:t>
      </w:r>
      <w:r>
        <w:rPr>
          <w:lang w:val="en-GB"/>
        </w:rPr>
        <w:t xml:space="preserve">t provided by the state budget. </w:t>
      </w:r>
      <w:r w:rsidRPr="00135718">
        <w:rPr>
          <w:lang w:val="en-GB"/>
        </w:rPr>
        <w:t>Own revenues include the subsidies of the European Union to the institution of higher education</w:t>
      </w:r>
      <w:r w:rsidR="005956A2">
        <w:rPr>
          <w:lang w:val="en-GB"/>
        </w:rPr>
        <w:t>.</w:t>
      </w:r>
    </w:p>
    <w:p w14:paraId="372AAEE2" w14:textId="77777777" w:rsidR="00F85CF5" w:rsidRDefault="00F85CF5" w:rsidP="00F85CF5">
      <w:pPr>
        <w:autoSpaceDE w:val="0"/>
        <w:autoSpaceDN w:val="0"/>
        <w:adjustRightInd w:val="0"/>
        <w:rPr>
          <w:lang w:val="en-GB"/>
        </w:rPr>
      </w:pPr>
    </w:p>
    <w:p w14:paraId="7B83DFDA" w14:textId="77777777" w:rsidR="00F85CF5" w:rsidRPr="00135718" w:rsidRDefault="00F85CF5" w:rsidP="00F85CF5">
      <w:pPr>
        <w:autoSpaceDE w:val="0"/>
        <w:autoSpaceDN w:val="0"/>
        <w:adjustRightInd w:val="0"/>
        <w:rPr>
          <w:lang w:val="en-GB"/>
        </w:rPr>
      </w:pPr>
      <w:r w:rsidRPr="00135718">
        <w:rPr>
          <w:b/>
          <w:lang w:val="en-GB"/>
        </w:rPr>
        <w:t>Program</w:t>
      </w:r>
      <w:r w:rsidRPr="00135718">
        <w:rPr>
          <w:lang w:val="en-GB"/>
        </w:rPr>
        <w:t xml:space="preserve"> means studies towards a professional qualification, which comprises the pertaining content requirements (knowledge, proficiency, skills) in a uniform system.</w:t>
      </w:r>
    </w:p>
    <w:p w14:paraId="0D2FA08A" w14:textId="77777777" w:rsidR="00F85CF5" w:rsidRPr="00135718" w:rsidRDefault="00F85CF5" w:rsidP="00F85CF5">
      <w:pPr>
        <w:autoSpaceDE w:val="0"/>
        <w:autoSpaceDN w:val="0"/>
        <w:adjustRightInd w:val="0"/>
        <w:rPr>
          <w:lang w:val="en-GB"/>
        </w:rPr>
      </w:pPr>
    </w:p>
    <w:p w14:paraId="772E88CC" w14:textId="77777777" w:rsidR="00F85CF5" w:rsidRPr="00135718" w:rsidRDefault="00F85CF5" w:rsidP="00F85CF5">
      <w:pPr>
        <w:autoSpaceDE w:val="0"/>
        <w:autoSpaceDN w:val="0"/>
        <w:adjustRightInd w:val="0"/>
        <w:rPr>
          <w:lang w:val="en-GB"/>
        </w:rPr>
      </w:pPr>
      <w:r w:rsidRPr="00135718">
        <w:rPr>
          <w:b/>
          <w:lang w:val="en-GB"/>
        </w:rPr>
        <w:t>Sub-specialisation</w:t>
      </w:r>
      <w:r w:rsidRPr="00135718">
        <w:rPr>
          <w:lang w:val="en-GB"/>
        </w:rPr>
        <w:t xml:space="preserve"> means studies aimed at the acquisition of specialised knowledge within an academic specialisation.</w:t>
      </w:r>
    </w:p>
    <w:p w14:paraId="4F4302EE" w14:textId="77777777" w:rsidR="00F85CF5" w:rsidRPr="00135718" w:rsidRDefault="00F85CF5" w:rsidP="00F85CF5">
      <w:pPr>
        <w:autoSpaceDE w:val="0"/>
        <w:autoSpaceDN w:val="0"/>
        <w:adjustRightInd w:val="0"/>
        <w:rPr>
          <w:lang w:val="en-GB"/>
        </w:rPr>
      </w:pPr>
    </w:p>
    <w:p w14:paraId="58D43203" w14:textId="77777777" w:rsidR="00F85CF5" w:rsidRPr="00135718" w:rsidRDefault="00F85CF5" w:rsidP="00F85CF5">
      <w:pPr>
        <w:autoSpaceDE w:val="0"/>
        <w:autoSpaceDN w:val="0"/>
        <w:adjustRightInd w:val="0"/>
        <w:rPr>
          <w:lang w:val="en-GB"/>
        </w:rPr>
      </w:pPr>
      <w:r w:rsidRPr="00135718">
        <w:rPr>
          <w:b/>
          <w:lang w:val="en-GB"/>
        </w:rPr>
        <w:t>Qualification</w:t>
      </w:r>
      <w:r w:rsidRPr="00135718">
        <w:rPr>
          <w:lang w:val="en-GB"/>
        </w:rPr>
        <w:t xml:space="preserve"> means evidence of specialised knowledge awarded with a Bachelor or Master degree such knowledge being determined by the content of the program and the sub-specialisation or specialisation preparing the student for access to the profession and certified in the diploma.</w:t>
      </w:r>
    </w:p>
    <w:p w14:paraId="5F8F76DA" w14:textId="77777777" w:rsidR="00F85CF5" w:rsidRPr="00135718" w:rsidRDefault="00F85CF5" w:rsidP="00F85CF5">
      <w:pPr>
        <w:autoSpaceDE w:val="0"/>
        <w:autoSpaceDN w:val="0"/>
        <w:adjustRightInd w:val="0"/>
        <w:rPr>
          <w:lang w:val="en-GB"/>
        </w:rPr>
      </w:pPr>
    </w:p>
    <w:p w14:paraId="1DCF7A44" w14:textId="77777777" w:rsidR="00F85CF5" w:rsidRPr="00135718" w:rsidRDefault="00F85CF5" w:rsidP="00F85CF5">
      <w:pPr>
        <w:autoSpaceDE w:val="0"/>
        <w:autoSpaceDN w:val="0"/>
        <w:adjustRightInd w:val="0"/>
        <w:rPr>
          <w:lang w:val="en-GB"/>
        </w:rPr>
      </w:pPr>
      <w:r w:rsidRPr="00135718">
        <w:rPr>
          <w:b/>
          <w:lang w:val="en-GB"/>
        </w:rPr>
        <w:t>Study unit</w:t>
      </w:r>
      <w:r w:rsidRPr="00135718">
        <w:rPr>
          <w:lang w:val="en-GB"/>
        </w:rPr>
        <w:t xml:space="preserve"> is an educational activity undertaken with the personal involvement of a teacher for fulfilling the educational requirements defined in the curriculum by means of (lecture, seminar, practice, consultation) which lasts between forty-five minutes to sixty minutes. Times spent in research prescribed by a PhD research plan are qualified as </w:t>
      </w:r>
      <w:r>
        <w:rPr>
          <w:lang w:val="en-GB"/>
        </w:rPr>
        <w:t>study</w:t>
      </w:r>
      <w:r w:rsidRPr="00135718">
        <w:rPr>
          <w:lang w:val="en-GB"/>
        </w:rPr>
        <w:t xml:space="preserve"> units.</w:t>
      </w:r>
    </w:p>
    <w:p w14:paraId="3B9239DA" w14:textId="77777777" w:rsidR="00F85CF5" w:rsidRPr="00135718" w:rsidRDefault="00F85CF5" w:rsidP="00F85CF5">
      <w:pPr>
        <w:autoSpaceDE w:val="0"/>
        <w:autoSpaceDN w:val="0"/>
        <w:adjustRightInd w:val="0"/>
        <w:rPr>
          <w:lang w:val="en-GB"/>
        </w:rPr>
      </w:pPr>
    </w:p>
    <w:p w14:paraId="73C22E0B" w14:textId="77777777" w:rsidR="00F85CF5" w:rsidRPr="00135718" w:rsidRDefault="00F85CF5" w:rsidP="00F85CF5">
      <w:pPr>
        <w:autoSpaceDE w:val="0"/>
        <w:autoSpaceDN w:val="0"/>
        <w:adjustRightInd w:val="0"/>
        <w:rPr>
          <w:lang w:val="en-GB"/>
        </w:rPr>
      </w:pPr>
      <w:r w:rsidRPr="00135718">
        <w:rPr>
          <w:b/>
          <w:lang w:val="en-GB"/>
        </w:rPr>
        <w:t>Department</w:t>
      </w:r>
      <w:r w:rsidRPr="00135718">
        <w:rPr>
          <w:lang w:val="en-GB"/>
        </w:rPr>
        <w:t>: an organisational unit in charge of education which performs all th</w:t>
      </w:r>
      <w:r>
        <w:rPr>
          <w:lang w:val="en-GB"/>
        </w:rPr>
        <w:t>e duties attached to teaching</w:t>
      </w:r>
      <w:r w:rsidRPr="00135718">
        <w:rPr>
          <w:lang w:val="en-GB"/>
        </w:rPr>
        <w:t xml:space="preserve"> at least one </w:t>
      </w:r>
      <w:r>
        <w:rPr>
          <w:lang w:val="en-GB"/>
        </w:rPr>
        <w:t xml:space="preserve">educational </w:t>
      </w:r>
      <w:r w:rsidRPr="00135718">
        <w:rPr>
          <w:lang w:val="en-GB"/>
        </w:rPr>
        <w:t>subject (i.e. training, scientific research and educational coordination).</w:t>
      </w:r>
    </w:p>
    <w:p w14:paraId="7B6D51A1" w14:textId="77777777" w:rsidR="00F85CF5" w:rsidRPr="00135718" w:rsidRDefault="00F85CF5" w:rsidP="00F85CF5">
      <w:pPr>
        <w:autoSpaceDE w:val="0"/>
        <w:autoSpaceDN w:val="0"/>
        <w:adjustRightInd w:val="0"/>
        <w:rPr>
          <w:lang w:val="en-GB"/>
        </w:rPr>
      </w:pPr>
    </w:p>
    <w:p w14:paraId="2BE19496" w14:textId="77777777" w:rsidR="00F85CF5" w:rsidRPr="00135718" w:rsidRDefault="00F85CF5" w:rsidP="00F85CF5">
      <w:pPr>
        <w:ind w:hanging="11"/>
        <w:rPr>
          <w:b/>
          <w:i/>
          <w:lang w:val="en-GB"/>
        </w:rPr>
      </w:pPr>
      <w:r w:rsidRPr="00135718">
        <w:rPr>
          <w:b/>
          <w:lang w:val="en-GB"/>
        </w:rPr>
        <w:t>Groups of research, research topics, Program</w:t>
      </w:r>
      <w:r w:rsidRPr="00135718">
        <w:rPr>
          <w:lang w:val="en-GB"/>
        </w:rPr>
        <w:t xml:space="preserve"> or other organisational and operational forms are defined in every doctoral school by the University within its framework of autonomy.</w:t>
      </w:r>
    </w:p>
    <w:p w14:paraId="080E0527" w14:textId="77777777" w:rsidR="00F85CF5" w:rsidRPr="00135718" w:rsidRDefault="00F85CF5" w:rsidP="00F85CF5">
      <w:pPr>
        <w:ind w:hanging="11"/>
        <w:rPr>
          <w:lang w:val="en-GB"/>
        </w:rPr>
      </w:pPr>
    </w:p>
    <w:p w14:paraId="1CE867A9" w14:textId="77777777" w:rsidR="00F85CF5" w:rsidRPr="00135718" w:rsidRDefault="00F85CF5" w:rsidP="00F85CF5">
      <w:pPr>
        <w:ind w:hanging="11"/>
        <w:rPr>
          <w:strike/>
          <w:lang w:val="en-GB"/>
        </w:rPr>
      </w:pPr>
      <w:r w:rsidRPr="00135718">
        <w:rPr>
          <w:b/>
          <w:lang w:val="en-GB"/>
        </w:rPr>
        <w:t>Supervisor</w:t>
      </w:r>
      <w:r w:rsidRPr="00135718">
        <w:rPr>
          <w:lang w:val="en-GB"/>
        </w:rPr>
        <w:t xml:space="preserve">: has a scientific degree, is a lecturer and active researcher and his PhD research topic has been endorsed by the University Doctoral Council (EDT) and – based on that – he/she is responsible for directing and facilitating the PhD students’ education and research and assisting PhD candidates in their preparation for PhD acquisition. </w:t>
      </w:r>
    </w:p>
    <w:p w14:paraId="1ADD849B" w14:textId="77777777" w:rsidR="00F85CF5" w:rsidRPr="00135718" w:rsidRDefault="00F85CF5" w:rsidP="00F85CF5">
      <w:pPr>
        <w:ind w:hanging="11"/>
        <w:rPr>
          <w:b/>
          <w:i/>
          <w:lang w:val="en-GB"/>
        </w:rPr>
      </w:pPr>
    </w:p>
    <w:p w14:paraId="3F34E95A" w14:textId="77777777" w:rsidR="00F85CF5" w:rsidRPr="00135718" w:rsidRDefault="00F85CF5" w:rsidP="00F85CF5">
      <w:pPr>
        <w:tabs>
          <w:tab w:val="left" w:pos="9000"/>
        </w:tabs>
        <w:adjustRightInd w:val="0"/>
        <w:ind w:right="70" w:hanging="11"/>
        <w:textAlignment w:val="baseline"/>
        <w:rPr>
          <w:lang w:val="en-GB"/>
        </w:rPr>
      </w:pPr>
      <w:r w:rsidRPr="00135718">
        <w:rPr>
          <w:b/>
          <w:lang w:val="en-GB"/>
        </w:rPr>
        <w:t>Criteria for senior membership</w:t>
      </w:r>
      <w:r w:rsidRPr="00135718">
        <w:rPr>
          <w:lang w:val="en-GB"/>
        </w:rPr>
        <w:t>: these are professional and employment law criteria outlined in the Governmental Statut</w:t>
      </w:r>
      <w:r>
        <w:rPr>
          <w:lang w:val="en-GB"/>
        </w:rPr>
        <w:t>e and in the current Regulation</w:t>
      </w:r>
      <w:r w:rsidRPr="00135718">
        <w:rPr>
          <w:lang w:val="en-GB"/>
        </w:rPr>
        <w:t>.</w:t>
      </w:r>
    </w:p>
    <w:p w14:paraId="6BE900A1" w14:textId="77777777" w:rsidR="00F85CF5" w:rsidRPr="00135718" w:rsidRDefault="00F85CF5" w:rsidP="00F85CF5">
      <w:pPr>
        <w:rPr>
          <w:lang w:val="en-GB"/>
        </w:rPr>
      </w:pPr>
    </w:p>
    <w:p w14:paraId="64C9FFA5" w14:textId="77777777" w:rsidR="00F85CF5" w:rsidRPr="00135718" w:rsidRDefault="00F85CF5" w:rsidP="00F85CF5">
      <w:pPr>
        <w:rPr>
          <w:lang w:val="en-GB"/>
        </w:rPr>
      </w:pPr>
      <w:r w:rsidRPr="00135718">
        <w:rPr>
          <w:b/>
          <w:lang w:val="en-GB"/>
        </w:rPr>
        <w:t>Disciplines of science</w:t>
      </w:r>
      <w:r w:rsidRPr="00135718">
        <w:rPr>
          <w:lang w:val="en-GB"/>
        </w:rPr>
        <w:t xml:space="preserve"> – According to clause 108. Section 46. of the Act on National Higher Education the disciplines of science are “humanities, theology, agricultural sciences, engineering and technology, medicine, social sciences, natural sciences and arts which are broken down into </w:t>
      </w:r>
      <w:r w:rsidRPr="00135718">
        <w:rPr>
          <w:i/>
          <w:lang w:val="en-GB"/>
        </w:rPr>
        <w:t>branches of science</w:t>
      </w:r>
      <w:r w:rsidRPr="00135718">
        <w:rPr>
          <w:lang w:val="en-GB"/>
        </w:rPr>
        <w:t>.”</w:t>
      </w:r>
    </w:p>
    <w:p w14:paraId="34615128" w14:textId="77777777" w:rsidR="00F85CF5" w:rsidRPr="00135718" w:rsidRDefault="00F85CF5" w:rsidP="00F85CF5">
      <w:pPr>
        <w:rPr>
          <w:lang w:val="en-GB"/>
        </w:rPr>
      </w:pPr>
    </w:p>
    <w:p w14:paraId="14733ACF" w14:textId="77777777" w:rsidR="00F85CF5" w:rsidRPr="00135718" w:rsidRDefault="00F85CF5" w:rsidP="00F85CF5">
      <w:pPr>
        <w:autoSpaceDE w:val="0"/>
        <w:autoSpaceDN w:val="0"/>
        <w:adjustRightInd w:val="0"/>
        <w:rPr>
          <w:lang w:val="en-GB"/>
        </w:rPr>
      </w:pPr>
      <w:r w:rsidRPr="00135718">
        <w:rPr>
          <w:b/>
          <w:lang w:val="en-GB"/>
        </w:rPr>
        <w:t>Certificate of Completion (Absolutorium)</w:t>
      </w:r>
      <w:r w:rsidRPr="00135718">
        <w:rPr>
          <w:lang w:val="en-GB"/>
        </w:rPr>
        <w:t xml:space="preserve"> certifies – with the exception of the language exam and the preparation of a </w:t>
      </w:r>
      <w:r>
        <w:rPr>
          <w:lang w:val="en-GB"/>
        </w:rPr>
        <w:t>PhD thesis</w:t>
      </w:r>
      <w:r w:rsidRPr="00135718">
        <w:rPr>
          <w:lang w:val="en-GB"/>
        </w:rPr>
        <w:t xml:space="preserve"> (diploma work) - the successful completion of the exams prescribed in the curriculum and the fulfilment of other educational requirements such as the acquisition of credit points defined in the training and output requirements, except the credit points attached to the </w:t>
      </w:r>
      <w:r>
        <w:rPr>
          <w:lang w:val="en-GB"/>
        </w:rPr>
        <w:t>PhD thesis</w:t>
      </w:r>
      <w:r w:rsidRPr="00135718">
        <w:rPr>
          <w:lang w:val="en-GB"/>
        </w:rPr>
        <w:t xml:space="preserve"> (diploma work). The absolutorium (certificate of completion) certifies without a mark and evaluation that the student has completed all the educational requirements and exams prescribed in the curriculum.</w:t>
      </w:r>
    </w:p>
    <w:p w14:paraId="23A3D16C" w14:textId="77777777" w:rsidR="00F85CF5" w:rsidRPr="00135718" w:rsidRDefault="00F85CF5" w:rsidP="00F85CF5">
      <w:pPr>
        <w:autoSpaceDE w:val="0"/>
        <w:autoSpaceDN w:val="0"/>
        <w:adjustRightInd w:val="0"/>
        <w:rPr>
          <w:lang w:val="en-GB"/>
        </w:rPr>
      </w:pPr>
    </w:p>
    <w:p w14:paraId="5EA5D4E1" w14:textId="77777777" w:rsidR="00F85CF5" w:rsidRPr="00135718" w:rsidRDefault="00F85CF5" w:rsidP="00F85CF5">
      <w:pPr>
        <w:autoSpaceDE w:val="0"/>
        <w:autoSpaceDN w:val="0"/>
        <w:adjustRightInd w:val="0"/>
        <w:rPr>
          <w:lang w:val="en-GB"/>
        </w:rPr>
      </w:pPr>
      <w:r w:rsidRPr="00135718">
        <w:rPr>
          <w:b/>
          <w:lang w:val="en-GB"/>
        </w:rPr>
        <w:t>Examination</w:t>
      </w:r>
      <w:r w:rsidRPr="00135718">
        <w:rPr>
          <w:lang w:val="en-GB"/>
        </w:rPr>
        <w:t xml:space="preserve"> means a form of assessment to verify and evaluate the acquisition of knowledge, skills and abilities.</w:t>
      </w:r>
    </w:p>
    <w:p w14:paraId="1AE4A1DE" w14:textId="77777777" w:rsidR="00F85CF5" w:rsidRPr="00135718" w:rsidRDefault="00F85CF5" w:rsidP="00F85CF5">
      <w:pPr>
        <w:rPr>
          <w:lang w:val="en-GB"/>
        </w:rPr>
      </w:pPr>
    </w:p>
    <w:p w14:paraId="50228B3A" w14:textId="77777777" w:rsidR="00F85CF5" w:rsidRPr="00135718" w:rsidRDefault="00F85CF5" w:rsidP="00F85CF5">
      <w:pPr>
        <w:suppressLineNumbers/>
        <w:spacing w:line="360" w:lineRule="auto"/>
        <w:rPr>
          <w:lang w:val="en-GB"/>
        </w:rPr>
      </w:pPr>
    </w:p>
    <w:p w14:paraId="58441825" w14:textId="77777777" w:rsidR="00F85CF5" w:rsidRPr="00135718" w:rsidRDefault="00F85CF5" w:rsidP="00F85CF5">
      <w:pPr>
        <w:ind w:right="-1"/>
        <w:rPr>
          <w:lang w:val="en-GB"/>
        </w:rPr>
      </w:pPr>
    </w:p>
    <w:p w14:paraId="475F28BF" w14:textId="77777777" w:rsidR="00F85CF5" w:rsidRPr="00135718" w:rsidRDefault="00F85CF5" w:rsidP="00F85CF5">
      <w:pPr>
        <w:keepNext/>
        <w:keepLines/>
        <w:numPr>
          <w:ilvl w:val="2"/>
          <w:numId w:val="0"/>
        </w:numPr>
        <w:spacing w:before="40" w:line="360" w:lineRule="auto"/>
        <w:ind w:left="720" w:hanging="432"/>
        <w:outlineLvl w:val="2"/>
        <w:rPr>
          <w:rFonts w:eastAsiaTheme="majorEastAsia"/>
          <w:lang w:val="en-GB"/>
        </w:rPr>
      </w:pPr>
    </w:p>
    <w:p w14:paraId="4D452EB7" w14:textId="77777777" w:rsidR="005272AA" w:rsidRPr="00D35321" w:rsidRDefault="005272AA" w:rsidP="00D35321">
      <w:pPr>
        <w:keepNext/>
        <w:keepLines/>
        <w:numPr>
          <w:ilvl w:val="3"/>
          <w:numId w:val="0"/>
        </w:numPr>
        <w:outlineLvl w:val="3"/>
        <w:rPr>
          <w:szCs w:val="22"/>
          <w:lang w:val="en-GB"/>
        </w:rPr>
      </w:pPr>
    </w:p>
    <w:sectPr w:rsidR="005272AA" w:rsidRPr="00D35321" w:rsidSect="003A31C3">
      <w:headerReference w:type="default" r:id="rId9"/>
      <w:footerReference w:type="default" r:id="rId1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F9F62" w14:textId="77777777" w:rsidR="008B0DC9" w:rsidRDefault="008B0DC9" w:rsidP="00643E69">
      <w:r>
        <w:separator/>
      </w:r>
    </w:p>
  </w:endnote>
  <w:endnote w:type="continuationSeparator" w:id="0">
    <w:p w14:paraId="5C22576F" w14:textId="77777777" w:rsidR="008B0DC9" w:rsidRDefault="008B0DC9" w:rsidP="00643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EE"/>
    <w:family w:val="swiss"/>
    <w:pitch w:val="variable"/>
    <w:sig w:usb0="E0002AFF" w:usb1="C0007843" w:usb2="00000009" w:usb3="00000000" w:csb0="000001FF" w:csb1="00000000"/>
  </w:font>
  <w:font w:name="Droid Sans Devanagari">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BBDB3" w14:textId="77777777" w:rsidR="00D0630E" w:rsidRDefault="00D0630E">
    <w:pPr>
      <w:pStyle w:val="llb"/>
      <w:rPr>
        <w:color w:val="4F81BD" w:themeColor="accent1"/>
      </w:rPr>
    </w:pPr>
    <w:r w:rsidRPr="00B17472">
      <w:rPr>
        <w:color w:val="4F81BD" w:themeColor="accent1"/>
      </w:rPr>
      <w:t>Amended by 170/2020. (VIII.27.) Senate Resolution No. Annex, § 18. Effective from 09/09/2020</w:t>
    </w:r>
    <w:r w:rsidRPr="005172ED">
      <w:rPr>
        <w:noProof/>
        <w:color w:val="4F81BD" w:themeColor="accent1"/>
      </w:rPr>
      <mc:AlternateContent>
        <mc:Choice Requires="wps">
          <w:drawing>
            <wp:anchor distT="0" distB="0" distL="114300" distR="114300" simplePos="0" relativeHeight="251659264" behindDoc="0" locked="0" layoutInCell="1" allowOverlap="1" wp14:anchorId="2A5ACA79" wp14:editId="781652EE">
              <wp:simplePos x="0" y="0"/>
              <wp:positionH relativeFrom="page">
                <wp:align>center</wp:align>
              </wp:positionH>
              <wp:positionV relativeFrom="page">
                <wp:align>center</wp:align>
              </wp:positionV>
              <wp:extent cx="7364730" cy="9528810"/>
              <wp:effectExtent l="19050" t="19050" r="0" b="7620"/>
              <wp:wrapNone/>
              <wp:docPr id="40" name="Téglalap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212A7D9" id="Téglalap 40"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" filled="f" strokecolor="#938953 [1614]" strokeweight="2pt">
              <w10:wrap anchorx="page" anchory="page"/>
            </v:rect>
          </w:pict>
        </mc:Fallback>
      </mc:AlternateContent>
    </w:r>
  </w:p>
  <w:p w14:paraId="6CC2D4F4" w14:textId="1C9FF46F" w:rsidR="00D0630E" w:rsidRDefault="00D0630E">
    <w:pPr>
      <w:pStyle w:val="llb"/>
      <w:rPr>
        <w:rFonts w:asciiTheme="majorHAnsi" w:eastAsiaTheme="majorEastAsia" w:hAnsiTheme="majorHAnsi" w:cstheme="majorBidi"/>
        <w:color w:val="4F81BD" w:themeColor="accent1"/>
        <w:sz w:val="20"/>
        <w:szCs w:val="20"/>
      </w:rPr>
    </w:pPr>
    <w:r>
      <w:rPr>
        <w:rFonts w:asciiTheme="majorHAnsi" w:eastAsiaTheme="majorEastAsia" w:hAnsiTheme="majorHAnsi" w:cstheme="majorBidi"/>
        <w:color w:val="4F81BD" w:themeColor="accent1"/>
        <w:sz w:val="20"/>
        <w:szCs w:val="20"/>
      </w:rPr>
      <w:t xml:space="preserve"> </w:t>
    </w:r>
    <w:r>
      <w:rPr>
        <w:rFonts w:asciiTheme="minorHAnsi" w:eastAsiaTheme="minorEastAsia" w:hAnsiTheme="minorHAnsi" w:cstheme="minorBidi"/>
        <w:color w:val="4F81BD" w:themeColor="accent1"/>
        <w:sz w:val="20"/>
        <w:szCs w:val="20"/>
      </w:rPr>
      <w:fldChar w:fldCharType="begin"/>
    </w:r>
    <w:r>
      <w:rPr>
        <w:color w:val="4F81BD" w:themeColor="accent1"/>
        <w:sz w:val="20"/>
        <w:szCs w:val="20"/>
      </w:rPr>
      <w:instrText>PAGE    \* MERGEFORMAT</w:instrText>
    </w:r>
    <w:r>
      <w:rPr>
        <w:rFonts w:asciiTheme="minorHAnsi" w:eastAsiaTheme="minorEastAsia" w:hAnsiTheme="minorHAnsi" w:cstheme="minorBidi"/>
        <w:color w:val="4F81BD" w:themeColor="accent1"/>
        <w:sz w:val="20"/>
        <w:szCs w:val="20"/>
      </w:rPr>
      <w:fldChar w:fldCharType="separate"/>
    </w:r>
    <w:r w:rsidR="0037718E" w:rsidRPr="0037718E">
      <w:rPr>
        <w:rFonts w:asciiTheme="majorHAnsi" w:eastAsiaTheme="majorEastAsia" w:hAnsiTheme="majorHAnsi" w:cstheme="majorBidi"/>
        <w:noProof/>
        <w:color w:val="4F81BD" w:themeColor="accent1"/>
        <w:sz w:val="20"/>
        <w:szCs w:val="20"/>
      </w:rPr>
      <w:t>16</w:t>
    </w:r>
    <w:r>
      <w:rPr>
        <w:rFonts w:asciiTheme="majorHAnsi" w:eastAsiaTheme="majorEastAsia" w:hAnsiTheme="majorHAnsi" w:cstheme="majorBidi"/>
        <w:color w:val="4F81BD" w:themeColor="accent1"/>
        <w:sz w:val="20"/>
        <w:szCs w:val="20"/>
      </w:rPr>
      <w:fldChar w:fldCharType="end"/>
    </w:r>
  </w:p>
  <w:p w14:paraId="7B3C07FC" w14:textId="490B4229" w:rsidR="00D0630E" w:rsidRDefault="00D0630E">
    <w:pPr>
      <w:pStyle w:val="llb"/>
    </w:pPr>
    <w:r>
      <w:rPr>
        <w:rFonts w:asciiTheme="majorHAnsi" w:eastAsiaTheme="majorEastAsia" w:hAnsiTheme="majorHAnsi" w:cstheme="majorBidi"/>
        <w:color w:val="4F81BD" w:themeColor="accent1"/>
        <w:sz w:val="20"/>
        <w:szCs w:val="20"/>
      </w:rPr>
      <w:t>Applicable from 9 September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69258" w14:textId="77777777" w:rsidR="008B0DC9" w:rsidRDefault="008B0DC9" w:rsidP="00643E69">
      <w:r>
        <w:separator/>
      </w:r>
    </w:p>
  </w:footnote>
  <w:footnote w:type="continuationSeparator" w:id="0">
    <w:p w14:paraId="55095E59" w14:textId="77777777" w:rsidR="008B0DC9" w:rsidRDefault="008B0DC9" w:rsidP="00643E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D1B4C" w14:textId="080BCE1C" w:rsidR="00D0630E" w:rsidRPr="00D35321" w:rsidRDefault="00D0630E" w:rsidP="007057F6">
    <w:pPr>
      <w:keepNext/>
      <w:keepLines/>
      <w:numPr>
        <w:ilvl w:val="4"/>
        <w:numId w:val="0"/>
      </w:numPr>
      <w:spacing w:before="40"/>
      <w:ind w:left="1008" w:hanging="432"/>
      <w:jc w:val="center"/>
      <w:outlineLvl w:val="4"/>
      <w:rPr>
        <w:rFonts w:cs="Arial"/>
        <w:color w:val="222222"/>
        <w:sz w:val="18"/>
        <w:szCs w:val="18"/>
        <w:shd w:val="clear" w:color="auto" w:fill="F8F9FA"/>
        <w:lang w:val="en-GB"/>
      </w:rPr>
    </w:pPr>
    <w:r w:rsidRPr="00D35321">
      <w:rPr>
        <w:rFonts w:cs="Arial"/>
        <w:color w:val="222222"/>
        <w:sz w:val="18"/>
        <w:szCs w:val="18"/>
        <w:shd w:val="clear" w:color="auto" w:fill="F8F9FA"/>
        <w:lang w:val="en-GB"/>
      </w:rPr>
      <w:t xml:space="preserve">Organizational and Operational Rules of Semmelweis University – CHAPTER III. </w:t>
    </w:r>
  </w:p>
  <w:p w14:paraId="4C742CD6" w14:textId="750E5F71" w:rsidR="00D0630E" w:rsidRPr="00D35321" w:rsidRDefault="00D0630E" w:rsidP="007057F6">
    <w:pPr>
      <w:pStyle w:val="lfej"/>
      <w:pBdr>
        <w:bottom w:val="single" w:sz="4" w:space="1" w:color="4F81BD"/>
        <w:between w:val="single" w:sz="4" w:space="1" w:color="4F81BD"/>
      </w:pBdr>
      <w:spacing w:line="276" w:lineRule="auto"/>
      <w:jc w:val="center"/>
      <w:rPr>
        <w:sz w:val="18"/>
        <w:szCs w:val="18"/>
        <w:lang w:val="en-GB"/>
      </w:rPr>
    </w:pPr>
    <w:r w:rsidRPr="00D35321">
      <w:rPr>
        <w:sz w:val="18"/>
        <w:szCs w:val="18"/>
        <w:lang w:val="en-GB"/>
      </w:rPr>
      <w:t>Educational Requirements for PhD Students</w:t>
    </w:r>
    <w:r w:rsidRPr="00D35321" w:rsidDel="007057F6">
      <w:rPr>
        <w:sz w:val="18"/>
        <w:szCs w:val="18"/>
        <w:lang w:val="en-GB"/>
      </w:rPr>
      <w:t xml:space="preserve"> </w:t>
    </w:r>
    <w:r w:rsidRPr="00D35321">
      <w:rPr>
        <w:sz w:val="18"/>
        <w:szCs w:val="18"/>
        <w:lang w:val="en-GB"/>
      </w:rPr>
      <w:t>– PART III. 3. APPENDIX</w:t>
    </w:r>
  </w:p>
  <w:p w14:paraId="1FE8F2AC" w14:textId="77777777" w:rsidR="00D0630E" w:rsidRDefault="00D0630E">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24D"/>
    <w:multiLevelType w:val="multilevel"/>
    <w:tmpl w:val="FFFFFFFF"/>
    <w:styleLink w:val="Importlt53stlus"/>
    <w:lvl w:ilvl="0">
      <w:numFmt w:val="bullet"/>
      <w:lvlText w:val="-"/>
      <w:lvlJc w:val="left"/>
      <w:pPr>
        <w:tabs>
          <w:tab w:val="num" w:pos="360"/>
        </w:tabs>
        <w:ind w:left="360" w:hanging="360"/>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1" w15:restartNumberingAfterBreak="0">
    <w:nsid w:val="00880947"/>
    <w:multiLevelType w:val="multilevel"/>
    <w:tmpl w:val="FFFFFFFF"/>
    <w:styleLink w:val="List12"/>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2" w15:restartNumberingAfterBreak="0">
    <w:nsid w:val="02105343"/>
    <w:multiLevelType w:val="multilevel"/>
    <w:tmpl w:val="FFFFFFFF"/>
    <w:styleLink w:val="Importlt55stlus"/>
    <w:lvl w:ilvl="0">
      <w:numFmt w:val="bullet"/>
      <w:lvlText w:val="-"/>
      <w:lvlJc w:val="left"/>
      <w:pPr>
        <w:tabs>
          <w:tab w:val="num" w:pos="360"/>
        </w:tabs>
        <w:ind w:left="360" w:hanging="360"/>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3" w15:restartNumberingAfterBreak="0">
    <w:nsid w:val="0285650B"/>
    <w:multiLevelType w:val="multilevel"/>
    <w:tmpl w:val="FFFFFFFF"/>
    <w:styleLink w:val="List16"/>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4" w15:restartNumberingAfterBreak="0">
    <w:nsid w:val="0342210C"/>
    <w:multiLevelType w:val="multilevel"/>
    <w:tmpl w:val="FFFFFFFF"/>
    <w:styleLink w:val="List56"/>
    <w:lvl w:ilvl="0">
      <w:numFmt w:val="bullet"/>
      <w:lvlText w:val="•"/>
      <w:lvlJc w:val="left"/>
      <w:pPr>
        <w:tabs>
          <w:tab w:val="num" w:pos="1381"/>
        </w:tabs>
        <w:ind w:left="1381" w:hanging="661"/>
      </w:pPr>
      <w:rPr>
        <w:color w:val="000000"/>
        <w:position w:val="0"/>
        <w:sz w:val="20"/>
      </w:rPr>
    </w:lvl>
    <w:lvl w:ilvl="1">
      <w:start w:val="1"/>
      <w:numFmt w:val="bullet"/>
      <w:lvlText w:val="o"/>
      <w:lvlJc w:val="left"/>
      <w:pPr>
        <w:tabs>
          <w:tab w:val="num" w:pos="1800"/>
        </w:tabs>
        <w:ind w:left="1800" w:hanging="360"/>
      </w:pPr>
      <w:rPr>
        <w:color w:val="000000"/>
        <w:position w:val="0"/>
        <w:sz w:val="24"/>
      </w:rPr>
    </w:lvl>
    <w:lvl w:ilvl="2">
      <w:start w:val="1"/>
      <w:numFmt w:val="bullet"/>
      <w:lvlText w:val="▪"/>
      <w:lvlJc w:val="left"/>
      <w:pPr>
        <w:tabs>
          <w:tab w:val="num" w:pos="2520"/>
        </w:tabs>
        <w:ind w:left="2520" w:hanging="360"/>
      </w:pPr>
      <w:rPr>
        <w:color w:val="000000"/>
        <w:position w:val="0"/>
        <w:sz w:val="24"/>
      </w:rPr>
    </w:lvl>
    <w:lvl w:ilvl="3">
      <w:start w:val="1"/>
      <w:numFmt w:val="bullet"/>
      <w:lvlText w:val="•"/>
      <w:lvlJc w:val="left"/>
      <w:pPr>
        <w:tabs>
          <w:tab w:val="num" w:pos="3240"/>
        </w:tabs>
        <w:ind w:left="3240" w:hanging="360"/>
      </w:pPr>
      <w:rPr>
        <w:color w:val="000000"/>
        <w:position w:val="0"/>
        <w:sz w:val="24"/>
      </w:rPr>
    </w:lvl>
    <w:lvl w:ilvl="4">
      <w:start w:val="1"/>
      <w:numFmt w:val="bullet"/>
      <w:lvlText w:val="o"/>
      <w:lvlJc w:val="left"/>
      <w:pPr>
        <w:tabs>
          <w:tab w:val="num" w:pos="3960"/>
        </w:tabs>
        <w:ind w:left="3960" w:hanging="360"/>
      </w:pPr>
      <w:rPr>
        <w:color w:val="000000"/>
        <w:position w:val="0"/>
        <w:sz w:val="24"/>
      </w:rPr>
    </w:lvl>
    <w:lvl w:ilvl="5">
      <w:start w:val="1"/>
      <w:numFmt w:val="bullet"/>
      <w:lvlText w:val="▪"/>
      <w:lvlJc w:val="left"/>
      <w:pPr>
        <w:tabs>
          <w:tab w:val="num" w:pos="4680"/>
        </w:tabs>
        <w:ind w:left="4680" w:hanging="360"/>
      </w:pPr>
      <w:rPr>
        <w:color w:val="000000"/>
        <w:position w:val="0"/>
        <w:sz w:val="24"/>
      </w:rPr>
    </w:lvl>
    <w:lvl w:ilvl="6">
      <w:start w:val="1"/>
      <w:numFmt w:val="bullet"/>
      <w:lvlText w:val="•"/>
      <w:lvlJc w:val="left"/>
      <w:pPr>
        <w:tabs>
          <w:tab w:val="num" w:pos="5400"/>
        </w:tabs>
        <w:ind w:left="5400" w:hanging="360"/>
      </w:pPr>
      <w:rPr>
        <w:color w:val="000000"/>
        <w:position w:val="0"/>
        <w:sz w:val="24"/>
      </w:rPr>
    </w:lvl>
    <w:lvl w:ilvl="7">
      <w:start w:val="1"/>
      <w:numFmt w:val="bullet"/>
      <w:lvlText w:val="o"/>
      <w:lvlJc w:val="left"/>
      <w:pPr>
        <w:tabs>
          <w:tab w:val="num" w:pos="6120"/>
        </w:tabs>
        <w:ind w:left="6120" w:hanging="360"/>
      </w:pPr>
      <w:rPr>
        <w:color w:val="000000"/>
        <w:position w:val="0"/>
        <w:sz w:val="24"/>
      </w:rPr>
    </w:lvl>
    <w:lvl w:ilvl="8">
      <w:start w:val="1"/>
      <w:numFmt w:val="bullet"/>
      <w:lvlText w:val="▪"/>
      <w:lvlJc w:val="left"/>
      <w:pPr>
        <w:tabs>
          <w:tab w:val="num" w:pos="6840"/>
        </w:tabs>
        <w:ind w:left="6840" w:hanging="360"/>
      </w:pPr>
      <w:rPr>
        <w:color w:val="000000"/>
        <w:position w:val="0"/>
        <w:sz w:val="24"/>
      </w:rPr>
    </w:lvl>
  </w:abstractNum>
  <w:abstractNum w:abstractNumId="5" w15:restartNumberingAfterBreak="0">
    <w:nsid w:val="04735C79"/>
    <w:multiLevelType w:val="multilevel"/>
    <w:tmpl w:val="FFFFFFFF"/>
    <w:styleLink w:val="List61"/>
    <w:lvl w:ilvl="0">
      <w:numFmt w:val="bullet"/>
      <w:lvlText w:val="•"/>
      <w:lvlJc w:val="left"/>
      <w:pPr>
        <w:tabs>
          <w:tab w:val="num" w:pos="1381"/>
        </w:tabs>
        <w:ind w:left="1381" w:hanging="661"/>
      </w:pPr>
      <w:rPr>
        <w:color w:val="000000"/>
        <w:position w:val="0"/>
        <w:sz w:val="20"/>
      </w:rPr>
    </w:lvl>
    <w:lvl w:ilvl="1">
      <w:start w:val="1"/>
      <w:numFmt w:val="bullet"/>
      <w:lvlText w:val="o"/>
      <w:lvlJc w:val="left"/>
      <w:pPr>
        <w:tabs>
          <w:tab w:val="num" w:pos="1800"/>
        </w:tabs>
        <w:ind w:left="1800" w:hanging="360"/>
      </w:pPr>
      <w:rPr>
        <w:color w:val="000000"/>
        <w:position w:val="0"/>
        <w:sz w:val="24"/>
      </w:rPr>
    </w:lvl>
    <w:lvl w:ilvl="2">
      <w:start w:val="1"/>
      <w:numFmt w:val="bullet"/>
      <w:lvlText w:val="▪"/>
      <w:lvlJc w:val="left"/>
      <w:pPr>
        <w:tabs>
          <w:tab w:val="num" w:pos="2520"/>
        </w:tabs>
        <w:ind w:left="2520" w:hanging="360"/>
      </w:pPr>
      <w:rPr>
        <w:color w:val="000000"/>
        <w:position w:val="0"/>
        <w:sz w:val="24"/>
      </w:rPr>
    </w:lvl>
    <w:lvl w:ilvl="3">
      <w:start w:val="1"/>
      <w:numFmt w:val="bullet"/>
      <w:lvlText w:val="•"/>
      <w:lvlJc w:val="left"/>
      <w:pPr>
        <w:tabs>
          <w:tab w:val="num" w:pos="3240"/>
        </w:tabs>
        <w:ind w:left="3240" w:hanging="360"/>
      </w:pPr>
      <w:rPr>
        <w:color w:val="000000"/>
        <w:position w:val="0"/>
        <w:sz w:val="24"/>
      </w:rPr>
    </w:lvl>
    <w:lvl w:ilvl="4">
      <w:start w:val="1"/>
      <w:numFmt w:val="bullet"/>
      <w:lvlText w:val="o"/>
      <w:lvlJc w:val="left"/>
      <w:pPr>
        <w:tabs>
          <w:tab w:val="num" w:pos="3960"/>
        </w:tabs>
        <w:ind w:left="3960" w:hanging="360"/>
      </w:pPr>
      <w:rPr>
        <w:color w:val="000000"/>
        <w:position w:val="0"/>
        <w:sz w:val="24"/>
      </w:rPr>
    </w:lvl>
    <w:lvl w:ilvl="5">
      <w:start w:val="1"/>
      <w:numFmt w:val="bullet"/>
      <w:lvlText w:val="▪"/>
      <w:lvlJc w:val="left"/>
      <w:pPr>
        <w:tabs>
          <w:tab w:val="num" w:pos="4680"/>
        </w:tabs>
        <w:ind w:left="4680" w:hanging="360"/>
      </w:pPr>
      <w:rPr>
        <w:color w:val="000000"/>
        <w:position w:val="0"/>
        <w:sz w:val="24"/>
      </w:rPr>
    </w:lvl>
    <w:lvl w:ilvl="6">
      <w:start w:val="1"/>
      <w:numFmt w:val="bullet"/>
      <w:lvlText w:val="•"/>
      <w:lvlJc w:val="left"/>
      <w:pPr>
        <w:tabs>
          <w:tab w:val="num" w:pos="5400"/>
        </w:tabs>
        <w:ind w:left="5400" w:hanging="360"/>
      </w:pPr>
      <w:rPr>
        <w:color w:val="000000"/>
        <w:position w:val="0"/>
        <w:sz w:val="24"/>
      </w:rPr>
    </w:lvl>
    <w:lvl w:ilvl="7">
      <w:start w:val="1"/>
      <w:numFmt w:val="bullet"/>
      <w:lvlText w:val="o"/>
      <w:lvlJc w:val="left"/>
      <w:pPr>
        <w:tabs>
          <w:tab w:val="num" w:pos="6120"/>
        </w:tabs>
        <w:ind w:left="6120" w:hanging="360"/>
      </w:pPr>
      <w:rPr>
        <w:color w:val="000000"/>
        <w:position w:val="0"/>
        <w:sz w:val="24"/>
      </w:rPr>
    </w:lvl>
    <w:lvl w:ilvl="8">
      <w:start w:val="1"/>
      <w:numFmt w:val="bullet"/>
      <w:lvlText w:val="▪"/>
      <w:lvlJc w:val="left"/>
      <w:pPr>
        <w:tabs>
          <w:tab w:val="num" w:pos="6840"/>
        </w:tabs>
        <w:ind w:left="6840" w:hanging="360"/>
      </w:pPr>
      <w:rPr>
        <w:color w:val="000000"/>
        <w:position w:val="0"/>
        <w:sz w:val="24"/>
      </w:rPr>
    </w:lvl>
  </w:abstractNum>
  <w:abstractNum w:abstractNumId="6" w15:restartNumberingAfterBreak="0">
    <w:nsid w:val="0599016E"/>
    <w:multiLevelType w:val="multilevel"/>
    <w:tmpl w:val="FFFFFFFF"/>
    <w:styleLink w:val="Importlt64stlus"/>
    <w:lvl w:ilvl="0">
      <w:numFmt w:val="bullet"/>
      <w:lvlText w:val="-"/>
      <w:lvlJc w:val="left"/>
      <w:pPr>
        <w:tabs>
          <w:tab w:val="num" w:pos="360"/>
        </w:tabs>
        <w:ind w:left="360" w:hanging="360"/>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7" w15:restartNumberingAfterBreak="0">
    <w:nsid w:val="06A33BFD"/>
    <w:multiLevelType w:val="multilevel"/>
    <w:tmpl w:val="FFFFFFFF"/>
    <w:styleLink w:val="List59"/>
    <w:lvl w:ilvl="0">
      <w:numFmt w:val="bullet"/>
      <w:lvlText w:val="•"/>
      <w:lvlJc w:val="left"/>
      <w:pPr>
        <w:tabs>
          <w:tab w:val="num" w:pos="1381"/>
        </w:tabs>
        <w:ind w:left="1381" w:hanging="661"/>
      </w:pPr>
      <w:rPr>
        <w:color w:val="000000"/>
        <w:position w:val="0"/>
        <w:sz w:val="20"/>
      </w:rPr>
    </w:lvl>
    <w:lvl w:ilvl="1">
      <w:start w:val="1"/>
      <w:numFmt w:val="bullet"/>
      <w:lvlText w:val="o"/>
      <w:lvlJc w:val="left"/>
      <w:pPr>
        <w:tabs>
          <w:tab w:val="num" w:pos="1800"/>
        </w:tabs>
        <w:ind w:left="1800" w:hanging="360"/>
      </w:pPr>
      <w:rPr>
        <w:color w:val="000000"/>
        <w:position w:val="0"/>
        <w:sz w:val="24"/>
      </w:rPr>
    </w:lvl>
    <w:lvl w:ilvl="2">
      <w:start w:val="1"/>
      <w:numFmt w:val="bullet"/>
      <w:lvlText w:val="▪"/>
      <w:lvlJc w:val="left"/>
      <w:pPr>
        <w:tabs>
          <w:tab w:val="num" w:pos="2520"/>
        </w:tabs>
        <w:ind w:left="2520" w:hanging="360"/>
      </w:pPr>
      <w:rPr>
        <w:color w:val="000000"/>
        <w:position w:val="0"/>
        <w:sz w:val="24"/>
      </w:rPr>
    </w:lvl>
    <w:lvl w:ilvl="3">
      <w:start w:val="1"/>
      <w:numFmt w:val="bullet"/>
      <w:lvlText w:val="•"/>
      <w:lvlJc w:val="left"/>
      <w:pPr>
        <w:tabs>
          <w:tab w:val="num" w:pos="3240"/>
        </w:tabs>
        <w:ind w:left="3240" w:hanging="360"/>
      </w:pPr>
      <w:rPr>
        <w:color w:val="000000"/>
        <w:position w:val="0"/>
        <w:sz w:val="24"/>
      </w:rPr>
    </w:lvl>
    <w:lvl w:ilvl="4">
      <w:start w:val="1"/>
      <w:numFmt w:val="bullet"/>
      <w:lvlText w:val="o"/>
      <w:lvlJc w:val="left"/>
      <w:pPr>
        <w:tabs>
          <w:tab w:val="num" w:pos="3960"/>
        </w:tabs>
        <w:ind w:left="3960" w:hanging="360"/>
      </w:pPr>
      <w:rPr>
        <w:color w:val="000000"/>
        <w:position w:val="0"/>
        <w:sz w:val="24"/>
      </w:rPr>
    </w:lvl>
    <w:lvl w:ilvl="5">
      <w:start w:val="1"/>
      <w:numFmt w:val="bullet"/>
      <w:lvlText w:val="▪"/>
      <w:lvlJc w:val="left"/>
      <w:pPr>
        <w:tabs>
          <w:tab w:val="num" w:pos="4680"/>
        </w:tabs>
        <w:ind w:left="4680" w:hanging="360"/>
      </w:pPr>
      <w:rPr>
        <w:color w:val="000000"/>
        <w:position w:val="0"/>
        <w:sz w:val="24"/>
      </w:rPr>
    </w:lvl>
    <w:lvl w:ilvl="6">
      <w:start w:val="1"/>
      <w:numFmt w:val="bullet"/>
      <w:lvlText w:val="•"/>
      <w:lvlJc w:val="left"/>
      <w:pPr>
        <w:tabs>
          <w:tab w:val="num" w:pos="5400"/>
        </w:tabs>
        <w:ind w:left="5400" w:hanging="360"/>
      </w:pPr>
      <w:rPr>
        <w:color w:val="000000"/>
        <w:position w:val="0"/>
        <w:sz w:val="24"/>
      </w:rPr>
    </w:lvl>
    <w:lvl w:ilvl="7">
      <w:start w:val="1"/>
      <w:numFmt w:val="bullet"/>
      <w:lvlText w:val="o"/>
      <w:lvlJc w:val="left"/>
      <w:pPr>
        <w:tabs>
          <w:tab w:val="num" w:pos="6120"/>
        </w:tabs>
        <w:ind w:left="6120" w:hanging="360"/>
      </w:pPr>
      <w:rPr>
        <w:color w:val="000000"/>
        <w:position w:val="0"/>
        <w:sz w:val="24"/>
      </w:rPr>
    </w:lvl>
    <w:lvl w:ilvl="8">
      <w:start w:val="1"/>
      <w:numFmt w:val="bullet"/>
      <w:lvlText w:val="▪"/>
      <w:lvlJc w:val="left"/>
      <w:pPr>
        <w:tabs>
          <w:tab w:val="num" w:pos="6840"/>
        </w:tabs>
        <w:ind w:left="6840" w:hanging="360"/>
      </w:pPr>
      <w:rPr>
        <w:color w:val="000000"/>
        <w:position w:val="0"/>
        <w:sz w:val="24"/>
      </w:rPr>
    </w:lvl>
  </w:abstractNum>
  <w:abstractNum w:abstractNumId="8" w15:restartNumberingAfterBreak="0">
    <w:nsid w:val="077D6B64"/>
    <w:multiLevelType w:val="multilevel"/>
    <w:tmpl w:val="5E6CADEA"/>
    <w:lvl w:ilvl="0">
      <w:start w:val="1"/>
      <w:numFmt w:val="decimal"/>
      <w:lvlText w:val="%1."/>
      <w:lvlJc w:val="left"/>
      <w:pPr>
        <w:tabs>
          <w:tab w:val="num" w:pos="567"/>
        </w:tabs>
        <w:ind w:left="567" w:hanging="567"/>
      </w:pPr>
      <w:rPr>
        <w:b/>
        <w: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A5F0B2F"/>
    <w:multiLevelType w:val="multilevel"/>
    <w:tmpl w:val="FFFFFFFF"/>
    <w:styleLink w:val="List43"/>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10" w15:restartNumberingAfterBreak="0">
    <w:nsid w:val="0BAB5B13"/>
    <w:multiLevelType w:val="multilevel"/>
    <w:tmpl w:val="FFFFFFFF"/>
    <w:styleLink w:val="List35"/>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11" w15:restartNumberingAfterBreak="0">
    <w:nsid w:val="0BB8455E"/>
    <w:multiLevelType w:val="multilevel"/>
    <w:tmpl w:val="FFFFFFFF"/>
    <w:styleLink w:val="List49"/>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2" w15:restartNumberingAfterBreak="0">
    <w:nsid w:val="0C2D5E1B"/>
    <w:multiLevelType w:val="hybridMultilevel"/>
    <w:tmpl w:val="95DC9886"/>
    <w:lvl w:ilvl="0" w:tplc="065EB4EE">
      <w:start w:val="1"/>
      <w:numFmt w:val="upperLetter"/>
      <w:lvlText w:val="%1."/>
      <w:lvlJc w:val="left"/>
      <w:pPr>
        <w:ind w:left="1530" w:hanging="117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0E212749"/>
    <w:multiLevelType w:val="multilevel"/>
    <w:tmpl w:val="FFFFFFFF"/>
    <w:styleLink w:val="List45"/>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14" w15:restartNumberingAfterBreak="0">
    <w:nsid w:val="100547A9"/>
    <w:multiLevelType w:val="multilevel"/>
    <w:tmpl w:val="FFFFFFFF"/>
    <w:styleLink w:val="List14"/>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5" w15:restartNumberingAfterBreak="0">
    <w:nsid w:val="10BC26F5"/>
    <w:multiLevelType w:val="hybridMultilevel"/>
    <w:tmpl w:val="61546C72"/>
    <w:lvl w:ilvl="0" w:tplc="4E5EC1A0">
      <w:start w:val="1"/>
      <w:numFmt w:val="decimal"/>
      <w:pStyle w:val="Felsorols2"/>
      <w:lvlText w:val="(%1)"/>
      <w:lvlJc w:val="left"/>
      <w:pPr>
        <w:tabs>
          <w:tab w:val="num" w:pos="567"/>
        </w:tabs>
        <w:ind w:left="567" w:hanging="567"/>
      </w:pPr>
      <w:rPr>
        <w:rFonts w:ascii="Times New Roman" w:eastAsia="Times New Roman" w:hAnsi="Times New Roman"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2D82905"/>
    <w:multiLevelType w:val="multilevel"/>
    <w:tmpl w:val="FFFFFFFF"/>
    <w:styleLink w:val="List9"/>
    <w:lvl w:ilvl="0">
      <w:numFmt w:val="bullet"/>
      <w:lvlText w:val="-"/>
      <w:lvlJc w:val="left"/>
      <w:pPr>
        <w:tabs>
          <w:tab w:val="num" w:pos="360"/>
        </w:tabs>
        <w:ind w:left="36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7" w15:restartNumberingAfterBreak="0">
    <w:nsid w:val="13170585"/>
    <w:multiLevelType w:val="multilevel"/>
    <w:tmpl w:val="1ECCCFDA"/>
    <w:lvl w:ilvl="0">
      <w:start w:val="1"/>
      <w:numFmt w:val="decimal"/>
      <w:lvlText w:val="%1."/>
      <w:lvlJc w:val="left"/>
      <w:pPr>
        <w:tabs>
          <w:tab w:val="num" w:pos="567"/>
        </w:tabs>
        <w:ind w:left="567" w:hanging="567"/>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13D326C0"/>
    <w:multiLevelType w:val="multilevel"/>
    <w:tmpl w:val="FFFFFFFF"/>
    <w:styleLink w:val="List41"/>
    <w:lvl w:ilvl="0">
      <w:numFmt w:val="bullet"/>
      <w:lvlText w:val="-"/>
      <w:lvlJc w:val="left"/>
      <w:pPr>
        <w:tabs>
          <w:tab w:val="num" w:pos="358"/>
        </w:tabs>
        <w:ind w:left="358" w:hanging="358"/>
      </w:pPr>
      <w:rPr>
        <w:color w:val="000000"/>
        <w:position w:val="0"/>
        <w:sz w:val="20"/>
        <w:u w:color="000000"/>
      </w:rPr>
    </w:lvl>
    <w:lvl w:ilvl="1">
      <w:start w:val="1"/>
      <w:numFmt w:val="bullet"/>
      <w:lvlText w:val="o"/>
      <w:lvlJc w:val="left"/>
      <w:pPr>
        <w:tabs>
          <w:tab w:val="num" w:pos="735"/>
        </w:tabs>
        <w:ind w:left="735" w:hanging="360"/>
      </w:pPr>
      <w:rPr>
        <w:color w:val="000000"/>
        <w:position w:val="0"/>
        <w:sz w:val="24"/>
        <w:u w:color="000000"/>
      </w:rPr>
    </w:lvl>
    <w:lvl w:ilvl="2">
      <w:start w:val="1"/>
      <w:numFmt w:val="bullet"/>
      <w:lvlText w:val="▪"/>
      <w:lvlJc w:val="left"/>
      <w:pPr>
        <w:tabs>
          <w:tab w:val="num" w:pos="1455"/>
        </w:tabs>
        <w:ind w:left="1455" w:hanging="360"/>
      </w:pPr>
      <w:rPr>
        <w:color w:val="000000"/>
        <w:position w:val="0"/>
        <w:sz w:val="24"/>
        <w:u w:color="000000"/>
      </w:rPr>
    </w:lvl>
    <w:lvl w:ilvl="3">
      <w:start w:val="1"/>
      <w:numFmt w:val="bullet"/>
      <w:lvlText w:val="•"/>
      <w:lvlJc w:val="left"/>
      <w:pPr>
        <w:tabs>
          <w:tab w:val="num" w:pos="2175"/>
        </w:tabs>
        <w:ind w:left="2175" w:hanging="360"/>
      </w:pPr>
      <w:rPr>
        <w:color w:val="000000"/>
        <w:position w:val="0"/>
        <w:sz w:val="24"/>
        <w:u w:color="000000"/>
      </w:rPr>
    </w:lvl>
    <w:lvl w:ilvl="4">
      <w:start w:val="1"/>
      <w:numFmt w:val="bullet"/>
      <w:lvlText w:val="o"/>
      <w:lvlJc w:val="left"/>
      <w:pPr>
        <w:tabs>
          <w:tab w:val="num" w:pos="2895"/>
        </w:tabs>
        <w:ind w:left="2895" w:hanging="360"/>
      </w:pPr>
      <w:rPr>
        <w:color w:val="000000"/>
        <w:position w:val="0"/>
        <w:sz w:val="24"/>
        <w:u w:color="000000"/>
      </w:rPr>
    </w:lvl>
    <w:lvl w:ilvl="5">
      <w:start w:val="1"/>
      <w:numFmt w:val="bullet"/>
      <w:lvlText w:val="▪"/>
      <w:lvlJc w:val="left"/>
      <w:pPr>
        <w:tabs>
          <w:tab w:val="num" w:pos="3615"/>
        </w:tabs>
        <w:ind w:left="3615" w:hanging="360"/>
      </w:pPr>
      <w:rPr>
        <w:color w:val="000000"/>
        <w:position w:val="0"/>
        <w:sz w:val="24"/>
        <w:u w:color="000000"/>
      </w:rPr>
    </w:lvl>
    <w:lvl w:ilvl="6">
      <w:start w:val="1"/>
      <w:numFmt w:val="bullet"/>
      <w:lvlText w:val="•"/>
      <w:lvlJc w:val="left"/>
      <w:pPr>
        <w:tabs>
          <w:tab w:val="num" w:pos="4335"/>
        </w:tabs>
        <w:ind w:left="4335" w:hanging="360"/>
      </w:pPr>
      <w:rPr>
        <w:color w:val="000000"/>
        <w:position w:val="0"/>
        <w:sz w:val="24"/>
        <w:u w:color="000000"/>
      </w:rPr>
    </w:lvl>
    <w:lvl w:ilvl="7">
      <w:start w:val="1"/>
      <w:numFmt w:val="bullet"/>
      <w:lvlText w:val="o"/>
      <w:lvlJc w:val="left"/>
      <w:pPr>
        <w:tabs>
          <w:tab w:val="num" w:pos="5055"/>
        </w:tabs>
        <w:ind w:left="5055" w:hanging="360"/>
      </w:pPr>
      <w:rPr>
        <w:color w:val="000000"/>
        <w:position w:val="0"/>
        <w:sz w:val="24"/>
        <w:u w:color="000000"/>
      </w:rPr>
    </w:lvl>
    <w:lvl w:ilvl="8">
      <w:start w:val="1"/>
      <w:numFmt w:val="bullet"/>
      <w:lvlText w:val="▪"/>
      <w:lvlJc w:val="left"/>
      <w:pPr>
        <w:tabs>
          <w:tab w:val="num" w:pos="5775"/>
        </w:tabs>
        <w:ind w:left="5775" w:hanging="360"/>
      </w:pPr>
      <w:rPr>
        <w:color w:val="000000"/>
        <w:position w:val="0"/>
        <w:sz w:val="24"/>
        <w:u w:color="000000"/>
      </w:rPr>
    </w:lvl>
  </w:abstractNum>
  <w:abstractNum w:abstractNumId="19" w15:restartNumberingAfterBreak="0">
    <w:nsid w:val="15E77577"/>
    <w:multiLevelType w:val="multilevel"/>
    <w:tmpl w:val="FFFFFFFF"/>
    <w:styleLink w:val="List13"/>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20" w15:restartNumberingAfterBreak="0">
    <w:nsid w:val="18B62EE7"/>
    <w:multiLevelType w:val="multilevel"/>
    <w:tmpl w:val="FFFFFFFF"/>
    <w:styleLink w:val="List66"/>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21" w15:restartNumberingAfterBreak="0">
    <w:nsid w:val="199F125C"/>
    <w:multiLevelType w:val="hybridMultilevel"/>
    <w:tmpl w:val="ED184B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1BB22B32"/>
    <w:multiLevelType w:val="multilevel"/>
    <w:tmpl w:val="FFFFFFFF"/>
    <w:styleLink w:val="Importlt11stlus"/>
    <w:lvl w:ilvl="0">
      <w:numFmt w:val="bullet"/>
      <w:lvlText w:val="-"/>
      <w:lvlJc w:val="left"/>
      <w:pPr>
        <w:tabs>
          <w:tab w:val="num" w:pos="360"/>
        </w:tabs>
        <w:ind w:left="360" w:hanging="360"/>
      </w:pPr>
      <w:rPr>
        <w:position w:val="0"/>
        <w:sz w:val="20"/>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23" w15:restartNumberingAfterBreak="0">
    <w:nsid w:val="1BB234B9"/>
    <w:multiLevelType w:val="multilevel"/>
    <w:tmpl w:val="FFFFFFFF"/>
    <w:styleLink w:val="List26"/>
    <w:lvl w:ilvl="0">
      <w:numFmt w:val="bullet"/>
      <w:lvlText w:val="-"/>
      <w:lvlJc w:val="left"/>
      <w:pPr>
        <w:tabs>
          <w:tab w:val="num" w:pos="360"/>
        </w:tabs>
        <w:ind w:left="36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24" w15:restartNumberingAfterBreak="0">
    <w:nsid w:val="1CC27FE2"/>
    <w:multiLevelType w:val="multilevel"/>
    <w:tmpl w:val="FFFFFFFF"/>
    <w:styleLink w:val="Importlt38stlus"/>
    <w:lvl w:ilvl="0">
      <w:numFmt w:val="bullet"/>
      <w:lvlText w:val="-"/>
      <w:lvlJc w:val="left"/>
      <w:pPr>
        <w:tabs>
          <w:tab w:val="num" w:pos="360"/>
        </w:tabs>
        <w:ind w:left="360" w:hanging="360"/>
      </w:pPr>
      <w:rPr>
        <w:position w:val="0"/>
        <w:sz w:val="20"/>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25" w15:restartNumberingAfterBreak="0">
    <w:nsid w:val="1DE76815"/>
    <w:multiLevelType w:val="multilevel"/>
    <w:tmpl w:val="FFFFFFFF"/>
    <w:styleLink w:val="List63"/>
    <w:lvl w:ilvl="0">
      <w:numFmt w:val="bullet"/>
      <w:lvlText w:val="•"/>
      <w:lvlJc w:val="left"/>
      <w:pPr>
        <w:tabs>
          <w:tab w:val="num" w:pos="1381"/>
        </w:tabs>
        <w:ind w:left="1381" w:hanging="661"/>
      </w:pPr>
      <w:rPr>
        <w:color w:val="000000"/>
        <w:position w:val="0"/>
        <w:sz w:val="20"/>
      </w:rPr>
    </w:lvl>
    <w:lvl w:ilvl="1">
      <w:start w:val="1"/>
      <w:numFmt w:val="bullet"/>
      <w:lvlText w:val="o"/>
      <w:lvlJc w:val="left"/>
      <w:pPr>
        <w:tabs>
          <w:tab w:val="num" w:pos="1800"/>
        </w:tabs>
        <w:ind w:left="1800" w:hanging="360"/>
      </w:pPr>
      <w:rPr>
        <w:color w:val="000000"/>
        <w:position w:val="0"/>
        <w:sz w:val="24"/>
      </w:rPr>
    </w:lvl>
    <w:lvl w:ilvl="2">
      <w:start w:val="1"/>
      <w:numFmt w:val="bullet"/>
      <w:lvlText w:val="▪"/>
      <w:lvlJc w:val="left"/>
      <w:pPr>
        <w:tabs>
          <w:tab w:val="num" w:pos="2520"/>
        </w:tabs>
        <w:ind w:left="2520" w:hanging="360"/>
      </w:pPr>
      <w:rPr>
        <w:color w:val="000000"/>
        <w:position w:val="0"/>
        <w:sz w:val="24"/>
      </w:rPr>
    </w:lvl>
    <w:lvl w:ilvl="3">
      <w:start w:val="1"/>
      <w:numFmt w:val="bullet"/>
      <w:lvlText w:val="•"/>
      <w:lvlJc w:val="left"/>
      <w:pPr>
        <w:tabs>
          <w:tab w:val="num" w:pos="3240"/>
        </w:tabs>
        <w:ind w:left="3240" w:hanging="360"/>
      </w:pPr>
      <w:rPr>
        <w:color w:val="000000"/>
        <w:position w:val="0"/>
        <w:sz w:val="24"/>
      </w:rPr>
    </w:lvl>
    <w:lvl w:ilvl="4">
      <w:start w:val="1"/>
      <w:numFmt w:val="bullet"/>
      <w:lvlText w:val="o"/>
      <w:lvlJc w:val="left"/>
      <w:pPr>
        <w:tabs>
          <w:tab w:val="num" w:pos="3960"/>
        </w:tabs>
        <w:ind w:left="3960" w:hanging="360"/>
      </w:pPr>
      <w:rPr>
        <w:color w:val="000000"/>
        <w:position w:val="0"/>
        <w:sz w:val="24"/>
      </w:rPr>
    </w:lvl>
    <w:lvl w:ilvl="5">
      <w:start w:val="1"/>
      <w:numFmt w:val="bullet"/>
      <w:lvlText w:val="▪"/>
      <w:lvlJc w:val="left"/>
      <w:pPr>
        <w:tabs>
          <w:tab w:val="num" w:pos="4680"/>
        </w:tabs>
        <w:ind w:left="4680" w:hanging="360"/>
      </w:pPr>
      <w:rPr>
        <w:color w:val="000000"/>
        <w:position w:val="0"/>
        <w:sz w:val="24"/>
      </w:rPr>
    </w:lvl>
    <w:lvl w:ilvl="6">
      <w:start w:val="1"/>
      <w:numFmt w:val="bullet"/>
      <w:lvlText w:val="•"/>
      <w:lvlJc w:val="left"/>
      <w:pPr>
        <w:tabs>
          <w:tab w:val="num" w:pos="5400"/>
        </w:tabs>
        <w:ind w:left="5400" w:hanging="360"/>
      </w:pPr>
      <w:rPr>
        <w:color w:val="000000"/>
        <w:position w:val="0"/>
        <w:sz w:val="24"/>
      </w:rPr>
    </w:lvl>
    <w:lvl w:ilvl="7">
      <w:start w:val="1"/>
      <w:numFmt w:val="bullet"/>
      <w:lvlText w:val="o"/>
      <w:lvlJc w:val="left"/>
      <w:pPr>
        <w:tabs>
          <w:tab w:val="num" w:pos="6120"/>
        </w:tabs>
        <w:ind w:left="6120" w:hanging="360"/>
      </w:pPr>
      <w:rPr>
        <w:color w:val="000000"/>
        <w:position w:val="0"/>
        <w:sz w:val="24"/>
      </w:rPr>
    </w:lvl>
    <w:lvl w:ilvl="8">
      <w:start w:val="1"/>
      <w:numFmt w:val="bullet"/>
      <w:lvlText w:val="▪"/>
      <w:lvlJc w:val="left"/>
      <w:pPr>
        <w:tabs>
          <w:tab w:val="num" w:pos="6840"/>
        </w:tabs>
        <w:ind w:left="6840" w:hanging="360"/>
      </w:pPr>
      <w:rPr>
        <w:color w:val="000000"/>
        <w:position w:val="0"/>
        <w:sz w:val="24"/>
      </w:rPr>
    </w:lvl>
  </w:abstractNum>
  <w:abstractNum w:abstractNumId="26" w15:restartNumberingAfterBreak="0">
    <w:nsid w:val="1F065BD7"/>
    <w:multiLevelType w:val="multilevel"/>
    <w:tmpl w:val="FFFFFFFF"/>
    <w:styleLink w:val="List30"/>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27" w15:restartNumberingAfterBreak="0">
    <w:nsid w:val="201D3D10"/>
    <w:multiLevelType w:val="multilevel"/>
    <w:tmpl w:val="FFFFFFFF"/>
    <w:styleLink w:val="List38"/>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28" w15:restartNumberingAfterBreak="0">
    <w:nsid w:val="21CC5099"/>
    <w:multiLevelType w:val="multilevel"/>
    <w:tmpl w:val="FFFFFFFF"/>
    <w:styleLink w:val="List55"/>
    <w:lvl w:ilvl="0">
      <w:numFmt w:val="bullet"/>
      <w:lvlText w:val="•"/>
      <w:lvlJc w:val="left"/>
      <w:pPr>
        <w:tabs>
          <w:tab w:val="num" w:pos="1381"/>
        </w:tabs>
        <w:ind w:left="1381" w:hanging="661"/>
      </w:pPr>
      <w:rPr>
        <w:color w:val="000000"/>
        <w:position w:val="0"/>
        <w:sz w:val="20"/>
      </w:rPr>
    </w:lvl>
    <w:lvl w:ilvl="1">
      <w:start w:val="1"/>
      <w:numFmt w:val="bullet"/>
      <w:lvlText w:val="o"/>
      <w:lvlJc w:val="left"/>
      <w:pPr>
        <w:tabs>
          <w:tab w:val="num" w:pos="1800"/>
        </w:tabs>
        <w:ind w:left="1800" w:hanging="360"/>
      </w:pPr>
      <w:rPr>
        <w:color w:val="000000"/>
        <w:position w:val="0"/>
        <w:sz w:val="24"/>
      </w:rPr>
    </w:lvl>
    <w:lvl w:ilvl="2">
      <w:start w:val="1"/>
      <w:numFmt w:val="bullet"/>
      <w:lvlText w:val="▪"/>
      <w:lvlJc w:val="left"/>
      <w:pPr>
        <w:tabs>
          <w:tab w:val="num" w:pos="2520"/>
        </w:tabs>
        <w:ind w:left="2520" w:hanging="360"/>
      </w:pPr>
      <w:rPr>
        <w:color w:val="000000"/>
        <w:position w:val="0"/>
        <w:sz w:val="24"/>
      </w:rPr>
    </w:lvl>
    <w:lvl w:ilvl="3">
      <w:start w:val="1"/>
      <w:numFmt w:val="bullet"/>
      <w:lvlText w:val="•"/>
      <w:lvlJc w:val="left"/>
      <w:pPr>
        <w:tabs>
          <w:tab w:val="num" w:pos="3240"/>
        </w:tabs>
        <w:ind w:left="3240" w:hanging="360"/>
      </w:pPr>
      <w:rPr>
        <w:color w:val="000000"/>
        <w:position w:val="0"/>
        <w:sz w:val="24"/>
      </w:rPr>
    </w:lvl>
    <w:lvl w:ilvl="4">
      <w:start w:val="1"/>
      <w:numFmt w:val="bullet"/>
      <w:lvlText w:val="o"/>
      <w:lvlJc w:val="left"/>
      <w:pPr>
        <w:tabs>
          <w:tab w:val="num" w:pos="3960"/>
        </w:tabs>
        <w:ind w:left="3960" w:hanging="360"/>
      </w:pPr>
      <w:rPr>
        <w:color w:val="000000"/>
        <w:position w:val="0"/>
        <w:sz w:val="24"/>
      </w:rPr>
    </w:lvl>
    <w:lvl w:ilvl="5">
      <w:start w:val="1"/>
      <w:numFmt w:val="bullet"/>
      <w:lvlText w:val="▪"/>
      <w:lvlJc w:val="left"/>
      <w:pPr>
        <w:tabs>
          <w:tab w:val="num" w:pos="4680"/>
        </w:tabs>
        <w:ind w:left="4680" w:hanging="360"/>
      </w:pPr>
      <w:rPr>
        <w:color w:val="000000"/>
        <w:position w:val="0"/>
        <w:sz w:val="24"/>
      </w:rPr>
    </w:lvl>
    <w:lvl w:ilvl="6">
      <w:start w:val="1"/>
      <w:numFmt w:val="bullet"/>
      <w:lvlText w:val="•"/>
      <w:lvlJc w:val="left"/>
      <w:pPr>
        <w:tabs>
          <w:tab w:val="num" w:pos="5400"/>
        </w:tabs>
        <w:ind w:left="5400" w:hanging="360"/>
      </w:pPr>
      <w:rPr>
        <w:color w:val="000000"/>
        <w:position w:val="0"/>
        <w:sz w:val="24"/>
      </w:rPr>
    </w:lvl>
    <w:lvl w:ilvl="7">
      <w:start w:val="1"/>
      <w:numFmt w:val="bullet"/>
      <w:lvlText w:val="o"/>
      <w:lvlJc w:val="left"/>
      <w:pPr>
        <w:tabs>
          <w:tab w:val="num" w:pos="6120"/>
        </w:tabs>
        <w:ind w:left="6120" w:hanging="360"/>
      </w:pPr>
      <w:rPr>
        <w:color w:val="000000"/>
        <w:position w:val="0"/>
        <w:sz w:val="24"/>
      </w:rPr>
    </w:lvl>
    <w:lvl w:ilvl="8">
      <w:start w:val="1"/>
      <w:numFmt w:val="bullet"/>
      <w:lvlText w:val="▪"/>
      <w:lvlJc w:val="left"/>
      <w:pPr>
        <w:tabs>
          <w:tab w:val="num" w:pos="6840"/>
        </w:tabs>
        <w:ind w:left="6840" w:hanging="360"/>
      </w:pPr>
      <w:rPr>
        <w:color w:val="000000"/>
        <w:position w:val="0"/>
        <w:sz w:val="24"/>
      </w:rPr>
    </w:lvl>
  </w:abstractNum>
  <w:abstractNum w:abstractNumId="29" w15:restartNumberingAfterBreak="0">
    <w:nsid w:val="21E8680F"/>
    <w:multiLevelType w:val="multilevel"/>
    <w:tmpl w:val="FFFFFFFF"/>
    <w:styleLink w:val="List46"/>
    <w:lvl w:ilvl="0">
      <w:numFmt w:val="bullet"/>
      <w:lvlText w:val="-"/>
      <w:lvlJc w:val="left"/>
      <w:pPr>
        <w:tabs>
          <w:tab w:val="num" w:pos="358"/>
        </w:tabs>
        <w:ind w:left="358" w:hanging="358"/>
      </w:pPr>
      <w:rPr>
        <w:color w:val="000000"/>
        <w:position w:val="0"/>
        <w:sz w:val="20"/>
        <w:u w:color="000000"/>
      </w:rPr>
    </w:lvl>
    <w:lvl w:ilvl="1">
      <w:start w:val="1"/>
      <w:numFmt w:val="bullet"/>
      <w:lvlText w:val="o"/>
      <w:lvlJc w:val="left"/>
      <w:pPr>
        <w:tabs>
          <w:tab w:val="num" w:pos="735"/>
        </w:tabs>
        <w:ind w:left="735" w:hanging="360"/>
      </w:pPr>
      <w:rPr>
        <w:color w:val="000000"/>
        <w:position w:val="0"/>
        <w:sz w:val="24"/>
        <w:u w:color="000000"/>
      </w:rPr>
    </w:lvl>
    <w:lvl w:ilvl="2">
      <w:start w:val="1"/>
      <w:numFmt w:val="bullet"/>
      <w:lvlText w:val="▪"/>
      <w:lvlJc w:val="left"/>
      <w:pPr>
        <w:tabs>
          <w:tab w:val="num" w:pos="1455"/>
        </w:tabs>
        <w:ind w:left="1455" w:hanging="360"/>
      </w:pPr>
      <w:rPr>
        <w:color w:val="000000"/>
        <w:position w:val="0"/>
        <w:sz w:val="24"/>
        <w:u w:color="000000"/>
      </w:rPr>
    </w:lvl>
    <w:lvl w:ilvl="3">
      <w:start w:val="1"/>
      <w:numFmt w:val="bullet"/>
      <w:lvlText w:val="•"/>
      <w:lvlJc w:val="left"/>
      <w:pPr>
        <w:tabs>
          <w:tab w:val="num" w:pos="2175"/>
        </w:tabs>
        <w:ind w:left="2175" w:hanging="360"/>
      </w:pPr>
      <w:rPr>
        <w:color w:val="000000"/>
        <w:position w:val="0"/>
        <w:sz w:val="24"/>
        <w:u w:color="000000"/>
      </w:rPr>
    </w:lvl>
    <w:lvl w:ilvl="4">
      <w:start w:val="1"/>
      <w:numFmt w:val="bullet"/>
      <w:lvlText w:val="o"/>
      <w:lvlJc w:val="left"/>
      <w:pPr>
        <w:tabs>
          <w:tab w:val="num" w:pos="2895"/>
        </w:tabs>
        <w:ind w:left="2895" w:hanging="360"/>
      </w:pPr>
      <w:rPr>
        <w:color w:val="000000"/>
        <w:position w:val="0"/>
        <w:sz w:val="24"/>
        <w:u w:color="000000"/>
      </w:rPr>
    </w:lvl>
    <w:lvl w:ilvl="5">
      <w:start w:val="1"/>
      <w:numFmt w:val="bullet"/>
      <w:lvlText w:val="▪"/>
      <w:lvlJc w:val="left"/>
      <w:pPr>
        <w:tabs>
          <w:tab w:val="num" w:pos="3615"/>
        </w:tabs>
        <w:ind w:left="3615" w:hanging="360"/>
      </w:pPr>
      <w:rPr>
        <w:color w:val="000000"/>
        <w:position w:val="0"/>
        <w:sz w:val="24"/>
        <w:u w:color="000000"/>
      </w:rPr>
    </w:lvl>
    <w:lvl w:ilvl="6">
      <w:start w:val="1"/>
      <w:numFmt w:val="bullet"/>
      <w:lvlText w:val="•"/>
      <w:lvlJc w:val="left"/>
      <w:pPr>
        <w:tabs>
          <w:tab w:val="num" w:pos="4335"/>
        </w:tabs>
        <w:ind w:left="4335" w:hanging="360"/>
      </w:pPr>
      <w:rPr>
        <w:color w:val="000000"/>
        <w:position w:val="0"/>
        <w:sz w:val="24"/>
        <w:u w:color="000000"/>
      </w:rPr>
    </w:lvl>
    <w:lvl w:ilvl="7">
      <w:start w:val="1"/>
      <w:numFmt w:val="bullet"/>
      <w:lvlText w:val="o"/>
      <w:lvlJc w:val="left"/>
      <w:pPr>
        <w:tabs>
          <w:tab w:val="num" w:pos="5055"/>
        </w:tabs>
        <w:ind w:left="5055" w:hanging="360"/>
      </w:pPr>
      <w:rPr>
        <w:color w:val="000000"/>
        <w:position w:val="0"/>
        <w:sz w:val="24"/>
        <w:u w:color="000000"/>
      </w:rPr>
    </w:lvl>
    <w:lvl w:ilvl="8">
      <w:start w:val="1"/>
      <w:numFmt w:val="bullet"/>
      <w:lvlText w:val="▪"/>
      <w:lvlJc w:val="left"/>
      <w:pPr>
        <w:tabs>
          <w:tab w:val="num" w:pos="5775"/>
        </w:tabs>
        <w:ind w:left="5775" w:hanging="360"/>
      </w:pPr>
      <w:rPr>
        <w:color w:val="000000"/>
        <w:position w:val="0"/>
        <w:sz w:val="24"/>
        <w:u w:color="000000"/>
      </w:rPr>
    </w:lvl>
  </w:abstractNum>
  <w:abstractNum w:abstractNumId="30" w15:restartNumberingAfterBreak="0">
    <w:nsid w:val="221112C4"/>
    <w:multiLevelType w:val="multilevel"/>
    <w:tmpl w:val="2E14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2B109C5"/>
    <w:multiLevelType w:val="multilevel"/>
    <w:tmpl w:val="622482B8"/>
    <w:lvl w:ilvl="0">
      <w:start w:val="1"/>
      <w:numFmt w:val="decimal"/>
      <w:pStyle w:val="pont-fo"/>
      <w:lvlText w:val="%1."/>
      <w:lvlJc w:val="left"/>
      <w:pPr>
        <w:tabs>
          <w:tab w:val="num" w:pos="709"/>
        </w:tabs>
        <w:ind w:left="709" w:hanging="709"/>
      </w:pPr>
      <w:rPr>
        <w:rFonts w:cs="Times New Roman" w:hint="default"/>
      </w:rPr>
    </w:lvl>
    <w:lvl w:ilvl="1">
      <w:start w:val="1"/>
      <w:numFmt w:val="decimal"/>
      <w:pStyle w:val="pont-al"/>
      <w:lvlText w:val="%1.%2."/>
      <w:lvlJc w:val="left"/>
      <w:pPr>
        <w:tabs>
          <w:tab w:val="num" w:pos="709"/>
        </w:tabs>
        <w:ind w:left="709" w:hanging="709"/>
      </w:pPr>
      <w:rPr>
        <w:rFonts w:cs="Times New Roman" w:hint="default"/>
      </w:rPr>
    </w:lvl>
    <w:lvl w:ilvl="2">
      <w:start w:val="1"/>
      <w:numFmt w:val="decimal"/>
      <w:pStyle w:val="pont-alal"/>
      <w:lvlText w:val="%1.%2.%3."/>
      <w:lvlJc w:val="left"/>
      <w:pPr>
        <w:tabs>
          <w:tab w:val="num" w:pos="1260"/>
        </w:tabs>
        <w:ind w:left="889" w:hanging="709"/>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15:restartNumberingAfterBreak="0">
    <w:nsid w:val="2301121F"/>
    <w:multiLevelType w:val="multilevel"/>
    <w:tmpl w:val="FFFFFFFF"/>
    <w:styleLink w:val="List7"/>
    <w:lvl w:ilvl="0">
      <w:numFmt w:val="bullet"/>
      <w:lvlText w:val="-"/>
      <w:lvlJc w:val="left"/>
      <w:pPr>
        <w:tabs>
          <w:tab w:val="num" w:pos="360"/>
        </w:tabs>
        <w:ind w:left="36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33" w15:restartNumberingAfterBreak="0">
    <w:nsid w:val="23B921B8"/>
    <w:multiLevelType w:val="multilevel"/>
    <w:tmpl w:val="FFFFFFFF"/>
    <w:styleLink w:val="List27"/>
    <w:lvl w:ilvl="0">
      <w:numFmt w:val="bullet"/>
      <w:lvlText w:val="-"/>
      <w:lvlJc w:val="left"/>
      <w:pPr>
        <w:tabs>
          <w:tab w:val="num" w:pos="360"/>
        </w:tabs>
        <w:ind w:left="36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34" w15:restartNumberingAfterBreak="0">
    <w:nsid w:val="24660D57"/>
    <w:multiLevelType w:val="multilevel"/>
    <w:tmpl w:val="040E0023"/>
    <w:styleLink w:val="Cikkelyrsz"/>
    <w:lvl w:ilvl="0">
      <w:start w:val="1"/>
      <w:numFmt w:val="upperRoman"/>
      <w:lvlText w:val="%1. cikkely"/>
      <w:lvlJc w:val="left"/>
      <w:pPr>
        <w:tabs>
          <w:tab w:val="num" w:pos="1440"/>
        </w:tabs>
      </w:pPr>
      <w:rPr>
        <w:rFonts w:cs="Times New Roman"/>
      </w:rPr>
    </w:lvl>
    <w:lvl w:ilvl="1">
      <w:start w:val="1"/>
      <w:numFmt w:val="decimalZero"/>
      <w:isLgl/>
      <w:lvlText w:val="%1.%2. szakasz "/>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5" w15:restartNumberingAfterBreak="0">
    <w:nsid w:val="2473112F"/>
    <w:multiLevelType w:val="multilevel"/>
    <w:tmpl w:val="FFFFFFFF"/>
    <w:styleLink w:val="List8"/>
    <w:lvl w:ilvl="0">
      <w:numFmt w:val="bullet"/>
      <w:lvlText w:val="-"/>
      <w:lvlJc w:val="left"/>
      <w:pPr>
        <w:tabs>
          <w:tab w:val="num" w:pos="360"/>
        </w:tabs>
        <w:ind w:left="36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36" w15:restartNumberingAfterBreak="0">
    <w:nsid w:val="2A042078"/>
    <w:multiLevelType w:val="hybridMultilevel"/>
    <w:tmpl w:val="8AB49B0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AFD69BF"/>
    <w:multiLevelType w:val="multilevel"/>
    <w:tmpl w:val="1BE6B8A2"/>
    <w:lvl w:ilvl="0">
      <w:start w:val="1"/>
      <w:numFmt w:val="decimal"/>
      <w:lvlText w:val="%1)"/>
      <w:lvlJc w:val="left"/>
      <w:pPr>
        <w:tabs>
          <w:tab w:val="num" w:pos="360"/>
        </w:tabs>
        <w:ind w:left="360" w:hanging="360"/>
      </w:pPr>
      <w:rPr>
        <w:b w:val="0"/>
        <w:sz w:val="22"/>
      </w:rPr>
    </w:lvl>
    <w:lvl w:ilvl="1">
      <w:start w:val="1"/>
      <w:numFmt w:val="lowerLetter"/>
      <w:lvlText w:val="%2)"/>
      <w:lvlJc w:val="left"/>
      <w:pPr>
        <w:tabs>
          <w:tab w:val="num" w:pos="720"/>
        </w:tabs>
        <w:ind w:left="720" w:hanging="360"/>
      </w:pPr>
      <w:rPr>
        <w:b w:val="0"/>
        <w:sz w:val="22"/>
      </w:rPr>
    </w:lvl>
    <w:lvl w:ilvl="2">
      <w:start w:val="1"/>
      <w:numFmt w:val="lowerRoman"/>
      <w:lvlText w:val="%3)"/>
      <w:lvlJc w:val="left"/>
      <w:pPr>
        <w:tabs>
          <w:tab w:val="num" w:pos="1080"/>
        </w:tabs>
        <w:ind w:left="1080" w:hanging="360"/>
      </w:pPr>
      <w:rPr>
        <w:b w:val="0"/>
        <w:sz w:val="22"/>
      </w:rPr>
    </w:lvl>
    <w:lvl w:ilvl="3">
      <w:start w:val="1"/>
      <w:numFmt w:val="decimal"/>
      <w:lvlText w:val="(%4)"/>
      <w:lvlJc w:val="left"/>
      <w:pPr>
        <w:tabs>
          <w:tab w:val="num" w:pos="1440"/>
        </w:tabs>
        <w:ind w:left="1440" w:hanging="360"/>
      </w:pPr>
      <w:rPr>
        <w:b w:val="0"/>
        <w:sz w:val="22"/>
      </w:rPr>
    </w:lvl>
    <w:lvl w:ilvl="4">
      <w:start w:val="1"/>
      <w:numFmt w:val="lowerLetter"/>
      <w:lvlText w:val="(%5)"/>
      <w:lvlJc w:val="left"/>
      <w:pPr>
        <w:tabs>
          <w:tab w:val="num" w:pos="1800"/>
        </w:tabs>
        <w:ind w:left="1800" w:hanging="360"/>
      </w:pPr>
      <w:rPr>
        <w:b w:val="0"/>
        <w:sz w:val="22"/>
      </w:rPr>
    </w:lvl>
    <w:lvl w:ilvl="5">
      <w:start w:val="1"/>
      <w:numFmt w:val="lowerRoman"/>
      <w:lvlText w:val="(%6)"/>
      <w:lvlJc w:val="left"/>
      <w:pPr>
        <w:tabs>
          <w:tab w:val="num" w:pos="2160"/>
        </w:tabs>
        <w:ind w:left="2160" w:hanging="360"/>
      </w:pPr>
      <w:rPr>
        <w:b w:val="0"/>
        <w:sz w:val="22"/>
      </w:rPr>
    </w:lvl>
    <w:lvl w:ilvl="6">
      <w:start w:val="1"/>
      <w:numFmt w:val="decimal"/>
      <w:lvlText w:val="%7."/>
      <w:lvlJc w:val="left"/>
      <w:pPr>
        <w:tabs>
          <w:tab w:val="num" w:pos="2520"/>
        </w:tabs>
        <w:ind w:left="2520" w:hanging="360"/>
      </w:pPr>
      <w:rPr>
        <w:b w:val="0"/>
        <w:sz w:val="22"/>
      </w:rPr>
    </w:lvl>
    <w:lvl w:ilvl="7">
      <w:start w:val="1"/>
      <w:numFmt w:val="lowerLetter"/>
      <w:lvlText w:val="%8."/>
      <w:lvlJc w:val="left"/>
      <w:pPr>
        <w:tabs>
          <w:tab w:val="num" w:pos="2880"/>
        </w:tabs>
        <w:ind w:left="2880" w:hanging="360"/>
      </w:pPr>
      <w:rPr>
        <w:b w:val="0"/>
        <w:sz w:val="22"/>
      </w:rPr>
    </w:lvl>
    <w:lvl w:ilvl="8">
      <w:start w:val="1"/>
      <w:numFmt w:val="lowerRoman"/>
      <w:lvlText w:val="%9."/>
      <w:lvlJc w:val="left"/>
      <w:pPr>
        <w:tabs>
          <w:tab w:val="num" w:pos="3240"/>
        </w:tabs>
        <w:ind w:left="3240" w:hanging="360"/>
      </w:pPr>
      <w:rPr>
        <w:b w:val="0"/>
        <w:sz w:val="22"/>
      </w:rPr>
    </w:lvl>
  </w:abstractNum>
  <w:abstractNum w:abstractNumId="38" w15:restartNumberingAfterBreak="0">
    <w:nsid w:val="2BFF17AA"/>
    <w:multiLevelType w:val="multilevel"/>
    <w:tmpl w:val="FFFFFFFF"/>
    <w:styleLink w:val="List48"/>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39" w15:restartNumberingAfterBreak="0">
    <w:nsid w:val="2DEC0519"/>
    <w:multiLevelType w:val="multilevel"/>
    <w:tmpl w:val="FFFFFFFF"/>
    <w:styleLink w:val="List22"/>
    <w:lvl w:ilvl="0">
      <w:numFmt w:val="bullet"/>
      <w:lvlText w:val="-"/>
      <w:lvlJc w:val="left"/>
      <w:pPr>
        <w:tabs>
          <w:tab w:val="num" w:pos="360"/>
        </w:tabs>
        <w:ind w:left="360" w:hanging="360"/>
      </w:pPr>
      <w:rPr>
        <w:position w:val="0"/>
        <w:sz w:val="24"/>
      </w:rPr>
    </w:lvl>
    <w:lvl w:ilvl="1">
      <w:start w:val="1"/>
      <w:numFmt w:val="decimal"/>
      <w:lvlText w:val="%2."/>
      <w:lvlJc w:val="left"/>
      <w:pPr>
        <w:tabs>
          <w:tab w:val="num" w:pos="116"/>
        </w:tabs>
      </w:pPr>
      <w:rPr>
        <w:rFonts w:cs="Times New Roman"/>
        <w:position w:val="0"/>
        <w:sz w:val="24"/>
        <w:szCs w:val="24"/>
      </w:rPr>
    </w:lvl>
    <w:lvl w:ilvl="2">
      <w:start w:val="1"/>
      <w:numFmt w:val="bullet"/>
      <w:lvlText w:val="▪"/>
      <w:lvlJc w:val="left"/>
      <w:pPr>
        <w:tabs>
          <w:tab w:val="num" w:pos="116"/>
        </w:tabs>
      </w:pPr>
      <w:rPr>
        <w:position w:val="0"/>
        <w:sz w:val="24"/>
      </w:rPr>
    </w:lvl>
    <w:lvl w:ilvl="3">
      <w:start w:val="1"/>
      <w:numFmt w:val="bullet"/>
      <w:lvlText w:val="•"/>
      <w:lvlJc w:val="left"/>
      <w:pPr>
        <w:tabs>
          <w:tab w:val="num" w:pos="116"/>
        </w:tabs>
      </w:pPr>
      <w:rPr>
        <w:position w:val="0"/>
        <w:sz w:val="24"/>
      </w:rPr>
    </w:lvl>
    <w:lvl w:ilvl="4">
      <w:start w:val="1"/>
      <w:numFmt w:val="bullet"/>
      <w:lvlText w:val="o"/>
      <w:lvlJc w:val="left"/>
      <w:pPr>
        <w:tabs>
          <w:tab w:val="num" w:pos="116"/>
        </w:tabs>
      </w:pPr>
      <w:rPr>
        <w:position w:val="0"/>
        <w:sz w:val="24"/>
      </w:rPr>
    </w:lvl>
    <w:lvl w:ilvl="5">
      <w:start w:val="1"/>
      <w:numFmt w:val="bullet"/>
      <w:lvlText w:val="▪"/>
      <w:lvlJc w:val="left"/>
      <w:pPr>
        <w:tabs>
          <w:tab w:val="num" w:pos="116"/>
        </w:tabs>
      </w:pPr>
      <w:rPr>
        <w:position w:val="0"/>
        <w:sz w:val="24"/>
      </w:rPr>
    </w:lvl>
    <w:lvl w:ilvl="6">
      <w:start w:val="1"/>
      <w:numFmt w:val="bullet"/>
      <w:lvlText w:val="•"/>
      <w:lvlJc w:val="left"/>
      <w:pPr>
        <w:tabs>
          <w:tab w:val="num" w:pos="116"/>
        </w:tabs>
      </w:pPr>
      <w:rPr>
        <w:position w:val="0"/>
        <w:sz w:val="24"/>
      </w:rPr>
    </w:lvl>
    <w:lvl w:ilvl="7">
      <w:start w:val="1"/>
      <w:numFmt w:val="bullet"/>
      <w:lvlText w:val="o"/>
      <w:lvlJc w:val="left"/>
      <w:pPr>
        <w:tabs>
          <w:tab w:val="num" w:pos="116"/>
        </w:tabs>
      </w:pPr>
      <w:rPr>
        <w:position w:val="0"/>
        <w:sz w:val="24"/>
      </w:rPr>
    </w:lvl>
    <w:lvl w:ilvl="8">
      <w:start w:val="1"/>
      <w:numFmt w:val="bullet"/>
      <w:lvlText w:val="▪"/>
      <w:lvlJc w:val="left"/>
      <w:pPr>
        <w:tabs>
          <w:tab w:val="num" w:pos="116"/>
        </w:tabs>
      </w:pPr>
      <w:rPr>
        <w:position w:val="0"/>
        <w:sz w:val="24"/>
      </w:rPr>
    </w:lvl>
  </w:abstractNum>
  <w:abstractNum w:abstractNumId="40" w15:restartNumberingAfterBreak="0">
    <w:nsid w:val="2EBB77C1"/>
    <w:multiLevelType w:val="hybridMultilevel"/>
    <w:tmpl w:val="49DAAAA6"/>
    <w:lvl w:ilvl="0" w:tplc="A1D4DF72">
      <w:start w:val="1"/>
      <w:numFmt w:val="decimal"/>
      <w:pStyle w:val="StlusCmsor1FlkvrKiskapitlisKzprezrt"/>
      <w:lvlText w:val="(%1)"/>
      <w:lvlJc w:val="left"/>
      <w:pPr>
        <w:ind w:left="786" w:hanging="360"/>
      </w:pPr>
      <w:rPr>
        <w:rFonts w:hint="default"/>
      </w:rPr>
    </w:lvl>
    <w:lvl w:ilvl="1" w:tplc="040E0019" w:tentative="1">
      <w:start w:val="1"/>
      <w:numFmt w:val="lowerLetter"/>
      <w:pStyle w:val="y"/>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pStyle w:val="Cmsor7"/>
      <w:lvlText w:val="%7."/>
      <w:lvlJc w:val="left"/>
      <w:pPr>
        <w:ind w:left="5040" w:hanging="360"/>
      </w:pPr>
    </w:lvl>
    <w:lvl w:ilvl="7" w:tplc="040E0019" w:tentative="1">
      <w:start w:val="1"/>
      <w:numFmt w:val="lowerLetter"/>
      <w:pStyle w:val="Cmsor8"/>
      <w:lvlText w:val="%8."/>
      <w:lvlJc w:val="left"/>
      <w:pPr>
        <w:ind w:left="5760" w:hanging="360"/>
      </w:pPr>
    </w:lvl>
    <w:lvl w:ilvl="8" w:tplc="040E001B" w:tentative="1">
      <w:start w:val="1"/>
      <w:numFmt w:val="lowerRoman"/>
      <w:pStyle w:val="Cmsor9"/>
      <w:lvlText w:val="%9."/>
      <w:lvlJc w:val="right"/>
      <w:pPr>
        <w:ind w:left="6480" w:hanging="180"/>
      </w:pPr>
    </w:lvl>
  </w:abstractNum>
  <w:abstractNum w:abstractNumId="41" w15:restartNumberingAfterBreak="0">
    <w:nsid w:val="3028346B"/>
    <w:multiLevelType w:val="multilevel"/>
    <w:tmpl w:val="FFFFFFFF"/>
    <w:styleLink w:val="List54"/>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42" w15:restartNumberingAfterBreak="0">
    <w:nsid w:val="314D0E91"/>
    <w:multiLevelType w:val="hybridMultilevel"/>
    <w:tmpl w:val="8D207A22"/>
    <w:lvl w:ilvl="0" w:tplc="2DC66CC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31BC45AE"/>
    <w:multiLevelType w:val="multilevel"/>
    <w:tmpl w:val="FFFFFFFF"/>
    <w:styleLink w:val="List19"/>
    <w:lvl w:ilvl="0">
      <w:numFmt w:val="bullet"/>
      <w:lvlText w:val="-"/>
      <w:lvlJc w:val="left"/>
      <w:pPr>
        <w:tabs>
          <w:tab w:val="num" w:pos="360"/>
        </w:tabs>
        <w:ind w:left="360" w:hanging="360"/>
      </w:pPr>
      <w:rPr>
        <w:position w:val="0"/>
        <w:sz w:val="24"/>
      </w:rPr>
    </w:lvl>
    <w:lvl w:ilvl="1">
      <w:start w:val="1"/>
      <w:numFmt w:val="decimal"/>
      <w:lvlText w:val="%2."/>
      <w:lvlJc w:val="left"/>
      <w:pPr>
        <w:tabs>
          <w:tab w:val="num" w:pos="114"/>
        </w:tabs>
      </w:pPr>
      <w:rPr>
        <w:rFonts w:cs="Times New Roman"/>
        <w:position w:val="0"/>
        <w:sz w:val="24"/>
        <w:szCs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44" w15:restartNumberingAfterBreak="0">
    <w:nsid w:val="328B49AE"/>
    <w:multiLevelType w:val="multilevel"/>
    <w:tmpl w:val="FFFFFFFF"/>
    <w:styleLink w:val="List68"/>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45" w15:restartNumberingAfterBreak="0">
    <w:nsid w:val="32AF2256"/>
    <w:multiLevelType w:val="multilevel"/>
    <w:tmpl w:val="FFFFFFFF"/>
    <w:styleLink w:val="List21"/>
    <w:lvl w:ilvl="0">
      <w:numFmt w:val="bullet"/>
      <w:lvlText w:val="-"/>
      <w:lvlJc w:val="left"/>
      <w:pPr>
        <w:tabs>
          <w:tab w:val="num" w:pos="360"/>
        </w:tabs>
        <w:ind w:left="360" w:hanging="360"/>
      </w:pPr>
      <w:rPr>
        <w:position w:val="0"/>
        <w:sz w:val="24"/>
      </w:rPr>
    </w:lvl>
    <w:lvl w:ilvl="1">
      <w:start w:val="1"/>
      <w:numFmt w:val="decimal"/>
      <w:lvlText w:val="%2."/>
      <w:lvlJc w:val="left"/>
      <w:pPr>
        <w:tabs>
          <w:tab w:val="num" w:pos="116"/>
        </w:tabs>
      </w:pPr>
      <w:rPr>
        <w:rFonts w:cs="Times New Roman"/>
        <w:position w:val="0"/>
        <w:sz w:val="24"/>
        <w:szCs w:val="24"/>
      </w:rPr>
    </w:lvl>
    <w:lvl w:ilvl="2">
      <w:start w:val="1"/>
      <w:numFmt w:val="bullet"/>
      <w:lvlText w:val="▪"/>
      <w:lvlJc w:val="left"/>
      <w:pPr>
        <w:tabs>
          <w:tab w:val="num" w:pos="116"/>
        </w:tabs>
      </w:pPr>
      <w:rPr>
        <w:position w:val="0"/>
        <w:sz w:val="24"/>
      </w:rPr>
    </w:lvl>
    <w:lvl w:ilvl="3">
      <w:start w:val="1"/>
      <w:numFmt w:val="bullet"/>
      <w:lvlText w:val="•"/>
      <w:lvlJc w:val="left"/>
      <w:pPr>
        <w:tabs>
          <w:tab w:val="num" w:pos="116"/>
        </w:tabs>
      </w:pPr>
      <w:rPr>
        <w:position w:val="0"/>
        <w:sz w:val="24"/>
      </w:rPr>
    </w:lvl>
    <w:lvl w:ilvl="4">
      <w:start w:val="1"/>
      <w:numFmt w:val="bullet"/>
      <w:lvlText w:val="o"/>
      <w:lvlJc w:val="left"/>
      <w:pPr>
        <w:tabs>
          <w:tab w:val="num" w:pos="116"/>
        </w:tabs>
      </w:pPr>
      <w:rPr>
        <w:position w:val="0"/>
        <w:sz w:val="24"/>
      </w:rPr>
    </w:lvl>
    <w:lvl w:ilvl="5">
      <w:start w:val="1"/>
      <w:numFmt w:val="bullet"/>
      <w:lvlText w:val="▪"/>
      <w:lvlJc w:val="left"/>
      <w:pPr>
        <w:tabs>
          <w:tab w:val="num" w:pos="116"/>
        </w:tabs>
      </w:pPr>
      <w:rPr>
        <w:position w:val="0"/>
        <w:sz w:val="24"/>
      </w:rPr>
    </w:lvl>
    <w:lvl w:ilvl="6">
      <w:start w:val="1"/>
      <w:numFmt w:val="bullet"/>
      <w:lvlText w:val="•"/>
      <w:lvlJc w:val="left"/>
      <w:pPr>
        <w:tabs>
          <w:tab w:val="num" w:pos="116"/>
        </w:tabs>
      </w:pPr>
      <w:rPr>
        <w:position w:val="0"/>
        <w:sz w:val="24"/>
      </w:rPr>
    </w:lvl>
    <w:lvl w:ilvl="7">
      <w:start w:val="1"/>
      <w:numFmt w:val="bullet"/>
      <w:lvlText w:val="o"/>
      <w:lvlJc w:val="left"/>
      <w:pPr>
        <w:tabs>
          <w:tab w:val="num" w:pos="116"/>
        </w:tabs>
      </w:pPr>
      <w:rPr>
        <w:position w:val="0"/>
        <w:sz w:val="24"/>
      </w:rPr>
    </w:lvl>
    <w:lvl w:ilvl="8">
      <w:start w:val="1"/>
      <w:numFmt w:val="bullet"/>
      <w:lvlText w:val="▪"/>
      <w:lvlJc w:val="left"/>
      <w:pPr>
        <w:tabs>
          <w:tab w:val="num" w:pos="116"/>
        </w:tabs>
      </w:pPr>
      <w:rPr>
        <w:position w:val="0"/>
        <w:sz w:val="24"/>
      </w:rPr>
    </w:lvl>
  </w:abstractNum>
  <w:abstractNum w:abstractNumId="46" w15:restartNumberingAfterBreak="0">
    <w:nsid w:val="33224B1A"/>
    <w:multiLevelType w:val="multilevel"/>
    <w:tmpl w:val="FFFFFFFF"/>
    <w:styleLink w:val="List50"/>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47" w15:restartNumberingAfterBreak="0">
    <w:nsid w:val="33615604"/>
    <w:multiLevelType w:val="hybridMultilevel"/>
    <w:tmpl w:val="1C3A3E0C"/>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48" w15:restartNumberingAfterBreak="0">
    <w:nsid w:val="337128A4"/>
    <w:multiLevelType w:val="multilevel"/>
    <w:tmpl w:val="FFFFFFFF"/>
    <w:styleLink w:val="List58"/>
    <w:lvl w:ilvl="0">
      <w:numFmt w:val="bullet"/>
      <w:lvlText w:val="•"/>
      <w:lvlJc w:val="left"/>
      <w:pPr>
        <w:tabs>
          <w:tab w:val="num" w:pos="1381"/>
        </w:tabs>
        <w:ind w:left="1381" w:hanging="661"/>
      </w:pPr>
      <w:rPr>
        <w:color w:val="000000"/>
        <w:position w:val="0"/>
        <w:sz w:val="20"/>
      </w:rPr>
    </w:lvl>
    <w:lvl w:ilvl="1">
      <w:start w:val="1"/>
      <w:numFmt w:val="bullet"/>
      <w:lvlText w:val="o"/>
      <w:lvlJc w:val="left"/>
      <w:pPr>
        <w:tabs>
          <w:tab w:val="num" w:pos="1800"/>
        </w:tabs>
        <w:ind w:left="1800" w:hanging="360"/>
      </w:pPr>
      <w:rPr>
        <w:color w:val="000000"/>
        <w:position w:val="0"/>
        <w:sz w:val="24"/>
      </w:rPr>
    </w:lvl>
    <w:lvl w:ilvl="2">
      <w:start w:val="1"/>
      <w:numFmt w:val="bullet"/>
      <w:lvlText w:val="▪"/>
      <w:lvlJc w:val="left"/>
      <w:pPr>
        <w:tabs>
          <w:tab w:val="num" w:pos="2520"/>
        </w:tabs>
        <w:ind w:left="2520" w:hanging="360"/>
      </w:pPr>
      <w:rPr>
        <w:color w:val="000000"/>
        <w:position w:val="0"/>
        <w:sz w:val="24"/>
      </w:rPr>
    </w:lvl>
    <w:lvl w:ilvl="3">
      <w:start w:val="1"/>
      <w:numFmt w:val="bullet"/>
      <w:lvlText w:val="•"/>
      <w:lvlJc w:val="left"/>
      <w:pPr>
        <w:tabs>
          <w:tab w:val="num" w:pos="3240"/>
        </w:tabs>
        <w:ind w:left="3240" w:hanging="360"/>
      </w:pPr>
      <w:rPr>
        <w:color w:val="000000"/>
        <w:position w:val="0"/>
        <w:sz w:val="24"/>
      </w:rPr>
    </w:lvl>
    <w:lvl w:ilvl="4">
      <w:start w:val="1"/>
      <w:numFmt w:val="bullet"/>
      <w:lvlText w:val="o"/>
      <w:lvlJc w:val="left"/>
      <w:pPr>
        <w:tabs>
          <w:tab w:val="num" w:pos="3960"/>
        </w:tabs>
        <w:ind w:left="3960" w:hanging="360"/>
      </w:pPr>
      <w:rPr>
        <w:color w:val="000000"/>
        <w:position w:val="0"/>
        <w:sz w:val="24"/>
      </w:rPr>
    </w:lvl>
    <w:lvl w:ilvl="5">
      <w:start w:val="1"/>
      <w:numFmt w:val="bullet"/>
      <w:lvlText w:val="▪"/>
      <w:lvlJc w:val="left"/>
      <w:pPr>
        <w:tabs>
          <w:tab w:val="num" w:pos="4680"/>
        </w:tabs>
        <w:ind w:left="4680" w:hanging="360"/>
      </w:pPr>
      <w:rPr>
        <w:color w:val="000000"/>
        <w:position w:val="0"/>
        <w:sz w:val="24"/>
      </w:rPr>
    </w:lvl>
    <w:lvl w:ilvl="6">
      <w:start w:val="1"/>
      <w:numFmt w:val="bullet"/>
      <w:lvlText w:val="•"/>
      <w:lvlJc w:val="left"/>
      <w:pPr>
        <w:tabs>
          <w:tab w:val="num" w:pos="5400"/>
        </w:tabs>
        <w:ind w:left="5400" w:hanging="360"/>
      </w:pPr>
      <w:rPr>
        <w:color w:val="000000"/>
        <w:position w:val="0"/>
        <w:sz w:val="24"/>
      </w:rPr>
    </w:lvl>
    <w:lvl w:ilvl="7">
      <w:start w:val="1"/>
      <w:numFmt w:val="bullet"/>
      <w:lvlText w:val="o"/>
      <w:lvlJc w:val="left"/>
      <w:pPr>
        <w:tabs>
          <w:tab w:val="num" w:pos="6120"/>
        </w:tabs>
        <w:ind w:left="6120" w:hanging="360"/>
      </w:pPr>
      <w:rPr>
        <w:color w:val="000000"/>
        <w:position w:val="0"/>
        <w:sz w:val="24"/>
      </w:rPr>
    </w:lvl>
    <w:lvl w:ilvl="8">
      <w:start w:val="1"/>
      <w:numFmt w:val="bullet"/>
      <w:lvlText w:val="▪"/>
      <w:lvlJc w:val="left"/>
      <w:pPr>
        <w:tabs>
          <w:tab w:val="num" w:pos="6840"/>
        </w:tabs>
        <w:ind w:left="6840" w:hanging="360"/>
      </w:pPr>
      <w:rPr>
        <w:color w:val="000000"/>
        <w:position w:val="0"/>
        <w:sz w:val="24"/>
      </w:rPr>
    </w:lvl>
  </w:abstractNum>
  <w:abstractNum w:abstractNumId="49" w15:restartNumberingAfterBreak="0">
    <w:nsid w:val="34502A54"/>
    <w:multiLevelType w:val="multilevel"/>
    <w:tmpl w:val="FFFFFFFF"/>
    <w:styleLink w:val="List57"/>
    <w:lvl w:ilvl="0">
      <w:numFmt w:val="bullet"/>
      <w:lvlText w:val="•"/>
      <w:lvlJc w:val="left"/>
      <w:pPr>
        <w:tabs>
          <w:tab w:val="num" w:pos="1381"/>
        </w:tabs>
        <w:ind w:left="1381" w:hanging="661"/>
      </w:pPr>
      <w:rPr>
        <w:color w:val="000000"/>
        <w:position w:val="0"/>
        <w:sz w:val="20"/>
      </w:rPr>
    </w:lvl>
    <w:lvl w:ilvl="1">
      <w:start w:val="1"/>
      <w:numFmt w:val="bullet"/>
      <w:lvlText w:val="o"/>
      <w:lvlJc w:val="left"/>
      <w:pPr>
        <w:tabs>
          <w:tab w:val="num" w:pos="1800"/>
        </w:tabs>
        <w:ind w:left="1800" w:hanging="360"/>
      </w:pPr>
      <w:rPr>
        <w:color w:val="000000"/>
        <w:position w:val="0"/>
        <w:sz w:val="24"/>
      </w:rPr>
    </w:lvl>
    <w:lvl w:ilvl="2">
      <w:start w:val="1"/>
      <w:numFmt w:val="bullet"/>
      <w:lvlText w:val="▪"/>
      <w:lvlJc w:val="left"/>
      <w:pPr>
        <w:tabs>
          <w:tab w:val="num" w:pos="2520"/>
        </w:tabs>
        <w:ind w:left="2520" w:hanging="360"/>
      </w:pPr>
      <w:rPr>
        <w:color w:val="000000"/>
        <w:position w:val="0"/>
        <w:sz w:val="24"/>
      </w:rPr>
    </w:lvl>
    <w:lvl w:ilvl="3">
      <w:start w:val="1"/>
      <w:numFmt w:val="bullet"/>
      <w:lvlText w:val="•"/>
      <w:lvlJc w:val="left"/>
      <w:pPr>
        <w:tabs>
          <w:tab w:val="num" w:pos="3240"/>
        </w:tabs>
        <w:ind w:left="3240" w:hanging="360"/>
      </w:pPr>
      <w:rPr>
        <w:color w:val="000000"/>
        <w:position w:val="0"/>
        <w:sz w:val="24"/>
      </w:rPr>
    </w:lvl>
    <w:lvl w:ilvl="4">
      <w:start w:val="1"/>
      <w:numFmt w:val="bullet"/>
      <w:lvlText w:val="o"/>
      <w:lvlJc w:val="left"/>
      <w:pPr>
        <w:tabs>
          <w:tab w:val="num" w:pos="3960"/>
        </w:tabs>
        <w:ind w:left="3960" w:hanging="360"/>
      </w:pPr>
      <w:rPr>
        <w:color w:val="000000"/>
        <w:position w:val="0"/>
        <w:sz w:val="24"/>
      </w:rPr>
    </w:lvl>
    <w:lvl w:ilvl="5">
      <w:start w:val="1"/>
      <w:numFmt w:val="bullet"/>
      <w:lvlText w:val="▪"/>
      <w:lvlJc w:val="left"/>
      <w:pPr>
        <w:tabs>
          <w:tab w:val="num" w:pos="4680"/>
        </w:tabs>
        <w:ind w:left="4680" w:hanging="360"/>
      </w:pPr>
      <w:rPr>
        <w:color w:val="000000"/>
        <w:position w:val="0"/>
        <w:sz w:val="24"/>
      </w:rPr>
    </w:lvl>
    <w:lvl w:ilvl="6">
      <w:start w:val="1"/>
      <w:numFmt w:val="bullet"/>
      <w:lvlText w:val="•"/>
      <w:lvlJc w:val="left"/>
      <w:pPr>
        <w:tabs>
          <w:tab w:val="num" w:pos="5400"/>
        </w:tabs>
        <w:ind w:left="5400" w:hanging="360"/>
      </w:pPr>
      <w:rPr>
        <w:color w:val="000000"/>
        <w:position w:val="0"/>
        <w:sz w:val="24"/>
      </w:rPr>
    </w:lvl>
    <w:lvl w:ilvl="7">
      <w:start w:val="1"/>
      <w:numFmt w:val="bullet"/>
      <w:lvlText w:val="o"/>
      <w:lvlJc w:val="left"/>
      <w:pPr>
        <w:tabs>
          <w:tab w:val="num" w:pos="6120"/>
        </w:tabs>
        <w:ind w:left="6120" w:hanging="360"/>
      </w:pPr>
      <w:rPr>
        <w:color w:val="000000"/>
        <w:position w:val="0"/>
        <w:sz w:val="24"/>
      </w:rPr>
    </w:lvl>
    <w:lvl w:ilvl="8">
      <w:start w:val="1"/>
      <w:numFmt w:val="bullet"/>
      <w:lvlText w:val="▪"/>
      <w:lvlJc w:val="left"/>
      <w:pPr>
        <w:tabs>
          <w:tab w:val="num" w:pos="6840"/>
        </w:tabs>
        <w:ind w:left="6840" w:hanging="360"/>
      </w:pPr>
      <w:rPr>
        <w:color w:val="000000"/>
        <w:position w:val="0"/>
        <w:sz w:val="24"/>
      </w:rPr>
    </w:lvl>
  </w:abstractNum>
  <w:abstractNum w:abstractNumId="50" w15:restartNumberingAfterBreak="0">
    <w:nsid w:val="367436FF"/>
    <w:multiLevelType w:val="hybridMultilevel"/>
    <w:tmpl w:val="019C2E58"/>
    <w:lvl w:ilvl="0" w:tplc="3C4460F6">
      <w:start w:val="1"/>
      <w:numFmt w:val="lowerLetter"/>
      <w:pStyle w:val="Stlus3"/>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379751D9"/>
    <w:multiLevelType w:val="hybridMultilevel"/>
    <w:tmpl w:val="6DA0201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15:restartNumberingAfterBreak="0">
    <w:nsid w:val="38F84CF1"/>
    <w:multiLevelType w:val="multilevel"/>
    <w:tmpl w:val="FFFFFFFF"/>
    <w:styleLink w:val="Importlt54stlus"/>
    <w:lvl w:ilvl="0">
      <w:numFmt w:val="bullet"/>
      <w:lvlText w:val="-"/>
      <w:lvlJc w:val="left"/>
      <w:pPr>
        <w:tabs>
          <w:tab w:val="num" w:pos="360"/>
        </w:tabs>
        <w:ind w:left="360" w:hanging="360"/>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53" w15:restartNumberingAfterBreak="0">
    <w:nsid w:val="39CA3CB3"/>
    <w:multiLevelType w:val="multilevel"/>
    <w:tmpl w:val="D9A08B8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MS Mincho"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MS Mincho"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MS Mincho"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A0C0C09"/>
    <w:multiLevelType w:val="multilevel"/>
    <w:tmpl w:val="FFFFFFFF"/>
    <w:styleLink w:val="List36"/>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55" w15:restartNumberingAfterBreak="0">
    <w:nsid w:val="3A12125D"/>
    <w:multiLevelType w:val="multilevel"/>
    <w:tmpl w:val="FFFFFFFF"/>
    <w:styleLink w:val="List15"/>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56" w15:restartNumberingAfterBreak="0">
    <w:nsid w:val="3AFD3B0E"/>
    <w:multiLevelType w:val="multilevel"/>
    <w:tmpl w:val="FFFFFFFF"/>
    <w:styleLink w:val="List64"/>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57" w15:restartNumberingAfterBreak="0">
    <w:nsid w:val="42D77CD9"/>
    <w:multiLevelType w:val="hybridMultilevel"/>
    <w:tmpl w:val="B6E87BC8"/>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8" w15:restartNumberingAfterBreak="0">
    <w:nsid w:val="47541838"/>
    <w:multiLevelType w:val="multilevel"/>
    <w:tmpl w:val="FFFFFFFF"/>
    <w:styleLink w:val="List10"/>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59" w15:restartNumberingAfterBreak="0">
    <w:nsid w:val="4A91598D"/>
    <w:multiLevelType w:val="multilevel"/>
    <w:tmpl w:val="FFFFFFFF"/>
    <w:styleLink w:val="List65"/>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60" w15:restartNumberingAfterBreak="0">
    <w:nsid w:val="4BDD1458"/>
    <w:multiLevelType w:val="multilevel"/>
    <w:tmpl w:val="FFFFFFFF"/>
    <w:styleLink w:val="List62"/>
    <w:lvl w:ilvl="0">
      <w:numFmt w:val="bullet"/>
      <w:lvlText w:val="•"/>
      <w:lvlJc w:val="left"/>
      <w:pPr>
        <w:tabs>
          <w:tab w:val="num" w:pos="1381"/>
        </w:tabs>
        <w:ind w:left="1381" w:hanging="661"/>
      </w:pPr>
      <w:rPr>
        <w:color w:val="000000"/>
        <w:position w:val="0"/>
        <w:sz w:val="20"/>
      </w:rPr>
    </w:lvl>
    <w:lvl w:ilvl="1">
      <w:start w:val="1"/>
      <w:numFmt w:val="bullet"/>
      <w:lvlText w:val="o"/>
      <w:lvlJc w:val="left"/>
      <w:pPr>
        <w:tabs>
          <w:tab w:val="num" w:pos="1800"/>
        </w:tabs>
        <w:ind w:left="1800" w:hanging="360"/>
      </w:pPr>
      <w:rPr>
        <w:color w:val="000000"/>
        <w:position w:val="0"/>
        <w:sz w:val="24"/>
      </w:rPr>
    </w:lvl>
    <w:lvl w:ilvl="2">
      <w:start w:val="1"/>
      <w:numFmt w:val="bullet"/>
      <w:lvlText w:val="▪"/>
      <w:lvlJc w:val="left"/>
      <w:pPr>
        <w:tabs>
          <w:tab w:val="num" w:pos="2520"/>
        </w:tabs>
        <w:ind w:left="2520" w:hanging="360"/>
      </w:pPr>
      <w:rPr>
        <w:color w:val="000000"/>
        <w:position w:val="0"/>
        <w:sz w:val="24"/>
      </w:rPr>
    </w:lvl>
    <w:lvl w:ilvl="3">
      <w:start w:val="1"/>
      <w:numFmt w:val="bullet"/>
      <w:lvlText w:val="•"/>
      <w:lvlJc w:val="left"/>
      <w:pPr>
        <w:tabs>
          <w:tab w:val="num" w:pos="3240"/>
        </w:tabs>
        <w:ind w:left="3240" w:hanging="360"/>
      </w:pPr>
      <w:rPr>
        <w:color w:val="000000"/>
        <w:position w:val="0"/>
        <w:sz w:val="24"/>
      </w:rPr>
    </w:lvl>
    <w:lvl w:ilvl="4">
      <w:start w:val="1"/>
      <w:numFmt w:val="bullet"/>
      <w:lvlText w:val="o"/>
      <w:lvlJc w:val="left"/>
      <w:pPr>
        <w:tabs>
          <w:tab w:val="num" w:pos="3960"/>
        </w:tabs>
        <w:ind w:left="3960" w:hanging="360"/>
      </w:pPr>
      <w:rPr>
        <w:color w:val="000000"/>
        <w:position w:val="0"/>
        <w:sz w:val="24"/>
      </w:rPr>
    </w:lvl>
    <w:lvl w:ilvl="5">
      <w:start w:val="1"/>
      <w:numFmt w:val="bullet"/>
      <w:lvlText w:val="▪"/>
      <w:lvlJc w:val="left"/>
      <w:pPr>
        <w:tabs>
          <w:tab w:val="num" w:pos="4680"/>
        </w:tabs>
        <w:ind w:left="4680" w:hanging="360"/>
      </w:pPr>
      <w:rPr>
        <w:color w:val="000000"/>
        <w:position w:val="0"/>
        <w:sz w:val="24"/>
      </w:rPr>
    </w:lvl>
    <w:lvl w:ilvl="6">
      <w:start w:val="1"/>
      <w:numFmt w:val="bullet"/>
      <w:lvlText w:val="•"/>
      <w:lvlJc w:val="left"/>
      <w:pPr>
        <w:tabs>
          <w:tab w:val="num" w:pos="5400"/>
        </w:tabs>
        <w:ind w:left="5400" w:hanging="360"/>
      </w:pPr>
      <w:rPr>
        <w:color w:val="000000"/>
        <w:position w:val="0"/>
        <w:sz w:val="24"/>
      </w:rPr>
    </w:lvl>
    <w:lvl w:ilvl="7">
      <w:start w:val="1"/>
      <w:numFmt w:val="bullet"/>
      <w:lvlText w:val="o"/>
      <w:lvlJc w:val="left"/>
      <w:pPr>
        <w:tabs>
          <w:tab w:val="num" w:pos="6120"/>
        </w:tabs>
        <w:ind w:left="6120" w:hanging="360"/>
      </w:pPr>
      <w:rPr>
        <w:color w:val="000000"/>
        <w:position w:val="0"/>
        <w:sz w:val="24"/>
      </w:rPr>
    </w:lvl>
    <w:lvl w:ilvl="8">
      <w:start w:val="1"/>
      <w:numFmt w:val="bullet"/>
      <w:lvlText w:val="▪"/>
      <w:lvlJc w:val="left"/>
      <w:pPr>
        <w:tabs>
          <w:tab w:val="num" w:pos="6840"/>
        </w:tabs>
        <w:ind w:left="6840" w:hanging="360"/>
      </w:pPr>
      <w:rPr>
        <w:color w:val="000000"/>
        <w:position w:val="0"/>
        <w:sz w:val="24"/>
      </w:rPr>
    </w:lvl>
  </w:abstractNum>
  <w:abstractNum w:abstractNumId="61" w15:restartNumberingAfterBreak="0">
    <w:nsid w:val="4C853E46"/>
    <w:multiLevelType w:val="multilevel"/>
    <w:tmpl w:val="958A7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DAD1D08"/>
    <w:multiLevelType w:val="multilevel"/>
    <w:tmpl w:val="FFFFFFFF"/>
    <w:styleLink w:val="List51"/>
    <w:lvl w:ilvl="0">
      <w:numFmt w:val="bullet"/>
      <w:lvlText w:val="-"/>
      <w:lvlJc w:val="left"/>
      <w:pPr>
        <w:tabs>
          <w:tab w:val="num" w:pos="360"/>
        </w:tabs>
        <w:ind w:left="36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63" w15:restartNumberingAfterBreak="0">
    <w:nsid w:val="4E892AC5"/>
    <w:multiLevelType w:val="multilevel"/>
    <w:tmpl w:val="FFFFFFFF"/>
    <w:styleLink w:val="List31"/>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64" w15:restartNumberingAfterBreak="0">
    <w:nsid w:val="4EE2043E"/>
    <w:multiLevelType w:val="multilevel"/>
    <w:tmpl w:val="FFFFFFFF"/>
    <w:styleLink w:val="List23"/>
    <w:lvl w:ilvl="0">
      <w:numFmt w:val="bullet"/>
      <w:lvlText w:val="-"/>
      <w:lvlJc w:val="left"/>
      <w:pPr>
        <w:tabs>
          <w:tab w:val="num" w:pos="360"/>
        </w:tabs>
        <w:ind w:left="360" w:hanging="360"/>
      </w:pPr>
      <w:rPr>
        <w:position w:val="0"/>
        <w:sz w:val="24"/>
      </w:rPr>
    </w:lvl>
    <w:lvl w:ilvl="1">
      <w:start w:val="1"/>
      <w:numFmt w:val="decimal"/>
      <w:lvlText w:val="%2."/>
      <w:lvlJc w:val="left"/>
      <w:pPr>
        <w:tabs>
          <w:tab w:val="num" w:pos="114"/>
        </w:tabs>
      </w:pPr>
      <w:rPr>
        <w:rFonts w:cs="Times New Roman"/>
        <w:position w:val="0"/>
        <w:sz w:val="24"/>
        <w:szCs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65" w15:restartNumberingAfterBreak="0">
    <w:nsid w:val="524D09CF"/>
    <w:multiLevelType w:val="multilevel"/>
    <w:tmpl w:val="FFFFFFFF"/>
    <w:styleLink w:val="List17"/>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66" w15:restartNumberingAfterBreak="0">
    <w:nsid w:val="53A35BD2"/>
    <w:multiLevelType w:val="multilevel"/>
    <w:tmpl w:val="FFFFFFFF"/>
    <w:styleLink w:val="List11"/>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67" w15:restartNumberingAfterBreak="0">
    <w:nsid w:val="54603DC0"/>
    <w:multiLevelType w:val="multilevel"/>
    <w:tmpl w:val="FFFFFFFF"/>
    <w:styleLink w:val="List24"/>
    <w:lvl w:ilvl="0">
      <w:numFmt w:val="bullet"/>
      <w:lvlText w:val="-"/>
      <w:lvlJc w:val="left"/>
      <w:pPr>
        <w:tabs>
          <w:tab w:val="num" w:pos="360"/>
        </w:tabs>
        <w:ind w:left="360" w:hanging="360"/>
      </w:pPr>
      <w:rPr>
        <w:position w:val="0"/>
        <w:sz w:val="24"/>
      </w:rPr>
    </w:lvl>
    <w:lvl w:ilvl="1">
      <w:start w:val="1"/>
      <w:numFmt w:val="decimal"/>
      <w:lvlText w:val="%2."/>
      <w:lvlJc w:val="left"/>
      <w:pPr>
        <w:tabs>
          <w:tab w:val="num" w:pos="114"/>
        </w:tabs>
      </w:pPr>
      <w:rPr>
        <w:rFonts w:cs="Times New Roman"/>
        <w:position w:val="0"/>
        <w:sz w:val="24"/>
        <w:szCs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68" w15:restartNumberingAfterBreak="0">
    <w:nsid w:val="54AE59E9"/>
    <w:multiLevelType w:val="multilevel"/>
    <w:tmpl w:val="FFFFFFFF"/>
    <w:styleLink w:val="List39"/>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69" w15:restartNumberingAfterBreak="0">
    <w:nsid w:val="54EB76D9"/>
    <w:multiLevelType w:val="multilevel"/>
    <w:tmpl w:val="C92ACFA6"/>
    <w:lvl w:ilvl="0">
      <w:start w:val="1"/>
      <w:numFmt w:val="decimal"/>
      <w:lvlText w:val="%1."/>
      <w:lvlJc w:val="left"/>
      <w:pPr>
        <w:tabs>
          <w:tab w:val="num" w:pos="502"/>
        </w:tabs>
        <w:ind w:left="502" w:hanging="360"/>
      </w:pPr>
      <w:rPr>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15:restartNumberingAfterBreak="0">
    <w:nsid w:val="55875B79"/>
    <w:multiLevelType w:val="multilevel"/>
    <w:tmpl w:val="FFFFFFFF"/>
    <w:styleLink w:val="List20"/>
    <w:lvl w:ilvl="0">
      <w:numFmt w:val="bullet"/>
      <w:lvlText w:val="-"/>
      <w:lvlJc w:val="left"/>
      <w:pPr>
        <w:tabs>
          <w:tab w:val="num" w:pos="360"/>
        </w:tabs>
        <w:ind w:left="360" w:hanging="360"/>
      </w:pPr>
      <w:rPr>
        <w:position w:val="0"/>
        <w:sz w:val="24"/>
      </w:rPr>
    </w:lvl>
    <w:lvl w:ilvl="1">
      <w:start w:val="1"/>
      <w:numFmt w:val="decimal"/>
      <w:lvlText w:val="%2."/>
      <w:lvlJc w:val="left"/>
      <w:pPr>
        <w:tabs>
          <w:tab w:val="num" w:pos="116"/>
        </w:tabs>
      </w:pPr>
      <w:rPr>
        <w:rFonts w:cs="Times New Roman"/>
        <w:position w:val="0"/>
        <w:sz w:val="24"/>
        <w:szCs w:val="24"/>
      </w:rPr>
    </w:lvl>
    <w:lvl w:ilvl="2">
      <w:start w:val="1"/>
      <w:numFmt w:val="bullet"/>
      <w:lvlText w:val="▪"/>
      <w:lvlJc w:val="left"/>
      <w:pPr>
        <w:tabs>
          <w:tab w:val="num" w:pos="116"/>
        </w:tabs>
      </w:pPr>
      <w:rPr>
        <w:position w:val="0"/>
        <w:sz w:val="24"/>
      </w:rPr>
    </w:lvl>
    <w:lvl w:ilvl="3">
      <w:start w:val="1"/>
      <w:numFmt w:val="bullet"/>
      <w:lvlText w:val="•"/>
      <w:lvlJc w:val="left"/>
      <w:pPr>
        <w:tabs>
          <w:tab w:val="num" w:pos="116"/>
        </w:tabs>
      </w:pPr>
      <w:rPr>
        <w:position w:val="0"/>
        <w:sz w:val="24"/>
      </w:rPr>
    </w:lvl>
    <w:lvl w:ilvl="4">
      <w:start w:val="1"/>
      <w:numFmt w:val="bullet"/>
      <w:lvlText w:val="o"/>
      <w:lvlJc w:val="left"/>
      <w:pPr>
        <w:tabs>
          <w:tab w:val="num" w:pos="116"/>
        </w:tabs>
      </w:pPr>
      <w:rPr>
        <w:position w:val="0"/>
        <w:sz w:val="24"/>
      </w:rPr>
    </w:lvl>
    <w:lvl w:ilvl="5">
      <w:start w:val="1"/>
      <w:numFmt w:val="bullet"/>
      <w:lvlText w:val="▪"/>
      <w:lvlJc w:val="left"/>
      <w:pPr>
        <w:tabs>
          <w:tab w:val="num" w:pos="116"/>
        </w:tabs>
      </w:pPr>
      <w:rPr>
        <w:position w:val="0"/>
        <w:sz w:val="24"/>
      </w:rPr>
    </w:lvl>
    <w:lvl w:ilvl="6">
      <w:start w:val="1"/>
      <w:numFmt w:val="bullet"/>
      <w:lvlText w:val="•"/>
      <w:lvlJc w:val="left"/>
      <w:pPr>
        <w:tabs>
          <w:tab w:val="num" w:pos="116"/>
        </w:tabs>
      </w:pPr>
      <w:rPr>
        <w:position w:val="0"/>
        <w:sz w:val="24"/>
      </w:rPr>
    </w:lvl>
    <w:lvl w:ilvl="7">
      <w:start w:val="1"/>
      <w:numFmt w:val="bullet"/>
      <w:lvlText w:val="o"/>
      <w:lvlJc w:val="left"/>
      <w:pPr>
        <w:tabs>
          <w:tab w:val="num" w:pos="116"/>
        </w:tabs>
      </w:pPr>
      <w:rPr>
        <w:position w:val="0"/>
        <w:sz w:val="24"/>
      </w:rPr>
    </w:lvl>
    <w:lvl w:ilvl="8">
      <w:start w:val="1"/>
      <w:numFmt w:val="bullet"/>
      <w:lvlText w:val="▪"/>
      <w:lvlJc w:val="left"/>
      <w:pPr>
        <w:tabs>
          <w:tab w:val="num" w:pos="116"/>
        </w:tabs>
      </w:pPr>
      <w:rPr>
        <w:position w:val="0"/>
        <w:sz w:val="24"/>
      </w:rPr>
    </w:lvl>
  </w:abstractNum>
  <w:abstractNum w:abstractNumId="71" w15:restartNumberingAfterBreak="0">
    <w:nsid w:val="5662471C"/>
    <w:multiLevelType w:val="multilevel"/>
    <w:tmpl w:val="D0669118"/>
    <w:lvl w:ilvl="0">
      <w:start w:val="1"/>
      <w:numFmt w:val="decimal"/>
      <w:lvlText w:val="%1)"/>
      <w:lvlJc w:val="left"/>
      <w:pPr>
        <w:tabs>
          <w:tab w:val="num" w:pos="567"/>
        </w:tabs>
        <w:ind w:left="567" w:hanging="567"/>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15:restartNumberingAfterBreak="0">
    <w:nsid w:val="58C11A4A"/>
    <w:multiLevelType w:val="multilevel"/>
    <w:tmpl w:val="FFFFFFFF"/>
    <w:styleLink w:val="List18"/>
    <w:lvl w:ilvl="0">
      <w:start w:val="1"/>
      <w:numFmt w:val="decimal"/>
      <w:lvlText w:val="%1."/>
      <w:lvlJc w:val="left"/>
      <w:pPr>
        <w:tabs>
          <w:tab w:val="num" w:pos="720"/>
        </w:tabs>
        <w:ind w:left="720" w:hanging="360"/>
      </w:pPr>
      <w:rPr>
        <w:rFonts w:cs="Times New Roman"/>
        <w:b/>
        <w:bCs/>
        <w:i/>
        <w:iCs/>
        <w:spacing w:val="0"/>
        <w:position w:val="0"/>
        <w:sz w:val="26"/>
        <w:szCs w:val="26"/>
        <w:u w:color="000000"/>
      </w:rPr>
    </w:lvl>
    <w:lvl w:ilvl="1">
      <w:start w:val="1"/>
      <w:numFmt w:val="lowerLetter"/>
      <w:lvlText w:val="%2."/>
      <w:lvlJc w:val="left"/>
      <w:pPr>
        <w:tabs>
          <w:tab w:val="num" w:pos="1440"/>
        </w:tabs>
        <w:ind w:left="1440" w:hanging="360"/>
      </w:pPr>
      <w:rPr>
        <w:rFonts w:cs="Times New Roman"/>
        <w:b/>
        <w:bCs/>
        <w:i/>
        <w:iCs/>
        <w:spacing w:val="0"/>
        <w:position w:val="0"/>
        <w:sz w:val="24"/>
        <w:szCs w:val="24"/>
        <w:u w:color="000000"/>
      </w:rPr>
    </w:lvl>
    <w:lvl w:ilvl="2">
      <w:start w:val="1"/>
      <w:numFmt w:val="lowerRoman"/>
      <w:lvlText w:val="%3."/>
      <w:lvlJc w:val="left"/>
      <w:pPr>
        <w:tabs>
          <w:tab w:val="num" w:pos="2160"/>
        </w:tabs>
        <w:ind w:left="2160" w:hanging="296"/>
      </w:pPr>
      <w:rPr>
        <w:rFonts w:cs="Times New Roman"/>
        <w:b/>
        <w:bCs/>
        <w:i/>
        <w:iCs/>
        <w:spacing w:val="0"/>
        <w:position w:val="0"/>
        <w:sz w:val="24"/>
        <w:szCs w:val="24"/>
        <w:u w:color="000000"/>
      </w:rPr>
    </w:lvl>
    <w:lvl w:ilvl="3">
      <w:start w:val="1"/>
      <w:numFmt w:val="decimal"/>
      <w:lvlText w:val="%4."/>
      <w:lvlJc w:val="left"/>
      <w:pPr>
        <w:tabs>
          <w:tab w:val="num" w:pos="2880"/>
        </w:tabs>
        <w:ind w:left="2880" w:hanging="360"/>
      </w:pPr>
      <w:rPr>
        <w:rFonts w:cs="Times New Roman"/>
        <w:b/>
        <w:bCs/>
        <w:i/>
        <w:iCs/>
        <w:spacing w:val="0"/>
        <w:position w:val="0"/>
        <w:sz w:val="24"/>
        <w:szCs w:val="24"/>
        <w:u w:color="000000"/>
      </w:rPr>
    </w:lvl>
    <w:lvl w:ilvl="4">
      <w:start w:val="1"/>
      <w:numFmt w:val="lowerLetter"/>
      <w:lvlText w:val="%5."/>
      <w:lvlJc w:val="left"/>
      <w:pPr>
        <w:tabs>
          <w:tab w:val="num" w:pos="3600"/>
        </w:tabs>
        <w:ind w:left="3600" w:hanging="360"/>
      </w:pPr>
      <w:rPr>
        <w:rFonts w:cs="Times New Roman"/>
        <w:b/>
        <w:bCs/>
        <w:i/>
        <w:iCs/>
        <w:spacing w:val="0"/>
        <w:position w:val="0"/>
        <w:sz w:val="24"/>
        <w:szCs w:val="24"/>
        <w:u w:color="000000"/>
      </w:rPr>
    </w:lvl>
    <w:lvl w:ilvl="5">
      <w:start w:val="1"/>
      <w:numFmt w:val="lowerRoman"/>
      <w:lvlText w:val="%6."/>
      <w:lvlJc w:val="left"/>
      <w:pPr>
        <w:tabs>
          <w:tab w:val="num" w:pos="4320"/>
        </w:tabs>
        <w:ind w:left="4320" w:hanging="296"/>
      </w:pPr>
      <w:rPr>
        <w:rFonts w:cs="Times New Roman"/>
        <w:b/>
        <w:bCs/>
        <w:i/>
        <w:iCs/>
        <w:spacing w:val="0"/>
        <w:position w:val="0"/>
        <w:sz w:val="24"/>
        <w:szCs w:val="24"/>
        <w:u w:color="000000"/>
      </w:rPr>
    </w:lvl>
    <w:lvl w:ilvl="6">
      <w:start w:val="1"/>
      <w:numFmt w:val="decimal"/>
      <w:lvlText w:val="%7."/>
      <w:lvlJc w:val="left"/>
      <w:pPr>
        <w:tabs>
          <w:tab w:val="num" w:pos="5040"/>
        </w:tabs>
        <w:ind w:left="5040" w:hanging="360"/>
      </w:pPr>
      <w:rPr>
        <w:rFonts w:cs="Times New Roman"/>
        <w:b/>
        <w:bCs/>
        <w:i/>
        <w:iCs/>
        <w:spacing w:val="0"/>
        <w:position w:val="0"/>
        <w:sz w:val="24"/>
        <w:szCs w:val="24"/>
        <w:u w:color="000000"/>
      </w:rPr>
    </w:lvl>
    <w:lvl w:ilvl="7">
      <w:start w:val="1"/>
      <w:numFmt w:val="lowerLetter"/>
      <w:lvlText w:val="%8."/>
      <w:lvlJc w:val="left"/>
      <w:pPr>
        <w:tabs>
          <w:tab w:val="num" w:pos="5760"/>
        </w:tabs>
        <w:ind w:left="5760" w:hanging="360"/>
      </w:pPr>
      <w:rPr>
        <w:rFonts w:cs="Times New Roman"/>
        <w:b/>
        <w:bCs/>
        <w:i/>
        <w:iCs/>
        <w:spacing w:val="0"/>
        <w:position w:val="0"/>
        <w:sz w:val="24"/>
        <w:szCs w:val="24"/>
        <w:u w:color="000000"/>
      </w:rPr>
    </w:lvl>
    <w:lvl w:ilvl="8">
      <w:start w:val="1"/>
      <w:numFmt w:val="lowerRoman"/>
      <w:lvlText w:val="%9."/>
      <w:lvlJc w:val="left"/>
      <w:pPr>
        <w:tabs>
          <w:tab w:val="num" w:pos="6480"/>
        </w:tabs>
        <w:ind w:left="6480" w:hanging="296"/>
      </w:pPr>
      <w:rPr>
        <w:rFonts w:cs="Times New Roman"/>
        <w:b/>
        <w:bCs/>
        <w:i/>
        <w:iCs/>
        <w:spacing w:val="0"/>
        <w:position w:val="0"/>
        <w:sz w:val="24"/>
        <w:szCs w:val="24"/>
        <w:u w:color="000000"/>
      </w:rPr>
    </w:lvl>
  </w:abstractNum>
  <w:abstractNum w:abstractNumId="73" w15:restartNumberingAfterBreak="0">
    <w:nsid w:val="58D07452"/>
    <w:multiLevelType w:val="multilevel"/>
    <w:tmpl w:val="FFFFFFFF"/>
    <w:styleLink w:val="List0"/>
    <w:lvl w:ilvl="0">
      <w:numFmt w:val="bullet"/>
      <w:lvlText w:val="-"/>
      <w:lvlJc w:val="left"/>
      <w:pPr>
        <w:tabs>
          <w:tab w:val="num" w:pos="360"/>
        </w:tabs>
        <w:ind w:left="36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74" w15:restartNumberingAfterBreak="0">
    <w:nsid w:val="593752A4"/>
    <w:multiLevelType w:val="hybridMultilevel"/>
    <w:tmpl w:val="5B6463B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5" w15:restartNumberingAfterBreak="0">
    <w:nsid w:val="59C64EA4"/>
    <w:multiLevelType w:val="multilevel"/>
    <w:tmpl w:val="FFFFFFFF"/>
    <w:styleLink w:val="List34"/>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76" w15:restartNumberingAfterBreak="0">
    <w:nsid w:val="5CB43571"/>
    <w:multiLevelType w:val="multilevel"/>
    <w:tmpl w:val="FFFFFFFF"/>
    <w:styleLink w:val="List47"/>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77" w15:restartNumberingAfterBreak="0">
    <w:nsid w:val="5D3F0973"/>
    <w:multiLevelType w:val="multilevel"/>
    <w:tmpl w:val="FFFFFFFF"/>
    <w:styleLink w:val="Importlt39stlus"/>
    <w:lvl w:ilvl="0">
      <w:numFmt w:val="bullet"/>
      <w:lvlText w:val="-"/>
      <w:lvlJc w:val="left"/>
      <w:pPr>
        <w:tabs>
          <w:tab w:val="num" w:pos="360"/>
        </w:tabs>
        <w:ind w:left="360" w:hanging="360"/>
      </w:pPr>
      <w:rPr>
        <w:position w:val="0"/>
        <w:sz w:val="20"/>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78" w15:restartNumberingAfterBreak="0">
    <w:nsid w:val="5FB9092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9" w15:restartNumberingAfterBreak="0">
    <w:nsid w:val="63587DB7"/>
    <w:multiLevelType w:val="multilevel"/>
    <w:tmpl w:val="54BC3138"/>
    <w:lvl w:ilvl="0">
      <w:start w:val="1"/>
      <w:numFmt w:val="decimal"/>
      <w:lvlText w:val="%1."/>
      <w:lvlJc w:val="left"/>
      <w:pPr>
        <w:ind w:left="360" w:hanging="360"/>
      </w:pPr>
      <w:rPr>
        <w:rFonts w:ascii="Tahoma" w:hAnsi="Tahoma" w:cs="Tahoma" w:hint="default"/>
      </w:rPr>
    </w:lvl>
    <w:lvl w:ilvl="1">
      <w:start w:val="1"/>
      <w:numFmt w:val="decimal"/>
      <w:lvlText w:val="%1.%2."/>
      <w:lvlJc w:val="left"/>
      <w:pPr>
        <w:ind w:left="360" w:hanging="360"/>
      </w:pPr>
      <w:rPr>
        <w:rFonts w:ascii="Tahoma" w:hAnsi="Tahoma" w:cs="Tahoma" w:hint="default"/>
      </w:rPr>
    </w:lvl>
    <w:lvl w:ilvl="2">
      <w:start w:val="1"/>
      <w:numFmt w:val="decimal"/>
      <w:lvlText w:val="%1.%2.%3."/>
      <w:lvlJc w:val="left"/>
      <w:pPr>
        <w:ind w:left="720"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720" w:hanging="72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080" w:hanging="1080"/>
      </w:pPr>
      <w:rPr>
        <w:rFonts w:ascii="Tahoma" w:hAnsi="Tahoma" w:cs="Tahoma" w:hint="default"/>
      </w:rPr>
    </w:lvl>
    <w:lvl w:ilvl="7">
      <w:start w:val="1"/>
      <w:numFmt w:val="decimal"/>
      <w:lvlText w:val="%1.%2.%3.%4.%5.%6.%7.%8."/>
      <w:lvlJc w:val="left"/>
      <w:pPr>
        <w:ind w:left="1080" w:hanging="1080"/>
      </w:pPr>
      <w:rPr>
        <w:rFonts w:ascii="Tahoma" w:hAnsi="Tahoma" w:cs="Tahoma" w:hint="default"/>
      </w:rPr>
    </w:lvl>
    <w:lvl w:ilvl="8">
      <w:start w:val="1"/>
      <w:numFmt w:val="decimal"/>
      <w:lvlText w:val="%1.%2.%3.%4.%5.%6.%7.%8.%9."/>
      <w:lvlJc w:val="left"/>
      <w:pPr>
        <w:ind w:left="1440" w:hanging="1440"/>
      </w:pPr>
      <w:rPr>
        <w:rFonts w:ascii="Tahoma" w:hAnsi="Tahoma" w:cs="Tahoma" w:hint="default"/>
      </w:rPr>
    </w:lvl>
  </w:abstractNum>
  <w:abstractNum w:abstractNumId="80" w15:restartNumberingAfterBreak="0">
    <w:nsid w:val="657D402B"/>
    <w:multiLevelType w:val="hybridMultilevel"/>
    <w:tmpl w:val="5F78EE46"/>
    <w:lvl w:ilvl="0" w:tplc="034E1572">
      <w:start w:val="1"/>
      <w:numFmt w:val="decimal"/>
      <w:pStyle w:val="normlSorkizrt"/>
      <w:lvlText w:val="(%1)"/>
      <w:lvlJc w:val="left"/>
      <w:pPr>
        <w:tabs>
          <w:tab w:val="num" w:pos="567"/>
        </w:tabs>
        <w:ind w:left="567" w:hanging="567"/>
      </w:pPr>
      <w:rPr>
        <w:rFonts w:ascii="Times New Roman" w:eastAsia="Times New Roman" w:hAnsi="Times New Roman" w:cs="Times New Roman" w:hint="default"/>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66326248"/>
    <w:multiLevelType w:val="multilevel"/>
    <w:tmpl w:val="FFFFFFFF"/>
    <w:styleLink w:val="List33"/>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82" w15:restartNumberingAfterBreak="0">
    <w:nsid w:val="66EC2604"/>
    <w:multiLevelType w:val="multilevel"/>
    <w:tmpl w:val="FFFFFFFF"/>
    <w:styleLink w:val="List6"/>
    <w:lvl w:ilvl="0">
      <w:numFmt w:val="bullet"/>
      <w:lvlText w:val="-"/>
      <w:lvlJc w:val="left"/>
      <w:pPr>
        <w:tabs>
          <w:tab w:val="num" w:pos="360"/>
        </w:tabs>
        <w:ind w:left="36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83" w15:restartNumberingAfterBreak="0">
    <w:nsid w:val="677115FD"/>
    <w:multiLevelType w:val="multilevel"/>
    <w:tmpl w:val="FFFFFFFF"/>
    <w:styleLink w:val="List1"/>
    <w:lvl w:ilvl="0">
      <w:numFmt w:val="bullet"/>
      <w:lvlText w:val="-"/>
      <w:lvlJc w:val="left"/>
      <w:pPr>
        <w:tabs>
          <w:tab w:val="num" w:pos="360"/>
        </w:tabs>
        <w:ind w:left="36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84" w15:restartNumberingAfterBreak="0">
    <w:nsid w:val="687E7341"/>
    <w:multiLevelType w:val="multilevel"/>
    <w:tmpl w:val="FFFFFFFF"/>
    <w:styleLink w:val="List32"/>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85" w15:restartNumberingAfterBreak="0">
    <w:nsid w:val="6ABB604D"/>
    <w:multiLevelType w:val="singleLevel"/>
    <w:tmpl w:val="EB9C6198"/>
    <w:lvl w:ilvl="0">
      <w:start w:val="1"/>
      <w:numFmt w:val="bullet"/>
      <w:pStyle w:val="felsorols1"/>
      <w:lvlText w:val=""/>
      <w:lvlJc w:val="left"/>
      <w:pPr>
        <w:tabs>
          <w:tab w:val="num" w:pos="360"/>
        </w:tabs>
        <w:ind w:left="360" w:hanging="360"/>
      </w:pPr>
      <w:rPr>
        <w:rFonts w:ascii="Symbol" w:hAnsi="Symbol" w:hint="default"/>
      </w:rPr>
    </w:lvl>
  </w:abstractNum>
  <w:abstractNum w:abstractNumId="86" w15:restartNumberingAfterBreak="0">
    <w:nsid w:val="6C28034C"/>
    <w:multiLevelType w:val="multilevel"/>
    <w:tmpl w:val="4204F228"/>
    <w:lvl w:ilvl="0">
      <w:start w:val="1"/>
      <w:numFmt w:val="bullet"/>
      <w:lvlText w:val=""/>
      <w:lvlJc w:val="left"/>
      <w:pPr>
        <w:tabs>
          <w:tab w:val="num" w:pos="1275"/>
        </w:tabs>
        <w:ind w:left="1275" w:hanging="567"/>
      </w:pPr>
      <w:rPr>
        <w:rFonts w:ascii="Wingdings" w:hAnsi="Wingdings" w:cs="Wingdings" w:hint="default"/>
        <w:b/>
        <w:i/>
      </w:r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87" w15:restartNumberingAfterBreak="0">
    <w:nsid w:val="6D35586C"/>
    <w:multiLevelType w:val="multilevel"/>
    <w:tmpl w:val="FFFFFFFF"/>
    <w:styleLink w:val="List25"/>
    <w:lvl w:ilvl="0">
      <w:numFmt w:val="bullet"/>
      <w:lvlText w:val="-"/>
      <w:lvlJc w:val="left"/>
      <w:pPr>
        <w:tabs>
          <w:tab w:val="num" w:pos="360"/>
        </w:tabs>
        <w:ind w:left="360" w:hanging="360"/>
      </w:pPr>
      <w:rPr>
        <w:position w:val="0"/>
        <w:sz w:val="24"/>
      </w:rPr>
    </w:lvl>
    <w:lvl w:ilvl="1">
      <w:start w:val="1"/>
      <w:numFmt w:val="bullet"/>
      <w:lvlText w:val="o"/>
      <w:lvlJc w:val="left"/>
      <w:pPr>
        <w:tabs>
          <w:tab w:val="num" w:pos="116"/>
        </w:tabs>
      </w:pPr>
      <w:rPr>
        <w:position w:val="0"/>
        <w:sz w:val="24"/>
      </w:rPr>
    </w:lvl>
    <w:lvl w:ilvl="2">
      <w:start w:val="1"/>
      <w:numFmt w:val="bullet"/>
      <w:lvlText w:val="▪"/>
      <w:lvlJc w:val="left"/>
      <w:pPr>
        <w:tabs>
          <w:tab w:val="num" w:pos="116"/>
        </w:tabs>
      </w:pPr>
      <w:rPr>
        <w:position w:val="0"/>
        <w:sz w:val="24"/>
      </w:rPr>
    </w:lvl>
    <w:lvl w:ilvl="3">
      <w:start w:val="1"/>
      <w:numFmt w:val="bullet"/>
      <w:lvlText w:val="•"/>
      <w:lvlJc w:val="left"/>
      <w:pPr>
        <w:tabs>
          <w:tab w:val="num" w:pos="116"/>
        </w:tabs>
      </w:pPr>
      <w:rPr>
        <w:position w:val="0"/>
        <w:sz w:val="24"/>
      </w:rPr>
    </w:lvl>
    <w:lvl w:ilvl="4">
      <w:start w:val="1"/>
      <w:numFmt w:val="bullet"/>
      <w:lvlText w:val="o"/>
      <w:lvlJc w:val="left"/>
      <w:pPr>
        <w:tabs>
          <w:tab w:val="num" w:pos="116"/>
        </w:tabs>
      </w:pPr>
      <w:rPr>
        <w:position w:val="0"/>
        <w:sz w:val="24"/>
      </w:rPr>
    </w:lvl>
    <w:lvl w:ilvl="5">
      <w:start w:val="1"/>
      <w:numFmt w:val="bullet"/>
      <w:lvlText w:val="▪"/>
      <w:lvlJc w:val="left"/>
      <w:pPr>
        <w:tabs>
          <w:tab w:val="num" w:pos="116"/>
        </w:tabs>
      </w:pPr>
      <w:rPr>
        <w:position w:val="0"/>
        <w:sz w:val="24"/>
      </w:rPr>
    </w:lvl>
    <w:lvl w:ilvl="6">
      <w:start w:val="1"/>
      <w:numFmt w:val="bullet"/>
      <w:lvlText w:val="•"/>
      <w:lvlJc w:val="left"/>
      <w:pPr>
        <w:tabs>
          <w:tab w:val="num" w:pos="116"/>
        </w:tabs>
      </w:pPr>
      <w:rPr>
        <w:position w:val="0"/>
        <w:sz w:val="24"/>
      </w:rPr>
    </w:lvl>
    <w:lvl w:ilvl="7">
      <w:start w:val="1"/>
      <w:numFmt w:val="bullet"/>
      <w:lvlText w:val="o"/>
      <w:lvlJc w:val="left"/>
      <w:pPr>
        <w:tabs>
          <w:tab w:val="num" w:pos="116"/>
        </w:tabs>
      </w:pPr>
      <w:rPr>
        <w:position w:val="0"/>
        <w:sz w:val="24"/>
      </w:rPr>
    </w:lvl>
    <w:lvl w:ilvl="8">
      <w:start w:val="1"/>
      <w:numFmt w:val="bullet"/>
      <w:lvlText w:val="▪"/>
      <w:lvlJc w:val="left"/>
      <w:pPr>
        <w:tabs>
          <w:tab w:val="num" w:pos="116"/>
        </w:tabs>
      </w:pPr>
      <w:rPr>
        <w:position w:val="0"/>
        <w:sz w:val="24"/>
      </w:rPr>
    </w:lvl>
  </w:abstractNum>
  <w:abstractNum w:abstractNumId="88" w15:restartNumberingAfterBreak="0">
    <w:nsid w:val="6EE508CD"/>
    <w:multiLevelType w:val="multilevel"/>
    <w:tmpl w:val="60CA9972"/>
    <w:lvl w:ilvl="0">
      <w:start w:val="1"/>
      <w:numFmt w:val="decimal"/>
      <w:pStyle w:val="Be-norml"/>
      <w:lvlText w:val="%1)"/>
      <w:lvlJc w:val="left"/>
      <w:pPr>
        <w:tabs>
          <w:tab w:val="num" w:pos="624"/>
        </w:tabs>
        <w:ind w:left="624" w:hanging="624"/>
      </w:pPr>
      <w:rPr>
        <w:rFonts w:cs="Times New Roman"/>
      </w:rPr>
    </w:lvl>
    <w:lvl w:ilvl="1">
      <w:start w:val="1"/>
      <w:numFmt w:val="lowerLetter"/>
      <w:lvlText w:val="%2)"/>
      <w:lvlJc w:val="left"/>
      <w:pPr>
        <w:tabs>
          <w:tab w:val="num" w:pos="737"/>
        </w:tabs>
        <w:ind w:left="737" w:hanging="377"/>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9" w15:restartNumberingAfterBreak="0">
    <w:nsid w:val="70177D76"/>
    <w:multiLevelType w:val="multilevel"/>
    <w:tmpl w:val="FFFFFFFF"/>
    <w:styleLink w:val="List29"/>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90" w15:restartNumberingAfterBreak="0">
    <w:nsid w:val="702D4367"/>
    <w:multiLevelType w:val="multilevel"/>
    <w:tmpl w:val="FFFFFFFF"/>
    <w:styleLink w:val="List40"/>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91" w15:restartNumberingAfterBreak="0">
    <w:nsid w:val="71AF17B4"/>
    <w:multiLevelType w:val="multilevel"/>
    <w:tmpl w:val="FFFFFFFF"/>
    <w:styleLink w:val="List53"/>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92" w15:restartNumberingAfterBreak="0">
    <w:nsid w:val="721D2069"/>
    <w:multiLevelType w:val="multilevel"/>
    <w:tmpl w:val="FFFFFFFF"/>
    <w:styleLink w:val="List60"/>
    <w:lvl w:ilvl="0">
      <w:numFmt w:val="bullet"/>
      <w:lvlText w:val="•"/>
      <w:lvlJc w:val="left"/>
      <w:pPr>
        <w:tabs>
          <w:tab w:val="num" w:pos="1381"/>
        </w:tabs>
        <w:ind w:left="1381" w:hanging="661"/>
      </w:pPr>
      <w:rPr>
        <w:color w:val="000000"/>
        <w:position w:val="0"/>
        <w:sz w:val="20"/>
      </w:rPr>
    </w:lvl>
    <w:lvl w:ilvl="1">
      <w:start w:val="1"/>
      <w:numFmt w:val="bullet"/>
      <w:lvlText w:val="o"/>
      <w:lvlJc w:val="left"/>
      <w:pPr>
        <w:tabs>
          <w:tab w:val="num" w:pos="1800"/>
        </w:tabs>
        <w:ind w:left="1800" w:hanging="360"/>
      </w:pPr>
      <w:rPr>
        <w:color w:val="000000"/>
        <w:position w:val="0"/>
        <w:sz w:val="24"/>
      </w:rPr>
    </w:lvl>
    <w:lvl w:ilvl="2">
      <w:start w:val="1"/>
      <w:numFmt w:val="bullet"/>
      <w:lvlText w:val="▪"/>
      <w:lvlJc w:val="left"/>
      <w:pPr>
        <w:tabs>
          <w:tab w:val="num" w:pos="2520"/>
        </w:tabs>
        <w:ind w:left="2520" w:hanging="360"/>
      </w:pPr>
      <w:rPr>
        <w:color w:val="000000"/>
        <w:position w:val="0"/>
        <w:sz w:val="24"/>
      </w:rPr>
    </w:lvl>
    <w:lvl w:ilvl="3">
      <w:start w:val="1"/>
      <w:numFmt w:val="bullet"/>
      <w:lvlText w:val="•"/>
      <w:lvlJc w:val="left"/>
      <w:pPr>
        <w:tabs>
          <w:tab w:val="num" w:pos="3240"/>
        </w:tabs>
        <w:ind w:left="3240" w:hanging="360"/>
      </w:pPr>
      <w:rPr>
        <w:color w:val="000000"/>
        <w:position w:val="0"/>
        <w:sz w:val="24"/>
      </w:rPr>
    </w:lvl>
    <w:lvl w:ilvl="4">
      <w:start w:val="1"/>
      <w:numFmt w:val="bullet"/>
      <w:lvlText w:val="o"/>
      <w:lvlJc w:val="left"/>
      <w:pPr>
        <w:tabs>
          <w:tab w:val="num" w:pos="3960"/>
        </w:tabs>
        <w:ind w:left="3960" w:hanging="360"/>
      </w:pPr>
      <w:rPr>
        <w:color w:val="000000"/>
        <w:position w:val="0"/>
        <w:sz w:val="24"/>
      </w:rPr>
    </w:lvl>
    <w:lvl w:ilvl="5">
      <w:start w:val="1"/>
      <w:numFmt w:val="bullet"/>
      <w:lvlText w:val="▪"/>
      <w:lvlJc w:val="left"/>
      <w:pPr>
        <w:tabs>
          <w:tab w:val="num" w:pos="4680"/>
        </w:tabs>
        <w:ind w:left="4680" w:hanging="360"/>
      </w:pPr>
      <w:rPr>
        <w:color w:val="000000"/>
        <w:position w:val="0"/>
        <w:sz w:val="24"/>
      </w:rPr>
    </w:lvl>
    <w:lvl w:ilvl="6">
      <w:start w:val="1"/>
      <w:numFmt w:val="bullet"/>
      <w:lvlText w:val="•"/>
      <w:lvlJc w:val="left"/>
      <w:pPr>
        <w:tabs>
          <w:tab w:val="num" w:pos="5400"/>
        </w:tabs>
        <w:ind w:left="5400" w:hanging="360"/>
      </w:pPr>
      <w:rPr>
        <w:color w:val="000000"/>
        <w:position w:val="0"/>
        <w:sz w:val="24"/>
      </w:rPr>
    </w:lvl>
    <w:lvl w:ilvl="7">
      <w:start w:val="1"/>
      <w:numFmt w:val="bullet"/>
      <w:lvlText w:val="o"/>
      <w:lvlJc w:val="left"/>
      <w:pPr>
        <w:tabs>
          <w:tab w:val="num" w:pos="6120"/>
        </w:tabs>
        <w:ind w:left="6120" w:hanging="360"/>
      </w:pPr>
      <w:rPr>
        <w:color w:val="000000"/>
        <w:position w:val="0"/>
        <w:sz w:val="24"/>
      </w:rPr>
    </w:lvl>
    <w:lvl w:ilvl="8">
      <w:start w:val="1"/>
      <w:numFmt w:val="bullet"/>
      <w:lvlText w:val="▪"/>
      <w:lvlJc w:val="left"/>
      <w:pPr>
        <w:tabs>
          <w:tab w:val="num" w:pos="6840"/>
        </w:tabs>
        <w:ind w:left="6840" w:hanging="360"/>
      </w:pPr>
      <w:rPr>
        <w:color w:val="000000"/>
        <w:position w:val="0"/>
        <w:sz w:val="24"/>
      </w:rPr>
    </w:lvl>
  </w:abstractNum>
  <w:abstractNum w:abstractNumId="93" w15:restartNumberingAfterBreak="0">
    <w:nsid w:val="727C57D8"/>
    <w:multiLevelType w:val="multilevel"/>
    <w:tmpl w:val="FFFFFFFF"/>
    <w:styleLink w:val="Importlt40stlus"/>
    <w:lvl w:ilvl="0">
      <w:numFmt w:val="bullet"/>
      <w:lvlText w:val="-"/>
      <w:lvlJc w:val="left"/>
      <w:pPr>
        <w:tabs>
          <w:tab w:val="num" w:pos="360"/>
        </w:tabs>
        <w:ind w:left="360" w:hanging="360"/>
      </w:pPr>
      <w:rPr>
        <w:position w:val="0"/>
        <w:sz w:val="20"/>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abstractNum w:abstractNumId="94" w15:restartNumberingAfterBreak="0">
    <w:nsid w:val="73695EDB"/>
    <w:multiLevelType w:val="multilevel"/>
    <w:tmpl w:val="FFFFFFFF"/>
    <w:styleLink w:val="List28"/>
    <w:lvl w:ilvl="0">
      <w:numFmt w:val="bullet"/>
      <w:lvlText w:val="-"/>
      <w:lvlJc w:val="left"/>
      <w:pPr>
        <w:tabs>
          <w:tab w:val="num" w:pos="360"/>
        </w:tabs>
        <w:ind w:left="360" w:hanging="360"/>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95" w15:restartNumberingAfterBreak="0">
    <w:nsid w:val="75CA0EBF"/>
    <w:multiLevelType w:val="multilevel"/>
    <w:tmpl w:val="FFFFFFFF"/>
    <w:styleLink w:val="List44"/>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96" w15:restartNumberingAfterBreak="0">
    <w:nsid w:val="767A6CA4"/>
    <w:multiLevelType w:val="multilevel"/>
    <w:tmpl w:val="39909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9D47D95"/>
    <w:multiLevelType w:val="multilevel"/>
    <w:tmpl w:val="15CA50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8" w15:restartNumberingAfterBreak="0">
    <w:nsid w:val="7AAE3828"/>
    <w:multiLevelType w:val="multilevel"/>
    <w:tmpl w:val="FFFFFFFF"/>
    <w:styleLink w:val="List67"/>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99" w15:restartNumberingAfterBreak="0">
    <w:nsid w:val="7B692C3E"/>
    <w:multiLevelType w:val="multilevel"/>
    <w:tmpl w:val="FFFFFFFF"/>
    <w:styleLink w:val="List42"/>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100" w15:restartNumberingAfterBreak="0">
    <w:nsid w:val="7C7D1CDB"/>
    <w:multiLevelType w:val="multilevel"/>
    <w:tmpl w:val="FFFFFFFF"/>
    <w:styleLink w:val="List37"/>
    <w:lvl w:ilvl="0">
      <w:numFmt w:val="bullet"/>
      <w:lvlText w:val="-"/>
      <w:lvlJc w:val="left"/>
      <w:pPr>
        <w:tabs>
          <w:tab w:val="num" w:pos="358"/>
        </w:tabs>
        <w:ind w:left="358" w:hanging="358"/>
      </w:pPr>
      <w:rPr>
        <w:position w:val="0"/>
        <w:sz w:val="20"/>
      </w:rPr>
    </w:lvl>
    <w:lvl w:ilvl="1">
      <w:start w:val="1"/>
      <w:numFmt w:val="bullet"/>
      <w:lvlText w:val="o"/>
      <w:lvlJc w:val="left"/>
      <w:pPr>
        <w:tabs>
          <w:tab w:val="num" w:pos="735"/>
        </w:tabs>
        <w:ind w:left="735" w:hanging="360"/>
      </w:pPr>
      <w:rPr>
        <w:position w:val="0"/>
        <w:sz w:val="24"/>
      </w:rPr>
    </w:lvl>
    <w:lvl w:ilvl="2">
      <w:start w:val="1"/>
      <w:numFmt w:val="bullet"/>
      <w:lvlText w:val="▪"/>
      <w:lvlJc w:val="left"/>
      <w:pPr>
        <w:tabs>
          <w:tab w:val="num" w:pos="1455"/>
        </w:tabs>
        <w:ind w:left="1455" w:hanging="360"/>
      </w:pPr>
      <w:rPr>
        <w:position w:val="0"/>
        <w:sz w:val="24"/>
      </w:rPr>
    </w:lvl>
    <w:lvl w:ilvl="3">
      <w:start w:val="1"/>
      <w:numFmt w:val="bullet"/>
      <w:lvlText w:val="•"/>
      <w:lvlJc w:val="left"/>
      <w:pPr>
        <w:tabs>
          <w:tab w:val="num" w:pos="2175"/>
        </w:tabs>
        <w:ind w:left="2175" w:hanging="360"/>
      </w:pPr>
      <w:rPr>
        <w:position w:val="0"/>
        <w:sz w:val="24"/>
      </w:rPr>
    </w:lvl>
    <w:lvl w:ilvl="4">
      <w:start w:val="1"/>
      <w:numFmt w:val="bullet"/>
      <w:lvlText w:val="o"/>
      <w:lvlJc w:val="left"/>
      <w:pPr>
        <w:tabs>
          <w:tab w:val="num" w:pos="2895"/>
        </w:tabs>
        <w:ind w:left="2895" w:hanging="360"/>
      </w:pPr>
      <w:rPr>
        <w:position w:val="0"/>
        <w:sz w:val="24"/>
      </w:rPr>
    </w:lvl>
    <w:lvl w:ilvl="5">
      <w:start w:val="1"/>
      <w:numFmt w:val="bullet"/>
      <w:lvlText w:val="▪"/>
      <w:lvlJc w:val="left"/>
      <w:pPr>
        <w:tabs>
          <w:tab w:val="num" w:pos="3615"/>
        </w:tabs>
        <w:ind w:left="3615" w:hanging="360"/>
      </w:pPr>
      <w:rPr>
        <w:position w:val="0"/>
        <w:sz w:val="24"/>
      </w:rPr>
    </w:lvl>
    <w:lvl w:ilvl="6">
      <w:start w:val="1"/>
      <w:numFmt w:val="bullet"/>
      <w:lvlText w:val="•"/>
      <w:lvlJc w:val="left"/>
      <w:pPr>
        <w:tabs>
          <w:tab w:val="num" w:pos="4335"/>
        </w:tabs>
        <w:ind w:left="4335" w:hanging="360"/>
      </w:pPr>
      <w:rPr>
        <w:position w:val="0"/>
        <w:sz w:val="24"/>
      </w:rPr>
    </w:lvl>
    <w:lvl w:ilvl="7">
      <w:start w:val="1"/>
      <w:numFmt w:val="bullet"/>
      <w:lvlText w:val="o"/>
      <w:lvlJc w:val="left"/>
      <w:pPr>
        <w:tabs>
          <w:tab w:val="num" w:pos="5055"/>
        </w:tabs>
        <w:ind w:left="5055" w:hanging="360"/>
      </w:pPr>
      <w:rPr>
        <w:position w:val="0"/>
        <w:sz w:val="24"/>
      </w:rPr>
    </w:lvl>
    <w:lvl w:ilvl="8">
      <w:start w:val="1"/>
      <w:numFmt w:val="bullet"/>
      <w:lvlText w:val="▪"/>
      <w:lvlJc w:val="left"/>
      <w:pPr>
        <w:tabs>
          <w:tab w:val="num" w:pos="5775"/>
        </w:tabs>
        <w:ind w:left="5775" w:hanging="360"/>
      </w:pPr>
      <w:rPr>
        <w:position w:val="0"/>
        <w:sz w:val="24"/>
      </w:rPr>
    </w:lvl>
  </w:abstractNum>
  <w:abstractNum w:abstractNumId="101" w15:restartNumberingAfterBreak="0">
    <w:nsid w:val="7D981567"/>
    <w:multiLevelType w:val="singleLevel"/>
    <w:tmpl w:val="040E000F"/>
    <w:lvl w:ilvl="0">
      <w:start w:val="1"/>
      <w:numFmt w:val="decimal"/>
      <w:lvlText w:val="%1."/>
      <w:lvlJc w:val="left"/>
      <w:pPr>
        <w:tabs>
          <w:tab w:val="num" w:pos="360"/>
        </w:tabs>
        <w:ind w:left="360" w:hanging="360"/>
      </w:pPr>
      <w:rPr>
        <w:rFonts w:hint="default"/>
      </w:rPr>
    </w:lvl>
  </w:abstractNum>
  <w:abstractNum w:abstractNumId="102" w15:restartNumberingAfterBreak="0">
    <w:nsid w:val="7ECD4FFF"/>
    <w:multiLevelType w:val="multilevel"/>
    <w:tmpl w:val="FFFFFFFF"/>
    <w:styleLink w:val="List52"/>
    <w:lvl w:ilvl="0">
      <w:numFmt w:val="bullet"/>
      <w:lvlText w:val="-"/>
      <w:lvlJc w:val="left"/>
      <w:pPr>
        <w:tabs>
          <w:tab w:val="num" w:pos="357"/>
        </w:tabs>
        <w:ind w:left="357" w:hanging="357"/>
      </w:pPr>
      <w:rPr>
        <w:position w:val="0"/>
        <w:sz w:val="24"/>
      </w:rPr>
    </w:lvl>
    <w:lvl w:ilvl="1">
      <w:start w:val="1"/>
      <w:numFmt w:val="bullet"/>
      <w:lvlText w:val="o"/>
      <w:lvlJc w:val="left"/>
      <w:pPr>
        <w:tabs>
          <w:tab w:val="num" w:pos="114"/>
        </w:tabs>
      </w:pPr>
      <w:rPr>
        <w:position w:val="0"/>
        <w:sz w:val="24"/>
      </w:rPr>
    </w:lvl>
    <w:lvl w:ilvl="2">
      <w:start w:val="1"/>
      <w:numFmt w:val="bullet"/>
      <w:lvlText w:val="▪"/>
      <w:lvlJc w:val="left"/>
      <w:pPr>
        <w:tabs>
          <w:tab w:val="num" w:pos="114"/>
        </w:tabs>
      </w:pPr>
      <w:rPr>
        <w:position w:val="0"/>
        <w:sz w:val="24"/>
      </w:rPr>
    </w:lvl>
    <w:lvl w:ilvl="3">
      <w:start w:val="1"/>
      <w:numFmt w:val="bullet"/>
      <w:lvlText w:val="•"/>
      <w:lvlJc w:val="left"/>
      <w:pPr>
        <w:tabs>
          <w:tab w:val="num" w:pos="114"/>
        </w:tabs>
      </w:pPr>
      <w:rPr>
        <w:position w:val="0"/>
        <w:sz w:val="24"/>
      </w:rPr>
    </w:lvl>
    <w:lvl w:ilvl="4">
      <w:start w:val="1"/>
      <w:numFmt w:val="bullet"/>
      <w:lvlText w:val="o"/>
      <w:lvlJc w:val="left"/>
      <w:pPr>
        <w:tabs>
          <w:tab w:val="num" w:pos="114"/>
        </w:tabs>
      </w:pPr>
      <w:rPr>
        <w:position w:val="0"/>
        <w:sz w:val="24"/>
      </w:rPr>
    </w:lvl>
    <w:lvl w:ilvl="5">
      <w:start w:val="1"/>
      <w:numFmt w:val="bullet"/>
      <w:lvlText w:val="▪"/>
      <w:lvlJc w:val="left"/>
      <w:pPr>
        <w:tabs>
          <w:tab w:val="num" w:pos="114"/>
        </w:tabs>
      </w:pPr>
      <w:rPr>
        <w:position w:val="0"/>
        <w:sz w:val="24"/>
      </w:rPr>
    </w:lvl>
    <w:lvl w:ilvl="6">
      <w:start w:val="1"/>
      <w:numFmt w:val="bullet"/>
      <w:lvlText w:val="•"/>
      <w:lvlJc w:val="left"/>
      <w:pPr>
        <w:tabs>
          <w:tab w:val="num" w:pos="114"/>
        </w:tabs>
      </w:pPr>
      <w:rPr>
        <w:position w:val="0"/>
        <w:sz w:val="24"/>
      </w:rPr>
    </w:lvl>
    <w:lvl w:ilvl="7">
      <w:start w:val="1"/>
      <w:numFmt w:val="bullet"/>
      <w:lvlText w:val="o"/>
      <w:lvlJc w:val="left"/>
      <w:pPr>
        <w:tabs>
          <w:tab w:val="num" w:pos="114"/>
        </w:tabs>
      </w:pPr>
      <w:rPr>
        <w:position w:val="0"/>
        <w:sz w:val="24"/>
      </w:rPr>
    </w:lvl>
    <w:lvl w:ilvl="8">
      <w:start w:val="1"/>
      <w:numFmt w:val="bullet"/>
      <w:lvlText w:val="▪"/>
      <w:lvlJc w:val="left"/>
      <w:pPr>
        <w:tabs>
          <w:tab w:val="num" w:pos="114"/>
        </w:tabs>
      </w:pPr>
      <w:rPr>
        <w:position w:val="0"/>
        <w:sz w:val="24"/>
      </w:rPr>
    </w:lvl>
  </w:abstractNum>
  <w:abstractNum w:abstractNumId="103" w15:restartNumberingAfterBreak="0">
    <w:nsid w:val="7F4B3CDC"/>
    <w:multiLevelType w:val="multilevel"/>
    <w:tmpl w:val="FFFFFFFF"/>
    <w:styleLink w:val="Importlt37stlus"/>
    <w:lvl w:ilvl="0">
      <w:numFmt w:val="bullet"/>
      <w:lvlText w:val="-"/>
      <w:lvlJc w:val="left"/>
      <w:pPr>
        <w:tabs>
          <w:tab w:val="num" w:pos="360"/>
        </w:tabs>
        <w:ind w:left="360" w:hanging="360"/>
      </w:pPr>
      <w:rPr>
        <w:position w:val="0"/>
        <w:sz w:val="20"/>
      </w:rPr>
    </w:lvl>
    <w:lvl w:ilvl="1">
      <w:start w:val="1"/>
      <w:numFmt w:val="bullet"/>
      <w:lvlText w:val="o"/>
      <w:lvlJc w:val="left"/>
      <w:pPr>
        <w:tabs>
          <w:tab w:val="num" w:pos="1440"/>
        </w:tabs>
        <w:ind w:left="1440" w:hanging="360"/>
      </w:pPr>
      <w:rPr>
        <w:position w:val="0"/>
        <w:sz w:val="24"/>
      </w:rPr>
    </w:lvl>
    <w:lvl w:ilvl="2">
      <w:start w:val="1"/>
      <w:numFmt w:val="bullet"/>
      <w:lvlText w:val="▪"/>
      <w:lvlJc w:val="left"/>
      <w:pPr>
        <w:tabs>
          <w:tab w:val="num" w:pos="2160"/>
        </w:tabs>
        <w:ind w:left="2160" w:hanging="360"/>
      </w:pPr>
      <w:rPr>
        <w:position w:val="0"/>
        <w:sz w:val="24"/>
      </w:rPr>
    </w:lvl>
    <w:lvl w:ilvl="3">
      <w:start w:val="1"/>
      <w:numFmt w:val="bullet"/>
      <w:lvlText w:val="•"/>
      <w:lvlJc w:val="left"/>
      <w:pPr>
        <w:tabs>
          <w:tab w:val="num" w:pos="2880"/>
        </w:tabs>
        <w:ind w:left="2880" w:hanging="360"/>
      </w:pPr>
      <w:rPr>
        <w:position w:val="0"/>
        <w:sz w:val="24"/>
      </w:rPr>
    </w:lvl>
    <w:lvl w:ilvl="4">
      <w:start w:val="1"/>
      <w:numFmt w:val="bullet"/>
      <w:lvlText w:val="o"/>
      <w:lvlJc w:val="left"/>
      <w:pPr>
        <w:tabs>
          <w:tab w:val="num" w:pos="3600"/>
        </w:tabs>
        <w:ind w:left="3600" w:hanging="360"/>
      </w:pPr>
      <w:rPr>
        <w:position w:val="0"/>
        <w:sz w:val="24"/>
      </w:rPr>
    </w:lvl>
    <w:lvl w:ilvl="5">
      <w:start w:val="1"/>
      <w:numFmt w:val="bullet"/>
      <w:lvlText w:val="▪"/>
      <w:lvlJc w:val="left"/>
      <w:pPr>
        <w:tabs>
          <w:tab w:val="num" w:pos="4320"/>
        </w:tabs>
        <w:ind w:left="4320" w:hanging="360"/>
      </w:pPr>
      <w:rPr>
        <w:position w:val="0"/>
        <w:sz w:val="24"/>
      </w:rPr>
    </w:lvl>
    <w:lvl w:ilvl="6">
      <w:start w:val="1"/>
      <w:numFmt w:val="bullet"/>
      <w:lvlText w:val="•"/>
      <w:lvlJc w:val="left"/>
      <w:pPr>
        <w:tabs>
          <w:tab w:val="num" w:pos="5040"/>
        </w:tabs>
        <w:ind w:left="5040" w:hanging="360"/>
      </w:pPr>
      <w:rPr>
        <w:position w:val="0"/>
        <w:sz w:val="24"/>
      </w:rPr>
    </w:lvl>
    <w:lvl w:ilvl="7">
      <w:start w:val="1"/>
      <w:numFmt w:val="bullet"/>
      <w:lvlText w:val="o"/>
      <w:lvlJc w:val="left"/>
      <w:pPr>
        <w:tabs>
          <w:tab w:val="num" w:pos="5760"/>
        </w:tabs>
        <w:ind w:left="5760" w:hanging="360"/>
      </w:pPr>
      <w:rPr>
        <w:position w:val="0"/>
        <w:sz w:val="24"/>
      </w:rPr>
    </w:lvl>
    <w:lvl w:ilvl="8">
      <w:start w:val="1"/>
      <w:numFmt w:val="bullet"/>
      <w:lvlText w:val="▪"/>
      <w:lvlJc w:val="left"/>
      <w:pPr>
        <w:tabs>
          <w:tab w:val="num" w:pos="6480"/>
        </w:tabs>
        <w:ind w:left="6480" w:hanging="360"/>
      </w:pPr>
      <w:rPr>
        <w:position w:val="0"/>
        <w:sz w:val="24"/>
      </w:rPr>
    </w:lvl>
  </w:abstractNum>
  <w:num w:numId="1">
    <w:abstractNumId w:val="40"/>
  </w:num>
  <w:num w:numId="2">
    <w:abstractNumId w:val="50"/>
  </w:num>
  <w:num w:numId="3">
    <w:abstractNumId w:val="85"/>
  </w:num>
  <w:num w:numId="4">
    <w:abstractNumId w:val="34"/>
  </w:num>
  <w:num w:numId="5">
    <w:abstractNumId w:val="80"/>
  </w:num>
  <w:num w:numId="6">
    <w:abstractNumId w:val="15"/>
  </w:num>
  <w:num w:numId="7">
    <w:abstractNumId w:val="88"/>
  </w:num>
  <w:num w:numId="8">
    <w:abstractNumId w:val="31"/>
  </w:num>
  <w:num w:numId="9">
    <w:abstractNumId w:val="73"/>
  </w:num>
  <w:num w:numId="10">
    <w:abstractNumId w:val="83"/>
  </w:num>
  <w:num w:numId="11">
    <w:abstractNumId w:val="62"/>
  </w:num>
  <w:num w:numId="12">
    <w:abstractNumId w:val="82"/>
  </w:num>
  <w:num w:numId="13">
    <w:abstractNumId w:val="32"/>
  </w:num>
  <w:num w:numId="14">
    <w:abstractNumId w:val="35"/>
  </w:num>
  <w:num w:numId="15">
    <w:abstractNumId w:val="16"/>
  </w:num>
  <w:num w:numId="16">
    <w:abstractNumId w:val="22"/>
  </w:num>
  <w:num w:numId="17">
    <w:abstractNumId w:val="58"/>
  </w:num>
  <w:num w:numId="18">
    <w:abstractNumId w:val="66"/>
  </w:num>
  <w:num w:numId="19">
    <w:abstractNumId w:val="1"/>
  </w:num>
  <w:num w:numId="20">
    <w:abstractNumId w:val="19"/>
  </w:num>
  <w:num w:numId="21">
    <w:abstractNumId w:val="14"/>
  </w:num>
  <w:num w:numId="22">
    <w:abstractNumId w:val="55"/>
  </w:num>
  <w:num w:numId="23">
    <w:abstractNumId w:val="3"/>
  </w:num>
  <w:num w:numId="24">
    <w:abstractNumId w:val="65"/>
  </w:num>
  <w:num w:numId="25">
    <w:abstractNumId w:val="72"/>
  </w:num>
  <w:num w:numId="26">
    <w:abstractNumId w:val="43"/>
  </w:num>
  <w:num w:numId="27">
    <w:abstractNumId w:val="70"/>
  </w:num>
  <w:num w:numId="28">
    <w:abstractNumId w:val="45"/>
  </w:num>
  <w:num w:numId="29">
    <w:abstractNumId w:val="39"/>
  </w:num>
  <w:num w:numId="30">
    <w:abstractNumId w:val="64"/>
  </w:num>
  <w:num w:numId="31">
    <w:abstractNumId w:val="67"/>
  </w:num>
  <w:num w:numId="32">
    <w:abstractNumId w:val="87"/>
  </w:num>
  <w:num w:numId="33">
    <w:abstractNumId w:val="23"/>
  </w:num>
  <w:num w:numId="34">
    <w:abstractNumId w:val="33"/>
  </w:num>
  <w:num w:numId="35">
    <w:abstractNumId w:val="94"/>
  </w:num>
  <w:num w:numId="36">
    <w:abstractNumId w:val="89"/>
  </w:num>
  <w:num w:numId="37">
    <w:abstractNumId w:val="26"/>
  </w:num>
  <w:num w:numId="38">
    <w:abstractNumId w:val="63"/>
  </w:num>
  <w:num w:numId="39">
    <w:abstractNumId w:val="84"/>
  </w:num>
  <w:num w:numId="40">
    <w:abstractNumId w:val="81"/>
  </w:num>
  <w:num w:numId="41">
    <w:abstractNumId w:val="75"/>
  </w:num>
  <w:num w:numId="42">
    <w:abstractNumId w:val="103"/>
  </w:num>
  <w:num w:numId="43">
    <w:abstractNumId w:val="24"/>
  </w:num>
  <w:num w:numId="44">
    <w:abstractNumId w:val="77"/>
  </w:num>
  <w:num w:numId="45">
    <w:abstractNumId w:val="93"/>
  </w:num>
  <w:num w:numId="46">
    <w:abstractNumId w:val="10"/>
  </w:num>
  <w:num w:numId="47">
    <w:abstractNumId w:val="54"/>
  </w:num>
  <w:num w:numId="48">
    <w:abstractNumId w:val="100"/>
  </w:num>
  <w:num w:numId="49">
    <w:abstractNumId w:val="27"/>
  </w:num>
  <w:num w:numId="50">
    <w:abstractNumId w:val="68"/>
  </w:num>
  <w:num w:numId="51">
    <w:abstractNumId w:val="90"/>
  </w:num>
  <w:num w:numId="52">
    <w:abstractNumId w:val="18"/>
  </w:num>
  <w:num w:numId="53">
    <w:abstractNumId w:val="99"/>
  </w:num>
  <w:num w:numId="54">
    <w:abstractNumId w:val="9"/>
  </w:num>
  <w:num w:numId="55">
    <w:abstractNumId w:val="95"/>
  </w:num>
  <w:num w:numId="56">
    <w:abstractNumId w:val="13"/>
  </w:num>
  <w:num w:numId="57">
    <w:abstractNumId w:val="29"/>
  </w:num>
  <w:num w:numId="58">
    <w:abstractNumId w:val="0"/>
  </w:num>
  <w:num w:numId="59">
    <w:abstractNumId w:val="52"/>
  </w:num>
  <w:num w:numId="60">
    <w:abstractNumId w:val="2"/>
  </w:num>
  <w:num w:numId="61">
    <w:abstractNumId w:val="76"/>
  </w:num>
  <w:num w:numId="62">
    <w:abstractNumId w:val="38"/>
  </w:num>
  <w:num w:numId="63">
    <w:abstractNumId w:val="11"/>
  </w:num>
  <w:num w:numId="64">
    <w:abstractNumId w:val="46"/>
  </w:num>
  <w:num w:numId="65">
    <w:abstractNumId w:val="102"/>
  </w:num>
  <w:num w:numId="66">
    <w:abstractNumId w:val="91"/>
  </w:num>
  <w:num w:numId="67">
    <w:abstractNumId w:val="41"/>
  </w:num>
  <w:num w:numId="68">
    <w:abstractNumId w:val="6"/>
  </w:num>
  <w:num w:numId="69">
    <w:abstractNumId w:val="28"/>
  </w:num>
  <w:num w:numId="70">
    <w:abstractNumId w:val="4"/>
  </w:num>
  <w:num w:numId="71">
    <w:abstractNumId w:val="49"/>
  </w:num>
  <w:num w:numId="72">
    <w:abstractNumId w:val="48"/>
  </w:num>
  <w:num w:numId="73">
    <w:abstractNumId w:val="7"/>
  </w:num>
  <w:num w:numId="74">
    <w:abstractNumId w:val="92"/>
  </w:num>
  <w:num w:numId="75">
    <w:abstractNumId w:val="5"/>
  </w:num>
  <w:num w:numId="76">
    <w:abstractNumId w:val="60"/>
  </w:num>
  <w:num w:numId="77">
    <w:abstractNumId w:val="25"/>
  </w:num>
  <w:num w:numId="78">
    <w:abstractNumId w:val="56"/>
  </w:num>
  <w:num w:numId="79">
    <w:abstractNumId w:val="59"/>
  </w:num>
  <w:num w:numId="80">
    <w:abstractNumId w:val="20"/>
  </w:num>
  <w:num w:numId="81">
    <w:abstractNumId w:val="98"/>
  </w:num>
  <w:num w:numId="82">
    <w:abstractNumId w:val="44"/>
  </w:num>
  <w:num w:numId="83">
    <w:abstractNumId w:val="17"/>
  </w:num>
  <w:num w:numId="84">
    <w:abstractNumId w:val="86"/>
  </w:num>
  <w:num w:numId="85">
    <w:abstractNumId w:val="69"/>
  </w:num>
  <w:num w:numId="86">
    <w:abstractNumId w:val="37"/>
  </w:num>
  <w:num w:numId="87">
    <w:abstractNumId w:val="8"/>
  </w:num>
  <w:num w:numId="88">
    <w:abstractNumId w:val="61"/>
  </w:num>
  <w:num w:numId="89">
    <w:abstractNumId w:val="30"/>
  </w:num>
  <w:num w:numId="90">
    <w:abstractNumId w:val="96"/>
  </w:num>
  <w:num w:numId="91">
    <w:abstractNumId w:val="71"/>
  </w:num>
  <w:num w:numId="92">
    <w:abstractNumId w:val="78"/>
  </w:num>
  <w:num w:numId="93">
    <w:abstractNumId w:val="101"/>
  </w:num>
  <w:num w:numId="94">
    <w:abstractNumId w:val="53"/>
  </w:num>
  <w:num w:numId="95">
    <w:abstractNumId w:val="36"/>
  </w:num>
  <w:num w:numId="96">
    <w:abstractNumId w:val="79"/>
  </w:num>
  <w:num w:numId="97">
    <w:abstractNumId w:val="51"/>
  </w:num>
  <w:num w:numId="98">
    <w:abstractNumId w:val="97"/>
  </w:num>
  <w:num w:numId="9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2"/>
  </w:num>
  <w:num w:numId="109">
    <w:abstractNumId w:val="12"/>
  </w:num>
  <w:num w:numId="110">
    <w:abstractNumId w:val="47"/>
  </w:num>
  <w:num w:numId="111">
    <w:abstractNumId w:val="74"/>
  </w:num>
  <w:num w:numId="112">
    <w:abstractNumId w:val="57"/>
  </w:num>
  <w:num w:numId="113">
    <w:abstractNumId w:val="21"/>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E69"/>
    <w:rsid w:val="000026D9"/>
    <w:rsid w:val="00007937"/>
    <w:rsid w:val="00010503"/>
    <w:rsid w:val="0001171F"/>
    <w:rsid w:val="00017C51"/>
    <w:rsid w:val="00020817"/>
    <w:rsid w:val="00022976"/>
    <w:rsid w:val="00034813"/>
    <w:rsid w:val="00046C23"/>
    <w:rsid w:val="000549E4"/>
    <w:rsid w:val="00062119"/>
    <w:rsid w:val="00065502"/>
    <w:rsid w:val="00076D46"/>
    <w:rsid w:val="000A0FB0"/>
    <w:rsid w:val="000D6DF2"/>
    <w:rsid w:val="000F1CDA"/>
    <w:rsid w:val="000F73DE"/>
    <w:rsid w:val="001034DD"/>
    <w:rsid w:val="00120958"/>
    <w:rsid w:val="001232E2"/>
    <w:rsid w:val="00124655"/>
    <w:rsid w:val="00130F05"/>
    <w:rsid w:val="001626AE"/>
    <w:rsid w:val="00171E63"/>
    <w:rsid w:val="00176229"/>
    <w:rsid w:val="0018476C"/>
    <w:rsid w:val="001923F3"/>
    <w:rsid w:val="001A1165"/>
    <w:rsid w:val="001A3521"/>
    <w:rsid w:val="001D29C3"/>
    <w:rsid w:val="001E5006"/>
    <w:rsid w:val="001F3120"/>
    <w:rsid w:val="00203007"/>
    <w:rsid w:val="0020685E"/>
    <w:rsid w:val="00215773"/>
    <w:rsid w:val="00222C74"/>
    <w:rsid w:val="00226581"/>
    <w:rsid w:val="002320E5"/>
    <w:rsid w:val="002449E5"/>
    <w:rsid w:val="00246E2B"/>
    <w:rsid w:val="0025104B"/>
    <w:rsid w:val="002538B8"/>
    <w:rsid w:val="00255493"/>
    <w:rsid w:val="00256456"/>
    <w:rsid w:val="002624E8"/>
    <w:rsid w:val="00286B67"/>
    <w:rsid w:val="0029152C"/>
    <w:rsid w:val="00293B0C"/>
    <w:rsid w:val="002B5D5A"/>
    <w:rsid w:val="002C7A90"/>
    <w:rsid w:val="002E1F84"/>
    <w:rsid w:val="002F4AD0"/>
    <w:rsid w:val="002F7748"/>
    <w:rsid w:val="00306DED"/>
    <w:rsid w:val="0031291B"/>
    <w:rsid w:val="00314BBE"/>
    <w:rsid w:val="00323801"/>
    <w:rsid w:val="0032697A"/>
    <w:rsid w:val="00332172"/>
    <w:rsid w:val="00345855"/>
    <w:rsid w:val="003514AC"/>
    <w:rsid w:val="0037718E"/>
    <w:rsid w:val="003904BD"/>
    <w:rsid w:val="003A01D8"/>
    <w:rsid w:val="003A31C3"/>
    <w:rsid w:val="003A4EE8"/>
    <w:rsid w:val="003E44F6"/>
    <w:rsid w:val="003E6989"/>
    <w:rsid w:val="004019D2"/>
    <w:rsid w:val="00403E4D"/>
    <w:rsid w:val="004306B1"/>
    <w:rsid w:val="00437274"/>
    <w:rsid w:val="004527ED"/>
    <w:rsid w:val="004608E4"/>
    <w:rsid w:val="00463EF7"/>
    <w:rsid w:val="0047286C"/>
    <w:rsid w:val="0047624E"/>
    <w:rsid w:val="0049366F"/>
    <w:rsid w:val="00497012"/>
    <w:rsid w:val="004974FC"/>
    <w:rsid w:val="004C08FC"/>
    <w:rsid w:val="004D0465"/>
    <w:rsid w:val="004F3532"/>
    <w:rsid w:val="005005F7"/>
    <w:rsid w:val="00501F55"/>
    <w:rsid w:val="005172ED"/>
    <w:rsid w:val="00520362"/>
    <w:rsid w:val="005272AA"/>
    <w:rsid w:val="00527CEA"/>
    <w:rsid w:val="00532B42"/>
    <w:rsid w:val="005379BA"/>
    <w:rsid w:val="00544AAF"/>
    <w:rsid w:val="0054576E"/>
    <w:rsid w:val="00545AAB"/>
    <w:rsid w:val="0055311C"/>
    <w:rsid w:val="00556995"/>
    <w:rsid w:val="00583E14"/>
    <w:rsid w:val="005956A2"/>
    <w:rsid w:val="005A3FB6"/>
    <w:rsid w:val="005B3076"/>
    <w:rsid w:val="005D4AA5"/>
    <w:rsid w:val="005D594F"/>
    <w:rsid w:val="005F006C"/>
    <w:rsid w:val="005F10D2"/>
    <w:rsid w:val="005F2A74"/>
    <w:rsid w:val="00613BC0"/>
    <w:rsid w:val="006253C7"/>
    <w:rsid w:val="00626C97"/>
    <w:rsid w:val="00630084"/>
    <w:rsid w:val="00643E69"/>
    <w:rsid w:val="00662D82"/>
    <w:rsid w:val="00667B62"/>
    <w:rsid w:val="00681E42"/>
    <w:rsid w:val="00682131"/>
    <w:rsid w:val="0068586D"/>
    <w:rsid w:val="00690324"/>
    <w:rsid w:val="00694E06"/>
    <w:rsid w:val="00695A85"/>
    <w:rsid w:val="006B3112"/>
    <w:rsid w:val="006B5C0C"/>
    <w:rsid w:val="006C79B3"/>
    <w:rsid w:val="006E1DA2"/>
    <w:rsid w:val="006E224B"/>
    <w:rsid w:val="006F39F2"/>
    <w:rsid w:val="00701414"/>
    <w:rsid w:val="00701AE3"/>
    <w:rsid w:val="00704265"/>
    <w:rsid w:val="007057F6"/>
    <w:rsid w:val="00714F43"/>
    <w:rsid w:val="00717292"/>
    <w:rsid w:val="00735310"/>
    <w:rsid w:val="0074440C"/>
    <w:rsid w:val="00746ABF"/>
    <w:rsid w:val="00752F1F"/>
    <w:rsid w:val="00763257"/>
    <w:rsid w:val="007651A4"/>
    <w:rsid w:val="00765253"/>
    <w:rsid w:val="00774BF6"/>
    <w:rsid w:val="00781121"/>
    <w:rsid w:val="0078321C"/>
    <w:rsid w:val="00784C73"/>
    <w:rsid w:val="00787181"/>
    <w:rsid w:val="00793DD7"/>
    <w:rsid w:val="007A0BB6"/>
    <w:rsid w:val="007A2623"/>
    <w:rsid w:val="007A491D"/>
    <w:rsid w:val="007A68BE"/>
    <w:rsid w:val="007B413A"/>
    <w:rsid w:val="007C02A9"/>
    <w:rsid w:val="007D680B"/>
    <w:rsid w:val="007E4E98"/>
    <w:rsid w:val="007F5BAE"/>
    <w:rsid w:val="007F713A"/>
    <w:rsid w:val="00821D77"/>
    <w:rsid w:val="00826E4B"/>
    <w:rsid w:val="00832797"/>
    <w:rsid w:val="00834912"/>
    <w:rsid w:val="008425F4"/>
    <w:rsid w:val="008472BB"/>
    <w:rsid w:val="00857281"/>
    <w:rsid w:val="008771F5"/>
    <w:rsid w:val="00881D76"/>
    <w:rsid w:val="00891940"/>
    <w:rsid w:val="008A2744"/>
    <w:rsid w:val="008B0DC9"/>
    <w:rsid w:val="008B432F"/>
    <w:rsid w:val="008C1F3E"/>
    <w:rsid w:val="008D680E"/>
    <w:rsid w:val="008F0638"/>
    <w:rsid w:val="008F5759"/>
    <w:rsid w:val="008F641D"/>
    <w:rsid w:val="00935544"/>
    <w:rsid w:val="00946C20"/>
    <w:rsid w:val="00954987"/>
    <w:rsid w:val="00965D01"/>
    <w:rsid w:val="009729C2"/>
    <w:rsid w:val="00976C51"/>
    <w:rsid w:val="0098720E"/>
    <w:rsid w:val="009B758C"/>
    <w:rsid w:val="009C08BA"/>
    <w:rsid w:val="009C3985"/>
    <w:rsid w:val="009C62BB"/>
    <w:rsid w:val="009C6C82"/>
    <w:rsid w:val="009D6E15"/>
    <w:rsid w:val="009E3D2A"/>
    <w:rsid w:val="00A02211"/>
    <w:rsid w:val="00A06AA3"/>
    <w:rsid w:val="00A2620F"/>
    <w:rsid w:val="00A3177A"/>
    <w:rsid w:val="00A34CD4"/>
    <w:rsid w:val="00A36D45"/>
    <w:rsid w:val="00A37099"/>
    <w:rsid w:val="00A57AF6"/>
    <w:rsid w:val="00A61B28"/>
    <w:rsid w:val="00A622A7"/>
    <w:rsid w:val="00A6361A"/>
    <w:rsid w:val="00A67FC4"/>
    <w:rsid w:val="00A81100"/>
    <w:rsid w:val="00A953AF"/>
    <w:rsid w:val="00AE135F"/>
    <w:rsid w:val="00AE1459"/>
    <w:rsid w:val="00AE4A00"/>
    <w:rsid w:val="00AE644A"/>
    <w:rsid w:val="00B05C90"/>
    <w:rsid w:val="00B153A7"/>
    <w:rsid w:val="00B17472"/>
    <w:rsid w:val="00B30445"/>
    <w:rsid w:val="00B31F65"/>
    <w:rsid w:val="00B4000E"/>
    <w:rsid w:val="00B43789"/>
    <w:rsid w:val="00B46536"/>
    <w:rsid w:val="00B512EB"/>
    <w:rsid w:val="00B96E8E"/>
    <w:rsid w:val="00BC77C1"/>
    <w:rsid w:val="00BD63BA"/>
    <w:rsid w:val="00BD71CF"/>
    <w:rsid w:val="00C0479C"/>
    <w:rsid w:val="00C132BE"/>
    <w:rsid w:val="00C30E55"/>
    <w:rsid w:val="00C44C3A"/>
    <w:rsid w:val="00C46C02"/>
    <w:rsid w:val="00C47FCA"/>
    <w:rsid w:val="00C60077"/>
    <w:rsid w:val="00C65CA2"/>
    <w:rsid w:val="00C72164"/>
    <w:rsid w:val="00C84B1D"/>
    <w:rsid w:val="00C94EBF"/>
    <w:rsid w:val="00CA362D"/>
    <w:rsid w:val="00CB4D9B"/>
    <w:rsid w:val="00CB5394"/>
    <w:rsid w:val="00CB56AC"/>
    <w:rsid w:val="00CC0D35"/>
    <w:rsid w:val="00CC49AD"/>
    <w:rsid w:val="00CC6F04"/>
    <w:rsid w:val="00CE6453"/>
    <w:rsid w:val="00D0630E"/>
    <w:rsid w:val="00D16F80"/>
    <w:rsid w:val="00D32DBD"/>
    <w:rsid w:val="00D35321"/>
    <w:rsid w:val="00D366BC"/>
    <w:rsid w:val="00D40540"/>
    <w:rsid w:val="00D43C65"/>
    <w:rsid w:val="00D50484"/>
    <w:rsid w:val="00D6547F"/>
    <w:rsid w:val="00D67848"/>
    <w:rsid w:val="00D75569"/>
    <w:rsid w:val="00D809C2"/>
    <w:rsid w:val="00D94D8A"/>
    <w:rsid w:val="00D976F4"/>
    <w:rsid w:val="00DA392A"/>
    <w:rsid w:val="00DA437F"/>
    <w:rsid w:val="00DA496C"/>
    <w:rsid w:val="00DB1E1A"/>
    <w:rsid w:val="00DC3D16"/>
    <w:rsid w:val="00DD7972"/>
    <w:rsid w:val="00DE3F13"/>
    <w:rsid w:val="00DE7ED5"/>
    <w:rsid w:val="00DF0B96"/>
    <w:rsid w:val="00DF0FC4"/>
    <w:rsid w:val="00DF710B"/>
    <w:rsid w:val="00DF789A"/>
    <w:rsid w:val="00E04690"/>
    <w:rsid w:val="00E061DD"/>
    <w:rsid w:val="00E11F12"/>
    <w:rsid w:val="00E15A1F"/>
    <w:rsid w:val="00E362E7"/>
    <w:rsid w:val="00E41A3F"/>
    <w:rsid w:val="00E57B17"/>
    <w:rsid w:val="00E670A6"/>
    <w:rsid w:val="00E672B8"/>
    <w:rsid w:val="00E71FE7"/>
    <w:rsid w:val="00EA4E88"/>
    <w:rsid w:val="00ED4187"/>
    <w:rsid w:val="00EE76E8"/>
    <w:rsid w:val="00EE7B2D"/>
    <w:rsid w:val="00EF4B81"/>
    <w:rsid w:val="00EF5277"/>
    <w:rsid w:val="00EF6259"/>
    <w:rsid w:val="00F06E14"/>
    <w:rsid w:val="00F14710"/>
    <w:rsid w:val="00F369FE"/>
    <w:rsid w:val="00F42AC4"/>
    <w:rsid w:val="00F551AF"/>
    <w:rsid w:val="00F622CE"/>
    <w:rsid w:val="00F6351C"/>
    <w:rsid w:val="00F66AD7"/>
    <w:rsid w:val="00F85CF5"/>
    <w:rsid w:val="00FA32FF"/>
    <w:rsid w:val="00FB0803"/>
    <w:rsid w:val="00FB7B0E"/>
    <w:rsid w:val="00FC30DC"/>
    <w:rsid w:val="00FC31D2"/>
    <w:rsid w:val="00FC40EF"/>
    <w:rsid w:val="00FD6441"/>
    <w:rsid w:val="00FE53F6"/>
    <w:rsid w:val="00FE7175"/>
    <w:rsid w:val="00FE79F4"/>
    <w:rsid w:val="00FF1CF2"/>
    <w:rsid w:val="00FF30E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2D63C3F2"/>
  <w15:docId w15:val="{EC96A5B2-0BCC-4C03-A048-F74948AEF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43E69"/>
    <w:pPr>
      <w:spacing w:after="0" w:line="240" w:lineRule="auto"/>
      <w:jc w:val="both"/>
    </w:pPr>
    <w:rPr>
      <w:rFonts w:ascii="Times New Roman" w:eastAsia="Times New Roman" w:hAnsi="Times New Roman" w:cs="Times New Roman"/>
      <w:szCs w:val="24"/>
      <w:lang w:eastAsia="hu-HU"/>
    </w:rPr>
  </w:style>
  <w:style w:type="paragraph" w:styleId="Cmsor1">
    <w:name w:val="heading 1"/>
    <w:basedOn w:val="Stlus1"/>
    <w:next w:val="Norml"/>
    <w:link w:val="Cmsor1Char"/>
    <w:uiPriority w:val="99"/>
    <w:qFormat/>
    <w:rsid w:val="00643E69"/>
    <w:pPr>
      <w:outlineLvl w:val="0"/>
    </w:pPr>
  </w:style>
  <w:style w:type="paragraph" w:styleId="Cmsor2">
    <w:name w:val="heading 2"/>
    <w:basedOn w:val="Cmsor3"/>
    <w:next w:val="Norml"/>
    <w:link w:val="Cmsor2Char"/>
    <w:uiPriority w:val="99"/>
    <w:unhideWhenUsed/>
    <w:qFormat/>
    <w:rsid w:val="00643E69"/>
    <w:pPr>
      <w:outlineLvl w:val="1"/>
    </w:pPr>
    <w:rPr>
      <w:bCs/>
      <w:sz w:val="28"/>
      <w:szCs w:val="28"/>
    </w:rPr>
  </w:style>
  <w:style w:type="paragraph" w:styleId="Cmsor3">
    <w:name w:val="heading 3"/>
    <w:basedOn w:val="Norml"/>
    <w:next w:val="Norml"/>
    <w:link w:val="Cmsor3Char"/>
    <w:uiPriority w:val="99"/>
    <w:unhideWhenUsed/>
    <w:qFormat/>
    <w:rsid w:val="00787181"/>
    <w:pPr>
      <w:spacing w:line="300" w:lineRule="exact"/>
      <w:jc w:val="center"/>
      <w:outlineLvl w:val="2"/>
    </w:pPr>
    <w:rPr>
      <w:b/>
      <w:sz w:val="26"/>
      <w:szCs w:val="26"/>
    </w:rPr>
  </w:style>
  <w:style w:type="paragraph" w:styleId="Cmsor4">
    <w:name w:val="heading 4"/>
    <w:basedOn w:val="Stlus1"/>
    <w:next w:val="Norml"/>
    <w:link w:val="Cmsor4Char"/>
    <w:uiPriority w:val="99"/>
    <w:unhideWhenUsed/>
    <w:qFormat/>
    <w:rsid w:val="00643E69"/>
    <w:pPr>
      <w:outlineLvl w:val="3"/>
    </w:pPr>
    <w:rPr>
      <w:sz w:val="24"/>
      <w:szCs w:val="24"/>
    </w:rPr>
  </w:style>
  <w:style w:type="paragraph" w:styleId="Cmsor5">
    <w:name w:val="heading 5"/>
    <w:basedOn w:val="Norml"/>
    <w:next w:val="Norml"/>
    <w:link w:val="Cmsor5Char"/>
    <w:uiPriority w:val="99"/>
    <w:unhideWhenUsed/>
    <w:qFormat/>
    <w:rsid w:val="00643E69"/>
    <w:pPr>
      <w:outlineLvl w:val="4"/>
    </w:pPr>
    <w:rPr>
      <w:i/>
      <w:sz w:val="24"/>
    </w:rPr>
  </w:style>
  <w:style w:type="paragraph" w:styleId="Cmsor6">
    <w:name w:val="heading 6"/>
    <w:basedOn w:val="Norml"/>
    <w:next w:val="Norml"/>
    <w:link w:val="Cmsor6Char"/>
    <w:uiPriority w:val="99"/>
    <w:unhideWhenUsed/>
    <w:qFormat/>
    <w:rsid w:val="00643E69"/>
    <w:pPr>
      <w:keepNext/>
      <w:keepLines/>
      <w:spacing w:before="20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iPriority w:val="99"/>
    <w:qFormat/>
    <w:rsid w:val="00643E69"/>
    <w:pPr>
      <w:numPr>
        <w:ilvl w:val="6"/>
        <w:numId w:val="1"/>
      </w:numPr>
      <w:spacing w:before="240" w:after="60"/>
      <w:ind w:left="1296" w:hanging="288"/>
      <w:outlineLvl w:val="6"/>
    </w:pPr>
  </w:style>
  <w:style w:type="paragraph" w:styleId="Cmsor8">
    <w:name w:val="heading 8"/>
    <w:basedOn w:val="Norml"/>
    <w:next w:val="Norml"/>
    <w:link w:val="Cmsor8Char"/>
    <w:uiPriority w:val="99"/>
    <w:qFormat/>
    <w:rsid w:val="00643E69"/>
    <w:pPr>
      <w:numPr>
        <w:ilvl w:val="7"/>
        <w:numId w:val="1"/>
      </w:numPr>
      <w:spacing w:before="240" w:after="60"/>
      <w:ind w:left="1440" w:hanging="432"/>
      <w:outlineLvl w:val="7"/>
    </w:pPr>
    <w:rPr>
      <w:i/>
      <w:iCs/>
    </w:rPr>
  </w:style>
  <w:style w:type="paragraph" w:styleId="Cmsor9">
    <w:name w:val="heading 9"/>
    <w:basedOn w:val="Norml"/>
    <w:next w:val="Norml"/>
    <w:link w:val="Cmsor9Char"/>
    <w:uiPriority w:val="99"/>
    <w:qFormat/>
    <w:rsid w:val="00643E69"/>
    <w:pPr>
      <w:numPr>
        <w:ilvl w:val="8"/>
        <w:numId w:val="1"/>
      </w:numPr>
      <w:spacing w:before="240" w:after="60"/>
      <w:ind w:left="1584" w:hanging="144"/>
      <w:outlineLvl w:val="8"/>
    </w:pPr>
    <w:rPr>
      <w:rFonts w:ascii="Arial" w:hAnsi="Arial" w:cs="Arial"/>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rsid w:val="00643E69"/>
    <w:rPr>
      <w:rFonts w:ascii="Times New Roman" w:eastAsia="Times New Roman" w:hAnsi="Times New Roman" w:cs="Times New Roman"/>
      <w:b/>
      <w:sz w:val="28"/>
      <w:szCs w:val="28"/>
      <w:lang w:eastAsia="hu-HU"/>
    </w:rPr>
  </w:style>
  <w:style w:type="character" w:customStyle="1" w:styleId="Cmsor5Char">
    <w:name w:val="Címsor 5 Char"/>
    <w:basedOn w:val="Bekezdsalapbettpusa"/>
    <w:link w:val="Cmsor5"/>
    <w:uiPriority w:val="99"/>
    <w:rsid w:val="00643E69"/>
    <w:rPr>
      <w:rFonts w:ascii="Times New Roman" w:eastAsia="Times New Roman" w:hAnsi="Times New Roman" w:cs="Times New Roman"/>
      <w:i/>
      <w:sz w:val="24"/>
      <w:szCs w:val="24"/>
      <w:lang w:eastAsia="hu-HU"/>
    </w:rPr>
  </w:style>
  <w:style w:type="paragraph" w:styleId="Listaszerbekezds">
    <w:name w:val="List Paragraph"/>
    <w:basedOn w:val="Norml"/>
    <w:link w:val="ListaszerbekezdsChar"/>
    <w:uiPriority w:val="34"/>
    <w:qFormat/>
    <w:rsid w:val="00643E69"/>
    <w:pPr>
      <w:ind w:left="720"/>
      <w:contextualSpacing/>
    </w:pPr>
  </w:style>
  <w:style w:type="character" w:customStyle="1" w:styleId="ListaszerbekezdsChar">
    <w:name w:val="Listaszerű bekezdés Char"/>
    <w:link w:val="Listaszerbekezds"/>
    <w:uiPriority w:val="34"/>
    <w:rsid w:val="00643E69"/>
    <w:rPr>
      <w:rFonts w:ascii="Times New Roman" w:eastAsia="Times New Roman" w:hAnsi="Times New Roman" w:cs="Times New Roman"/>
      <w:szCs w:val="24"/>
      <w:lang w:eastAsia="hu-HU"/>
    </w:rPr>
  </w:style>
  <w:style w:type="character" w:customStyle="1" w:styleId="Cmsor3Char">
    <w:name w:val="Címsor 3 Char"/>
    <w:basedOn w:val="Bekezdsalapbettpusa"/>
    <w:link w:val="Cmsor3"/>
    <w:uiPriority w:val="99"/>
    <w:rsid w:val="00787181"/>
    <w:rPr>
      <w:rFonts w:ascii="Times New Roman" w:eastAsia="Times New Roman" w:hAnsi="Times New Roman" w:cs="Times New Roman"/>
      <w:b/>
      <w:sz w:val="26"/>
      <w:szCs w:val="26"/>
      <w:lang w:eastAsia="hu-HU"/>
    </w:rPr>
  </w:style>
  <w:style w:type="character" w:customStyle="1" w:styleId="Cmsor1Char">
    <w:name w:val="Címsor 1 Char"/>
    <w:basedOn w:val="Bekezdsalapbettpusa"/>
    <w:link w:val="Cmsor1"/>
    <w:uiPriority w:val="99"/>
    <w:rsid w:val="00643E69"/>
    <w:rPr>
      <w:rFonts w:ascii="Times New Roman" w:eastAsia="Times New Roman" w:hAnsi="Times New Roman" w:cs="Times New Roman"/>
      <w:b/>
      <w:sz w:val="32"/>
      <w:szCs w:val="32"/>
      <w:lang w:eastAsia="hu-HU"/>
    </w:rPr>
  </w:style>
  <w:style w:type="character" w:customStyle="1" w:styleId="Cmsor4Char">
    <w:name w:val="Címsor 4 Char"/>
    <w:basedOn w:val="Bekezdsalapbettpusa"/>
    <w:link w:val="Cmsor4"/>
    <w:uiPriority w:val="99"/>
    <w:rsid w:val="00643E69"/>
    <w:rPr>
      <w:rFonts w:ascii="Times New Roman" w:eastAsia="Times New Roman" w:hAnsi="Times New Roman" w:cs="Times New Roman"/>
      <w:b/>
      <w:sz w:val="24"/>
      <w:szCs w:val="24"/>
      <w:lang w:eastAsia="hu-HU"/>
    </w:rPr>
  </w:style>
  <w:style w:type="character" w:customStyle="1" w:styleId="Cmsor6Char">
    <w:name w:val="Címsor 6 Char"/>
    <w:basedOn w:val="Bekezdsalapbettpusa"/>
    <w:link w:val="Cmsor6"/>
    <w:uiPriority w:val="99"/>
    <w:rsid w:val="00643E69"/>
    <w:rPr>
      <w:rFonts w:asciiTheme="majorHAnsi" w:eastAsiaTheme="majorEastAsia" w:hAnsiTheme="majorHAnsi" w:cstheme="majorBidi"/>
      <w:i/>
      <w:iCs/>
      <w:color w:val="243F60" w:themeColor="accent1" w:themeShade="7F"/>
      <w:szCs w:val="24"/>
      <w:lang w:eastAsia="hu-HU"/>
    </w:rPr>
  </w:style>
  <w:style w:type="character" w:customStyle="1" w:styleId="Cmsor7Char">
    <w:name w:val="Címsor 7 Char"/>
    <w:basedOn w:val="Bekezdsalapbettpusa"/>
    <w:link w:val="Cmsor7"/>
    <w:uiPriority w:val="99"/>
    <w:rsid w:val="00643E69"/>
    <w:rPr>
      <w:rFonts w:ascii="Times New Roman" w:eastAsia="Times New Roman" w:hAnsi="Times New Roman" w:cs="Times New Roman"/>
      <w:szCs w:val="24"/>
      <w:lang w:eastAsia="hu-HU"/>
    </w:rPr>
  </w:style>
  <w:style w:type="character" w:customStyle="1" w:styleId="Cmsor8Char">
    <w:name w:val="Címsor 8 Char"/>
    <w:basedOn w:val="Bekezdsalapbettpusa"/>
    <w:link w:val="Cmsor8"/>
    <w:uiPriority w:val="99"/>
    <w:rsid w:val="00643E69"/>
    <w:rPr>
      <w:rFonts w:ascii="Times New Roman" w:eastAsia="Times New Roman" w:hAnsi="Times New Roman" w:cs="Times New Roman"/>
      <w:i/>
      <w:iCs/>
      <w:szCs w:val="24"/>
      <w:lang w:eastAsia="hu-HU"/>
    </w:rPr>
  </w:style>
  <w:style w:type="character" w:customStyle="1" w:styleId="Cmsor9Char">
    <w:name w:val="Címsor 9 Char"/>
    <w:basedOn w:val="Bekezdsalapbettpusa"/>
    <w:link w:val="Cmsor9"/>
    <w:uiPriority w:val="99"/>
    <w:rsid w:val="00643E69"/>
    <w:rPr>
      <w:rFonts w:ascii="Arial" w:eastAsia="Times New Roman" w:hAnsi="Arial" w:cs="Arial"/>
      <w:lang w:eastAsia="hu-HU"/>
    </w:rPr>
  </w:style>
  <w:style w:type="paragraph" w:styleId="Buborkszveg">
    <w:name w:val="Balloon Text"/>
    <w:basedOn w:val="Norml"/>
    <w:link w:val="BuborkszvegChar"/>
    <w:uiPriority w:val="99"/>
    <w:unhideWhenUsed/>
    <w:rsid w:val="00643E69"/>
    <w:rPr>
      <w:rFonts w:ascii="Tahoma" w:hAnsi="Tahoma" w:cs="Tahoma"/>
      <w:sz w:val="16"/>
      <w:szCs w:val="16"/>
    </w:rPr>
  </w:style>
  <w:style w:type="character" w:customStyle="1" w:styleId="BuborkszvegChar">
    <w:name w:val="Buborékszöveg Char"/>
    <w:basedOn w:val="Bekezdsalapbettpusa"/>
    <w:link w:val="Buborkszveg"/>
    <w:uiPriority w:val="99"/>
    <w:rsid w:val="00643E69"/>
    <w:rPr>
      <w:rFonts w:ascii="Tahoma" w:eastAsia="Times New Roman" w:hAnsi="Tahoma" w:cs="Tahoma"/>
      <w:sz w:val="16"/>
      <w:szCs w:val="16"/>
      <w:lang w:eastAsia="hu-HU"/>
    </w:rPr>
  </w:style>
  <w:style w:type="paragraph" w:styleId="lfej">
    <w:name w:val="header"/>
    <w:basedOn w:val="Norml"/>
    <w:link w:val="lfejChar"/>
    <w:unhideWhenUsed/>
    <w:rsid w:val="00643E69"/>
    <w:pPr>
      <w:tabs>
        <w:tab w:val="center" w:pos="4536"/>
        <w:tab w:val="right" w:pos="9072"/>
      </w:tabs>
    </w:pPr>
  </w:style>
  <w:style w:type="character" w:customStyle="1" w:styleId="lfejChar">
    <w:name w:val="Élőfej Char"/>
    <w:basedOn w:val="Bekezdsalapbettpusa"/>
    <w:link w:val="lfej"/>
    <w:uiPriority w:val="99"/>
    <w:rsid w:val="00643E69"/>
    <w:rPr>
      <w:rFonts w:ascii="Times New Roman" w:eastAsia="Times New Roman" w:hAnsi="Times New Roman" w:cs="Times New Roman"/>
      <w:szCs w:val="24"/>
      <w:lang w:eastAsia="hu-HU"/>
    </w:rPr>
  </w:style>
  <w:style w:type="paragraph" w:styleId="llb">
    <w:name w:val="footer"/>
    <w:basedOn w:val="Norml"/>
    <w:link w:val="llbChar"/>
    <w:uiPriority w:val="99"/>
    <w:unhideWhenUsed/>
    <w:rsid w:val="00643E69"/>
    <w:pPr>
      <w:tabs>
        <w:tab w:val="center" w:pos="4536"/>
        <w:tab w:val="right" w:pos="9072"/>
      </w:tabs>
    </w:pPr>
  </w:style>
  <w:style w:type="character" w:customStyle="1" w:styleId="llbChar">
    <w:name w:val="Élőláb Char"/>
    <w:basedOn w:val="Bekezdsalapbettpusa"/>
    <w:link w:val="llb"/>
    <w:uiPriority w:val="99"/>
    <w:rsid w:val="00643E69"/>
    <w:rPr>
      <w:rFonts w:ascii="Times New Roman" w:eastAsia="Times New Roman" w:hAnsi="Times New Roman" w:cs="Times New Roman"/>
      <w:szCs w:val="24"/>
      <w:lang w:eastAsia="hu-HU"/>
    </w:rPr>
  </w:style>
  <w:style w:type="paragraph" w:styleId="Tartalomjegyzkcmsora">
    <w:name w:val="TOC Heading"/>
    <w:basedOn w:val="Cmsor1"/>
    <w:next w:val="Norml"/>
    <w:uiPriority w:val="39"/>
    <w:unhideWhenUsed/>
    <w:qFormat/>
    <w:rsid w:val="00643E69"/>
    <w:pPr>
      <w:spacing w:line="276" w:lineRule="auto"/>
      <w:jc w:val="left"/>
      <w:outlineLvl w:val="9"/>
    </w:pPr>
  </w:style>
  <w:style w:type="paragraph" w:styleId="Lbjegyzetszveg">
    <w:name w:val="footnote text"/>
    <w:basedOn w:val="Norml"/>
    <w:link w:val="LbjegyzetszvegChar"/>
    <w:uiPriority w:val="99"/>
    <w:rsid w:val="00643E69"/>
    <w:rPr>
      <w:sz w:val="20"/>
      <w:szCs w:val="20"/>
    </w:rPr>
  </w:style>
  <w:style w:type="character" w:customStyle="1" w:styleId="LbjegyzetszvegChar">
    <w:name w:val="Lábjegyzetszöveg Char"/>
    <w:basedOn w:val="Bekezdsalapbettpusa"/>
    <w:link w:val="Lbjegyzetszveg"/>
    <w:uiPriority w:val="99"/>
    <w:rsid w:val="00643E69"/>
    <w:rPr>
      <w:rFonts w:ascii="Times New Roman" w:eastAsia="Times New Roman" w:hAnsi="Times New Roman" w:cs="Times New Roman"/>
      <w:sz w:val="20"/>
      <w:szCs w:val="20"/>
      <w:lang w:eastAsia="hu-HU"/>
    </w:rPr>
  </w:style>
  <w:style w:type="character" w:styleId="Lbjegyzet-hivatkozs">
    <w:name w:val="footnote reference"/>
    <w:uiPriority w:val="99"/>
    <w:rsid w:val="00643E69"/>
    <w:rPr>
      <w:rFonts w:cs="Times New Roman"/>
      <w:vertAlign w:val="superscript"/>
    </w:rPr>
  </w:style>
  <w:style w:type="paragraph" w:customStyle="1" w:styleId="Stlus1">
    <w:name w:val="Stílus1"/>
    <w:basedOn w:val="Norml"/>
    <w:link w:val="Stlus1Char"/>
    <w:uiPriority w:val="99"/>
    <w:qFormat/>
    <w:rsid w:val="00643E69"/>
    <w:pPr>
      <w:jc w:val="center"/>
    </w:pPr>
    <w:rPr>
      <w:b/>
      <w:sz w:val="32"/>
      <w:szCs w:val="32"/>
    </w:rPr>
  </w:style>
  <w:style w:type="character" w:customStyle="1" w:styleId="Stlus1Char">
    <w:name w:val="Stílus1 Char"/>
    <w:basedOn w:val="Bekezdsalapbettpusa"/>
    <w:link w:val="Stlus1"/>
    <w:uiPriority w:val="99"/>
    <w:rsid w:val="00643E69"/>
    <w:rPr>
      <w:rFonts w:ascii="Times New Roman" w:eastAsia="Times New Roman" w:hAnsi="Times New Roman" w:cs="Times New Roman"/>
      <w:b/>
      <w:sz w:val="32"/>
      <w:szCs w:val="32"/>
      <w:lang w:eastAsia="hu-HU"/>
    </w:rPr>
  </w:style>
  <w:style w:type="paragraph" w:styleId="TJ1">
    <w:name w:val="toc 1"/>
    <w:basedOn w:val="Norml"/>
    <w:next w:val="Norml"/>
    <w:autoRedefine/>
    <w:uiPriority w:val="39"/>
    <w:unhideWhenUsed/>
    <w:qFormat/>
    <w:rsid w:val="00643E69"/>
    <w:pPr>
      <w:spacing w:after="100"/>
    </w:pPr>
  </w:style>
  <w:style w:type="paragraph" w:styleId="TJ2">
    <w:name w:val="toc 2"/>
    <w:basedOn w:val="Norml"/>
    <w:next w:val="Norml"/>
    <w:autoRedefine/>
    <w:uiPriority w:val="39"/>
    <w:unhideWhenUsed/>
    <w:rsid w:val="00643E69"/>
    <w:pPr>
      <w:spacing w:after="100"/>
      <w:ind w:left="220"/>
    </w:pPr>
  </w:style>
  <w:style w:type="character" w:styleId="Hiperhivatkozs">
    <w:name w:val="Hyperlink"/>
    <w:basedOn w:val="Bekezdsalapbettpusa"/>
    <w:uiPriority w:val="99"/>
    <w:unhideWhenUsed/>
    <w:rsid w:val="00643E69"/>
    <w:rPr>
      <w:color w:val="0000FF" w:themeColor="hyperlink"/>
      <w:u w:val="single"/>
    </w:rPr>
  </w:style>
  <w:style w:type="paragraph" w:styleId="TJ3">
    <w:name w:val="toc 3"/>
    <w:basedOn w:val="Norml"/>
    <w:next w:val="Norml"/>
    <w:autoRedefine/>
    <w:uiPriority w:val="39"/>
    <w:unhideWhenUsed/>
    <w:rsid w:val="00643E69"/>
    <w:pPr>
      <w:spacing w:after="100"/>
      <w:ind w:left="440"/>
    </w:pPr>
  </w:style>
  <w:style w:type="paragraph" w:styleId="TJ4">
    <w:name w:val="toc 4"/>
    <w:basedOn w:val="Norml"/>
    <w:next w:val="Norml"/>
    <w:autoRedefine/>
    <w:uiPriority w:val="39"/>
    <w:unhideWhenUsed/>
    <w:rsid w:val="00643E69"/>
    <w:pPr>
      <w:spacing w:after="100"/>
      <w:ind w:left="660"/>
    </w:pPr>
  </w:style>
  <w:style w:type="paragraph" w:styleId="TJ5">
    <w:name w:val="toc 5"/>
    <w:basedOn w:val="Norml"/>
    <w:next w:val="Norml"/>
    <w:autoRedefine/>
    <w:uiPriority w:val="39"/>
    <w:unhideWhenUsed/>
    <w:rsid w:val="00643E69"/>
    <w:pPr>
      <w:spacing w:after="100"/>
      <w:ind w:left="880"/>
    </w:pPr>
  </w:style>
  <w:style w:type="paragraph" w:customStyle="1" w:styleId="Stlus2">
    <w:name w:val="Stílus2"/>
    <w:basedOn w:val="Norml"/>
    <w:link w:val="Stlus2Char"/>
    <w:uiPriority w:val="99"/>
    <w:qFormat/>
    <w:rsid w:val="00643E69"/>
    <w:pPr>
      <w:spacing w:line="300" w:lineRule="exact"/>
    </w:pPr>
    <w:rPr>
      <w:sz w:val="24"/>
    </w:rPr>
  </w:style>
  <w:style w:type="paragraph" w:customStyle="1" w:styleId="Stlus3">
    <w:name w:val="Stílus3"/>
    <w:basedOn w:val="Norml"/>
    <w:link w:val="Stlus3Char"/>
    <w:qFormat/>
    <w:rsid w:val="00643E69"/>
    <w:pPr>
      <w:numPr>
        <w:numId w:val="2"/>
      </w:numPr>
      <w:spacing w:line="300" w:lineRule="exact"/>
    </w:pPr>
    <w:rPr>
      <w:sz w:val="24"/>
    </w:rPr>
  </w:style>
  <w:style w:type="character" w:customStyle="1" w:styleId="Stlus2Char">
    <w:name w:val="Stílus2 Char"/>
    <w:basedOn w:val="Bekezdsalapbettpusa"/>
    <w:link w:val="Stlus2"/>
    <w:uiPriority w:val="99"/>
    <w:rsid w:val="00643E69"/>
    <w:rPr>
      <w:rFonts w:ascii="Times New Roman" w:eastAsia="Times New Roman" w:hAnsi="Times New Roman" w:cs="Times New Roman"/>
      <w:sz w:val="24"/>
      <w:szCs w:val="24"/>
      <w:lang w:eastAsia="hu-HU"/>
    </w:rPr>
  </w:style>
  <w:style w:type="paragraph" w:customStyle="1" w:styleId="Stlus4">
    <w:name w:val="Stílus4"/>
    <w:basedOn w:val="Stlus2"/>
    <w:link w:val="Stlus4Char"/>
    <w:qFormat/>
    <w:rsid w:val="00643E69"/>
  </w:style>
  <w:style w:type="character" w:customStyle="1" w:styleId="Stlus3Char">
    <w:name w:val="Stílus3 Char"/>
    <w:basedOn w:val="Bekezdsalapbettpusa"/>
    <w:link w:val="Stlus3"/>
    <w:rsid w:val="00643E69"/>
    <w:rPr>
      <w:rFonts w:ascii="Times New Roman" w:eastAsia="Times New Roman" w:hAnsi="Times New Roman" w:cs="Times New Roman"/>
      <w:sz w:val="24"/>
      <w:szCs w:val="24"/>
      <w:lang w:eastAsia="hu-HU"/>
    </w:rPr>
  </w:style>
  <w:style w:type="character" w:customStyle="1" w:styleId="Stlus4Char">
    <w:name w:val="Stílus4 Char"/>
    <w:basedOn w:val="Stlus2Char"/>
    <w:link w:val="Stlus4"/>
    <w:rsid w:val="00643E69"/>
    <w:rPr>
      <w:rFonts w:ascii="Times New Roman" w:eastAsia="Times New Roman" w:hAnsi="Times New Roman" w:cs="Times New Roman"/>
      <w:sz w:val="24"/>
      <w:szCs w:val="24"/>
      <w:lang w:eastAsia="hu-HU"/>
    </w:rPr>
  </w:style>
  <w:style w:type="paragraph" w:styleId="TJ6">
    <w:name w:val="toc 6"/>
    <w:basedOn w:val="Norml"/>
    <w:next w:val="Norml"/>
    <w:autoRedefine/>
    <w:uiPriority w:val="39"/>
    <w:unhideWhenUsed/>
    <w:rsid w:val="00643E69"/>
    <w:pPr>
      <w:spacing w:after="100" w:line="276" w:lineRule="auto"/>
      <w:ind w:left="1100"/>
      <w:jc w:val="left"/>
    </w:pPr>
    <w:rPr>
      <w:rFonts w:asciiTheme="minorHAnsi" w:eastAsiaTheme="minorEastAsia" w:hAnsiTheme="minorHAnsi" w:cstheme="minorBidi"/>
      <w:szCs w:val="22"/>
    </w:rPr>
  </w:style>
  <w:style w:type="paragraph" w:styleId="TJ7">
    <w:name w:val="toc 7"/>
    <w:basedOn w:val="Norml"/>
    <w:next w:val="Norml"/>
    <w:autoRedefine/>
    <w:uiPriority w:val="39"/>
    <w:unhideWhenUsed/>
    <w:rsid w:val="00643E69"/>
    <w:pPr>
      <w:spacing w:after="100" w:line="276" w:lineRule="auto"/>
      <w:ind w:left="1320"/>
      <w:jc w:val="left"/>
    </w:pPr>
    <w:rPr>
      <w:rFonts w:asciiTheme="minorHAnsi" w:eastAsiaTheme="minorEastAsia" w:hAnsiTheme="minorHAnsi" w:cstheme="minorBidi"/>
      <w:szCs w:val="22"/>
    </w:rPr>
  </w:style>
  <w:style w:type="paragraph" w:styleId="TJ8">
    <w:name w:val="toc 8"/>
    <w:basedOn w:val="Norml"/>
    <w:next w:val="Norml"/>
    <w:autoRedefine/>
    <w:uiPriority w:val="39"/>
    <w:unhideWhenUsed/>
    <w:rsid w:val="00643E69"/>
    <w:pPr>
      <w:spacing w:after="100" w:line="276" w:lineRule="auto"/>
      <w:ind w:left="1540"/>
      <w:jc w:val="left"/>
    </w:pPr>
    <w:rPr>
      <w:rFonts w:asciiTheme="minorHAnsi" w:eastAsiaTheme="minorEastAsia" w:hAnsiTheme="minorHAnsi" w:cstheme="minorBidi"/>
      <w:szCs w:val="22"/>
    </w:rPr>
  </w:style>
  <w:style w:type="paragraph" w:styleId="TJ9">
    <w:name w:val="toc 9"/>
    <w:basedOn w:val="Norml"/>
    <w:next w:val="Norml"/>
    <w:autoRedefine/>
    <w:uiPriority w:val="39"/>
    <w:unhideWhenUsed/>
    <w:rsid w:val="00643E69"/>
    <w:pPr>
      <w:spacing w:after="100" w:line="276" w:lineRule="auto"/>
      <w:ind w:left="1760"/>
      <w:jc w:val="left"/>
    </w:pPr>
    <w:rPr>
      <w:rFonts w:asciiTheme="minorHAnsi" w:eastAsiaTheme="minorEastAsia" w:hAnsiTheme="minorHAnsi" w:cstheme="minorBidi"/>
      <w:szCs w:val="22"/>
    </w:rPr>
  </w:style>
  <w:style w:type="paragraph" w:customStyle="1" w:styleId="Default">
    <w:name w:val="Default"/>
    <w:uiPriority w:val="99"/>
    <w:rsid w:val="00643E69"/>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styleId="Jegyzethivatkozs">
    <w:name w:val="annotation reference"/>
    <w:uiPriority w:val="99"/>
    <w:rsid w:val="00643E69"/>
    <w:rPr>
      <w:rFonts w:cs="Times New Roman"/>
      <w:sz w:val="16"/>
      <w:szCs w:val="16"/>
    </w:rPr>
  </w:style>
  <w:style w:type="paragraph" w:styleId="Jegyzetszveg">
    <w:name w:val="annotation text"/>
    <w:basedOn w:val="Norml"/>
    <w:link w:val="JegyzetszvegChar"/>
    <w:rsid w:val="00643E69"/>
    <w:rPr>
      <w:sz w:val="20"/>
      <w:szCs w:val="20"/>
    </w:rPr>
  </w:style>
  <w:style w:type="character" w:customStyle="1" w:styleId="JegyzetszvegChar">
    <w:name w:val="Jegyzetszöveg Char"/>
    <w:basedOn w:val="Bekezdsalapbettpusa"/>
    <w:link w:val="Jegyzetszveg"/>
    <w:rsid w:val="00643E69"/>
    <w:rPr>
      <w:rFonts w:ascii="Times New Roman" w:eastAsia="Times New Roman" w:hAnsi="Times New Roman" w:cs="Times New Roman"/>
      <w:sz w:val="20"/>
      <w:szCs w:val="20"/>
      <w:lang w:eastAsia="hu-HU"/>
    </w:rPr>
  </w:style>
  <w:style w:type="paragraph" w:styleId="Szvegtrzsbehzssal">
    <w:name w:val="Body Text Indent"/>
    <w:basedOn w:val="Default"/>
    <w:next w:val="Default"/>
    <w:link w:val="SzvegtrzsbehzssalChar"/>
    <w:rsid w:val="00643E69"/>
    <w:rPr>
      <w:color w:val="auto"/>
    </w:rPr>
  </w:style>
  <w:style w:type="character" w:customStyle="1" w:styleId="SzvegtrzsbehzssalChar">
    <w:name w:val="Szövegtörzs behúzással Char"/>
    <w:basedOn w:val="Bekezdsalapbettpusa"/>
    <w:link w:val="Szvegtrzsbehzssal"/>
    <w:rsid w:val="00643E69"/>
    <w:rPr>
      <w:rFonts w:ascii="Times New Roman" w:eastAsia="Times New Roman" w:hAnsi="Times New Roman" w:cs="Times New Roman"/>
      <w:sz w:val="24"/>
      <w:szCs w:val="24"/>
      <w:lang w:eastAsia="hu-HU"/>
    </w:rPr>
  </w:style>
  <w:style w:type="paragraph" w:customStyle="1" w:styleId="h3">
    <w:name w:val="h3"/>
    <w:basedOn w:val="Default"/>
    <w:next w:val="Default"/>
    <w:uiPriority w:val="99"/>
    <w:rsid w:val="00643E69"/>
    <w:pPr>
      <w:spacing w:before="100" w:after="100"/>
    </w:pPr>
    <w:rPr>
      <w:color w:val="auto"/>
    </w:rPr>
  </w:style>
  <w:style w:type="paragraph" w:customStyle="1" w:styleId="j">
    <w:name w:val="j"/>
    <w:basedOn w:val="Default"/>
    <w:next w:val="Default"/>
    <w:uiPriority w:val="99"/>
    <w:rsid w:val="00643E69"/>
    <w:pPr>
      <w:spacing w:before="100" w:after="100"/>
    </w:pPr>
    <w:rPr>
      <w:color w:val="auto"/>
    </w:rPr>
  </w:style>
  <w:style w:type="paragraph" w:customStyle="1" w:styleId="jk">
    <w:name w:val="jk"/>
    <w:basedOn w:val="Default"/>
    <w:next w:val="Default"/>
    <w:uiPriority w:val="99"/>
    <w:rsid w:val="00643E69"/>
    <w:pPr>
      <w:spacing w:before="100" w:after="100"/>
    </w:pPr>
    <w:rPr>
      <w:color w:val="auto"/>
    </w:rPr>
  </w:style>
  <w:style w:type="paragraph" w:styleId="Szvegtrzsbehzssal2">
    <w:name w:val="Body Text Indent 2"/>
    <w:basedOn w:val="Default"/>
    <w:next w:val="Default"/>
    <w:link w:val="Szvegtrzsbehzssal2Char"/>
    <w:uiPriority w:val="99"/>
    <w:rsid w:val="00643E69"/>
    <w:rPr>
      <w:color w:val="auto"/>
    </w:rPr>
  </w:style>
  <w:style w:type="character" w:customStyle="1" w:styleId="Szvegtrzsbehzssal2Char">
    <w:name w:val="Szövegtörzs behúzással 2 Char"/>
    <w:basedOn w:val="Bekezdsalapbettpusa"/>
    <w:link w:val="Szvegtrzsbehzssal2"/>
    <w:uiPriority w:val="99"/>
    <w:rsid w:val="00643E69"/>
    <w:rPr>
      <w:rFonts w:ascii="Times New Roman" w:eastAsia="Times New Roman" w:hAnsi="Times New Roman" w:cs="Times New Roman"/>
      <w:sz w:val="24"/>
      <w:szCs w:val="24"/>
      <w:lang w:eastAsia="hu-HU"/>
    </w:rPr>
  </w:style>
  <w:style w:type="paragraph" w:customStyle="1" w:styleId="jv">
    <w:name w:val="jv"/>
    <w:basedOn w:val="Default"/>
    <w:next w:val="Default"/>
    <w:uiPriority w:val="99"/>
    <w:rsid w:val="00643E69"/>
    <w:pPr>
      <w:spacing w:before="100" w:after="100"/>
    </w:pPr>
    <w:rPr>
      <w:color w:val="auto"/>
    </w:rPr>
  </w:style>
  <w:style w:type="character" w:styleId="Oldalszm">
    <w:name w:val="page number"/>
    <w:rsid w:val="00643E69"/>
    <w:rPr>
      <w:rFonts w:cs="Times New Roman"/>
    </w:rPr>
  </w:style>
  <w:style w:type="table" w:styleId="Rcsostblzat">
    <w:name w:val="Table Grid"/>
    <w:basedOn w:val="Normltblzat"/>
    <w:uiPriority w:val="39"/>
    <w:rsid w:val="00643E69"/>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3">
    <w:name w:val="123"/>
    <w:basedOn w:val="Norml"/>
    <w:uiPriority w:val="99"/>
    <w:rsid w:val="00643E69"/>
    <w:pPr>
      <w:tabs>
        <w:tab w:val="left" w:pos="113"/>
      </w:tabs>
      <w:spacing w:line="220" w:lineRule="exact"/>
      <w:ind w:left="738" w:hanging="284"/>
    </w:pPr>
    <w:rPr>
      <w:sz w:val="20"/>
      <w:szCs w:val="20"/>
    </w:rPr>
  </w:style>
  <w:style w:type="paragraph" w:customStyle="1" w:styleId="CM37">
    <w:name w:val="CM37"/>
    <w:basedOn w:val="Default"/>
    <w:next w:val="Default"/>
    <w:uiPriority w:val="99"/>
    <w:rsid w:val="00643E69"/>
    <w:pPr>
      <w:widowControl w:val="0"/>
      <w:spacing w:after="238"/>
    </w:pPr>
    <w:rPr>
      <w:color w:val="auto"/>
    </w:rPr>
  </w:style>
  <w:style w:type="paragraph" w:customStyle="1" w:styleId="CM12">
    <w:name w:val="CM12"/>
    <w:basedOn w:val="Default"/>
    <w:next w:val="Default"/>
    <w:uiPriority w:val="99"/>
    <w:rsid w:val="00643E69"/>
    <w:pPr>
      <w:widowControl w:val="0"/>
      <w:spacing w:line="223" w:lineRule="atLeast"/>
    </w:pPr>
    <w:rPr>
      <w:color w:val="auto"/>
    </w:rPr>
  </w:style>
  <w:style w:type="paragraph" w:customStyle="1" w:styleId="CM17">
    <w:name w:val="CM17"/>
    <w:basedOn w:val="Default"/>
    <w:next w:val="Default"/>
    <w:uiPriority w:val="99"/>
    <w:rsid w:val="00643E69"/>
    <w:pPr>
      <w:widowControl w:val="0"/>
      <w:spacing w:line="220" w:lineRule="atLeast"/>
    </w:pPr>
    <w:rPr>
      <w:color w:val="auto"/>
    </w:rPr>
  </w:style>
  <w:style w:type="paragraph" w:customStyle="1" w:styleId="CM5">
    <w:name w:val="CM5"/>
    <w:basedOn w:val="Default"/>
    <w:next w:val="Default"/>
    <w:uiPriority w:val="99"/>
    <w:rsid w:val="00643E69"/>
    <w:pPr>
      <w:widowControl w:val="0"/>
      <w:spacing w:line="220" w:lineRule="atLeast"/>
    </w:pPr>
    <w:rPr>
      <w:color w:val="auto"/>
    </w:rPr>
  </w:style>
  <w:style w:type="paragraph" w:customStyle="1" w:styleId="CM40">
    <w:name w:val="CM40"/>
    <w:basedOn w:val="Default"/>
    <w:next w:val="Default"/>
    <w:uiPriority w:val="99"/>
    <w:rsid w:val="00643E69"/>
    <w:pPr>
      <w:widowControl w:val="0"/>
      <w:spacing w:line="276" w:lineRule="atLeast"/>
    </w:pPr>
    <w:rPr>
      <w:color w:val="auto"/>
    </w:rPr>
  </w:style>
  <w:style w:type="paragraph" w:customStyle="1" w:styleId="CM72">
    <w:name w:val="CM72"/>
    <w:basedOn w:val="Default"/>
    <w:next w:val="Default"/>
    <w:uiPriority w:val="99"/>
    <w:rsid w:val="00643E69"/>
    <w:pPr>
      <w:widowControl w:val="0"/>
      <w:spacing w:line="336" w:lineRule="atLeast"/>
    </w:pPr>
    <w:rPr>
      <w:color w:val="auto"/>
    </w:rPr>
  </w:style>
  <w:style w:type="paragraph" w:customStyle="1" w:styleId="CM4">
    <w:name w:val="CM4"/>
    <w:basedOn w:val="Default"/>
    <w:next w:val="Default"/>
    <w:uiPriority w:val="99"/>
    <w:rsid w:val="00643E69"/>
    <w:pPr>
      <w:widowControl w:val="0"/>
      <w:spacing w:line="220" w:lineRule="atLeast"/>
    </w:pPr>
    <w:rPr>
      <w:color w:val="auto"/>
    </w:rPr>
  </w:style>
  <w:style w:type="paragraph" w:styleId="z-Akrdvteteje">
    <w:name w:val="HTML Top of Form"/>
    <w:basedOn w:val="Norml"/>
    <w:next w:val="Norml"/>
    <w:link w:val="z-AkrdvtetejeChar"/>
    <w:hidden/>
    <w:uiPriority w:val="99"/>
    <w:rsid w:val="00643E69"/>
    <w:pPr>
      <w:pBdr>
        <w:bottom w:val="single" w:sz="6" w:space="1" w:color="auto"/>
      </w:pBdr>
      <w:jc w:val="center"/>
    </w:pPr>
    <w:rPr>
      <w:rFonts w:ascii="Arial" w:hAnsi="Arial" w:cs="Arial"/>
      <w:vanish/>
      <w:color w:val="000000"/>
      <w:sz w:val="16"/>
      <w:szCs w:val="16"/>
    </w:rPr>
  </w:style>
  <w:style w:type="character" w:customStyle="1" w:styleId="z-AkrdvtetejeChar">
    <w:name w:val="z-A kérdőív teteje Char"/>
    <w:basedOn w:val="Bekezdsalapbettpusa"/>
    <w:link w:val="z-Akrdvteteje"/>
    <w:uiPriority w:val="99"/>
    <w:rsid w:val="00643E69"/>
    <w:rPr>
      <w:rFonts w:ascii="Arial" w:eastAsia="Times New Roman" w:hAnsi="Arial" w:cs="Arial"/>
      <w:vanish/>
      <w:color w:val="000000"/>
      <w:sz w:val="16"/>
      <w:szCs w:val="16"/>
      <w:lang w:eastAsia="hu-HU"/>
    </w:rPr>
  </w:style>
  <w:style w:type="paragraph" w:styleId="NormlWeb">
    <w:name w:val="Normal (Web)"/>
    <w:basedOn w:val="Norml"/>
    <w:uiPriority w:val="99"/>
    <w:rsid w:val="00643E69"/>
    <w:pPr>
      <w:spacing w:before="100" w:beforeAutospacing="1" w:after="100" w:afterAutospacing="1"/>
    </w:pPr>
    <w:rPr>
      <w:color w:val="000000"/>
    </w:rPr>
  </w:style>
  <w:style w:type="paragraph" w:styleId="z-Akrdvalja">
    <w:name w:val="HTML Bottom of Form"/>
    <w:basedOn w:val="Norml"/>
    <w:next w:val="Norml"/>
    <w:link w:val="z-AkrdvaljaChar"/>
    <w:hidden/>
    <w:uiPriority w:val="99"/>
    <w:rsid w:val="00643E69"/>
    <w:pPr>
      <w:pBdr>
        <w:top w:val="single" w:sz="6" w:space="1" w:color="auto"/>
      </w:pBdr>
      <w:jc w:val="center"/>
    </w:pPr>
    <w:rPr>
      <w:rFonts w:ascii="Arial" w:hAnsi="Arial" w:cs="Arial"/>
      <w:vanish/>
      <w:color w:val="000000"/>
      <w:sz w:val="16"/>
      <w:szCs w:val="16"/>
    </w:rPr>
  </w:style>
  <w:style w:type="character" w:customStyle="1" w:styleId="z-AkrdvaljaChar">
    <w:name w:val="z-A kérdőív alja Char"/>
    <w:basedOn w:val="Bekezdsalapbettpusa"/>
    <w:link w:val="z-Akrdvalja"/>
    <w:uiPriority w:val="99"/>
    <w:rsid w:val="00643E69"/>
    <w:rPr>
      <w:rFonts w:ascii="Arial" w:eastAsia="Times New Roman" w:hAnsi="Arial" w:cs="Arial"/>
      <w:vanish/>
      <w:color w:val="000000"/>
      <w:sz w:val="16"/>
      <w:szCs w:val="16"/>
      <w:lang w:eastAsia="hu-HU"/>
    </w:rPr>
  </w:style>
  <w:style w:type="paragraph" w:customStyle="1" w:styleId="felsorols1">
    <w:name w:val="felsorolás1"/>
    <w:basedOn w:val="Norml"/>
    <w:uiPriority w:val="99"/>
    <w:rsid w:val="00643E69"/>
    <w:pPr>
      <w:numPr>
        <w:numId w:val="3"/>
      </w:numPr>
      <w:tabs>
        <w:tab w:val="left" w:pos="1134"/>
      </w:tabs>
      <w:spacing w:after="120"/>
    </w:pPr>
    <w:rPr>
      <w:rFonts w:ascii="Arial Narrow" w:hAnsi="Arial Narrow"/>
      <w:szCs w:val="20"/>
    </w:rPr>
  </w:style>
  <w:style w:type="paragraph" w:styleId="Megjegyzstrgya">
    <w:name w:val="annotation subject"/>
    <w:basedOn w:val="Jegyzetszveg"/>
    <w:next w:val="Jegyzetszveg"/>
    <w:link w:val="MegjegyzstrgyaChar"/>
    <w:uiPriority w:val="99"/>
    <w:rsid w:val="00643E69"/>
    <w:rPr>
      <w:b/>
      <w:bCs/>
    </w:rPr>
  </w:style>
  <w:style w:type="character" w:customStyle="1" w:styleId="MegjegyzstrgyaChar">
    <w:name w:val="Megjegyzés tárgya Char"/>
    <w:basedOn w:val="JegyzetszvegChar"/>
    <w:link w:val="Megjegyzstrgya"/>
    <w:uiPriority w:val="99"/>
    <w:rsid w:val="00643E69"/>
    <w:rPr>
      <w:rFonts w:ascii="Times New Roman" w:eastAsia="Times New Roman" w:hAnsi="Times New Roman" w:cs="Times New Roman"/>
      <w:b/>
      <w:bCs/>
      <w:sz w:val="20"/>
      <w:szCs w:val="20"/>
      <w:lang w:eastAsia="hu-HU"/>
    </w:rPr>
  </w:style>
  <w:style w:type="paragraph" w:customStyle="1" w:styleId="Pont">
    <w:name w:val="Pont"/>
    <w:basedOn w:val="Norml"/>
    <w:uiPriority w:val="99"/>
    <w:rsid w:val="00643E69"/>
    <w:pPr>
      <w:tabs>
        <w:tab w:val="num" w:pos="567"/>
      </w:tabs>
      <w:autoSpaceDE w:val="0"/>
      <w:autoSpaceDN w:val="0"/>
      <w:spacing w:before="60" w:after="60" w:line="288" w:lineRule="auto"/>
      <w:ind w:left="567" w:hanging="567"/>
    </w:pPr>
    <w:rPr>
      <w:szCs w:val="20"/>
    </w:rPr>
  </w:style>
  <w:style w:type="paragraph" w:styleId="Lista">
    <w:name w:val="List"/>
    <w:basedOn w:val="Norml"/>
    <w:rsid w:val="00643E69"/>
    <w:pPr>
      <w:ind w:left="283" w:hanging="283"/>
    </w:pPr>
  </w:style>
  <w:style w:type="paragraph" w:styleId="Lista2">
    <w:name w:val="List 2"/>
    <w:basedOn w:val="Norml"/>
    <w:uiPriority w:val="99"/>
    <w:rsid w:val="00643E69"/>
    <w:pPr>
      <w:ind w:left="566" w:hanging="283"/>
    </w:pPr>
  </w:style>
  <w:style w:type="paragraph" w:styleId="Lista3">
    <w:name w:val="List 3"/>
    <w:basedOn w:val="Norml"/>
    <w:uiPriority w:val="99"/>
    <w:rsid w:val="00643E69"/>
    <w:pPr>
      <w:ind w:left="849" w:hanging="283"/>
    </w:pPr>
  </w:style>
  <w:style w:type="paragraph" w:styleId="Lista4">
    <w:name w:val="List 4"/>
    <w:basedOn w:val="Norml"/>
    <w:uiPriority w:val="99"/>
    <w:rsid w:val="00643E69"/>
    <w:pPr>
      <w:ind w:left="1132" w:hanging="283"/>
    </w:pPr>
  </w:style>
  <w:style w:type="paragraph" w:styleId="Felsorols2">
    <w:name w:val="List Bullet 2"/>
    <w:basedOn w:val="Norml"/>
    <w:autoRedefine/>
    <w:uiPriority w:val="99"/>
    <w:rsid w:val="00643E69"/>
    <w:pPr>
      <w:numPr>
        <w:numId w:val="6"/>
      </w:numPr>
      <w:tabs>
        <w:tab w:val="num" w:pos="643"/>
        <w:tab w:val="num" w:pos="1134"/>
      </w:tabs>
      <w:ind w:left="643" w:hanging="360"/>
    </w:pPr>
  </w:style>
  <w:style w:type="paragraph" w:styleId="Listafolytatsa">
    <w:name w:val="List Continue"/>
    <w:basedOn w:val="Norml"/>
    <w:uiPriority w:val="99"/>
    <w:rsid w:val="00643E69"/>
    <w:pPr>
      <w:spacing w:after="120"/>
      <w:ind w:left="283"/>
    </w:pPr>
  </w:style>
  <w:style w:type="paragraph" w:styleId="Listafolytatsa2">
    <w:name w:val="List Continue 2"/>
    <w:basedOn w:val="Norml"/>
    <w:uiPriority w:val="99"/>
    <w:rsid w:val="00643E69"/>
    <w:pPr>
      <w:spacing w:after="120"/>
      <w:ind w:left="566"/>
    </w:pPr>
  </w:style>
  <w:style w:type="paragraph" w:styleId="Listafolytatsa3">
    <w:name w:val="List Continue 3"/>
    <w:basedOn w:val="Norml"/>
    <w:uiPriority w:val="99"/>
    <w:rsid w:val="00643E69"/>
    <w:pPr>
      <w:spacing w:after="120"/>
      <w:ind w:left="849"/>
    </w:pPr>
  </w:style>
  <w:style w:type="paragraph" w:styleId="Listafolytatsa4">
    <w:name w:val="List Continue 4"/>
    <w:basedOn w:val="Norml"/>
    <w:uiPriority w:val="99"/>
    <w:rsid w:val="00643E69"/>
    <w:pPr>
      <w:spacing w:after="120"/>
      <w:ind w:left="1132"/>
    </w:pPr>
  </w:style>
  <w:style w:type="paragraph" w:customStyle="1" w:styleId="StlusCmsor1FlkvrKiskapitlisKzprezrt">
    <w:name w:val="Stílus Címsor 1 + Félkövér Kiskapitális Középre zárt"/>
    <w:basedOn w:val="Cmsor1"/>
    <w:uiPriority w:val="99"/>
    <w:rsid w:val="00643E69"/>
    <w:pPr>
      <w:numPr>
        <w:numId w:val="1"/>
      </w:numPr>
      <w:tabs>
        <w:tab w:val="num" w:pos="720"/>
      </w:tabs>
      <w:autoSpaceDE w:val="0"/>
      <w:autoSpaceDN w:val="0"/>
      <w:adjustRightInd w:val="0"/>
      <w:ind w:left="0" w:firstLine="0"/>
    </w:pPr>
    <w:rPr>
      <w:sz w:val="24"/>
      <w:szCs w:val="24"/>
    </w:rPr>
  </w:style>
  <w:style w:type="paragraph" w:styleId="Szvegtrzs">
    <w:name w:val="Body Text"/>
    <w:basedOn w:val="Norml"/>
    <w:link w:val="SzvegtrzsChar"/>
    <w:uiPriority w:val="99"/>
    <w:rsid w:val="00643E69"/>
    <w:pPr>
      <w:spacing w:after="120"/>
    </w:pPr>
  </w:style>
  <w:style w:type="character" w:customStyle="1" w:styleId="SzvegtrzsChar">
    <w:name w:val="Szövegtörzs Char"/>
    <w:basedOn w:val="Bekezdsalapbettpusa"/>
    <w:link w:val="Szvegtrzs"/>
    <w:uiPriority w:val="99"/>
    <w:rsid w:val="00643E69"/>
    <w:rPr>
      <w:rFonts w:ascii="Times New Roman" w:eastAsia="Times New Roman" w:hAnsi="Times New Roman" w:cs="Times New Roman"/>
      <w:szCs w:val="24"/>
      <w:lang w:eastAsia="hu-HU"/>
    </w:rPr>
  </w:style>
  <w:style w:type="paragraph" w:styleId="Alcm">
    <w:name w:val="Subtitle"/>
    <w:basedOn w:val="Norml"/>
    <w:link w:val="AlcmChar"/>
    <w:qFormat/>
    <w:rsid w:val="00643E69"/>
    <w:pPr>
      <w:spacing w:after="60"/>
      <w:jc w:val="center"/>
      <w:outlineLvl w:val="1"/>
    </w:pPr>
    <w:rPr>
      <w:rFonts w:ascii="Arial" w:hAnsi="Arial" w:cs="Arial"/>
    </w:rPr>
  </w:style>
  <w:style w:type="character" w:customStyle="1" w:styleId="AlcmChar">
    <w:name w:val="Alcím Char"/>
    <w:basedOn w:val="Bekezdsalapbettpusa"/>
    <w:link w:val="Alcm"/>
    <w:rsid w:val="00643E69"/>
    <w:rPr>
      <w:rFonts w:ascii="Arial" w:eastAsia="Times New Roman" w:hAnsi="Arial" w:cs="Arial"/>
      <w:szCs w:val="24"/>
      <w:lang w:eastAsia="hu-HU"/>
    </w:rPr>
  </w:style>
  <w:style w:type="paragraph" w:customStyle="1" w:styleId="normlSorkizrt">
    <w:name w:val="normál + Sorkizárt"/>
    <w:basedOn w:val="Cmsor2"/>
    <w:uiPriority w:val="99"/>
    <w:rsid w:val="00643E69"/>
    <w:pPr>
      <w:numPr>
        <w:numId w:val="5"/>
      </w:numPr>
      <w:tabs>
        <w:tab w:val="clear" w:pos="567"/>
      </w:tabs>
      <w:autoSpaceDE w:val="0"/>
      <w:autoSpaceDN w:val="0"/>
      <w:adjustRightInd w:val="0"/>
      <w:ind w:left="0" w:firstLine="0"/>
    </w:pPr>
    <w:rPr>
      <w:sz w:val="24"/>
      <w:szCs w:val="24"/>
    </w:rPr>
  </w:style>
  <w:style w:type="paragraph" w:customStyle="1" w:styleId="Listaszerbekezds1">
    <w:name w:val="Listaszerű bekezdés1"/>
    <w:basedOn w:val="Norml"/>
    <w:uiPriority w:val="99"/>
    <w:rsid w:val="00643E69"/>
    <w:pPr>
      <w:ind w:left="720"/>
      <w:contextualSpacing/>
    </w:pPr>
  </w:style>
  <w:style w:type="character" w:customStyle="1" w:styleId="section">
    <w:name w:val="section"/>
    <w:uiPriority w:val="99"/>
    <w:rsid w:val="00643E69"/>
    <w:rPr>
      <w:rFonts w:cs="Times New Roman"/>
    </w:rPr>
  </w:style>
  <w:style w:type="character" w:customStyle="1" w:styleId="para">
    <w:name w:val="para"/>
    <w:uiPriority w:val="99"/>
    <w:rsid w:val="00643E69"/>
    <w:rPr>
      <w:rFonts w:cs="Times New Roman"/>
    </w:rPr>
  </w:style>
  <w:style w:type="character" w:customStyle="1" w:styleId="point">
    <w:name w:val="point"/>
    <w:uiPriority w:val="99"/>
    <w:rsid w:val="00643E69"/>
    <w:rPr>
      <w:rFonts w:cs="Times New Roman"/>
    </w:rPr>
  </w:style>
  <w:style w:type="paragraph" w:customStyle="1" w:styleId="Nincstrkz1">
    <w:name w:val="Nincs térköz1"/>
    <w:link w:val="NoSpacingChar"/>
    <w:qFormat/>
    <w:rsid w:val="00643E69"/>
    <w:pPr>
      <w:spacing w:after="0" w:line="240" w:lineRule="auto"/>
    </w:pPr>
    <w:rPr>
      <w:rFonts w:ascii="Calibri" w:eastAsia="Times New Roman" w:hAnsi="Calibri" w:cs="Times New Roman"/>
    </w:rPr>
  </w:style>
  <w:style w:type="character" w:customStyle="1" w:styleId="NoSpacingChar">
    <w:name w:val="No Spacing Char"/>
    <w:link w:val="Nincstrkz1"/>
    <w:locked/>
    <w:rsid w:val="00643E69"/>
    <w:rPr>
      <w:rFonts w:ascii="Calibri" w:eastAsia="Times New Roman" w:hAnsi="Calibri" w:cs="Times New Roman"/>
    </w:rPr>
  </w:style>
  <w:style w:type="paragraph" w:styleId="Cm">
    <w:name w:val="Title"/>
    <w:basedOn w:val="Norml"/>
    <w:next w:val="Norml"/>
    <w:link w:val="CmChar"/>
    <w:qFormat/>
    <w:rsid w:val="00643E69"/>
    <w:pPr>
      <w:spacing w:before="240" w:after="60"/>
      <w:jc w:val="center"/>
      <w:outlineLvl w:val="0"/>
    </w:pPr>
    <w:rPr>
      <w:rFonts w:ascii="Cambria" w:hAnsi="Cambria"/>
      <w:b/>
      <w:bCs/>
      <w:kern w:val="28"/>
      <w:sz w:val="32"/>
      <w:szCs w:val="32"/>
    </w:rPr>
  </w:style>
  <w:style w:type="character" w:customStyle="1" w:styleId="CmChar">
    <w:name w:val="Cím Char"/>
    <w:basedOn w:val="Bekezdsalapbettpusa"/>
    <w:link w:val="Cm"/>
    <w:rsid w:val="00643E69"/>
    <w:rPr>
      <w:rFonts w:ascii="Cambria" w:eastAsia="Times New Roman" w:hAnsi="Cambria" w:cs="Times New Roman"/>
      <w:b/>
      <w:bCs/>
      <w:kern w:val="28"/>
      <w:sz w:val="32"/>
      <w:szCs w:val="32"/>
      <w:lang w:eastAsia="hu-HU"/>
    </w:rPr>
  </w:style>
  <w:style w:type="character" w:styleId="Mrltotthiperhivatkozs">
    <w:name w:val="FollowedHyperlink"/>
    <w:rsid w:val="00643E69"/>
    <w:rPr>
      <w:rFonts w:cs="Times New Roman"/>
      <w:color w:val="800080"/>
      <w:u w:val="single"/>
    </w:rPr>
  </w:style>
  <w:style w:type="paragraph" w:customStyle="1" w:styleId="Listaszerbekezds2">
    <w:name w:val="Listaszerű bekezdés2"/>
    <w:basedOn w:val="Norml"/>
    <w:qFormat/>
    <w:rsid w:val="00643E69"/>
    <w:pPr>
      <w:spacing w:after="200" w:line="276" w:lineRule="auto"/>
      <w:ind w:left="720"/>
      <w:contextualSpacing/>
    </w:pPr>
    <w:rPr>
      <w:rFonts w:ascii="Calibri" w:hAnsi="Calibri"/>
      <w:szCs w:val="22"/>
      <w:lang w:eastAsia="en-US"/>
    </w:rPr>
  </w:style>
  <w:style w:type="paragraph" w:styleId="Szvegtrzs2">
    <w:name w:val="Body Text 2"/>
    <w:basedOn w:val="Norml"/>
    <w:link w:val="Szvegtrzs2Char"/>
    <w:rsid w:val="00643E69"/>
    <w:pPr>
      <w:spacing w:after="120" w:line="480" w:lineRule="auto"/>
    </w:pPr>
  </w:style>
  <w:style w:type="character" w:customStyle="1" w:styleId="Szvegtrzs2Char">
    <w:name w:val="Szövegtörzs 2 Char"/>
    <w:basedOn w:val="Bekezdsalapbettpusa"/>
    <w:link w:val="Szvegtrzs2"/>
    <w:rsid w:val="00643E69"/>
    <w:rPr>
      <w:rFonts w:ascii="Times New Roman" w:eastAsia="Times New Roman" w:hAnsi="Times New Roman" w:cs="Times New Roman"/>
      <w:szCs w:val="24"/>
      <w:lang w:eastAsia="hu-HU"/>
    </w:rPr>
  </w:style>
  <w:style w:type="paragraph" w:styleId="Normlbehzs">
    <w:name w:val="Normal Indent"/>
    <w:basedOn w:val="Norml"/>
    <w:rsid w:val="00643E69"/>
    <w:pPr>
      <w:ind w:left="720"/>
    </w:pPr>
  </w:style>
  <w:style w:type="paragraph" w:customStyle="1" w:styleId="NormalIndent2">
    <w:name w:val="Normal Indent2"/>
    <w:basedOn w:val="Normlbehzs"/>
    <w:rsid w:val="00643E69"/>
    <w:pPr>
      <w:ind w:left="1021"/>
    </w:pPr>
  </w:style>
  <w:style w:type="paragraph" w:customStyle="1" w:styleId="Normal10font">
    <w:name w:val="Normal_10font"/>
    <w:basedOn w:val="Norml"/>
    <w:rsid w:val="00643E69"/>
  </w:style>
  <w:style w:type="paragraph" w:customStyle="1" w:styleId="Bullet">
    <w:name w:val="Bullet"/>
    <w:basedOn w:val="Norml"/>
    <w:rsid w:val="00643E69"/>
  </w:style>
  <w:style w:type="paragraph" w:customStyle="1" w:styleId="N-amerikai">
    <w:name w:val="N-amerikai"/>
    <w:basedOn w:val="Norml"/>
    <w:rsid w:val="00643E69"/>
  </w:style>
  <w:style w:type="paragraph" w:customStyle="1" w:styleId="HeaderBase">
    <w:name w:val="Header Base"/>
    <w:basedOn w:val="Szvegtrzs"/>
    <w:rsid w:val="00643E69"/>
    <w:pPr>
      <w:keepLines/>
      <w:tabs>
        <w:tab w:val="center" w:pos="4320"/>
        <w:tab w:val="right" w:pos="8640"/>
      </w:tabs>
      <w:spacing w:after="0" w:line="240" w:lineRule="atLeast"/>
      <w:ind w:firstLine="360"/>
    </w:pPr>
    <w:rPr>
      <w:spacing w:val="-5"/>
    </w:rPr>
  </w:style>
  <w:style w:type="paragraph" w:customStyle="1" w:styleId="NormalAmerikai">
    <w:name w:val="NormalAmerikai"/>
    <w:basedOn w:val="Norml"/>
    <w:rsid w:val="00643E69"/>
    <w:pPr>
      <w:spacing w:before="120"/>
    </w:pPr>
  </w:style>
  <w:style w:type="paragraph" w:customStyle="1" w:styleId="N-Eurpai">
    <w:name w:val="N-Európai"/>
    <w:basedOn w:val="Norml"/>
    <w:rsid w:val="00643E69"/>
  </w:style>
  <w:style w:type="paragraph" w:customStyle="1" w:styleId="HeadingBase">
    <w:name w:val="Heading Base"/>
    <w:basedOn w:val="Szvegtrzs"/>
    <w:next w:val="Szvegtrzs"/>
    <w:rsid w:val="00643E69"/>
    <w:pPr>
      <w:keepNext/>
      <w:keepLines/>
      <w:spacing w:after="0" w:line="240" w:lineRule="atLeast"/>
    </w:pPr>
    <w:rPr>
      <w:spacing w:val="-5"/>
      <w:kern w:val="20"/>
    </w:rPr>
  </w:style>
  <w:style w:type="character" w:styleId="Kiemels">
    <w:name w:val="Emphasis"/>
    <w:uiPriority w:val="99"/>
    <w:qFormat/>
    <w:rsid w:val="00643E69"/>
    <w:rPr>
      <w:rFonts w:cs="Times New Roman"/>
      <w:i/>
      <w:iCs/>
    </w:rPr>
  </w:style>
  <w:style w:type="paragraph" w:customStyle="1" w:styleId="SignatureName">
    <w:name w:val="Signature Name"/>
    <w:basedOn w:val="Norml"/>
    <w:next w:val="Norml"/>
    <w:rsid w:val="00643E69"/>
    <w:pPr>
      <w:keepNext/>
      <w:keepLines/>
      <w:spacing w:before="660" w:line="240" w:lineRule="atLeast"/>
    </w:pPr>
    <w:rPr>
      <w:spacing w:val="-5"/>
    </w:rPr>
  </w:style>
  <w:style w:type="character" w:customStyle="1" w:styleId="TextBox">
    <w:name w:val="TextBox"/>
    <w:rsid w:val="00643E69"/>
    <w:rPr>
      <w:rFonts w:ascii="Arial" w:hAnsi="Arial" w:cs="Arial"/>
      <w:sz w:val="22"/>
      <w:szCs w:val="22"/>
    </w:rPr>
  </w:style>
  <w:style w:type="character" w:styleId="Kiemels2">
    <w:name w:val="Strong"/>
    <w:uiPriority w:val="22"/>
    <w:qFormat/>
    <w:rsid w:val="00643E69"/>
    <w:rPr>
      <w:rFonts w:cs="Times New Roman"/>
      <w:b/>
      <w:bCs/>
    </w:rPr>
  </w:style>
  <w:style w:type="paragraph" w:customStyle="1" w:styleId="Alrsjobboldalon">
    <w:name w:val="Aláírás jobb oldalon"/>
    <w:basedOn w:val="Norml"/>
    <w:rsid w:val="00643E69"/>
    <w:pPr>
      <w:spacing w:before="240" w:after="120"/>
      <w:ind w:left="5760"/>
      <w:jc w:val="center"/>
    </w:pPr>
  </w:style>
  <w:style w:type="paragraph" w:customStyle="1" w:styleId="rlap">
    <w:name w:val="Ürlap"/>
    <w:basedOn w:val="Norml"/>
    <w:rsid w:val="00643E69"/>
    <w:pPr>
      <w:tabs>
        <w:tab w:val="right" w:leader="dot" w:pos="8505"/>
      </w:tabs>
    </w:pPr>
  </w:style>
  <w:style w:type="paragraph" w:customStyle="1" w:styleId="y">
    <w:name w:val="y"/>
    <w:basedOn w:val="Cmsor2"/>
    <w:rsid w:val="00643E69"/>
    <w:pPr>
      <w:numPr>
        <w:ilvl w:val="1"/>
        <w:numId w:val="1"/>
      </w:numPr>
      <w:autoSpaceDE w:val="0"/>
      <w:autoSpaceDN w:val="0"/>
      <w:adjustRightInd w:val="0"/>
      <w:ind w:left="0" w:firstLine="0"/>
    </w:pPr>
    <w:rPr>
      <w:sz w:val="24"/>
      <w:szCs w:val="24"/>
    </w:rPr>
  </w:style>
  <w:style w:type="paragraph" w:styleId="Szvegtrzs3">
    <w:name w:val="Body Text 3"/>
    <w:basedOn w:val="Norml"/>
    <w:link w:val="Szvegtrzs3Char"/>
    <w:rsid w:val="00643E69"/>
    <w:pPr>
      <w:spacing w:after="120"/>
    </w:pPr>
    <w:rPr>
      <w:sz w:val="16"/>
      <w:szCs w:val="16"/>
    </w:rPr>
  </w:style>
  <w:style w:type="character" w:customStyle="1" w:styleId="Szvegtrzs3Char">
    <w:name w:val="Szövegtörzs 3 Char"/>
    <w:basedOn w:val="Bekezdsalapbettpusa"/>
    <w:link w:val="Szvegtrzs3"/>
    <w:rsid w:val="00643E69"/>
    <w:rPr>
      <w:rFonts w:ascii="Times New Roman" w:eastAsia="Times New Roman" w:hAnsi="Times New Roman" w:cs="Times New Roman"/>
      <w:sz w:val="16"/>
      <w:szCs w:val="16"/>
      <w:lang w:eastAsia="hu-HU"/>
    </w:rPr>
  </w:style>
  <w:style w:type="paragraph" w:customStyle="1" w:styleId="Be-norml">
    <w:name w:val="Be-normál"/>
    <w:basedOn w:val="Norml"/>
    <w:uiPriority w:val="99"/>
    <w:rsid w:val="00643E69"/>
    <w:pPr>
      <w:numPr>
        <w:numId w:val="7"/>
      </w:numPr>
      <w:suppressLineNumbers/>
    </w:pPr>
    <w:rPr>
      <w:szCs w:val="20"/>
    </w:rPr>
  </w:style>
  <w:style w:type="paragraph" w:customStyle="1" w:styleId="Vltozat1">
    <w:name w:val="Változat1"/>
    <w:hidden/>
    <w:uiPriority w:val="99"/>
    <w:semiHidden/>
    <w:rsid w:val="00643E69"/>
    <w:pPr>
      <w:spacing w:after="0" w:line="240" w:lineRule="auto"/>
    </w:pPr>
    <w:rPr>
      <w:rFonts w:ascii="Times New Roman" w:eastAsia="Times New Roman" w:hAnsi="Times New Roman" w:cs="Times New Roman"/>
      <w:sz w:val="24"/>
      <w:szCs w:val="24"/>
      <w:lang w:eastAsia="hu-HU"/>
    </w:rPr>
  </w:style>
  <w:style w:type="paragraph" w:customStyle="1" w:styleId="pont-fo">
    <w:name w:val="pont-fo"/>
    <w:basedOn w:val="Norml"/>
    <w:uiPriority w:val="99"/>
    <w:rsid w:val="00643E69"/>
    <w:pPr>
      <w:numPr>
        <w:numId w:val="8"/>
      </w:numPr>
      <w:spacing w:before="240" w:line="264" w:lineRule="auto"/>
    </w:pPr>
    <w:rPr>
      <w:b/>
      <w:szCs w:val="20"/>
    </w:rPr>
  </w:style>
  <w:style w:type="paragraph" w:customStyle="1" w:styleId="pont-al">
    <w:name w:val="pont-al"/>
    <w:basedOn w:val="Norml"/>
    <w:uiPriority w:val="99"/>
    <w:rsid w:val="00643E69"/>
    <w:pPr>
      <w:numPr>
        <w:ilvl w:val="1"/>
        <w:numId w:val="8"/>
      </w:numPr>
      <w:spacing w:before="120" w:line="264" w:lineRule="auto"/>
    </w:pPr>
    <w:rPr>
      <w:szCs w:val="20"/>
    </w:rPr>
  </w:style>
  <w:style w:type="paragraph" w:customStyle="1" w:styleId="pont-alal">
    <w:name w:val="pont-alal"/>
    <w:basedOn w:val="pont-al"/>
    <w:uiPriority w:val="99"/>
    <w:rsid w:val="00643E69"/>
    <w:pPr>
      <w:numPr>
        <w:ilvl w:val="2"/>
      </w:numPr>
      <w:tabs>
        <w:tab w:val="num" w:pos="709"/>
        <w:tab w:val="num" w:pos="1800"/>
      </w:tabs>
      <w:ind w:hanging="180"/>
    </w:pPr>
  </w:style>
  <w:style w:type="numbering" w:styleId="Cikkelyrsz">
    <w:name w:val="Outline List 3"/>
    <w:basedOn w:val="Nemlista"/>
    <w:uiPriority w:val="99"/>
    <w:semiHidden/>
    <w:unhideWhenUsed/>
    <w:rsid w:val="00643E69"/>
    <w:pPr>
      <w:numPr>
        <w:numId w:val="4"/>
      </w:numPr>
    </w:pPr>
  </w:style>
  <w:style w:type="paragraph" w:customStyle="1" w:styleId="Style2">
    <w:name w:val="Style2"/>
    <w:basedOn w:val="Norml"/>
    <w:rsid w:val="00643E69"/>
    <w:pPr>
      <w:widowControl w:val="0"/>
      <w:autoSpaceDE w:val="0"/>
      <w:autoSpaceDN w:val="0"/>
      <w:adjustRightInd w:val="0"/>
    </w:pPr>
  </w:style>
  <w:style w:type="paragraph" w:customStyle="1" w:styleId="Style4">
    <w:name w:val="Style4"/>
    <w:basedOn w:val="Norml"/>
    <w:rsid w:val="00643E69"/>
    <w:pPr>
      <w:widowControl w:val="0"/>
      <w:autoSpaceDE w:val="0"/>
      <w:autoSpaceDN w:val="0"/>
      <w:adjustRightInd w:val="0"/>
      <w:spacing w:line="355" w:lineRule="exact"/>
      <w:ind w:firstLine="816"/>
    </w:pPr>
  </w:style>
  <w:style w:type="paragraph" w:customStyle="1" w:styleId="Style5">
    <w:name w:val="Style5"/>
    <w:basedOn w:val="Norml"/>
    <w:rsid w:val="00643E69"/>
    <w:pPr>
      <w:widowControl w:val="0"/>
      <w:autoSpaceDE w:val="0"/>
      <w:autoSpaceDN w:val="0"/>
      <w:adjustRightInd w:val="0"/>
      <w:spacing w:line="382" w:lineRule="exact"/>
      <w:jc w:val="center"/>
    </w:pPr>
  </w:style>
  <w:style w:type="paragraph" w:customStyle="1" w:styleId="Style6">
    <w:name w:val="Style6"/>
    <w:basedOn w:val="Norml"/>
    <w:rsid w:val="00643E69"/>
    <w:pPr>
      <w:widowControl w:val="0"/>
      <w:autoSpaceDE w:val="0"/>
      <w:autoSpaceDN w:val="0"/>
      <w:adjustRightInd w:val="0"/>
    </w:pPr>
  </w:style>
  <w:style w:type="paragraph" w:customStyle="1" w:styleId="Style7">
    <w:name w:val="Style7"/>
    <w:basedOn w:val="Norml"/>
    <w:rsid w:val="00643E69"/>
    <w:pPr>
      <w:widowControl w:val="0"/>
      <w:autoSpaceDE w:val="0"/>
      <w:autoSpaceDN w:val="0"/>
      <w:adjustRightInd w:val="0"/>
      <w:spacing w:line="272" w:lineRule="exact"/>
    </w:pPr>
  </w:style>
  <w:style w:type="paragraph" w:customStyle="1" w:styleId="Style8">
    <w:name w:val="Style8"/>
    <w:basedOn w:val="Norml"/>
    <w:rsid w:val="00643E69"/>
    <w:pPr>
      <w:widowControl w:val="0"/>
      <w:autoSpaceDE w:val="0"/>
      <w:autoSpaceDN w:val="0"/>
      <w:adjustRightInd w:val="0"/>
    </w:pPr>
  </w:style>
  <w:style w:type="paragraph" w:customStyle="1" w:styleId="Style9">
    <w:name w:val="Style9"/>
    <w:basedOn w:val="Norml"/>
    <w:rsid w:val="00643E69"/>
    <w:pPr>
      <w:widowControl w:val="0"/>
      <w:autoSpaceDE w:val="0"/>
      <w:autoSpaceDN w:val="0"/>
      <w:adjustRightInd w:val="0"/>
      <w:spacing w:line="274" w:lineRule="exact"/>
      <w:ind w:firstLine="139"/>
    </w:pPr>
  </w:style>
  <w:style w:type="paragraph" w:customStyle="1" w:styleId="Style10">
    <w:name w:val="Style10"/>
    <w:basedOn w:val="Norml"/>
    <w:rsid w:val="00643E69"/>
    <w:pPr>
      <w:widowControl w:val="0"/>
      <w:autoSpaceDE w:val="0"/>
      <w:autoSpaceDN w:val="0"/>
      <w:adjustRightInd w:val="0"/>
      <w:spacing w:line="278" w:lineRule="exact"/>
    </w:pPr>
  </w:style>
  <w:style w:type="paragraph" w:customStyle="1" w:styleId="Style11">
    <w:name w:val="Style11"/>
    <w:basedOn w:val="Norml"/>
    <w:rsid w:val="00643E69"/>
    <w:pPr>
      <w:widowControl w:val="0"/>
      <w:autoSpaceDE w:val="0"/>
      <w:autoSpaceDN w:val="0"/>
      <w:adjustRightInd w:val="0"/>
    </w:pPr>
  </w:style>
  <w:style w:type="paragraph" w:customStyle="1" w:styleId="Style12">
    <w:name w:val="Style12"/>
    <w:basedOn w:val="Norml"/>
    <w:rsid w:val="00643E69"/>
    <w:pPr>
      <w:widowControl w:val="0"/>
      <w:autoSpaceDE w:val="0"/>
      <w:autoSpaceDN w:val="0"/>
      <w:adjustRightInd w:val="0"/>
      <w:spacing w:line="274" w:lineRule="exact"/>
    </w:pPr>
  </w:style>
  <w:style w:type="paragraph" w:customStyle="1" w:styleId="Style14">
    <w:name w:val="Style14"/>
    <w:basedOn w:val="Norml"/>
    <w:rsid w:val="00643E69"/>
    <w:pPr>
      <w:widowControl w:val="0"/>
      <w:autoSpaceDE w:val="0"/>
      <w:autoSpaceDN w:val="0"/>
      <w:adjustRightInd w:val="0"/>
      <w:spacing w:line="317" w:lineRule="exact"/>
      <w:ind w:firstLine="413"/>
    </w:pPr>
  </w:style>
  <w:style w:type="paragraph" w:customStyle="1" w:styleId="Style15">
    <w:name w:val="Style15"/>
    <w:basedOn w:val="Norml"/>
    <w:rsid w:val="00643E69"/>
    <w:pPr>
      <w:widowControl w:val="0"/>
      <w:autoSpaceDE w:val="0"/>
      <w:autoSpaceDN w:val="0"/>
      <w:adjustRightInd w:val="0"/>
      <w:spacing w:line="643" w:lineRule="exact"/>
    </w:pPr>
  </w:style>
  <w:style w:type="paragraph" w:customStyle="1" w:styleId="Style16">
    <w:name w:val="Style16"/>
    <w:basedOn w:val="Norml"/>
    <w:rsid w:val="00643E69"/>
    <w:pPr>
      <w:widowControl w:val="0"/>
      <w:autoSpaceDE w:val="0"/>
      <w:autoSpaceDN w:val="0"/>
      <w:adjustRightInd w:val="0"/>
    </w:pPr>
  </w:style>
  <w:style w:type="paragraph" w:customStyle="1" w:styleId="Style17">
    <w:name w:val="Style17"/>
    <w:basedOn w:val="Norml"/>
    <w:rsid w:val="00643E69"/>
    <w:pPr>
      <w:widowControl w:val="0"/>
      <w:autoSpaceDE w:val="0"/>
      <w:autoSpaceDN w:val="0"/>
      <w:adjustRightInd w:val="0"/>
    </w:pPr>
  </w:style>
  <w:style w:type="character" w:customStyle="1" w:styleId="FontStyle20">
    <w:name w:val="Font Style20"/>
    <w:rsid w:val="00643E69"/>
    <w:rPr>
      <w:rFonts w:ascii="Times New Roman" w:hAnsi="Times New Roman" w:cs="Times New Roman" w:hint="default"/>
      <w:b/>
      <w:bCs/>
      <w:color w:val="000000"/>
      <w:sz w:val="26"/>
      <w:szCs w:val="26"/>
    </w:rPr>
  </w:style>
  <w:style w:type="character" w:customStyle="1" w:styleId="FontStyle21">
    <w:name w:val="Font Style21"/>
    <w:rsid w:val="00643E69"/>
    <w:rPr>
      <w:rFonts w:ascii="Palatino Linotype" w:hAnsi="Palatino Linotype" w:cs="Palatino Linotype" w:hint="default"/>
      <w:b/>
      <w:bCs/>
      <w:color w:val="000000"/>
      <w:sz w:val="20"/>
      <w:szCs w:val="20"/>
    </w:rPr>
  </w:style>
  <w:style w:type="character" w:customStyle="1" w:styleId="FontStyle22">
    <w:name w:val="Font Style22"/>
    <w:rsid w:val="00643E69"/>
    <w:rPr>
      <w:rFonts w:ascii="Times New Roman" w:hAnsi="Times New Roman" w:cs="Times New Roman" w:hint="default"/>
      <w:b/>
      <w:bCs/>
      <w:color w:val="000000"/>
      <w:sz w:val="22"/>
      <w:szCs w:val="22"/>
    </w:rPr>
  </w:style>
  <w:style w:type="character" w:customStyle="1" w:styleId="FontStyle24">
    <w:name w:val="Font Style24"/>
    <w:rsid w:val="00643E69"/>
    <w:rPr>
      <w:rFonts w:ascii="Times New Roman" w:hAnsi="Times New Roman" w:cs="Times New Roman" w:hint="default"/>
      <w:i/>
      <w:iCs/>
      <w:color w:val="000000"/>
      <w:sz w:val="22"/>
      <w:szCs w:val="22"/>
    </w:rPr>
  </w:style>
  <w:style w:type="character" w:customStyle="1" w:styleId="FontStyle25">
    <w:name w:val="Font Style25"/>
    <w:rsid w:val="00643E69"/>
    <w:rPr>
      <w:rFonts w:ascii="Times New Roman" w:hAnsi="Times New Roman" w:cs="Times New Roman" w:hint="default"/>
      <w:b/>
      <w:bCs/>
      <w:color w:val="000000"/>
      <w:sz w:val="22"/>
      <w:szCs w:val="22"/>
    </w:rPr>
  </w:style>
  <w:style w:type="character" w:customStyle="1" w:styleId="FontStyle26">
    <w:name w:val="Font Style26"/>
    <w:rsid w:val="00643E69"/>
    <w:rPr>
      <w:rFonts w:ascii="Times New Roman" w:hAnsi="Times New Roman" w:cs="Times New Roman" w:hint="default"/>
      <w:color w:val="000000"/>
      <w:sz w:val="22"/>
      <w:szCs w:val="22"/>
    </w:rPr>
  </w:style>
  <w:style w:type="character" w:customStyle="1" w:styleId="tvszjav">
    <w:name w:val="tvsz_jav"/>
    <w:rsid w:val="00643E69"/>
    <w:rPr>
      <w:rFonts w:ascii="Times New Roman" w:hAnsi="Times New Roman" w:cs="Times New Roman" w:hint="default"/>
      <w:strike/>
      <w:dstrike w:val="0"/>
      <w:color w:val="FF0000"/>
      <w:sz w:val="24"/>
      <w:szCs w:val="22"/>
    </w:rPr>
  </w:style>
  <w:style w:type="paragraph" w:styleId="Szvegtrzsbehzssal3">
    <w:name w:val="Body Text Indent 3"/>
    <w:basedOn w:val="Norml"/>
    <w:link w:val="Szvegtrzsbehzssal3Char"/>
    <w:uiPriority w:val="99"/>
    <w:semiHidden/>
    <w:unhideWhenUsed/>
    <w:rsid w:val="00643E69"/>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643E69"/>
    <w:rPr>
      <w:rFonts w:ascii="Times New Roman" w:eastAsia="Times New Roman" w:hAnsi="Times New Roman" w:cs="Times New Roman"/>
      <w:sz w:val="16"/>
      <w:szCs w:val="16"/>
      <w:lang w:eastAsia="hu-HU"/>
    </w:rPr>
  </w:style>
  <w:style w:type="paragraph" w:customStyle="1" w:styleId="H4">
    <w:name w:val="H4"/>
    <w:basedOn w:val="Norml"/>
    <w:next w:val="Norml"/>
    <w:rsid w:val="00643E69"/>
    <w:pPr>
      <w:keepNext/>
      <w:widowControl w:val="0"/>
      <w:spacing w:before="100" w:after="100"/>
      <w:outlineLvl w:val="4"/>
    </w:pPr>
    <w:rPr>
      <w:b/>
      <w:snapToGrid w:val="0"/>
      <w:szCs w:val="20"/>
    </w:rPr>
  </w:style>
  <w:style w:type="paragraph" w:styleId="Vltozat">
    <w:name w:val="Revision"/>
    <w:hidden/>
    <w:uiPriority w:val="99"/>
    <w:semiHidden/>
    <w:rsid w:val="00643E69"/>
    <w:pPr>
      <w:spacing w:after="0"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643E69"/>
  </w:style>
  <w:style w:type="character" w:customStyle="1" w:styleId="CommentTextChar">
    <w:name w:val="Comment Text Char"/>
    <w:locked/>
    <w:rsid w:val="00643E69"/>
    <w:rPr>
      <w:rFonts w:cs="Times New Roman"/>
      <w:lang w:val="hu-HU" w:eastAsia="hu-HU" w:bidi="ar-SA"/>
    </w:rPr>
  </w:style>
  <w:style w:type="character" w:customStyle="1" w:styleId="BodyText2Char">
    <w:name w:val="Body Text 2 Char"/>
    <w:locked/>
    <w:rsid w:val="00643E69"/>
    <w:rPr>
      <w:rFonts w:cs="Times New Roman"/>
      <w:b/>
      <w:bCs/>
      <w:sz w:val="24"/>
      <w:szCs w:val="24"/>
      <w:lang w:val="hu-HU" w:eastAsia="hu-HU" w:bidi="ar-SA"/>
    </w:rPr>
  </w:style>
  <w:style w:type="character" w:customStyle="1" w:styleId="BodyText3Char">
    <w:name w:val="Body Text 3 Char"/>
    <w:locked/>
    <w:rsid w:val="00643E69"/>
    <w:rPr>
      <w:rFonts w:cs="Times New Roman"/>
      <w:sz w:val="16"/>
      <w:szCs w:val="16"/>
      <w:lang w:val="hu-HU" w:eastAsia="hu-HU" w:bidi="ar-SA"/>
    </w:rPr>
  </w:style>
  <w:style w:type="paragraph" w:customStyle="1" w:styleId="Listaszerbekezds3">
    <w:name w:val="Listaszerű bekezdés3"/>
    <w:basedOn w:val="Norml"/>
    <w:rsid w:val="00643E69"/>
    <w:pPr>
      <w:spacing w:after="200" w:line="276" w:lineRule="auto"/>
      <w:ind w:left="720"/>
      <w:contextualSpacing/>
    </w:pPr>
    <w:rPr>
      <w:rFonts w:ascii="Calibri" w:hAnsi="Calibri"/>
      <w:szCs w:val="22"/>
    </w:rPr>
  </w:style>
  <w:style w:type="character" w:customStyle="1" w:styleId="WW8Num2z0">
    <w:name w:val="WW8Num2z0"/>
    <w:rsid w:val="00643E69"/>
    <w:rPr>
      <w:rFonts w:cs="Times New Roman"/>
    </w:rPr>
  </w:style>
  <w:style w:type="character" w:customStyle="1" w:styleId="WW8Num3z0">
    <w:name w:val="WW8Num3z0"/>
    <w:rsid w:val="00643E69"/>
    <w:rPr>
      <w:rFonts w:ascii="Symbol" w:hAnsi="Symbol"/>
    </w:rPr>
  </w:style>
  <w:style w:type="character" w:customStyle="1" w:styleId="WW8Num3z1">
    <w:name w:val="WW8Num3z1"/>
    <w:rsid w:val="00643E69"/>
    <w:rPr>
      <w:rFonts w:ascii="Courier New" w:hAnsi="Courier New" w:cs="Courier New"/>
    </w:rPr>
  </w:style>
  <w:style w:type="character" w:customStyle="1" w:styleId="WW8Num3z2">
    <w:name w:val="WW8Num3z2"/>
    <w:rsid w:val="00643E69"/>
    <w:rPr>
      <w:rFonts w:ascii="Wingdings" w:hAnsi="Wingdings"/>
    </w:rPr>
  </w:style>
  <w:style w:type="character" w:customStyle="1" w:styleId="WW8Num4z0">
    <w:name w:val="WW8Num4z0"/>
    <w:rsid w:val="00643E69"/>
    <w:rPr>
      <w:rFonts w:ascii="Symbol" w:hAnsi="Symbol"/>
    </w:rPr>
  </w:style>
  <w:style w:type="character" w:customStyle="1" w:styleId="WW8Num4z1">
    <w:name w:val="WW8Num4z1"/>
    <w:rsid w:val="00643E69"/>
    <w:rPr>
      <w:rFonts w:ascii="Courier New" w:hAnsi="Courier New" w:cs="Courier New"/>
    </w:rPr>
  </w:style>
  <w:style w:type="character" w:customStyle="1" w:styleId="WW8Num4z2">
    <w:name w:val="WW8Num4z2"/>
    <w:rsid w:val="00643E69"/>
    <w:rPr>
      <w:rFonts w:ascii="Wingdings" w:hAnsi="Wingdings"/>
    </w:rPr>
  </w:style>
  <w:style w:type="character" w:customStyle="1" w:styleId="WW8Num5z0">
    <w:name w:val="WW8Num5z0"/>
    <w:rsid w:val="00643E69"/>
    <w:rPr>
      <w:rFonts w:cs="Times New Roman"/>
    </w:rPr>
  </w:style>
  <w:style w:type="character" w:customStyle="1" w:styleId="WW8Num8z0">
    <w:name w:val="WW8Num8z0"/>
    <w:rsid w:val="00643E69"/>
    <w:rPr>
      <w:rFonts w:ascii="Symbol" w:hAnsi="Symbol"/>
    </w:rPr>
  </w:style>
  <w:style w:type="character" w:customStyle="1" w:styleId="WW8Num8z1">
    <w:name w:val="WW8Num8z1"/>
    <w:rsid w:val="00643E69"/>
    <w:rPr>
      <w:rFonts w:ascii="Courier New" w:hAnsi="Courier New" w:cs="Courier New"/>
    </w:rPr>
  </w:style>
  <w:style w:type="character" w:customStyle="1" w:styleId="WW8Num8z2">
    <w:name w:val="WW8Num8z2"/>
    <w:rsid w:val="00643E69"/>
    <w:rPr>
      <w:rFonts w:ascii="Wingdings" w:hAnsi="Wingdings"/>
    </w:rPr>
  </w:style>
  <w:style w:type="character" w:customStyle="1" w:styleId="WW8Num9z0">
    <w:name w:val="WW8Num9z0"/>
    <w:rsid w:val="00643E69"/>
    <w:rPr>
      <w:rFonts w:cs="Times New Roman"/>
    </w:rPr>
  </w:style>
  <w:style w:type="character" w:customStyle="1" w:styleId="WW8Num12z0">
    <w:name w:val="WW8Num12z0"/>
    <w:rsid w:val="00643E69"/>
    <w:rPr>
      <w:rFonts w:ascii="Symbol" w:hAnsi="Symbol"/>
    </w:rPr>
  </w:style>
  <w:style w:type="character" w:customStyle="1" w:styleId="WW8Num13z0">
    <w:name w:val="WW8Num13z0"/>
    <w:rsid w:val="00643E69"/>
    <w:rPr>
      <w:rFonts w:cs="Times New Roman"/>
    </w:rPr>
  </w:style>
  <w:style w:type="character" w:customStyle="1" w:styleId="WW8Num14z0">
    <w:name w:val="WW8Num14z0"/>
    <w:rsid w:val="00643E69"/>
    <w:rPr>
      <w:rFonts w:ascii="Symbol" w:hAnsi="Symbol"/>
    </w:rPr>
  </w:style>
  <w:style w:type="character" w:customStyle="1" w:styleId="WW8Num14z1">
    <w:name w:val="WW8Num14z1"/>
    <w:rsid w:val="00643E69"/>
    <w:rPr>
      <w:rFonts w:ascii="Courier New" w:hAnsi="Courier New" w:cs="Courier New"/>
    </w:rPr>
  </w:style>
  <w:style w:type="character" w:customStyle="1" w:styleId="WW8Num14z2">
    <w:name w:val="WW8Num14z2"/>
    <w:rsid w:val="00643E69"/>
    <w:rPr>
      <w:rFonts w:ascii="Wingdings" w:hAnsi="Wingdings"/>
    </w:rPr>
  </w:style>
  <w:style w:type="character" w:customStyle="1" w:styleId="WW8Num16z0">
    <w:name w:val="WW8Num16z0"/>
    <w:rsid w:val="00643E69"/>
    <w:rPr>
      <w:rFonts w:cs="Times New Roman"/>
    </w:rPr>
  </w:style>
  <w:style w:type="character" w:customStyle="1" w:styleId="WW8Num17z0">
    <w:name w:val="WW8Num17z0"/>
    <w:rsid w:val="00643E69"/>
    <w:rPr>
      <w:rFonts w:cs="Times New Roman"/>
    </w:rPr>
  </w:style>
  <w:style w:type="character" w:customStyle="1" w:styleId="WW8Num18z0">
    <w:name w:val="WW8Num18z0"/>
    <w:rsid w:val="00643E69"/>
    <w:rPr>
      <w:rFonts w:cs="Times New Roman"/>
    </w:rPr>
  </w:style>
  <w:style w:type="character" w:customStyle="1" w:styleId="WW8Num20z0">
    <w:name w:val="WW8Num20z0"/>
    <w:rsid w:val="00643E69"/>
    <w:rPr>
      <w:rFonts w:cs="Times New Roman"/>
    </w:rPr>
  </w:style>
  <w:style w:type="character" w:customStyle="1" w:styleId="WW8Num26z0">
    <w:name w:val="WW8Num26z0"/>
    <w:rsid w:val="00643E69"/>
    <w:rPr>
      <w:rFonts w:ascii="Times New Roman" w:eastAsia="Times New Roman" w:hAnsi="Times New Roman" w:cs="Arial"/>
    </w:rPr>
  </w:style>
  <w:style w:type="character" w:customStyle="1" w:styleId="WW8Num26z1">
    <w:name w:val="WW8Num26z1"/>
    <w:rsid w:val="00643E69"/>
    <w:rPr>
      <w:b w:val="0"/>
      <w:i/>
    </w:rPr>
  </w:style>
  <w:style w:type="character" w:customStyle="1" w:styleId="WW8Num28z0">
    <w:name w:val="WW8Num28z0"/>
    <w:rsid w:val="00643E69"/>
    <w:rPr>
      <w:rFonts w:ascii="Symbol" w:hAnsi="Symbol"/>
    </w:rPr>
  </w:style>
  <w:style w:type="character" w:customStyle="1" w:styleId="WW8Num29z0">
    <w:name w:val="WW8Num29z0"/>
    <w:rsid w:val="00643E69"/>
    <w:rPr>
      <w:rFonts w:cs="Times New Roman"/>
    </w:rPr>
  </w:style>
  <w:style w:type="character" w:customStyle="1" w:styleId="WW8Num33z0">
    <w:name w:val="WW8Num33z0"/>
    <w:rsid w:val="00643E69"/>
    <w:rPr>
      <w:rFonts w:cs="Times New Roman"/>
    </w:rPr>
  </w:style>
  <w:style w:type="character" w:customStyle="1" w:styleId="WW8Num34z0">
    <w:name w:val="WW8Num34z0"/>
    <w:rsid w:val="00643E69"/>
    <w:rPr>
      <w:rFonts w:cs="Times New Roman"/>
    </w:rPr>
  </w:style>
  <w:style w:type="character" w:customStyle="1" w:styleId="WW8Num36z0">
    <w:name w:val="WW8Num36z0"/>
    <w:rsid w:val="00643E69"/>
    <w:rPr>
      <w:rFonts w:ascii="Symbol" w:hAnsi="Symbol"/>
    </w:rPr>
  </w:style>
  <w:style w:type="character" w:customStyle="1" w:styleId="WW8Num36z1">
    <w:name w:val="WW8Num36z1"/>
    <w:rsid w:val="00643E69"/>
    <w:rPr>
      <w:rFonts w:ascii="Courier New" w:hAnsi="Courier New" w:cs="Courier New"/>
    </w:rPr>
  </w:style>
  <w:style w:type="character" w:customStyle="1" w:styleId="WW8Num36z2">
    <w:name w:val="WW8Num36z2"/>
    <w:rsid w:val="00643E69"/>
    <w:rPr>
      <w:rFonts w:ascii="Wingdings" w:hAnsi="Wingdings"/>
    </w:rPr>
  </w:style>
  <w:style w:type="character" w:customStyle="1" w:styleId="WW8Num37z0">
    <w:name w:val="WW8Num37z0"/>
    <w:rsid w:val="00643E69"/>
    <w:rPr>
      <w:rFonts w:cs="Times New Roman"/>
    </w:rPr>
  </w:style>
  <w:style w:type="character" w:customStyle="1" w:styleId="WW8Num40z0">
    <w:name w:val="WW8Num40z0"/>
    <w:rsid w:val="00643E69"/>
    <w:rPr>
      <w:rFonts w:cs="Times New Roman"/>
    </w:rPr>
  </w:style>
  <w:style w:type="character" w:customStyle="1" w:styleId="WW8Num41z0">
    <w:name w:val="WW8Num41z0"/>
    <w:rsid w:val="00643E69"/>
    <w:rPr>
      <w:rFonts w:cs="Times New Roman"/>
    </w:rPr>
  </w:style>
  <w:style w:type="character" w:customStyle="1" w:styleId="WW8Num42z0">
    <w:name w:val="WW8Num42z0"/>
    <w:rsid w:val="00643E69"/>
    <w:rPr>
      <w:b w:val="0"/>
      <w:i/>
    </w:rPr>
  </w:style>
  <w:style w:type="character" w:customStyle="1" w:styleId="WW8Num45z0">
    <w:name w:val="WW8Num45z0"/>
    <w:rsid w:val="00643E69"/>
    <w:rPr>
      <w:rFonts w:ascii="Symbol" w:hAnsi="Symbol"/>
    </w:rPr>
  </w:style>
  <w:style w:type="character" w:customStyle="1" w:styleId="WW8Num46z0">
    <w:name w:val="WW8Num46z0"/>
    <w:rsid w:val="00643E69"/>
    <w:rPr>
      <w:rFonts w:ascii="Symbol" w:hAnsi="Symbol"/>
    </w:rPr>
  </w:style>
  <w:style w:type="character" w:customStyle="1" w:styleId="WW8Num46z1">
    <w:name w:val="WW8Num46z1"/>
    <w:rsid w:val="00643E69"/>
    <w:rPr>
      <w:rFonts w:ascii="Courier New" w:hAnsi="Courier New" w:cs="Courier New"/>
    </w:rPr>
  </w:style>
  <w:style w:type="character" w:customStyle="1" w:styleId="WW8Num46z2">
    <w:name w:val="WW8Num46z2"/>
    <w:rsid w:val="00643E69"/>
    <w:rPr>
      <w:rFonts w:ascii="Wingdings" w:hAnsi="Wingdings"/>
    </w:rPr>
  </w:style>
  <w:style w:type="character" w:customStyle="1" w:styleId="WW8Num48z0">
    <w:name w:val="WW8Num48z0"/>
    <w:rsid w:val="00643E69"/>
    <w:rPr>
      <w:rFonts w:cs="Times New Roman"/>
    </w:rPr>
  </w:style>
  <w:style w:type="character" w:customStyle="1" w:styleId="WW8Num55z0">
    <w:name w:val="WW8Num55z0"/>
    <w:rsid w:val="00643E69"/>
    <w:rPr>
      <w:rFonts w:cs="Times New Roman"/>
    </w:rPr>
  </w:style>
  <w:style w:type="character" w:customStyle="1" w:styleId="WW8Num57z0">
    <w:name w:val="WW8Num57z0"/>
    <w:rsid w:val="00643E69"/>
    <w:rPr>
      <w:rFonts w:cs="Times New Roman"/>
    </w:rPr>
  </w:style>
  <w:style w:type="character" w:customStyle="1" w:styleId="WW8Num60z0">
    <w:name w:val="WW8Num60z0"/>
    <w:rsid w:val="00643E69"/>
    <w:rPr>
      <w:rFonts w:ascii="Symbol" w:hAnsi="Symbol"/>
    </w:rPr>
  </w:style>
  <w:style w:type="character" w:customStyle="1" w:styleId="WW8Num60z1">
    <w:name w:val="WW8Num60z1"/>
    <w:rsid w:val="00643E69"/>
    <w:rPr>
      <w:rFonts w:ascii="Courier New" w:hAnsi="Courier New" w:cs="Courier New"/>
    </w:rPr>
  </w:style>
  <w:style w:type="character" w:customStyle="1" w:styleId="WW8Num60z2">
    <w:name w:val="WW8Num60z2"/>
    <w:rsid w:val="00643E69"/>
    <w:rPr>
      <w:rFonts w:ascii="Wingdings" w:hAnsi="Wingdings"/>
    </w:rPr>
  </w:style>
  <w:style w:type="character" w:customStyle="1" w:styleId="WW8NumSt49z0">
    <w:name w:val="WW8NumSt49z0"/>
    <w:rsid w:val="00643E69"/>
    <w:rPr>
      <w:rFonts w:ascii="Symbol" w:hAnsi="Symbol"/>
    </w:rPr>
  </w:style>
  <w:style w:type="character" w:customStyle="1" w:styleId="Bekezdsalapbettpusa1">
    <w:name w:val="Bekezdés alapbetűtípusa1"/>
    <w:rsid w:val="00643E69"/>
  </w:style>
  <w:style w:type="character" w:customStyle="1" w:styleId="Jegyzethivatkozs1">
    <w:name w:val="Jegyzethivatkozás1"/>
    <w:rsid w:val="00643E69"/>
    <w:rPr>
      <w:rFonts w:cs="Times New Roman"/>
      <w:sz w:val="16"/>
      <w:szCs w:val="16"/>
    </w:rPr>
  </w:style>
  <w:style w:type="paragraph" w:customStyle="1" w:styleId="Heading">
    <w:name w:val="Heading"/>
    <w:basedOn w:val="Norml"/>
    <w:next w:val="Szvegtrzs"/>
    <w:rsid w:val="00643E69"/>
    <w:pPr>
      <w:keepNext/>
      <w:suppressAutoHyphens/>
      <w:spacing w:before="240" w:after="120"/>
    </w:pPr>
    <w:rPr>
      <w:rFonts w:ascii="Arial" w:eastAsia="Arial Unicode MS" w:hAnsi="Arial" w:cs="Arial Unicode MS"/>
      <w:sz w:val="28"/>
      <w:szCs w:val="28"/>
      <w:lang w:eastAsia="ar-SA"/>
    </w:rPr>
  </w:style>
  <w:style w:type="paragraph" w:customStyle="1" w:styleId="Kpalrs1">
    <w:name w:val="Képaláírás1"/>
    <w:basedOn w:val="Norml"/>
    <w:rsid w:val="00643E69"/>
    <w:pPr>
      <w:suppressLineNumbers/>
      <w:suppressAutoHyphens/>
      <w:spacing w:before="120" w:after="120"/>
    </w:pPr>
    <w:rPr>
      <w:i/>
      <w:iCs/>
      <w:lang w:eastAsia="ar-SA"/>
    </w:rPr>
  </w:style>
  <w:style w:type="paragraph" w:customStyle="1" w:styleId="Index">
    <w:name w:val="Index"/>
    <w:basedOn w:val="Norml"/>
    <w:rsid w:val="00643E69"/>
    <w:pPr>
      <w:suppressLineNumbers/>
      <w:suppressAutoHyphens/>
    </w:pPr>
    <w:rPr>
      <w:lang w:eastAsia="ar-SA"/>
    </w:rPr>
  </w:style>
  <w:style w:type="paragraph" w:customStyle="1" w:styleId="Normlbehzs1">
    <w:name w:val="Normál behúzás1"/>
    <w:basedOn w:val="Norml"/>
    <w:rsid w:val="00643E69"/>
    <w:pPr>
      <w:suppressAutoHyphens/>
      <w:ind w:left="720"/>
    </w:pPr>
    <w:rPr>
      <w:lang w:eastAsia="ar-SA"/>
    </w:rPr>
  </w:style>
  <w:style w:type="paragraph" w:customStyle="1" w:styleId="Szvegtrzs21">
    <w:name w:val="Szövegtörzs 21"/>
    <w:basedOn w:val="Norml"/>
    <w:rsid w:val="00643E69"/>
    <w:pPr>
      <w:suppressAutoHyphens/>
      <w:spacing w:line="360" w:lineRule="auto"/>
      <w:ind w:right="-1"/>
    </w:pPr>
    <w:rPr>
      <w:b/>
      <w:bCs/>
      <w:lang w:eastAsia="ar-SA"/>
    </w:rPr>
  </w:style>
  <w:style w:type="paragraph" w:customStyle="1" w:styleId="Jegyzetszveg1">
    <w:name w:val="Jegyzetszöveg1"/>
    <w:basedOn w:val="Norml"/>
    <w:rsid w:val="00643E69"/>
    <w:pPr>
      <w:suppressAutoHyphens/>
    </w:pPr>
    <w:rPr>
      <w:sz w:val="20"/>
      <w:szCs w:val="20"/>
      <w:lang w:eastAsia="ar-SA"/>
    </w:rPr>
  </w:style>
  <w:style w:type="paragraph" w:customStyle="1" w:styleId="Szvegtrzs31">
    <w:name w:val="Szövegtörzs 31"/>
    <w:basedOn w:val="Norml"/>
    <w:rsid w:val="00643E69"/>
    <w:pPr>
      <w:suppressAutoHyphens/>
      <w:spacing w:after="120"/>
    </w:pPr>
    <w:rPr>
      <w:sz w:val="16"/>
      <w:szCs w:val="16"/>
      <w:lang w:eastAsia="ar-SA"/>
    </w:rPr>
  </w:style>
  <w:style w:type="paragraph" w:customStyle="1" w:styleId="TableContents">
    <w:name w:val="Table Contents"/>
    <w:basedOn w:val="Norml"/>
    <w:rsid w:val="00643E69"/>
    <w:pPr>
      <w:suppressLineNumbers/>
      <w:suppressAutoHyphens/>
    </w:pPr>
    <w:rPr>
      <w:lang w:eastAsia="ar-SA"/>
    </w:rPr>
  </w:style>
  <w:style w:type="paragraph" w:customStyle="1" w:styleId="TableHeading">
    <w:name w:val="Table Heading"/>
    <w:basedOn w:val="TableContents"/>
    <w:rsid w:val="00643E69"/>
    <w:pPr>
      <w:jc w:val="center"/>
    </w:pPr>
    <w:rPr>
      <w:b/>
      <w:bCs/>
    </w:rPr>
  </w:style>
  <w:style w:type="paragraph" w:customStyle="1" w:styleId="Framecontents">
    <w:name w:val="Frame contents"/>
    <w:basedOn w:val="Szvegtrzs"/>
    <w:rsid w:val="00643E69"/>
    <w:pPr>
      <w:suppressAutoHyphens/>
      <w:spacing w:after="240" w:line="240" w:lineRule="atLeast"/>
      <w:ind w:firstLine="360"/>
    </w:pPr>
    <w:rPr>
      <w:spacing w:val="-5"/>
      <w:lang w:eastAsia="ar-SA"/>
    </w:rPr>
  </w:style>
  <w:style w:type="paragraph" w:styleId="Nincstrkz">
    <w:name w:val="No Spacing"/>
    <w:aliases w:val="2.alcímsor"/>
    <w:uiPriority w:val="99"/>
    <w:qFormat/>
    <w:rsid w:val="00643E69"/>
    <w:pPr>
      <w:spacing w:after="0" w:line="240" w:lineRule="auto"/>
      <w:jc w:val="both"/>
    </w:pPr>
    <w:rPr>
      <w:rFonts w:ascii="Times New Roman" w:eastAsia="Times New Roman" w:hAnsi="Times New Roman" w:cs="Times New Roman"/>
      <w:szCs w:val="24"/>
      <w:lang w:eastAsia="hu-HU"/>
    </w:rPr>
  </w:style>
  <w:style w:type="paragraph" w:customStyle="1" w:styleId="cf0">
    <w:name w:val="cf0"/>
    <w:basedOn w:val="Norml"/>
    <w:rsid w:val="00643E69"/>
    <w:pPr>
      <w:spacing w:before="100" w:beforeAutospacing="1" w:after="100" w:afterAutospacing="1"/>
      <w:jc w:val="left"/>
    </w:pPr>
    <w:rPr>
      <w:sz w:val="24"/>
    </w:rPr>
  </w:style>
  <w:style w:type="paragraph" w:customStyle="1" w:styleId="Fejlcslblc">
    <w:name w:val="Fejléc és lábléc"/>
    <w:uiPriority w:val="99"/>
    <w:rsid w:val="00643E69"/>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Arial Unicode MS" w:cs="Arial Unicode MS"/>
      <w:color w:val="000000"/>
      <w:sz w:val="24"/>
      <w:szCs w:val="24"/>
      <w:lang w:eastAsia="hu-HU"/>
    </w:rPr>
  </w:style>
  <w:style w:type="paragraph" w:customStyle="1" w:styleId="SzvegtrzsA">
    <w:name w:val="Szövegtörzs A"/>
    <w:uiPriority w:val="99"/>
    <w:rsid w:val="00643E69"/>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Arial Unicode MS"/>
      <w:color w:val="000000"/>
      <w:u w:color="000000"/>
      <w:lang w:eastAsia="hu-HU"/>
    </w:rPr>
  </w:style>
  <w:style w:type="paragraph" w:customStyle="1" w:styleId="Cmsor">
    <w:name w:val="Címsor"/>
    <w:next w:val="SzvegtrzsA"/>
    <w:rsid w:val="00643E69"/>
    <w:pPr>
      <w:keepNext/>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outlineLvl w:val="0"/>
    </w:pPr>
    <w:rPr>
      <w:rFonts w:ascii="Helvetica" w:eastAsia="Arial Unicode MS" w:hAnsi="Arial Unicode MS" w:cs="Arial Unicode MS"/>
      <w:b/>
      <w:bCs/>
      <w:color w:val="000000"/>
      <w:sz w:val="36"/>
      <w:szCs w:val="36"/>
      <w:u w:color="000000"/>
      <w:lang w:eastAsia="hu-HU"/>
    </w:rPr>
  </w:style>
  <w:style w:type="paragraph" w:customStyle="1" w:styleId="Norml1">
    <w:name w:val="Normál_1"/>
    <w:uiPriority w:val="99"/>
    <w:rsid w:val="00643E69"/>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1134"/>
        <w:tab w:val="left" w:pos="2268"/>
        <w:tab w:val="left" w:pos="3402"/>
        <w:tab w:val="left" w:pos="4536"/>
        <w:tab w:val="left" w:pos="5670"/>
        <w:tab w:val="right" w:pos="10206"/>
      </w:tabs>
      <w:spacing w:after="0" w:line="240" w:lineRule="auto"/>
      <w:ind w:left="1134"/>
      <w:jc w:val="both"/>
    </w:pPr>
    <w:rPr>
      <w:rFonts w:ascii="Arial" w:eastAsia="Arial Unicode MS" w:hAnsi="Arial Unicode MS" w:cs="Arial Unicode MS"/>
      <w:color w:val="000000"/>
      <w:sz w:val="24"/>
      <w:szCs w:val="24"/>
      <w:u w:color="000000"/>
      <w:lang w:eastAsia="hu-HU"/>
    </w:rPr>
  </w:style>
  <w:style w:type="paragraph" w:customStyle="1" w:styleId="SzvegtrzsAA">
    <w:name w:val="Szövegtörzs A A"/>
    <w:uiPriority w:val="99"/>
    <w:rsid w:val="00643E69"/>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center"/>
    </w:pPr>
    <w:rPr>
      <w:rFonts w:ascii="Arial Narrow" w:eastAsia="Arial Unicode MS" w:hAnsi="Arial Narrow" w:cs="Arial Narrow"/>
      <w:color w:val="000000"/>
      <w:sz w:val="20"/>
      <w:szCs w:val="20"/>
      <w:u w:color="000000"/>
      <w:lang w:eastAsia="hu-HU"/>
    </w:rPr>
  </w:style>
  <w:style w:type="numbering" w:customStyle="1" w:styleId="Importlt53stlus">
    <w:name w:val="Importált 53 stílus"/>
    <w:rsid w:val="00643E69"/>
    <w:pPr>
      <w:numPr>
        <w:numId w:val="58"/>
      </w:numPr>
    </w:pPr>
  </w:style>
  <w:style w:type="numbering" w:customStyle="1" w:styleId="List12">
    <w:name w:val="List 12"/>
    <w:rsid w:val="00643E69"/>
    <w:pPr>
      <w:numPr>
        <w:numId w:val="19"/>
      </w:numPr>
    </w:pPr>
  </w:style>
  <w:style w:type="numbering" w:customStyle="1" w:styleId="Importlt55stlus">
    <w:name w:val="Importált 55 stílus"/>
    <w:rsid w:val="00643E69"/>
    <w:pPr>
      <w:numPr>
        <w:numId w:val="60"/>
      </w:numPr>
    </w:pPr>
  </w:style>
  <w:style w:type="numbering" w:customStyle="1" w:styleId="List16">
    <w:name w:val="List 16"/>
    <w:rsid w:val="00643E69"/>
    <w:pPr>
      <w:numPr>
        <w:numId w:val="23"/>
      </w:numPr>
    </w:pPr>
  </w:style>
  <w:style w:type="numbering" w:customStyle="1" w:styleId="List56">
    <w:name w:val="List 56"/>
    <w:rsid w:val="00643E69"/>
    <w:pPr>
      <w:numPr>
        <w:numId w:val="70"/>
      </w:numPr>
    </w:pPr>
  </w:style>
  <w:style w:type="numbering" w:customStyle="1" w:styleId="List61">
    <w:name w:val="List 61"/>
    <w:rsid w:val="00643E69"/>
    <w:pPr>
      <w:numPr>
        <w:numId w:val="75"/>
      </w:numPr>
    </w:pPr>
  </w:style>
  <w:style w:type="numbering" w:customStyle="1" w:styleId="Importlt64stlus">
    <w:name w:val="Importált 64 stílus"/>
    <w:rsid w:val="00643E69"/>
    <w:pPr>
      <w:numPr>
        <w:numId w:val="68"/>
      </w:numPr>
    </w:pPr>
  </w:style>
  <w:style w:type="numbering" w:customStyle="1" w:styleId="List59">
    <w:name w:val="List 59"/>
    <w:rsid w:val="00643E69"/>
    <w:pPr>
      <w:numPr>
        <w:numId w:val="73"/>
      </w:numPr>
    </w:pPr>
  </w:style>
  <w:style w:type="numbering" w:customStyle="1" w:styleId="List43">
    <w:name w:val="List 43"/>
    <w:rsid w:val="00643E69"/>
    <w:pPr>
      <w:numPr>
        <w:numId w:val="54"/>
      </w:numPr>
    </w:pPr>
  </w:style>
  <w:style w:type="numbering" w:customStyle="1" w:styleId="List35">
    <w:name w:val="List 35"/>
    <w:rsid w:val="00643E69"/>
    <w:pPr>
      <w:numPr>
        <w:numId w:val="46"/>
      </w:numPr>
    </w:pPr>
  </w:style>
  <w:style w:type="numbering" w:customStyle="1" w:styleId="List49">
    <w:name w:val="List 49"/>
    <w:rsid w:val="00643E69"/>
    <w:pPr>
      <w:numPr>
        <w:numId w:val="63"/>
      </w:numPr>
    </w:pPr>
  </w:style>
  <w:style w:type="numbering" w:customStyle="1" w:styleId="List45">
    <w:name w:val="List 45"/>
    <w:rsid w:val="00643E69"/>
    <w:pPr>
      <w:numPr>
        <w:numId w:val="56"/>
      </w:numPr>
    </w:pPr>
  </w:style>
  <w:style w:type="numbering" w:customStyle="1" w:styleId="List14">
    <w:name w:val="List 14"/>
    <w:rsid w:val="00643E69"/>
    <w:pPr>
      <w:numPr>
        <w:numId w:val="21"/>
      </w:numPr>
    </w:pPr>
  </w:style>
  <w:style w:type="numbering" w:customStyle="1" w:styleId="List9">
    <w:name w:val="List 9"/>
    <w:rsid w:val="00643E69"/>
    <w:pPr>
      <w:numPr>
        <w:numId w:val="15"/>
      </w:numPr>
    </w:pPr>
  </w:style>
  <w:style w:type="numbering" w:customStyle="1" w:styleId="List41">
    <w:name w:val="List 41"/>
    <w:rsid w:val="00643E69"/>
    <w:pPr>
      <w:numPr>
        <w:numId w:val="52"/>
      </w:numPr>
    </w:pPr>
  </w:style>
  <w:style w:type="numbering" w:customStyle="1" w:styleId="List13">
    <w:name w:val="List 13"/>
    <w:rsid w:val="00643E69"/>
    <w:pPr>
      <w:numPr>
        <w:numId w:val="20"/>
      </w:numPr>
    </w:pPr>
  </w:style>
  <w:style w:type="numbering" w:customStyle="1" w:styleId="List66">
    <w:name w:val="List 66"/>
    <w:rsid w:val="00643E69"/>
    <w:pPr>
      <w:numPr>
        <w:numId w:val="80"/>
      </w:numPr>
    </w:pPr>
  </w:style>
  <w:style w:type="numbering" w:customStyle="1" w:styleId="Importlt11stlus">
    <w:name w:val="Importált 11 stílus"/>
    <w:rsid w:val="00643E69"/>
    <w:pPr>
      <w:numPr>
        <w:numId w:val="16"/>
      </w:numPr>
    </w:pPr>
  </w:style>
  <w:style w:type="numbering" w:customStyle="1" w:styleId="List26">
    <w:name w:val="List 26"/>
    <w:rsid w:val="00643E69"/>
    <w:pPr>
      <w:numPr>
        <w:numId w:val="33"/>
      </w:numPr>
    </w:pPr>
  </w:style>
  <w:style w:type="numbering" w:customStyle="1" w:styleId="Importlt38stlus">
    <w:name w:val="Importált 38 stílus"/>
    <w:rsid w:val="00643E69"/>
    <w:pPr>
      <w:numPr>
        <w:numId w:val="43"/>
      </w:numPr>
    </w:pPr>
  </w:style>
  <w:style w:type="numbering" w:customStyle="1" w:styleId="List63">
    <w:name w:val="List 63"/>
    <w:rsid w:val="00643E69"/>
    <w:pPr>
      <w:numPr>
        <w:numId w:val="77"/>
      </w:numPr>
    </w:pPr>
  </w:style>
  <w:style w:type="numbering" w:customStyle="1" w:styleId="List30">
    <w:name w:val="List 30"/>
    <w:rsid w:val="00643E69"/>
    <w:pPr>
      <w:numPr>
        <w:numId w:val="37"/>
      </w:numPr>
    </w:pPr>
  </w:style>
  <w:style w:type="numbering" w:customStyle="1" w:styleId="List38">
    <w:name w:val="List 38"/>
    <w:rsid w:val="00643E69"/>
    <w:pPr>
      <w:numPr>
        <w:numId w:val="49"/>
      </w:numPr>
    </w:pPr>
  </w:style>
  <w:style w:type="numbering" w:customStyle="1" w:styleId="List55">
    <w:name w:val="List 55"/>
    <w:rsid w:val="00643E69"/>
    <w:pPr>
      <w:numPr>
        <w:numId w:val="69"/>
      </w:numPr>
    </w:pPr>
  </w:style>
  <w:style w:type="numbering" w:customStyle="1" w:styleId="List46">
    <w:name w:val="List 46"/>
    <w:rsid w:val="00643E69"/>
    <w:pPr>
      <w:numPr>
        <w:numId w:val="57"/>
      </w:numPr>
    </w:pPr>
  </w:style>
  <w:style w:type="numbering" w:customStyle="1" w:styleId="List7">
    <w:name w:val="List 7"/>
    <w:rsid w:val="00643E69"/>
    <w:pPr>
      <w:numPr>
        <w:numId w:val="13"/>
      </w:numPr>
    </w:pPr>
  </w:style>
  <w:style w:type="numbering" w:customStyle="1" w:styleId="List27">
    <w:name w:val="List 27"/>
    <w:rsid w:val="00643E69"/>
    <w:pPr>
      <w:numPr>
        <w:numId w:val="34"/>
      </w:numPr>
    </w:pPr>
  </w:style>
  <w:style w:type="numbering" w:customStyle="1" w:styleId="List8">
    <w:name w:val="List 8"/>
    <w:rsid w:val="00643E69"/>
    <w:pPr>
      <w:numPr>
        <w:numId w:val="14"/>
      </w:numPr>
    </w:pPr>
  </w:style>
  <w:style w:type="numbering" w:customStyle="1" w:styleId="List48">
    <w:name w:val="List 48"/>
    <w:rsid w:val="00643E69"/>
    <w:pPr>
      <w:numPr>
        <w:numId w:val="62"/>
      </w:numPr>
    </w:pPr>
  </w:style>
  <w:style w:type="numbering" w:customStyle="1" w:styleId="List22">
    <w:name w:val="List 22"/>
    <w:rsid w:val="00643E69"/>
    <w:pPr>
      <w:numPr>
        <w:numId w:val="29"/>
      </w:numPr>
    </w:pPr>
  </w:style>
  <w:style w:type="numbering" w:customStyle="1" w:styleId="List54">
    <w:name w:val="List 54"/>
    <w:rsid w:val="00643E69"/>
    <w:pPr>
      <w:numPr>
        <w:numId w:val="67"/>
      </w:numPr>
    </w:pPr>
  </w:style>
  <w:style w:type="numbering" w:customStyle="1" w:styleId="List19">
    <w:name w:val="List 19"/>
    <w:rsid w:val="00643E69"/>
    <w:pPr>
      <w:numPr>
        <w:numId w:val="26"/>
      </w:numPr>
    </w:pPr>
  </w:style>
  <w:style w:type="numbering" w:customStyle="1" w:styleId="List68">
    <w:name w:val="List 68"/>
    <w:rsid w:val="00643E69"/>
    <w:pPr>
      <w:numPr>
        <w:numId w:val="82"/>
      </w:numPr>
    </w:pPr>
  </w:style>
  <w:style w:type="numbering" w:customStyle="1" w:styleId="List21">
    <w:name w:val="List 21"/>
    <w:rsid w:val="00643E69"/>
    <w:pPr>
      <w:numPr>
        <w:numId w:val="28"/>
      </w:numPr>
    </w:pPr>
  </w:style>
  <w:style w:type="numbering" w:customStyle="1" w:styleId="List50">
    <w:name w:val="List 50"/>
    <w:rsid w:val="00643E69"/>
    <w:pPr>
      <w:numPr>
        <w:numId w:val="64"/>
      </w:numPr>
    </w:pPr>
  </w:style>
  <w:style w:type="numbering" w:customStyle="1" w:styleId="List58">
    <w:name w:val="List 58"/>
    <w:rsid w:val="00643E69"/>
    <w:pPr>
      <w:numPr>
        <w:numId w:val="72"/>
      </w:numPr>
    </w:pPr>
  </w:style>
  <w:style w:type="numbering" w:customStyle="1" w:styleId="List57">
    <w:name w:val="List 57"/>
    <w:rsid w:val="00643E69"/>
    <w:pPr>
      <w:numPr>
        <w:numId w:val="71"/>
      </w:numPr>
    </w:pPr>
  </w:style>
  <w:style w:type="numbering" w:customStyle="1" w:styleId="Importlt54stlus">
    <w:name w:val="Importált 54 stílus"/>
    <w:rsid w:val="00643E69"/>
    <w:pPr>
      <w:numPr>
        <w:numId w:val="59"/>
      </w:numPr>
    </w:pPr>
  </w:style>
  <w:style w:type="numbering" w:customStyle="1" w:styleId="List36">
    <w:name w:val="List 36"/>
    <w:rsid w:val="00643E69"/>
    <w:pPr>
      <w:numPr>
        <w:numId w:val="47"/>
      </w:numPr>
    </w:pPr>
  </w:style>
  <w:style w:type="numbering" w:customStyle="1" w:styleId="List15">
    <w:name w:val="List 15"/>
    <w:rsid w:val="00643E69"/>
    <w:pPr>
      <w:numPr>
        <w:numId w:val="22"/>
      </w:numPr>
    </w:pPr>
  </w:style>
  <w:style w:type="numbering" w:customStyle="1" w:styleId="List64">
    <w:name w:val="List 64"/>
    <w:rsid w:val="00643E69"/>
    <w:pPr>
      <w:numPr>
        <w:numId w:val="78"/>
      </w:numPr>
    </w:pPr>
  </w:style>
  <w:style w:type="numbering" w:customStyle="1" w:styleId="List10">
    <w:name w:val="List 10"/>
    <w:rsid w:val="00643E69"/>
    <w:pPr>
      <w:numPr>
        <w:numId w:val="17"/>
      </w:numPr>
    </w:pPr>
  </w:style>
  <w:style w:type="numbering" w:customStyle="1" w:styleId="List65">
    <w:name w:val="List 65"/>
    <w:rsid w:val="00643E69"/>
    <w:pPr>
      <w:numPr>
        <w:numId w:val="79"/>
      </w:numPr>
    </w:pPr>
  </w:style>
  <w:style w:type="numbering" w:customStyle="1" w:styleId="List62">
    <w:name w:val="List 62"/>
    <w:rsid w:val="00643E69"/>
    <w:pPr>
      <w:numPr>
        <w:numId w:val="76"/>
      </w:numPr>
    </w:pPr>
  </w:style>
  <w:style w:type="numbering" w:customStyle="1" w:styleId="List51">
    <w:name w:val="List 51"/>
    <w:rsid w:val="00643E69"/>
    <w:pPr>
      <w:numPr>
        <w:numId w:val="11"/>
      </w:numPr>
    </w:pPr>
  </w:style>
  <w:style w:type="numbering" w:customStyle="1" w:styleId="List31">
    <w:name w:val="List 31"/>
    <w:rsid w:val="00643E69"/>
    <w:pPr>
      <w:numPr>
        <w:numId w:val="38"/>
      </w:numPr>
    </w:pPr>
  </w:style>
  <w:style w:type="numbering" w:customStyle="1" w:styleId="List23">
    <w:name w:val="List 23"/>
    <w:rsid w:val="00643E69"/>
    <w:pPr>
      <w:numPr>
        <w:numId w:val="30"/>
      </w:numPr>
    </w:pPr>
  </w:style>
  <w:style w:type="numbering" w:customStyle="1" w:styleId="List17">
    <w:name w:val="List 17"/>
    <w:rsid w:val="00643E69"/>
    <w:pPr>
      <w:numPr>
        <w:numId w:val="24"/>
      </w:numPr>
    </w:pPr>
  </w:style>
  <w:style w:type="numbering" w:customStyle="1" w:styleId="List11">
    <w:name w:val="List 11"/>
    <w:rsid w:val="00643E69"/>
    <w:pPr>
      <w:numPr>
        <w:numId w:val="18"/>
      </w:numPr>
    </w:pPr>
  </w:style>
  <w:style w:type="numbering" w:customStyle="1" w:styleId="List24">
    <w:name w:val="List 24"/>
    <w:rsid w:val="00643E69"/>
    <w:pPr>
      <w:numPr>
        <w:numId w:val="31"/>
      </w:numPr>
    </w:pPr>
  </w:style>
  <w:style w:type="numbering" w:customStyle="1" w:styleId="List39">
    <w:name w:val="List 39"/>
    <w:rsid w:val="00643E69"/>
    <w:pPr>
      <w:numPr>
        <w:numId w:val="50"/>
      </w:numPr>
    </w:pPr>
  </w:style>
  <w:style w:type="numbering" w:customStyle="1" w:styleId="List20">
    <w:name w:val="List 20"/>
    <w:rsid w:val="00643E69"/>
    <w:pPr>
      <w:numPr>
        <w:numId w:val="27"/>
      </w:numPr>
    </w:pPr>
  </w:style>
  <w:style w:type="numbering" w:customStyle="1" w:styleId="List18">
    <w:name w:val="List 18"/>
    <w:rsid w:val="00643E69"/>
    <w:pPr>
      <w:numPr>
        <w:numId w:val="25"/>
      </w:numPr>
    </w:pPr>
  </w:style>
  <w:style w:type="numbering" w:customStyle="1" w:styleId="List0">
    <w:name w:val="List 0"/>
    <w:rsid w:val="00643E69"/>
    <w:pPr>
      <w:numPr>
        <w:numId w:val="9"/>
      </w:numPr>
    </w:pPr>
  </w:style>
  <w:style w:type="numbering" w:customStyle="1" w:styleId="List34">
    <w:name w:val="List 34"/>
    <w:rsid w:val="00643E69"/>
    <w:pPr>
      <w:numPr>
        <w:numId w:val="41"/>
      </w:numPr>
    </w:pPr>
  </w:style>
  <w:style w:type="numbering" w:customStyle="1" w:styleId="List47">
    <w:name w:val="List 47"/>
    <w:rsid w:val="00643E69"/>
    <w:pPr>
      <w:numPr>
        <w:numId w:val="61"/>
      </w:numPr>
    </w:pPr>
  </w:style>
  <w:style w:type="numbering" w:customStyle="1" w:styleId="Importlt39stlus">
    <w:name w:val="Importált 39 stílus"/>
    <w:rsid w:val="00643E69"/>
    <w:pPr>
      <w:numPr>
        <w:numId w:val="44"/>
      </w:numPr>
    </w:pPr>
  </w:style>
  <w:style w:type="numbering" w:customStyle="1" w:styleId="List33">
    <w:name w:val="List 33"/>
    <w:rsid w:val="00643E69"/>
    <w:pPr>
      <w:numPr>
        <w:numId w:val="40"/>
      </w:numPr>
    </w:pPr>
  </w:style>
  <w:style w:type="numbering" w:customStyle="1" w:styleId="List6">
    <w:name w:val="List 6"/>
    <w:rsid w:val="00643E69"/>
    <w:pPr>
      <w:numPr>
        <w:numId w:val="12"/>
      </w:numPr>
    </w:pPr>
  </w:style>
  <w:style w:type="numbering" w:customStyle="1" w:styleId="List1">
    <w:name w:val="List 1"/>
    <w:rsid w:val="00643E69"/>
    <w:pPr>
      <w:numPr>
        <w:numId w:val="10"/>
      </w:numPr>
    </w:pPr>
  </w:style>
  <w:style w:type="numbering" w:customStyle="1" w:styleId="List32">
    <w:name w:val="List 32"/>
    <w:rsid w:val="00643E69"/>
    <w:pPr>
      <w:numPr>
        <w:numId w:val="39"/>
      </w:numPr>
    </w:pPr>
  </w:style>
  <w:style w:type="numbering" w:customStyle="1" w:styleId="List25">
    <w:name w:val="List 25"/>
    <w:rsid w:val="00643E69"/>
    <w:pPr>
      <w:numPr>
        <w:numId w:val="32"/>
      </w:numPr>
    </w:pPr>
  </w:style>
  <w:style w:type="numbering" w:customStyle="1" w:styleId="List29">
    <w:name w:val="List 29"/>
    <w:rsid w:val="00643E69"/>
    <w:pPr>
      <w:numPr>
        <w:numId w:val="36"/>
      </w:numPr>
    </w:pPr>
  </w:style>
  <w:style w:type="numbering" w:customStyle="1" w:styleId="List40">
    <w:name w:val="List 40"/>
    <w:rsid w:val="00643E69"/>
    <w:pPr>
      <w:numPr>
        <w:numId w:val="51"/>
      </w:numPr>
    </w:pPr>
  </w:style>
  <w:style w:type="numbering" w:customStyle="1" w:styleId="List53">
    <w:name w:val="List 53"/>
    <w:rsid w:val="00643E69"/>
    <w:pPr>
      <w:numPr>
        <w:numId w:val="66"/>
      </w:numPr>
    </w:pPr>
  </w:style>
  <w:style w:type="numbering" w:customStyle="1" w:styleId="List60">
    <w:name w:val="List 60"/>
    <w:rsid w:val="00643E69"/>
    <w:pPr>
      <w:numPr>
        <w:numId w:val="74"/>
      </w:numPr>
    </w:pPr>
  </w:style>
  <w:style w:type="numbering" w:customStyle="1" w:styleId="Importlt40stlus">
    <w:name w:val="Importált 40 stílus"/>
    <w:rsid w:val="00643E69"/>
    <w:pPr>
      <w:numPr>
        <w:numId w:val="45"/>
      </w:numPr>
    </w:pPr>
  </w:style>
  <w:style w:type="numbering" w:customStyle="1" w:styleId="List28">
    <w:name w:val="List 28"/>
    <w:rsid w:val="00643E69"/>
    <w:pPr>
      <w:numPr>
        <w:numId w:val="35"/>
      </w:numPr>
    </w:pPr>
  </w:style>
  <w:style w:type="numbering" w:customStyle="1" w:styleId="List44">
    <w:name w:val="List 44"/>
    <w:rsid w:val="00643E69"/>
    <w:pPr>
      <w:numPr>
        <w:numId w:val="55"/>
      </w:numPr>
    </w:pPr>
  </w:style>
  <w:style w:type="numbering" w:customStyle="1" w:styleId="List67">
    <w:name w:val="List 67"/>
    <w:rsid w:val="00643E69"/>
    <w:pPr>
      <w:numPr>
        <w:numId w:val="81"/>
      </w:numPr>
    </w:pPr>
  </w:style>
  <w:style w:type="numbering" w:customStyle="1" w:styleId="List42">
    <w:name w:val="List 42"/>
    <w:rsid w:val="00643E69"/>
    <w:pPr>
      <w:numPr>
        <w:numId w:val="53"/>
      </w:numPr>
    </w:pPr>
  </w:style>
  <w:style w:type="numbering" w:customStyle="1" w:styleId="List37">
    <w:name w:val="List 37"/>
    <w:rsid w:val="00643E69"/>
    <w:pPr>
      <w:numPr>
        <w:numId w:val="48"/>
      </w:numPr>
    </w:pPr>
  </w:style>
  <w:style w:type="numbering" w:customStyle="1" w:styleId="List52">
    <w:name w:val="List 52"/>
    <w:rsid w:val="00643E69"/>
    <w:pPr>
      <w:numPr>
        <w:numId w:val="65"/>
      </w:numPr>
    </w:pPr>
  </w:style>
  <w:style w:type="numbering" w:customStyle="1" w:styleId="Importlt37stlus">
    <w:name w:val="Importált 37 stílus"/>
    <w:rsid w:val="00643E69"/>
    <w:pPr>
      <w:numPr>
        <w:numId w:val="42"/>
      </w:numPr>
    </w:pPr>
  </w:style>
  <w:style w:type="paragraph" w:customStyle="1" w:styleId="uj">
    <w:name w:val="uj"/>
    <w:basedOn w:val="Norml"/>
    <w:rsid w:val="00643E69"/>
    <w:pPr>
      <w:spacing w:before="100" w:beforeAutospacing="1" w:after="100" w:afterAutospacing="1"/>
      <w:jc w:val="left"/>
    </w:pPr>
    <w:rPr>
      <w:sz w:val="24"/>
    </w:rPr>
  </w:style>
  <w:style w:type="character" w:styleId="Finomkiemels">
    <w:name w:val="Subtle Emphasis"/>
    <w:uiPriority w:val="19"/>
    <w:qFormat/>
    <w:rsid w:val="00643E69"/>
    <w:rPr>
      <w:i/>
      <w:iCs/>
      <w:color w:val="808080"/>
    </w:rPr>
  </w:style>
  <w:style w:type="paragraph" w:customStyle="1" w:styleId="Tblzattartalom">
    <w:name w:val="Táblázattartalom"/>
    <w:basedOn w:val="Norml"/>
    <w:uiPriority w:val="99"/>
    <w:rsid w:val="00643E69"/>
    <w:pPr>
      <w:suppressLineNumbers/>
      <w:suppressAutoHyphens/>
      <w:jc w:val="left"/>
    </w:pPr>
    <w:rPr>
      <w:sz w:val="24"/>
      <w:lang w:eastAsia="zh-CN"/>
    </w:rPr>
  </w:style>
  <w:style w:type="character" w:customStyle="1" w:styleId="FootnoteTextChar1">
    <w:name w:val="Footnote Text Char1"/>
    <w:rsid w:val="00643E69"/>
    <w:rPr>
      <w:rFonts w:ascii="Times New Roman" w:eastAsia="Times New Roman" w:hAnsi="Times New Roman"/>
      <w:sz w:val="20"/>
      <w:szCs w:val="20"/>
      <w:lang w:eastAsia="ar-SA"/>
    </w:rPr>
  </w:style>
  <w:style w:type="character" w:customStyle="1" w:styleId="LbjegyzetszvegChar1">
    <w:name w:val="Lábjegyzetszöveg Char1"/>
    <w:rsid w:val="00643E69"/>
    <w:rPr>
      <w:rFonts w:ascii="Times New Roman" w:hAnsi="Times New Roman" w:cs="Times New Roman"/>
      <w:sz w:val="20"/>
      <w:szCs w:val="20"/>
      <w:lang w:eastAsia="ar-SA" w:bidi="ar-SA"/>
    </w:rPr>
  </w:style>
  <w:style w:type="paragraph" w:styleId="Vgjegyzetszvege">
    <w:name w:val="endnote text"/>
    <w:basedOn w:val="Norml"/>
    <w:link w:val="VgjegyzetszvegeChar"/>
    <w:uiPriority w:val="99"/>
    <w:semiHidden/>
    <w:unhideWhenUsed/>
    <w:rsid w:val="00643E69"/>
    <w:rPr>
      <w:sz w:val="20"/>
      <w:szCs w:val="20"/>
    </w:rPr>
  </w:style>
  <w:style w:type="character" w:customStyle="1" w:styleId="VgjegyzetszvegeChar">
    <w:name w:val="Végjegyzet szövege Char"/>
    <w:basedOn w:val="Bekezdsalapbettpusa"/>
    <w:link w:val="Vgjegyzetszvege"/>
    <w:uiPriority w:val="99"/>
    <w:semiHidden/>
    <w:rsid w:val="00643E69"/>
    <w:rPr>
      <w:rFonts w:ascii="Times New Roman" w:eastAsia="Times New Roman" w:hAnsi="Times New Roman" w:cs="Times New Roman"/>
      <w:sz w:val="20"/>
      <w:szCs w:val="20"/>
      <w:lang w:eastAsia="hu-HU"/>
    </w:rPr>
  </w:style>
  <w:style w:type="character" w:styleId="Vgjegyzet-hivatkozs">
    <w:name w:val="endnote reference"/>
    <w:uiPriority w:val="99"/>
    <w:semiHidden/>
    <w:unhideWhenUsed/>
    <w:rsid w:val="00643E69"/>
    <w:rPr>
      <w:vertAlign w:val="superscript"/>
    </w:rPr>
  </w:style>
  <w:style w:type="character" w:customStyle="1" w:styleId="Internet-hivatkozs">
    <w:name w:val="Internet-hivatkozás"/>
    <w:rsid w:val="00643E69"/>
    <w:rPr>
      <w:color w:val="0000FF"/>
      <w:u w:val="single"/>
    </w:rPr>
  </w:style>
  <w:style w:type="character" w:styleId="Erskiemels">
    <w:name w:val="Intense Emphasis"/>
    <w:rsid w:val="00643E69"/>
    <w:rPr>
      <w:rFonts w:cs="Times New Roman"/>
      <w:b/>
      <w:bCs/>
    </w:rPr>
  </w:style>
  <w:style w:type="character" w:customStyle="1" w:styleId="Lbjegyzet-karakterek">
    <w:name w:val="Lábjegyzet-karakterek"/>
    <w:rsid w:val="00643E69"/>
    <w:rPr>
      <w:rFonts w:cs="Times New Roman"/>
      <w:vertAlign w:val="superscript"/>
    </w:rPr>
  </w:style>
  <w:style w:type="character" w:customStyle="1" w:styleId="ListLabel1">
    <w:name w:val="ListLabel 1"/>
    <w:rsid w:val="00643E69"/>
    <w:rPr>
      <w:rFonts w:cs="Times New Roman"/>
      <w:b/>
    </w:rPr>
  </w:style>
  <w:style w:type="character" w:customStyle="1" w:styleId="ListLabel2">
    <w:name w:val="ListLabel 2"/>
    <w:rsid w:val="00643E69"/>
    <w:rPr>
      <w:rFonts w:cs="Times New Roman"/>
      <w:b w:val="0"/>
      <w:sz w:val="22"/>
    </w:rPr>
  </w:style>
  <w:style w:type="character" w:customStyle="1" w:styleId="ListLabel3">
    <w:name w:val="ListLabel 3"/>
    <w:rsid w:val="00643E69"/>
    <w:rPr>
      <w:rFonts w:cs="Times New Roman"/>
      <w:b w:val="0"/>
    </w:rPr>
  </w:style>
  <w:style w:type="character" w:customStyle="1" w:styleId="ListLabel4">
    <w:name w:val="ListLabel 4"/>
    <w:rsid w:val="00643E69"/>
    <w:rPr>
      <w:rFonts w:eastAsia="Times New Roman" w:cs="Times New Roman"/>
    </w:rPr>
  </w:style>
  <w:style w:type="character" w:customStyle="1" w:styleId="ListLabel5">
    <w:name w:val="ListLabel 5"/>
    <w:rsid w:val="00643E69"/>
    <w:rPr>
      <w:rFonts w:cs="Courier New"/>
    </w:rPr>
  </w:style>
  <w:style w:type="character" w:customStyle="1" w:styleId="ListLabel6">
    <w:name w:val="ListLabel 6"/>
    <w:rsid w:val="00643E69"/>
    <w:rPr>
      <w:rFonts w:cs="Times New Roman"/>
      <w:b/>
      <w:i/>
    </w:rPr>
  </w:style>
  <w:style w:type="character" w:customStyle="1" w:styleId="ListLabel7">
    <w:name w:val="ListLabel 7"/>
    <w:rsid w:val="00643E69"/>
    <w:rPr>
      <w:b/>
      <w:i/>
    </w:rPr>
  </w:style>
  <w:style w:type="character" w:customStyle="1" w:styleId="Lbjegyzet-horgony">
    <w:name w:val="Lábjegyzet-horgony"/>
    <w:rsid w:val="00643E69"/>
    <w:rPr>
      <w:vertAlign w:val="superscript"/>
    </w:rPr>
  </w:style>
  <w:style w:type="character" w:customStyle="1" w:styleId="Vgjegyzet-horgony">
    <w:name w:val="Végjegyzet-horgony"/>
    <w:rsid w:val="00643E69"/>
    <w:rPr>
      <w:vertAlign w:val="superscript"/>
    </w:rPr>
  </w:style>
  <w:style w:type="character" w:customStyle="1" w:styleId="ListLabel8">
    <w:name w:val="ListLabel 8"/>
    <w:rsid w:val="00643E69"/>
    <w:rPr>
      <w:b w:val="0"/>
      <w:sz w:val="22"/>
    </w:rPr>
  </w:style>
  <w:style w:type="character" w:customStyle="1" w:styleId="ListLabel9">
    <w:name w:val="ListLabel 9"/>
    <w:rsid w:val="00643E69"/>
    <w:rPr>
      <w:b w:val="0"/>
      <w:sz w:val="22"/>
    </w:rPr>
  </w:style>
  <w:style w:type="character" w:customStyle="1" w:styleId="ListLabel10">
    <w:name w:val="ListLabel 10"/>
    <w:rsid w:val="00643E69"/>
    <w:rPr>
      <w:b w:val="0"/>
    </w:rPr>
  </w:style>
  <w:style w:type="character" w:customStyle="1" w:styleId="ListLabel11">
    <w:name w:val="ListLabel 11"/>
    <w:rsid w:val="00643E69"/>
    <w:rPr>
      <w:rFonts w:cs="Times New Roman"/>
    </w:rPr>
  </w:style>
  <w:style w:type="character" w:customStyle="1" w:styleId="ListLabel12">
    <w:name w:val="ListLabel 12"/>
    <w:rsid w:val="00643E69"/>
    <w:rPr>
      <w:rFonts w:cs="Courier New"/>
    </w:rPr>
  </w:style>
  <w:style w:type="character" w:customStyle="1" w:styleId="ListLabel13">
    <w:name w:val="ListLabel 13"/>
    <w:rsid w:val="00643E69"/>
    <w:rPr>
      <w:rFonts w:cs="Wingdings"/>
    </w:rPr>
  </w:style>
  <w:style w:type="character" w:customStyle="1" w:styleId="ListLabel14">
    <w:name w:val="ListLabel 14"/>
    <w:rsid w:val="00643E69"/>
    <w:rPr>
      <w:rFonts w:cs="Symbol"/>
    </w:rPr>
  </w:style>
  <w:style w:type="character" w:customStyle="1" w:styleId="ListLabel15">
    <w:name w:val="ListLabel 15"/>
    <w:rsid w:val="00643E69"/>
    <w:rPr>
      <w:b/>
      <w:i/>
    </w:rPr>
  </w:style>
  <w:style w:type="character" w:customStyle="1" w:styleId="ListLabel16">
    <w:name w:val="ListLabel 16"/>
    <w:rsid w:val="00643E69"/>
    <w:rPr>
      <w:rFonts w:cs="Wingdings"/>
      <w:b/>
      <w:i/>
    </w:rPr>
  </w:style>
  <w:style w:type="character" w:customStyle="1" w:styleId="Vgjegyzet-karakterek">
    <w:name w:val="Végjegyzet-karakterek"/>
    <w:rsid w:val="00643E69"/>
  </w:style>
  <w:style w:type="paragraph" w:customStyle="1" w:styleId="Felirat">
    <w:name w:val="Felirat"/>
    <w:basedOn w:val="Norml"/>
    <w:rsid w:val="00643E69"/>
    <w:pPr>
      <w:suppressLineNumbers/>
      <w:suppressAutoHyphens/>
      <w:spacing w:before="120" w:after="120" w:line="100" w:lineRule="atLeast"/>
      <w:ind w:left="567"/>
    </w:pPr>
    <w:rPr>
      <w:rFonts w:cs="Droid Sans Devanagari"/>
      <w:i/>
      <w:iCs/>
      <w:color w:val="00000A"/>
      <w:sz w:val="24"/>
      <w:lang w:eastAsia="ar-SA"/>
    </w:rPr>
  </w:style>
  <w:style w:type="paragraph" w:customStyle="1" w:styleId="Trgymutat">
    <w:name w:val="Tárgymutató"/>
    <w:basedOn w:val="Norml"/>
    <w:rsid w:val="00643E69"/>
    <w:pPr>
      <w:suppressLineNumbers/>
      <w:suppressAutoHyphens/>
      <w:spacing w:before="120" w:line="100" w:lineRule="atLeast"/>
      <w:ind w:left="567"/>
    </w:pPr>
    <w:rPr>
      <w:rFonts w:cs="Droid Sans Devanagari"/>
      <w:color w:val="00000A"/>
      <w:sz w:val="24"/>
      <w:lang w:eastAsia="ar-SA"/>
    </w:rPr>
  </w:style>
  <w:style w:type="paragraph" w:customStyle="1" w:styleId="Kerettartalom">
    <w:name w:val="Kerettartalom"/>
    <w:basedOn w:val="Norml"/>
    <w:rsid w:val="00643E69"/>
    <w:pPr>
      <w:suppressAutoHyphens/>
      <w:spacing w:before="120" w:line="100" w:lineRule="atLeast"/>
      <w:ind w:left="567"/>
    </w:pPr>
    <w:rPr>
      <w:color w:val="00000A"/>
      <w:sz w:val="24"/>
      <w:lang w:eastAsia="ar-SA"/>
    </w:rPr>
  </w:style>
  <w:style w:type="paragraph" w:customStyle="1" w:styleId="Lbjegyzet">
    <w:name w:val="Lábjegyzet"/>
    <w:basedOn w:val="Norml"/>
    <w:rsid w:val="00643E69"/>
    <w:pPr>
      <w:suppressAutoHyphens/>
      <w:spacing w:before="120" w:line="100" w:lineRule="atLeast"/>
      <w:ind w:left="567"/>
    </w:pPr>
    <w:rPr>
      <w:color w:val="00000A"/>
      <w:sz w:val="24"/>
      <w:lang w:eastAsia="ar-SA"/>
    </w:rPr>
  </w:style>
  <w:style w:type="character" w:customStyle="1" w:styleId="Szvegtrzs0">
    <w:name w:val="Szövegtörzs_"/>
    <w:link w:val="Szvegtrzs30"/>
    <w:locked/>
    <w:rsid w:val="00643E69"/>
    <w:rPr>
      <w:shd w:val="clear" w:color="auto" w:fill="FFFFFF"/>
    </w:rPr>
  </w:style>
  <w:style w:type="paragraph" w:customStyle="1" w:styleId="Szvegtrzs30">
    <w:name w:val="Szövegtörzs3"/>
    <w:basedOn w:val="Norml"/>
    <w:link w:val="Szvegtrzs0"/>
    <w:rsid w:val="00643E69"/>
    <w:pPr>
      <w:shd w:val="clear" w:color="auto" w:fill="FFFFFF"/>
      <w:spacing w:before="480" w:after="600" w:line="274" w:lineRule="exact"/>
    </w:pPr>
    <w:rPr>
      <w:rFonts w:asciiTheme="minorHAnsi" w:eastAsiaTheme="minorHAnsi" w:hAnsiTheme="minorHAnsi" w:cstheme="minorBidi"/>
      <w:szCs w:val="22"/>
      <w:lang w:eastAsia="en-US"/>
    </w:rPr>
  </w:style>
  <w:style w:type="character" w:customStyle="1" w:styleId="SzvegtrzsFlkvr">
    <w:name w:val="Szövegtörzs + Félkövér"/>
    <w:uiPriority w:val="99"/>
    <w:rsid w:val="00643E69"/>
    <w:rPr>
      <w:rFonts w:ascii="Times New Roman" w:hAnsi="Times New Roman" w:cs="Times New Roman" w:hint="default"/>
      <w:b/>
      <w:bCs w:val="0"/>
      <w:shd w:val="clear" w:color="auto" w:fill="FFFFFF"/>
    </w:rPr>
  </w:style>
  <w:style w:type="table" w:customStyle="1" w:styleId="Rcsostblzat1">
    <w:name w:val="Rácsos táblázat1"/>
    <w:basedOn w:val="Normltblzat"/>
    <w:next w:val="Rcsostblzat"/>
    <w:uiPriority w:val="39"/>
    <w:rsid w:val="00643E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
    <w:name w:val="Szöveg"/>
    <w:basedOn w:val="Stlus2"/>
    <w:link w:val="SzvegChar"/>
    <w:qFormat/>
    <w:rsid w:val="00643E69"/>
    <w:pPr>
      <w:spacing w:after="120" w:line="240" w:lineRule="auto"/>
    </w:pPr>
    <w:rPr>
      <w:rFonts w:ascii="Arial" w:hAnsi="Arial"/>
      <w:sz w:val="22"/>
    </w:rPr>
  </w:style>
  <w:style w:type="character" w:customStyle="1" w:styleId="SzvegChar">
    <w:name w:val="Szöveg Char"/>
    <w:link w:val="Szveg"/>
    <w:rsid w:val="00643E69"/>
    <w:rPr>
      <w:rFonts w:ascii="Arial" w:eastAsia="Times New Roman" w:hAnsi="Arial" w:cs="Times New Roman"/>
      <w:szCs w:val="24"/>
      <w:lang w:eastAsia="hu-HU"/>
    </w:rPr>
  </w:style>
  <w:style w:type="paragraph" w:customStyle="1" w:styleId="alcmsor">
    <w:name w:val="alcímsor"/>
    <w:basedOn w:val="Cmsor2"/>
    <w:link w:val="alcmsorChar"/>
    <w:qFormat/>
    <w:rsid w:val="00643E69"/>
    <w:pPr>
      <w:keepNext/>
      <w:keepLines/>
      <w:spacing w:before="320" w:after="120"/>
      <w:jc w:val="both"/>
    </w:pPr>
    <w:rPr>
      <w:rFonts w:ascii="Arial" w:hAnsi="Arial"/>
      <w:bCs w:val="0"/>
      <w:kern w:val="1"/>
      <w:sz w:val="24"/>
      <w:szCs w:val="26"/>
    </w:rPr>
  </w:style>
  <w:style w:type="character" w:customStyle="1" w:styleId="alcmsorChar">
    <w:name w:val="alcímsor Char"/>
    <w:link w:val="alcmsor"/>
    <w:rsid w:val="00643E69"/>
    <w:rPr>
      <w:rFonts w:ascii="Arial" w:eastAsia="Times New Roman" w:hAnsi="Arial" w:cs="Times New Roman"/>
      <w:b/>
      <w:bCs/>
      <w:kern w:val="1"/>
      <w:sz w:val="24"/>
      <w:szCs w:val="26"/>
      <w:lang w:eastAsia="hu-HU"/>
    </w:rPr>
  </w:style>
  <w:style w:type="character" w:customStyle="1" w:styleId="Szvegtrzs2Dlt">
    <w:name w:val="Szövegtörzs (2) + Dőlt"/>
    <w:rsid w:val="00643E69"/>
    <w:rPr>
      <w:rFonts w:ascii="Times New Roman" w:eastAsia="Times New Roman" w:hAnsi="Times New Roman" w:cs="Times New Roman"/>
      <w:b w:val="0"/>
      <w:bCs w:val="0"/>
      <w:i/>
      <w:iCs/>
      <w:smallCaps w:val="0"/>
      <w:strike w:val="0"/>
      <w:color w:val="000000"/>
      <w:spacing w:val="0"/>
      <w:w w:val="100"/>
      <w:position w:val="0"/>
      <w:sz w:val="24"/>
      <w:szCs w:val="24"/>
      <w:u w:val="none"/>
      <w:lang w:val="hu-HU" w:eastAsia="hu-HU" w:bidi="hu-HU"/>
    </w:rPr>
  </w:style>
  <w:style w:type="character" w:customStyle="1" w:styleId="Szvegtrzs6">
    <w:name w:val="Szövegtörzs (6)_"/>
    <w:link w:val="Szvegtrzs60"/>
    <w:rsid w:val="00643E69"/>
    <w:rPr>
      <w:i/>
      <w:iCs/>
      <w:shd w:val="clear" w:color="auto" w:fill="FFFFFF"/>
    </w:rPr>
  </w:style>
  <w:style w:type="character" w:customStyle="1" w:styleId="Szvegtrzs7">
    <w:name w:val="Szövegtörzs (7)_"/>
    <w:link w:val="Szvegtrzs70"/>
    <w:rsid w:val="00643E69"/>
    <w:rPr>
      <w:b/>
      <w:bCs/>
      <w:i/>
      <w:iCs/>
      <w:shd w:val="clear" w:color="auto" w:fill="FFFFFF"/>
    </w:rPr>
  </w:style>
  <w:style w:type="character" w:customStyle="1" w:styleId="Szvegtrzs20">
    <w:name w:val="Szövegtörzs (2)"/>
    <w:rsid w:val="00643E6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style>
  <w:style w:type="paragraph" w:customStyle="1" w:styleId="Szvegtrzs60">
    <w:name w:val="Szövegtörzs (6)"/>
    <w:basedOn w:val="Norml"/>
    <w:link w:val="Szvegtrzs6"/>
    <w:rsid w:val="00643E69"/>
    <w:pPr>
      <w:widowControl w:val="0"/>
      <w:shd w:val="clear" w:color="auto" w:fill="FFFFFF"/>
      <w:spacing w:before="120" w:after="120" w:line="274" w:lineRule="exact"/>
      <w:ind w:hanging="640"/>
    </w:pPr>
    <w:rPr>
      <w:rFonts w:asciiTheme="minorHAnsi" w:eastAsiaTheme="minorHAnsi" w:hAnsiTheme="minorHAnsi" w:cstheme="minorBidi"/>
      <w:i/>
      <w:iCs/>
      <w:szCs w:val="22"/>
      <w:lang w:eastAsia="en-US"/>
    </w:rPr>
  </w:style>
  <w:style w:type="paragraph" w:customStyle="1" w:styleId="Szvegtrzs70">
    <w:name w:val="Szövegtörzs (7)"/>
    <w:basedOn w:val="Norml"/>
    <w:link w:val="Szvegtrzs7"/>
    <w:rsid w:val="00643E69"/>
    <w:pPr>
      <w:widowControl w:val="0"/>
      <w:shd w:val="clear" w:color="auto" w:fill="FFFFFF"/>
      <w:spacing w:after="120" w:line="514" w:lineRule="exact"/>
      <w:ind w:hanging="640"/>
      <w:jc w:val="left"/>
    </w:pPr>
    <w:rPr>
      <w:rFonts w:asciiTheme="minorHAnsi" w:eastAsiaTheme="minorHAnsi" w:hAnsiTheme="minorHAnsi" w:cstheme="minorBidi"/>
      <w:b/>
      <w:bCs/>
      <w:i/>
      <w:iCs/>
      <w:szCs w:val="22"/>
      <w:lang w:eastAsia="en-US"/>
    </w:rPr>
  </w:style>
  <w:style w:type="paragraph" w:customStyle="1" w:styleId="A2">
    <w:name w:val="A2"/>
    <w:basedOn w:val="Norml"/>
    <w:next w:val="Norml"/>
    <w:qFormat/>
    <w:rsid w:val="00643E69"/>
    <w:pPr>
      <w:spacing w:before="240" w:after="240"/>
    </w:pPr>
    <w:rPr>
      <w:b/>
      <w:bCs/>
      <w:sz w:val="28"/>
    </w:rPr>
  </w:style>
  <w:style w:type="table" w:customStyle="1" w:styleId="Rcsostblzat2">
    <w:name w:val="Rácsos táblázat2"/>
    <w:basedOn w:val="Normltblzat"/>
    <w:next w:val="Rcsostblzat"/>
    <w:uiPriority w:val="59"/>
    <w:rsid w:val="00643E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iemels21">
    <w:name w:val="Kiemelés21"/>
    <w:uiPriority w:val="22"/>
    <w:qFormat/>
    <w:rsid w:val="00643E69"/>
    <w:rPr>
      <w:rFonts w:cs="Times New Roman"/>
      <w:b/>
      <w:bCs/>
    </w:rPr>
  </w:style>
  <w:style w:type="character" w:customStyle="1" w:styleId="Ershangslyozs1">
    <w:name w:val="Erős hangsúlyozás1"/>
    <w:rsid w:val="00643E69"/>
    <w:rPr>
      <w:rFonts w:cs="Times New Roman"/>
      <w:b/>
      <w:bCs/>
    </w:rPr>
  </w:style>
  <w:style w:type="character" w:customStyle="1" w:styleId="Feloldatlanmegemlts1">
    <w:name w:val="Feloldatlan megemlítés1"/>
    <w:uiPriority w:val="99"/>
    <w:semiHidden/>
    <w:unhideWhenUsed/>
    <w:rsid w:val="00643E69"/>
    <w:rPr>
      <w:color w:val="808080"/>
      <w:shd w:val="clear" w:color="auto" w:fill="E6E6E6"/>
    </w:rPr>
  </w:style>
  <w:style w:type="paragraph" w:customStyle="1" w:styleId="Alpont">
    <w:name w:val="Alpont"/>
    <w:basedOn w:val="Pont"/>
    <w:uiPriority w:val="99"/>
    <w:rsid w:val="00643E69"/>
    <w:pPr>
      <w:tabs>
        <w:tab w:val="clear" w:pos="567"/>
        <w:tab w:val="num" w:pos="1277"/>
      </w:tabs>
      <w:ind w:left="1277"/>
    </w:pPr>
    <w:rPr>
      <w:sz w:val="24"/>
    </w:rPr>
  </w:style>
  <w:style w:type="paragraph" w:customStyle="1" w:styleId="Alalpont">
    <w:name w:val="Alalpont"/>
    <w:basedOn w:val="Alpont"/>
    <w:rsid w:val="00643E69"/>
    <w:pPr>
      <w:tabs>
        <w:tab w:val="clear" w:pos="1277"/>
        <w:tab w:val="num" w:pos="1701"/>
      </w:tabs>
      <w:ind w:left="1701"/>
    </w:pPr>
  </w:style>
  <w:style w:type="paragraph" w:customStyle="1" w:styleId="Alalalpont">
    <w:name w:val="Alalalpont"/>
    <w:basedOn w:val="Alalpont"/>
    <w:uiPriority w:val="99"/>
    <w:rsid w:val="00643E69"/>
    <w:pPr>
      <w:tabs>
        <w:tab w:val="clear" w:pos="1701"/>
        <w:tab w:val="num" w:pos="2268"/>
      </w:tabs>
      <w:ind w:left="2268"/>
    </w:pPr>
  </w:style>
  <w:style w:type="numbering" w:customStyle="1" w:styleId="Nemlista1">
    <w:name w:val="Nem lista1"/>
    <w:next w:val="Nemlista"/>
    <w:uiPriority w:val="99"/>
    <w:semiHidden/>
    <w:unhideWhenUsed/>
    <w:rsid w:val="00643E69"/>
  </w:style>
  <w:style w:type="character" w:customStyle="1" w:styleId="Szvegtrzs22">
    <w:name w:val="Szövegtörzs (2)_"/>
    <w:link w:val="Szvegtrzs210"/>
    <w:uiPriority w:val="99"/>
    <w:locked/>
    <w:rsid w:val="00643E69"/>
    <w:rPr>
      <w:shd w:val="clear" w:color="auto" w:fill="FFFFFF"/>
    </w:rPr>
  </w:style>
  <w:style w:type="paragraph" w:customStyle="1" w:styleId="Szvegtrzs210">
    <w:name w:val="Szövegtörzs (2)1"/>
    <w:basedOn w:val="Norml"/>
    <w:link w:val="Szvegtrzs22"/>
    <w:uiPriority w:val="99"/>
    <w:rsid w:val="00643E69"/>
    <w:pPr>
      <w:widowControl w:val="0"/>
      <w:shd w:val="clear" w:color="auto" w:fill="FFFFFF"/>
      <w:spacing w:before="6180" w:line="240" w:lineRule="atLeast"/>
      <w:ind w:hanging="480"/>
      <w:jc w:val="center"/>
    </w:pPr>
    <w:rPr>
      <w:rFonts w:asciiTheme="minorHAnsi" w:eastAsiaTheme="minorHAnsi" w:hAnsiTheme="minorHAnsi" w:cstheme="minorBidi"/>
      <w:szCs w:val="22"/>
      <w:lang w:eastAsia="en-US"/>
    </w:rPr>
  </w:style>
  <w:style w:type="character" w:customStyle="1" w:styleId="groupwisereplyheader">
    <w:name w:val="groupwisereplyheader"/>
    <w:uiPriority w:val="99"/>
    <w:rsid w:val="00643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305804">
      <w:bodyDiv w:val="1"/>
      <w:marLeft w:val="240"/>
      <w:marRight w:val="240"/>
      <w:marTop w:val="240"/>
      <w:marBottom w:val="60"/>
      <w:divBdr>
        <w:top w:val="none" w:sz="0" w:space="0" w:color="auto"/>
        <w:left w:val="none" w:sz="0" w:space="0" w:color="auto"/>
        <w:bottom w:val="none" w:sz="0" w:space="0" w:color="auto"/>
        <w:right w:val="none" w:sz="0" w:space="0" w:color="auto"/>
      </w:divBdr>
      <w:divsChild>
        <w:div w:id="1240868753">
          <w:marLeft w:val="0"/>
          <w:marRight w:val="0"/>
          <w:marTop w:val="0"/>
          <w:marBottom w:val="0"/>
          <w:divBdr>
            <w:top w:val="none" w:sz="0" w:space="0" w:color="auto"/>
            <w:left w:val="none" w:sz="0" w:space="0" w:color="auto"/>
            <w:bottom w:val="single" w:sz="6" w:space="9" w:color="C8C8C8"/>
            <w:right w:val="none" w:sz="0" w:space="0" w:color="auto"/>
          </w:divBdr>
          <w:divsChild>
            <w:div w:id="19523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8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B7F99-FA1C-4AF6-B3EC-9AE313014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6845</Words>
  <Characters>47236</Characters>
  <Application>Microsoft Office Word</Application>
  <DocSecurity>0</DocSecurity>
  <Lines>393</Lines>
  <Paragraphs>107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dc:creator>
  <cp:lastModifiedBy>Tölgyesi-Lovász Krisztina</cp:lastModifiedBy>
  <cp:revision>2</cp:revision>
  <cp:lastPrinted>2020-02-04T12:15:00Z</cp:lastPrinted>
  <dcterms:created xsi:type="dcterms:W3CDTF">2022-03-18T13:30:00Z</dcterms:created>
  <dcterms:modified xsi:type="dcterms:W3CDTF">2022-03-18T13:30:00Z</dcterms:modified>
</cp:coreProperties>
</file>