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„Kiegészítő Kutatási Kiválósági Ösztöndíj”</w:t>
      </w:r>
    </w:p>
    <w:p w:rsidR="0072101C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proofErr w:type="gramStart"/>
      <w:r w:rsidRPr="00AA6FE7">
        <w:rPr>
          <w:rFonts w:ascii="Arial" w:hAnsi="Arial" w:cs="Arial"/>
          <w:b/>
          <w:sz w:val="28"/>
        </w:rPr>
        <w:t>és</w:t>
      </w:r>
      <w:proofErr w:type="gramEnd"/>
      <w:r w:rsidRPr="00AA6FE7">
        <w:rPr>
          <w:rFonts w:ascii="Arial" w:hAnsi="Arial" w:cs="Arial"/>
          <w:b/>
          <w:sz w:val="28"/>
        </w:rPr>
        <w:t xml:space="preserve"> az ahhoz kapcsolódó</w:t>
      </w:r>
    </w:p>
    <w:p w:rsidR="0072101C" w:rsidRPr="00CD571B" w:rsidRDefault="0072101C" w:rsidP="0072101C">
      <w:pPr>
        <w:ind w:left="720"/>
        <w:jc w:val="center"/>
        <w:rPr>
          <w:rFonts w:ascii="Arial" w:hAnsi="Arial" w:cs="Arial"/>
          <w:b/>
          <w:sz w:val="28"/>
        </w:rPr>
      </w:pPr>
      <w:r w:rsidRPr="00CD571B">
        <w:rPr>
          <w:rFonts w:ascii="Arial" w:hAnsi="Arial" w:cs="Arial"/>
          <w:b/>
          <w:sz w:val="28"/>
        </w:rPr>
        <w:t>„Rendszeres PhD Fokozatszerzési Kiválósági Ösztöndíj” pályázat meghirdetése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Cél:</w:t>
      </w:r>
    </w:p>
    <w:p w:rsidR="0072101C" w:rsidRDefault="0072101C" w:rsidP="0072101C">
      <w:pPr>
        <w:spacing w:before="120"/>
        <w:rPr>
          <w:rFonts w:ascii="Arial" w:hAnsi="Arial" w:cs="Arial"/>
          <w:color w:val="FF0000"/>
        </w:rPr>
      </w:pPr>
      <w:r w:rsidRPr="000D1CE9">
        <w:rPr>
          <w:rFonts w:ascii="Arial" w:hAnsi="Arial" w:cs="Arial"/>
          <w:b/>
        </w:rPr>
        <w:t xml:space="preserve">Az orvosi, fogorvosi, gyógyszerész és egészségtudományi graduális képzéssorán végzett kutatómunka támogatása és a végzett hallgatók </w:t>
      </w:r>
      <w:r w:rsidRPr="00AA6FE7">
        <w:rPr>
          <w:rFonts w:ascii="Arial" w:hAnsi="Arial" w:cs="Arial"/>
          <w:b/>
        </w:rPr>
        <w:t xml:space="preserve">PhD-fokozatszerzésének elősegítése kiválósági alapon </w:t>
      </w: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0D1CE9">
        <w:rPr>
          <w:rFonts w:ascii="Arial" w:hAnsi="Arial" w:cs="Arial"/>
          <w:b/>
          <w:sz w:val="28"/>
        </w:rPr>
        <w:t>Pályázhatnak:</w:t>
      </w:r>
    </w:p>
    <w:p w:rsidR="0072101C" w:rsidRDefault="008B39C1" w:rsidP="0072101C">
      <w:pPr>
        <w:spacing w:before="120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72101C" w:rsidRPr="002A0E0A">
        <w:rPr>
          <w:rFonts w:ascii="Arial" w:hAnsi="Arial" w:cs="Arial"/>
        </w:rPr>
        <w:t>z ÁOK, FOK, GYTK, ETK és EKK</w:t>
      </w:r>
      <w:r w:rsidR="0072101C" w:rsidRPr="002A0E0A">
        <w:rPr>
          <w:rFonts w:ascii="Arial" w:hAnsi="Arial" w:cs="Arial"/>
          <w:b/>
        </w:rPr>
        <w:t xml:space="preserve"> tudományos</w:t>
      </w:r>
      <w:r w:rsidR="0072101C" w:rsidRPr="002B4747">
        <w:rPr>
          <w:rFonts w:ascii="Arial" w:hAnsi="Arial" w:cs="Arial"/>
          <w:b/>
        </w:rPr>
        <w:t xml:space="preserve"> diákkörös hallgatói</w:t>
      </w:r>
      <w:r w:rsidR="0072101C">
        <w:rPr>
          <w:rFonts w:ascii="Arial" w:hAnsi="Arial" w:cs="Arial"/>
        </w:rPr>
        <w:t xml:space="preserve"> a g</w:t>
      </w:r>
      <w:r w:rsidR="00E63924">
        <w:rPr>
          <w:rFonts w:ascii="Arial" w:hAnsi="Arial" w:cs="Arial"/>
        </w:rPr>
        <w:t xml:space="preserve">raduális képzés </w:t>
      </w:r>
      <w:r w:rsidR="00451D5D" w:rsidRPr="00451D5D">
        <w:rPr>
          <w:rFonts w:ascii="Arial" w:hAnsi="Arial" w:cs="Arial"/>
          <w:b/>
          <w:u w:val="single"/>
        </w:rPr>
        <w:t>utolsó előtti és utolsó</w:t>
      </w:r>
      <w:r w:rsidR="00451D5D">
        <w:rPr>
          <w:rFonts w:ascii="Arial" w:hAnsi="Arial" w:cs="Arial"/>
        </w:rPr>
        <w:t xml:space="preserve"> </w:t>
      </w:r>
      <w:r w:rsidR="0072101C">
        <w:rPr>
          <w:rFonts w:ascii="Arial" w:hAnsi="Arial" w:cs="Arial"/>
        </w:rPr>
        <w:t>tanévében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</w:p>
    <w:p w:rsidR="0072101C" w:rsidRPr="00A118AE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118AE">
        <w:rPr>
          <w:rFonts w:ascii="Arial" w:hAnsi="Arial" w:cs="Arial"/>
          <w:b/>
          <w:sz w:val="28"/>
        </w:rPr>
        <w:t>A támogatás módja: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 xml:space="preserve">a diploma, ill. a </w:t>
      </w:r>
      <w:proofErr w:type="gramStart"/>
      <w:r w:rsidRPr="00A118AE">
        <w:rPr>
          <w:rFonts w:ascii="Arial" w:hAnsi="Arial" w:cs="Arial"/>
        </w:rPr>
        <w:t>komplex</w:t>
      </w:r>
      <w:proofErr w:type="gramEnd"/>
      <w:r w:rsidRPr="00A118AE">
        <w:rPr>
          <w:rFonts w:ascii="Arial" w:hAnsi="Arial" w:cs="Arial"/>
        </w:rPr>
        <w:t xml:space="preserve"> PhD vizsga megszerzéséig</w:t>
      </w:r>
      <w:r w:rsidR="00E63924" w:rsidRPr="00A118AE">
        <w:rPr>
          <w:rFonts w:ascii="Arial" w:hAnsi="Arial" w:cs="Arial"/>
        </w:rPr>
        <w:t xml:space="preserve">, maximum </w:t>
      </w:r>
      <w:r w:rsidR="001B1D48" w:rsidRPr="00A118AE">
        <w:rPr>
          <w:rFonts w:ascii="Arial" w:hAnsi="Arial" w:cs="Arial"/>
        </w:rPr>
        <w:t>2</w:t>
      </w:r>
      <w:r w:rsidRPr="00A118AE">
        <w:rPr>
          <w:rFonts w:ascii="Arial" w:hAnsi="Arial" w:cs="Arial"/>
        </w:rPr>
        <w:t xml:space="preserve"> évig </w:t>
      </w:r>
      <w:r w:rsidRPr="00A118AE"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70.000 Ft"/>
        </w:smartTagPr>
        <w:r w:rsidRPr="00A118AE">
          <w:rPr>
            <w:rFonts w:ascii="Arial" w:hAnsi="Arial" w:cs="Arial"/>
            <w:b/>
          </w:rPr>
          <w:t>70.000 Ft</w:t>
        </w:r>
      </w:smartTag>
      <w:r w:rsidRPr="00A118AE">
        <w:rPr>
          <w:rFonts w:ascii="Arial" w:hAnsi="Arial" w:cs="Arial"/>
        </w:rPr>
        <w:t xml:space="preserve"> „</w:t>
      </w:r>
      <w:r w:rsidRPr="00A118AE">
        <w:rPr>
          <w:rFonts w:ascii="Arial" w:hAnsi="Arial" w:cs="Arial"/>
          <w:b/>
        </w:rPr>
        <w:t>Kiegészítő Kutatási Kiválósági Ösztöndíj”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A118AE">
        <w:rPr>
          <w:rFonts w:ascii="Arial" w:hAnsi="Arial" w:cs="Arial"/>
        </w:rPr>
        <w:t>A „</w:t>
      </w:r>
      <w:r w:rsidRPr="00A118AE">
        <w:rPr>
          <w:rFonts w:ascii="Arial" w:hAnsi="Arial" w:cs="Arial"/>
          <w:b/>
        </w:rPr>
        <w:t>Kiegészítő Kutatási Kiválósági Ösztöndíj</w:t>
      </w:r>
      <w:r w:rsidRPr="00A118AE">
        <w:rPr>
          <w:rFonts w:ascii="Arial" w:hAnsi="Arial" w:cs="Arial"/>
        </w:rPr>
        <w:t xml:space="preserve">” periódust a PhD fokozatszerzésig, de maximum 2 évig </w:t>
      </w:r>
      <w:r w:rsidRPr="00A118AE">
        <w:rPr>
          <w:rFonts w:ascii="Arial" w:hAnsi="Arial" w:cs="Arial"/>
          <w:b/>
        </w:rPr>
        <w:t xml:space="preserve">havi </w:t>
      </w:r>
      <w:smartTag w:uri="urn:schemas-microsoft-com:office:smarttags" w:element="metricconverter">
        <w:smartTagPr>
          <w:attr w:name="ProductID" w:val="180.000 Ft"/>
        </w:smartTagPr>
        <w:r w:rsidRPr="00A118AE">
          <w:rPr>
            <w:rFonts w:ascii="Arial" w:hAnsi="Arial" w:cs="Arial"/>
            <w:b/>
          </w:rPr>
          <w:t>180.000 Ft</w:t>
        </w:r>
      </w:smartTag>
      <w:r w:rsidRPr="00A118AE">
        <w:rPr>
          <w:rFonts w:ascii="Arial" w:hAnsi="Arial" w:cs="Arial"/>
          <w:b/>
        </w:rPr>
        <w:t xml:space="preserve"> „Rendszeres PhD Fokozatszerzési Kiválósági Ösztöndíj”</w:t>
      </w:r>
      <w:r w:rsidR="001420E8" w:rsidRPr="00A118AE">
        <w:rPr>
          <w:rFonts w:ascii="Arial" w:hAnsi="Arial" w:cs="Arial"/>
          <w:b/>
        </w:rPr>
        <w:t xml:space="preserve"> </w:t>
      </w:r>
      <w:r w:rsidR="001420E8" w:rsidRPr="00A118AE">
        <w:rPr>
          <w:rFonts w:ascii="Arial" w:hAnsi="Arial" w:cs="Arial"/>
        </w:rPr>
        <w:t xml:space="preserve">periódus követi. </w:t>
      </w:r>
      <w:r w:rsidR="00345153" w:rsidRPr="00A118AE">
        <w:rPr>
          <w:rFonts w:ascii="Arial" w:hAnsi="Arial" w:cs="Arial"/>
          <w:b/>
        </w:rPr>
        <w:t xml:space="preserve"> 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 xml:space="preserve">a doktori képzés </w:t>
      </w:r>
      <w:r w:rsidRPr="00A118AE">
        <w:rPr>
          <w:rFonts w:ascii="Arial" w:hAnsi="Arial" w:cs="Arial"/>
          <w:b/>
        </w:rPr>
        <w:t>tandíjának elengedése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támogatás feltétele</w:t>
      </w:r>
      <w:r w:rsidRPr="000D1CE9"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  <w:b/>
        </w:rPr>
      </w:pPr>
      <w:r w:rsidRPr="000D1CE9">
        <w:rPr>
          <w:rFonts w:ascii="Arial" w:hAnsi="Arial" w:cs="Arial"/>
          <w:b/>
        </w:rPr>
        <w:t>kiemelkedő tudományos tevékenység</w:t>
      </w:r>
    </w:p>
    <w:p w:rsidR="0072101C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pStyle w:val="Listaszerbekezds1"/>
        <w:spacing w:before="120"/>
        <w:contextualSpacing w:val="0"/>
        <w:rPr>
          <w:rFonts w:ascii="Arial" w:hAnsi="Arial" w:cs="Arial"/>
          <w:b/>
        </w:rPr>
      </w:pPr>
    </w:p>
    <w:p w:rsidR="0072101C" w:rsidRPr="000D1CE9" w:rsidRDefault="0072101C" w:rsidP="0072101C">
      <w:pPr>
        <w:spacing w:before="120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A kiválósági ösztöndíjasokkal szemben támasztott elvárások</w:t>
      </w:r>
      <w:r w:rsidRPr="000D1CE9">
        <w:rPr>
          <w:rFonts w:ascii="Arial" w:hAnsi="Arial" w:cs="Arial"/>
          <w:b/>
          <w:sz w:val="28"/>
        </w:rPr>
        <w:t>:</w:t>
      </w:r>
    </w:p>
    <w:p w:rsidR="0072101C" w:rsidRPr="00266253" w:rsidRDefault="0072101C" w:rsidP="00C34B31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266253">
        <w:rPr>
          <w:rFonts w:ascii="Arial" w:hAnsi="Arial" w:cs="Arial"/>
        </w:rPr>
        <w:lastRenderedPageBreak/>
        <w:t xml:space="preserve">a </w:t>
      </w:r>
      <w:r w:rsidRPr="00266253">
        <w:rPr>
          <w:rFonts w:ascii="Arial" w:hAnsi="Arial" w:cs="Arial"/>
          <w:b/>
        </w:rPr>
        <w:t>diploma, ill. a komplex PhD vizsga megszerzéséig</w:t>
      </w:r>
      <w:r w:rsidRPr="00266253">
        <w:rPr>
          <w:rFonts w:ascii="Arial" w:hAnsi="Arial" w:cs="Arial"/>
        </w:rPr>
        <w:t xml:space="preserve"> legalább egy </w:t>
      </w:r>
      <w:r w:rsidRPr="00266253">
        <w:rPr>
          <w:rFonts w:ascii="Arial" w:hAnsi="Arial" w:cs="Arial"/>
          <w:b/>
        </w:rPr>
        <w:t>közlésre elfogadott publikáció</w:t>
      </w:r>
      <w:r w:rsidRPr="00266253">
        <w:rPr>
          <w:rFonts w:ascii="Arial" w:hAnsi="Arial" w:cs="Arial"/>
        </w:rPr>
        <w:t>, ami teljesíthető</w:t>
      </w:r>
      <w:r w:rsidR="00C34B31" w:rsidRPr="00266253">
        <w:rPr>
          <w:rFonts w:ascii="Arial" w:hAnsi="Arial" w:cs="Arial"/>
        </w:rPr>
        <w:t xml:space="preserve"> </w:t>
      </w:r>
      <w:r w:rsidRPr="00266253">
        <w:rPr>
          <w:rFonts w:ascii="Arial" w:hAnsi="Arial" w:cs="Arial"/>
        </w:rPr>
        <w:t xml:space="preserve">első vagy </w:t>
      </w:r>
      <w:r w:rsidR="00C34B31" w:rsidRPr="00266253">
        <w:rPr>
          <w:rFonts w:ascii="Arial" w:hAnsi="Arial" w:cs="Arial"/>
        </w:rPr>
        <w:t>társ</w:t>
      </w:r>
      <w:r w:rsidRPr="00266253">
        <w:rPr>
          <w:rFonts w:ascii="Arial" w:hAnsi="Arial" w:cs="Arial"/>
        </w:rPr>
        <w:t xml:space="preserve">szerzőként jegyzett </w:t>
      </w:r>
      <w:r w:rsidR="00C34B31" w:rsidRPr="00266253">
        <w:rPr>
          <w:rFonts w:ascii="Arial" w:hAnsi="Arial" w:cs="Arial"/>
        </w:rPr>
        <w:t xml:space="preserve">az MTMT besorolás szerint </w:t>
      </w:r>
      <w:r w:rsidRPr="00266253">
        <w:rPr>
          <w:rFonts w:ascii="Arial" w:hAnsi="Arial" w:cs="Arial"/>
        </w:rPr>
        <w:t>Q1 kategóriájú</w:t>
      </w:r>
      <w:r w:rsidR="00C34B31" w:rsidRPr="00266253">
        <w:rPr>
          <w:rFonts w:ascii="Arial" w:hAnsi="Arial" w:cs="Arial"/>
        </w:rPr>
        <w:t xml:space="preserve"> </w:t>
      </w:r>
      <w:r w:rsidRPr="00266253">
        <w:rPr>
          <w:rFonts w:ascii="Arial" w:hAnsi="Arial" w:cs="Arial"/>
        </w:rPr>
        <w:t>szakcikknek minősülő eredeti tudományos közleménnyel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„Kiegészítő Kutatási Kiválósági Ösztöndíj” periódus befejezésével egyidőben</w:t>
      </w:r>
      <w:r w:rsidRPr="00A118AE">
        <w:rPr>
          <w:rFonts w:ascii="Arial" w:hAnsi="Arial" w:cs="Arial"/>
          <w:b/>
        </w:rPr>
        <w:t xml:space="preserve"> sikeres komplex PhD vizsga</w:t>
      </w:r>
      <w:r w:rsidRPr="00A118AE">
        <w:rPr>
          <w:rFonts w:ascii="Arial" w:hAnsi="Arial" w:cs="Arial"/>
        </w:rPr>
        <w:t xml:space="preserve"> letétele és</w:t>
      </w:r>
      <w:r w:rsidRPr="00A118AE">
        <w:rPr>
          <w:rFonts w:ascii="Arial" w:hAnsi="Arial" w:cs="Arial"/>
          <w:b/>
        </w:rPr>
        <w:t xml:space="preserve"> jelentkezés egyéni doktori (PhD) </w:t>
      </w:r>
      <w:r w:rsidR="008B39C1" w:rsidRPr="00A118AE">
        <w:rPr>
          <w:rFonts w:ascii="Arial" w:hAnsi="Arial" w:cs="Arial"/>
          <w:b/>
        </w:rPr>
        <w:t xml:space="preserve">fokozatszerzésre </w:t>
      </w:r>
      <w:r w:rsidRPr="00A118AE">
        <w:rPr>
          <w:rFonts w:ascii="Arial" w:hAnsi="Arial" w:cs="Arial"/>
        </w:rPr>
        <w:t xml:space="preserve">(l. Doktori Szabályzat), amely </w:t>
      </w:r>
      <w:r w:rsidR="008B39C1" w:rsidRPr="00A118AE">
        <w:rPr>
          <w:rFonts w:ascii="Arial" w:hAnsi="Arial" w:cs="Arial"/>
        </w:rPr>
        <w:t xml:space="preserve">periódus alatt </w:t>
      </w:r>
      <w:r w:rsidRPr="00A118AE">
        <w:rPr>
          <w:rFonts w:ascii="Arial" w:hAnsi="Arial" w:cs="Arial"/>
          <w:b/>
        </w:rPr>
        <w:t>„Rendszeres PhD Fokozatszerzési Kiválósági Ösztöndíj”</w:t>
      </w:r>
      <w:r w:rsidRPr="00A118AE">
        <w:rPr>
          <w:rFonts w:ascii="Arial" w:hAnsi="Arial" w:cs="Arial"/>
        </w:rPr>
        <w:t xml:space="preserve"> támogat</w:t>
      </w:r>
      <w:r w:rsidR="008B39C1" w:rsidRPr="00A118AE">
        <w:rPr>
          <w:rFonts w:ascii="Arial" w:hAnsi="Arial" w:cs="Arial"/>
        </w:rPr>
        <w:t>ásban részesül a fokozatszerző</w:t>
      </w:r>
      <w:r w:rsidRPr="00A118AE">
        <w:rPr>
          <w:rFonts w:ascii="Arial" w:hAnsi="Arial" w:cs="Arial"/>
        </w:rPr>
        <w:t xml:space="preserve"> maximum 24 hónapig </w:t>
      </w:r>
    </w:p>
    <w:p w:rsidR="0072101C" w:rsidRPr="00A118AE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</w:t>
      </w:r>
      <w:r w:rsidRPr="00A118AE">
        <w:rPr>
          <w:rFonts w:ascii="Arial" w:hAnsi="Arial" w:cs="Arial"/>
          <w:b/>
        </w:rPr>
        <w:t xml:space="preserve"> komplex vizsga letételét követően 24 hónapon belül</w:t>
      </w:r>
      <w:r w:rsidRPr="00A118AE">
        <w:rPr>
          <w:rFonts w:ascii="Arial" w:hAnsi="Arial" w:cs="Arial"/>
        </w:rPr>
        <w:t>: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PhD fokozatszerzés feltételeinek teljesítése (l. Doktori Szabályzat)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doktori értekezés munkahelyi védésének lebonyolítása</w:t>
      </w:r>
    </w:p>
    <w:p w:rsidR="0072101C" w:rsidRPr="00A118AE" w:rsidRDefault="0072101C" w:rsidP="0072101C">
      <w:pPr>
        <w:pStyle w:val="Listaszerbekezds1"/>
        <w:numPr>
          <w:ilvl w:val="1"/>
          <w:numId w:val="1"/>
        </w:numPr>
        <w:spacing w:before="120"/>
        <w:contextualSpacing w:val="0"/>
        <w:rPr>
          <w:rFonts w:ascii="Arial" w:hAnsi="Arial" w:cs="Arial"/>
        </w:rPr>
      </w:pPr>
      <w:r w:rsidRPr="00A118AE">
        <w:rPr>
          <w:rFonts w:ascii="Arial" w:hAnsi="Arial" w:cs="Arial"/>
        </w:rPr>
        <w:t>a doktori értekezés benyújtása a Doktori Iskolához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>„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iegészítő </w:t>
      </w:r>
      <w:r>
        <w:rPr>
          <w:rFonts w:ascii="Arial" w:hAnsi="Arial" w:cs="Arial"/>
          <w:b/>
        </w:rPr>
        <w:t>K</w:t>
      </w:r>
      <w:r w:rsidRPr="00640B03">
        <w:rPr>
          <w:rFonts w:ascii="Arial" w:hAnsi="Arial" w:cs="Arial"/>
          <w:b/>
        </w:rPr>
        <w:t xml:space="preserve">utatási </w:t>
      </w:r>
      <w:r>
        <w:rPr>
          <w:rFonts w:ascii="Arial" w:hAnsi="Arial" w:cs="Arial"/>
          <w:b/>
        </w:rPr>
        <w:t xml:space="preserve">Kiválósági </w:t>
      </w:r>
      <w:r w:rsidRPr="000D1CE9">
        <w:rPr>
          <w:rFonts w:ascii="Arial" w:hAnsi="Arial" w:cs="Arial"/>
          <w:b/>
        </w:rPr>
        <w:t>Ösztöndíj</w:t>
      </w:r>
      <w:r>
        <w:rPr>
          <w:rFonts w:ascii="Arial" w:hAnsi="Arial" w:cs="Arial"/>
        </w:rPr>
        <w:t>”</w:t>
      </w:r>
      <w:r w:rsidRPr="000D1CE9">
        <w:rPr>
          <w:rFonts w:ascii="Arial" w:hAnsi="Arial" w:cs="Arial"/>
          <w:b/>
        </w:rPr>
        <w:t xml:space="preserve"> időszakában</w:t>
      </w:r>
      <w:r>
        <w:rPr>
          <w:rFonts w:ascii="Arial" w:hAnsi="Arial" w:cs="Arial"/>
        </w:rPr>
        <w:t xml:space="preserve"> szemeszterenként 4 kreditpont értékű PhD kurzus elvégzése, melynek legalább fele „kötelező” vagy „kötelezően választható” besorolású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 w:rsidRPr="00AA6FE7">
        <w:rPr>
          <w:rFonts w:ascii="Arial" w:hAnsi="Arial" w:cs="Arial"/>
        </w:rPr>
        <w:t>A „</w:t>
      </w:r>
      <w:r w:rsidRPr="00AA6FE7">
        <w:rPr>
          <w:rFonts w:ascii="Arial" w:hAnsi="Arial" w:cs="Arial"/>
          <w:b/>
        </w:rPr>
        <w:t>Kiegészítő Kutatási Kiválósági Ösztöndíj</w:t>
      </w:r>
      <w:r w:rsidRPr="00AA6FE7">
        <w:rPr>
          <w:rFonts w:ascii="Arial" w:hAnsi="Arial" w:cs="Arial"/>
        </w:rPr>
        <w:t>” periódust követő „</w:t>
      </w:r>
      <w:r w:rsidRPr="00AA6FE7">
        <w:rPr>
          <w:rFonts w:ascii="Arial" w:hAnsi="Arial" w:cs="Arial"/>
          <w:b/>
        </w:rPr>
        <w:t>Rendszeres</w:t>
      </w:r>
      <w:r w:rsidRPr="00640B03">
        <w:rPr>
          <w:rFonts w:ascii="Arial" w:hAnsi="Arial" w:cs="Arial"/>
          <w:b/>
        </w:rPr>
        <w:t xml:space="preserve"> PhD </w:t>
      </w:r>
      <w:r>
        <w:rPr>
          <w:rFonts w:ascii="Arial" w:hAnsi="Arial" w:cs="Arial"/>
          <w:b/>
        </w:rPr>
        <w:t>F</w:t>
      </w:r>
      <w:r w:rsidRPr="00640B03">
        <w:rPr>
          <w:rFonts w:ascii="Arial" w:hAnsi="Arial" w:cs="Arial"/>
          <w:b/>
        </w:rPr>
        <w:t>okozatszerzési</w:t>
      </w:r>
      <w:r>
        <w:rPr>
          <w:rFonts w:ascii="Arial" w:hAnsi="Arial" w:cs="Arial"/>
          <w:b/>
        </w:rPr>
        <w:t xml:space="preserve"> Kiválósági</w:t>
      </w:r>
      <w:r w:rsidRPr="00640B0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Ö</w:t>
      </w:r>
      <w:r w:rsidRPr="00640B03">
        <w:rPr>
          <w:rFonts w:ascii="Arial" w:hAnsi="Arial" w:cs="Arial"/>
          <w:b/>
        </w:rPr>
        <w:t>sztöndíj</w:t>
      </w:r>
      <w:r>
        <w:rPr>
          <w:rFonts w:ascii="Arial" w:hAnsi="Arial" w:cs="Arial"/>
        </w:rPr>
        <w:t>” mellett az egyéb munkaviszony nem haladhatja meg a heti 20 órát</w:t>
      </w:r>
    </w:p>
    <w:p w:rsidR="0072101C" w:rsidRDefault="0072101C" w:rsidP="0072101C">
      <w:pPr>
        <w:pStyle w:val="Listaszerbekezds1"/>
        <w:numPr>
          <w:ilvl w:val="0"/>
          <w:numId w:val="1"/>
        </w:numPr>
        <w:spacing w:before="120"/>
        <w:contextualSpacing w:val="0"/>
        <w:rPr>
          <w:rFonts w:ascii="Arial" w:hAnsi="Arial" w:cs="Arial"/>
        </w:rPr>
      </w:pPr>
      <w:r>
        <w:rPr>
          <w:rFonts w:ascii="Arial" w:hAnsi="Arial" w:cs="Arial"/>
        </w:rPr>
        <w:t xml:space="preserve">a támogatási feltételeket és azok nem teljesülése esetén </w:t>
      </w:r>
      <w:r w:rsidR="004B5DBD">
        <w:rPr>
          <w:rFonts w:ascii="Arial" w:hAnsi="Arial" w:cs="Arial"/>
        </w:rPr>
        <w:t>a támogatás kutatóhely által történő visszafizetési kötelezettségét rögzítő</w:t>
      </w:r>
      <w:r w:rsidR="004B5DBD" w:rsidRPr="000D1CE9">
        <w:rPr>
          <w:rFonts w:ascii="Arial" w:hAnsi="Arial" w:cs="Arial"/>
          <w:b/>
        </w:rPr>
        <w:t xml:space="preserve"> </w:t>
      </w:r>
      <w:r w:rsidRPr="000D1CE9">
        <w:rPr>
          <w:rFonts w:ascii="Arial" w:hAnsi="Arial" w:cs="Arial"/>
          <w:b/>
        </w:rPr>
        <w:t>tanulmányi szerződés</w:t>
      </w:r>
      <w:r>
        <w:rPr>
          <w:rFonts w:ascii="Arial" w:hAnsi="Arial" w:cs="Arial"/>
        </w:rPr>
        <w:t xml:space="preserve"> megkötése a Semmelweis Egyetemmel</w:t>
      </w: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Default="0072101C" w:rsidP="0072101C">
      <w:pPr>
        <w:spacing w:before="120"/>
        <w:rPr>
          <w:rFonts w:ascii="Arial" w:hAnsi="Arial" w:cs="Arial"/>
        </w:rPr>
      </w:pPr>
    </w:p>
    <w:p w:rsidR="0072101C" w:rsidRPr="00346C8E" w:rsidRDefault="0072101C" w:rsidP="0072101C">
      <w:pPr>
        <w:spacing w:before="120"/>
        <w:rPr>
          <w:rFonts w:ascii="Arial" w:hAnsi="Arial" w:cs="Arial"/>
          <w:b/>
          <w:sz w:val="28"/>
          <w:highlight w:val="yellow"/>
        </w:rPr>
      </w:pPr>
      <w:r w:rsidRPr="00AA6FE7">
        <w:rPr>
          <w:rFonts w:ascii="Arial" w:hAnsi="Arial" w:cs="Arial"/>
          <w:b/>
          <w:sz w:val="28"/>
        </w:rPr>
        <w:t>A pályázat benyújtásának módja</w:t>
      </w:r>
      <w:r>
        <w:rPr>
          <w:rFonts w:ascii="Arial" w:hAnsi="Arial" w:cs="Arial"/>
          <w:b/>
          <w:sz w:val="28"/>
        </w:rPr>
        <w:t>:</w:t>
      </w:r>
    </w:p>
    <w:p w:rsidR="0072101C" w:rsidRDefault="0072101C" w:rsidP="0072101C">
      <w:pPr>
        <w:spacing w:before="120"/>
        <w:rPr>
          <w:rFonts w:ascii="Arial" w:hAnsi="Arial" w:cs="Arial"/>
          <w:b/>
          <w:sz w:val="28"/>
        </w:rPr>
      </w:pPr>
      <w:r w:rsidRPr="00AA6FE7">
        <w:rPr>
          <w:rFonts w:ascii="Arial" w:hAnsi="Arial" w:cs="Arial"/>
          <w:b/>
          <w:sz w:val="28"/>
        </w:rPr>
        <w:t>A pályázatot</w:t>
      </w:r>
      <w:r w:rsidR="00536CF1">
        <w:rPr>
          <w:rFonts w:ascii="Arial" w:hAnsi="Arial" w:cs="Arial"/>
          <w:b/>
          <w:sz w:val="28"/>
        </w:rPr>
        <w:t xml:space="preserve"> elektronikus </w:t>
      </w:r>
      <w:proofErr w:type="gramStart"/>
      <w:r w:rsidR="00536CF1">
        <w:rPr>
          <w:rFonts w:ascii="Arial" w:hAnsi="Arial" w:cs="Arial"/>
          <w:b/>
          <w:sz w:val="28"/>
        </w:rPr>
        <w:t xml:space="preserve">úton </w:t>
      </w:r>
      <w:r>
        <w:rPr>
          <w:rFonts w:ascii="Arial" w:hAnsi="Arial" w:cs="Arial"/>
          <w:b/>
          <w:sz w:val="28"/>
        </w:rPr>
        <w:t xml:space="preserve"> </w:t>
      </w:r>
      <w:r w:rsidRPr="00AA6FE7">
        <w:rPr>
          <w:rFonts w:ascii="Arial" w:hAnsi="Arial" w:cs="Arial"/>
          <w:b/>
          <w:sz w:val="28"/>
        </w:rPr>
        <w:t>a</w:t>
      </w:r>
      <w:proofErr w:type="gramEnd"/>
      <w:r w:rsidRPr="00AA6FE7">
        <w:rPr>
          <w:rFonts w:ascii="Arial" w:hAnsi="Arial" w:cs="Arial"/>
          <w:b/>
          <w:sz w:val="28"/>
        </w:rPr>
        <w:t xml:space="preserve"> Doktori</w:t>
      </w:r>
      <w:r w:rsidR="00536CF1">
        <w:rPr>
          <w:rFonts w:ascii="Arial" w:hAnsi="Arial" w:cs="Arial"/>
          <w:b/>
          <w:sz w:val="28"/>
        </w:rPr>
        <w:t xml:space="preserve"> Hivatalba a </w:t>
      </w:r>
      <w:hyperlink r:id="rId8" w:history="1">
        <w:r w:rsidR="00536CF1" w:rsidRPr="000E0C79">
          <w:rPr>
            <w:rStyle w:val="Hiperhivatkozs"/>
            <w:rFonts w:ascii="Arial" w:hAnsi="Arial" w:cs="Arial"/>
            <w:b/>
            <w:sz w:val="28"/>
          </w:rPr>
          <w:t>titkarsag@phd.semmelweis-univ.hu</w:t>
        </w:r>
      </w:hyperlink>
      <w:r w:rsidR="00536CF1">
        <w:rPr>
          <w:rFonts w:ascii="Arial" w:hAnsi="Arial" w:cs="Arial"/>
          <w:b/>
          <w:sz w:val="28"/>
        </w:rPr>
        <w:t xml:space="preserve"> emailcímre  </w:t>
      </w:r>
      <w:r w:rsidR="00536CF1">
        <w:rPr>
          <w:rFonts w:ascii="Arial" w:hAnsi="Arial" w:cs="Arial"/>
          <w:b/>
          <w:sz w:val="28"/>
        </w:rPr>
        <w:t>2022. január 20</w:t>
      </w:r>
      <w:r w:rsidR="00536CF1">
        <w:rPr>
          <w:rFonts w:ascii="Arial" w:hAnsi="Arial" w:cs="Arial"/>
          <w:b/>
          <w:sz w:val="28"/>
        </w:rPr>
        <w:t>-ig kell megküldeni.</w:t>
      </w:r>
    </w:p>
    <w:p w:rsidR="0072101C" w:rsidRDefault="0072101C" w:rsidP="0072101C">
      <w:bookmarkStart w:id="0" w:name="_GoBack"/>
      <w:bookmarkEnd w:id="0"/>
    </w:p>
    <w:p w:rsidR="00DE154F" w:rsidRPr="0072101C" w:rsidRDefault="00DE154F" w:rsidP="0072101C"/>
    <w:sectPr w:rsidR="00DE154F" w:rsidRPr="0072101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E35" w:rsidRDefault="00AA6E35" w:rsidP="00DE154F">
      <w:pPr>
        <w:spacing w:after="0" w:line="240" w:lineRule="auto"/>
      </w:pPr>
      <w:r>
        <w:separator/>
      </w:r>
    </w:p>
  </w:endnote>
  <w:endnote w:type="continuationSeparator" w:id="0">
    <w:p w:rsidR="00AA6E35" w:rsidRDefault="00AA6E35" w:rsidP="00DE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E35" w:rsidRDefault="00AA6E35" w:rsidP="00DE154F">
      <w:pPr>
        <w:spacing w:after="0" w:line="240" w:lineRule="auto"/>
      </w:pPr>
      <w:r>
        <w:separator/>
      </w:r>
    </w:p>
  </w:footnote>
  <w:footnote w:type="continuationSeparator" w:id="0">
    <w:p w:rsidR="00AA6E35" w:rsidRDefault="00AA6E35" w:rsidP="00DE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65"/>
      <w:gridCol w:w="2507"/>
    </w:tblGrid>
    <w:tr w:rsidR="00DE154F" w:rsidTr="00DE154F">
      <w:tc>
        <w:tcPr>
          <w:tcW w:w="7054" w:type="dxa"/>
        </w:tcPr>
        <w:p w:rsidR="00DE154F" w:rsidRDefault="00DE154F" w:rsidP="00DE154F">
          <w:pPr>
            <w:pStyle w:val="lfej"/>
            <w:rPr>
              <w:rFonts w:ascii="Times New Roman" w:hAnsi="Times New Roman"/>
              <w:sz w:val="20"/>
              <w:szCs w:val="20"/>
              <w:u w:val="single"/>
            </w:rPr>
          </w:pPr>
          <w:r w:rsidRPr="00875DFF">
            <w:rPr>
              <w:rFonts w:ascii="Times New Roman" w:hAnsi="Times New Roman"/>
              <w:sz w:val="20"/>
              <w:szCs w:val="20"/>
              <w:u w:val="single"/>
            </w:rPr>
            <w:t>Semmelweis Egyetem</w:t>
          </w:r>
        </w:p>
        <w:p w:rsidR="00DE154F" w:rsidRPr="00875DFF" w:rsidRDefault="00DE154F" w:rsidP="00DE154F">
          <w:pPr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</w:pPr>
          <w:r w:rsidRPr="00875DFF">
            <w:rPr>
              <w:rFonts w:ascii="Times New Roman" w:hAnsi="Times New Roman"/>
              <w:sz w:val="20"/>
              <w:szCs w:val="20"/>
            </w:rPr>
            <w:t>Doktori Iskola</w:t>
          </w:r>
          <w:r w:rsidRPr="00875DFF">
            <w:rPr>
              <w:rFonts w:ascii="Arial" w:hAnsi="Arial" w:cs="Arial"/>
              <w:b/>
              <w:noProof/>
              <w:sz w:val="20"/>
              <w:szCs w:val="20"/>
              <w:lang w:eastAsia="hu-HU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„</w:t>
          </w: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Az orvos-, egészségtudományi- és gyógyszerészképzés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tudományos műhelyeinek fejlesztése”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című, </w:t>
          </w:r>
        </w:p>
        <w:p w:rsidR="00DE154F" w:rsidRPr="00875DFF" w:rsidRDefault="00DE154F" w:rsidP="00DE154F">
          <w:pPr>
            <w:rPr>
              <w:rFonts w:ascii="Arial" w:hAnsi="Arial" w:cs="Arial"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b/>
              <w:sz w:val="20"/>
              <w:szCs w:val="20"/>
            </w:rPr>
            <w:t>EFOP-3.6.3-VEKOP-16-2017-00009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 xml:space="preserve"> azonosítószámú</w:t>
          </w:r>
          <w:r w:rsidRPr="00875DFF">
            <w:rPr>
              <w:rFonts w:ascii="Arial" w:hAnsi="Arial" w:cs="Arial"/>
              <w:sz w:val="20"/>
              <w:szCs w:val="20"/>
            </w:rPr>
            <w:t xml:space="preserve"> </w:t>
          </w:r>
        </w:p>
        <w:p w:rsidR="00DE154F" w:rsidRPr="00875DFF" w:rsidRDefault="00DE154F" w:rsidP="00DE154F">
          <w:pPr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875DFF">
            <w:rPr>
              <w:rFonts w:ascii="Times New Roman" w:hAnsi="Times New Roman" w:cs="Times New Roman"/>
              <w:sz w:val="20"/>
              <w:szCs w:val="20"/>
            </w:rPr>
            <w:t>projekt</w:t>
          </w:r>
          <w:r>
            <w:rPr>
              <w:rFonts w:ascii="Times New Roman" w:hAnsi="Times New Roman" w:cs="Times New Roman"/>
              <w:sz w:val="20"/>
              <w:szCs w:val="20"/>
            </w:rPr>
            <w:t>-</w:t>
          </w:r>
          <w:r w:rsidRPr="00875DFF">
            <w:rPr>
              <w:rFonts w:ascii="Times New Roman" w:hAnsi="Times New Roman" w:cs="Times New Roman"/>
              <w:sz w:val="20"/>
              <w:szCs w:val="20"/>
            </w:rPr>
            <w:t>támogatás</w:t>
          </w:r>
        </w:p>
        <w:p w:rsidR="00DE154F" w:rsidRDefault="00DE154F" w:rsidP="00DE154F">
          <w:pPr>
            <w:pStyle w:val="lfej"/>
          </w:pPr>
        </w:p>
      </w:tc>
      <w:tc>
        <w:tcPr>
          <w:tcW w:w="2158" w:type="dxa"/>
        </w:tcPr>
        <w:p w:rsidR="00DE154F" w:rsidRDefault="00DE154F" w:rsidP="00DE154F">
          <w:pPr>
            <w:pStyle w:val="lfej"/>
          </w:pPr>
          <w:r>
            <w:rPr>
              <w:noProof/>
              <w:lang w:eastAsia="hu-HU"/>
            </w:rPr>
            <w:drawing>
              <wp:inline distT="0" distB="0" distL="0" distR="0" wp14:anchorId="48524929" wp14:editId="17CD7D84">
                <wp:extent cx="1455030" cy="1005406"/>
                <wp:effectExtent l="0" t="0" r="0" b="4445"/>
                <wp:docPr id="4" name="Picture 2" descr="C:\Users\Gerlasz\Documents\EFOP_3_6_3_VEKOP_16\Arculat_KTK\Szechenyi2020sablonok\1_Kotelezo_alkotoelemek\Kedvezmenyezetti_infoblokk\felso_valtozat\jpg\infoblokk_kedv_final_felso_cmyk_ESZA.jpg"/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2" descr="C:\Users\Gerlasz\Documents\EFOP_3_6_3_VEKOP_16\Arculat_KTK\Szechenyi2020sablonok\1_Kotelezo_alkotoelemek\Kedvezmenyezetti_infoblokk\felso_valtozat\jpg\infoblokk_kedv_final_felso_cmyk_ESZA.jpg"/>
                        <pic:cNvPicPr>
                          <a:picLocks noGrp="1"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1960" cy="1010194"/>
                        </a:xfrm>
                        <a:prstGeom prst="rect">
                          <a:avLst/>
                        </a:prstGeom>
                        <a:noFill/>
                        <a:extLst/>
                      </pic:spPr>
                    </pic:pic>
                  </a:graphicData>
                </a:graphic>
              </wp:inline>
            </w:drawing>
          </w:r>
        </w:p>
      </w:tc>
    </w:tr>
  </w:tbl>
  <w:p w:rsidR="00DE154F" w:rsidRPr="00DE154F" w:rsidRDefault="00DE154F" w:rsidP="00DE1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796D66"/>
    <w:multiLevelType w:val="hybridMultilevel"/>
    <w:tmpl w:val="316E9D42"/>
    <w:lvl w:ilvl="0" w:tplc="550624C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550624C8">
      <w:start w:val="2"/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54F"/>
    <w:rsid w:val="00010C5B"/>
    <w:rsid w:val="000417A5"/>
    <w:rsid w:val="000465AE"/>
    <w:rsid w:val="0007640B"/>
    <w:rsid w:val="000E1F80"/>
    <w:rsid w:val="001056BE"/>
    <w:rsid w:val="001420E8"/>
    <w:rsid w:val="00145749"/>
    <w:rsid w:val="001B1D48"/>
    <w:rsid w:val="002464FF"/>
    <w:rsid w:val="00266253"/>
    <w:rsid w:val="00275F47"/>
    <w:rsid w:val="002E20BB"/>
    <w:rsid w:val="00330F2E"/>
    <w:rsid w:val="0033284F"/>
    <w:rsid w:val="00333F14"/>
    <w:rsid w:val="00345153"/>
    <w:rsid w:val="003A1B23"/>
    <w:rsid w:val="003A69D2"/>
    <w:rsid w:val="003E685E"/>
    <w:rsid w:val="00451D5D"/>
    <w:rsid w:val="0048578B"/>
    <w:rsid w:val="004948C4"/>
    <w:rsid w:val="004B5DBD"/>
    <w:rsid w:val="00502CD8"/>
    <w:rsid w:val="00536CF1"/>
    <w:rsid w:val="00553791"/>
    <w:rsid w:val="005A56D5"/>
    <w:rsid w:val="006D41FD"/>
    <w:rsid w:val="006F558B"/>
    <w:rsid w:val="0072101C"/>
    <w:rsid w:val="00725600"/>
    <w:rsid w:val="00741BD3"/>
    <w:rsid w:val="00783115"/>
    <w:rsid w:val="007C107F"/>
    <w:rsid w:val="00870C31"/>
    <w:rsid w:val="008B1C96"/>
    <w:rsid w:val="008B39C1"/>
    <w:rsid w:val="009366D5"/>
    <w:rsid w:val="0098677D"/>
    <w:rsid w:val="009E268D"/>
    <w:rsid w:val="00A118AE"/>
    <w:rsid w:val="00A62BEF"/>
    <w:rsid w:val="00A7143C"/>
    <w:rsid w:val="00AA6E35"/>
    <w:rsid w:val="00B061E5"/>
    <w:rsid w:val="00B85A10"/>
    <w:rsid w:val="00B868D4"/>
    <w:rsid w:val="00BA2F05"/>
    <w:rsid w:val="00C34B31"/>
    <w:rsid w:val="00C53676"/>
    <w:rsid w:val="00D3258A"/>
    <w:rsid w:val="00D82E54"/>
    <w:rsid w:val="00DA2CF1"/>
    <w:rsid w:val="00DB7DCE"/>
    <w:rsid w:val="00DC2973"/>
    <w:rsid w:val="00DC6433"/>
    <w:rsid w:val="00DD74EE"/>
    <w:rsid w:val="00DE154F"/>
    <w:rsid w:val="00E52DB6"/>
    <w:rsid w:val="00E63924"/>
    <w:rsid w:val="00F63C4C"/>
    <w:rsid w:val="00F64CCD"/>
    <w:rsid w:val="00F8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F7BBD06"/>
  <w15:docId w15:val="{D6CEC1BD-2AAA-473F-833D-0EDD2F6E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101C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E154F"/>
  </w:style>
  <w:style w:type="paragraph" w:styleId="llb">
    <w:name w:val="footer"/>
    <w:basedOn w:val="Norml"/>
    <w:link w:val="llbChar"/>
    <w:uiPriority w:val="99"/>
    <w:unhideWhenUsed/>
    <w:rsid w:val="00DE15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E154F"/>
  </w:style>
  <w:style w:type="paragraph" w:styleId="Buborkszveg">
    <w:name w:val="Balloon Text"/>
    <w:basedOn w:val="Norml"/>
    <w:link w:val="BuborkszvegChar"/>
    <w:uiPriority w:val="99"/>
    <w:semiHidden/>
    <w:unhideWhenUsed/>
    <w:rsid w:val="00DE1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154F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DE1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aszerbekezds1">
    <w:name w:val="Listaszerű bekezdés1"/>
    <w:basedOn w:val="Norml"/>
    <w:rsid w:val="007210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Jegyzethivatkozs">
    <w:name w:val="annotation reference"/>
    <w:basedOn w:val="Bekezdsalapbettpusa"/>
    <w:uiPriority w:val="99"/>
    <w:semiHidden/>
    <w:unhideWhenUsed/>
    <w:rsid w:val="003A1B2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3A1B2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3A1B2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A1B2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A1B23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536C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itkarsag@phd.semmelweis-univ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859D2-5B18-4579-A982-E5680089D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320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Gergely László</dc:creator>
  <cp:lastModifiedBy>Tölgyesi-Lovász Krisztina</cp:lastModifiedBy>
  <cp:revision>3</cp:revision>
  <cp:lastPrinted>2021-04-20T08:56:00Z</cp:lastPrinted>
  <dcterms:created xsi:type="dcterms:W3CDTF">2021-12-16T13:04:00Z</dcterms:created>
  <dcterms:modified xsi:type="dcterms:W3CDTF">2021-12-16T13:06:00Z</dcterms:modified>
</cp:coreProperties>
</file>