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FC" w:rsidRPr="00DC5B24" w:rsidRDefault="001D68FC" w:rsidP="001D68FC">
      <w:pPr>
        <w:rPr>
          <w:rFonts w:ascii="Times New Roman" w:hAnsi="Times New Roman" w:cs="Times New Roman"/>
          <w:b/>
          <w:sz w:val="24"/>
          <w:szCs w:val="24"/>
        </w:rPr>
      </w:pPr>
      <w:r w:rsidRPr="00DC5B24">
        <w:rPr>
          <w:rFonts w:ascii="Times New Roman" w:hAnsi="Times New Roman" w:cs="Times New Roman"/>
          <w:b/>
          <w:sz w:val="24"/>
          <w:szCs w:val="24"/>
        </w:rPr>
        <w:t>Az Egészségtudományi Doktori Iskola szakmai és infrastrukturális bemutatása</w:t>
      </w:r>
    </w:p>
    <w:p w:rsidR="001D68FC" w:rsidRDefault="001D68FC" w:rsidP="00EC11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C118B" w:rsidRPr="00C251F2" w:rsidRDefault="00EC118B" w:rsidP="00EC11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51F2">
        <w:rPr>
          <w:sz w:val="22"/>
          <w:szCs w:val="22"/>
        </w:rPr>
        <w:t xml:space="preserve">Az </w:t>
      </w:r>
      <w:r w:rsidRPr="00C251F2">
        <w:rPr>
          <w:rStyle w:val="Kiemels2"/>
          <w:sz w:val="22"/>
          <w:szCs w:val="22"/>
        </w:rPr>
        <w:t>Egészségtudományi Doktori Iskola (Vezető: Dr. Nagy Zoltán Zsolt)</w:t>
      </w:r>
      <w:r w:rsidRPr="00C251F2">
        <w:rPr>
          <w:sz w:val="22"/>
          <w:szCs w:val="22"/>
        </w:rPr>
        <w:t xml:space="preserve"> </w:t>
      </w:r>
      <w:r w:rsidRPr="00C251F2">
        <w:rPr>
          <w:rStyle w:val="Kiemels2"/>
          <w:sz w:val="22"/>
          <w:szCs w:val="22"/>
        </w:rPr>
        <w:t>fő célkitűzése</w:t>
      </w:r>
      <w:r w:rsidRPr="00C251F2">
        <w:rPr>
          <w:sz w:val="22"/>
          <w:szCs w:val="22"/>
        </w:rPr>
        <w:t xml:space="preserve"> az elméleti és </w:t>
      </w:r>
      <w:proofErr w:type="spellStart"/>
      <w:r w:rsidRPr="00C251F2">
        <w:rPr>
          <w:sz w:val="22"/>
          <w:szCs w:val="22"/>
        </w:rPr>
        <w:t>preklinikai</w:t>
      </w:r>
      <w:proofErr w:type="spellEnd"/>
      <w:r w:rsidRPr="00C251F2">
        <w:rPr>
          <w:sz w:val="22"/>
          <w:szCs w:val="22"/>
        </w:rPr>
        <w:t xml:space="preserve"> ismeretek, a klinikai és összehasonlító egészségtudományi kutatások, valamint a nép- és közegészségtudományok ötvözése, továbbá az egészségtudományok társadalomtudományi területeinek erősítése. További célja, hogy az Egyetemen folyó doktori képzéseket kiegészítve biztosítsa az egészségtudományok megjelenését, így hangsúlyosabbá téve a népegészségügyi igények részét képező preventív, hazai és nemzetközi egészség-megőrző programokat, melyek a társadalom egészét érintik.</w:t>
      </w:r>
    </w:p>
    <w:p w:rsidR="00EC118B" w:rsidRPr="00C251F2" w:rsidRDefault="00EC118B" w:rsidP="00EC11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51F2">
        <w:rPr>
          <w:sz w:val="22"/>
          <w:szCs w:val="22"/>
        </w:rPr>
        <w:t xml:space="preserve">A Doktori Iskola törzstagjainak és témavezetőinek tudományos kutatási programjai az egészségtudomány sokrétűségéhez igazodva négy programban fogják össze a választható kutatási témákat az egészségtudományok iránt érdeklődő fiatal kutatóknak. Az egészségtudományok tudományági programjai, </w:t>
      </w:r>
      <w:proofErr w:type="gramStart"/>
      <w:r w:rsidRPr="00C251F2">
        <w:rPr>
          <w:sz w:val="22"/>
          <w:szCs w:val="22"/>
        </w:rPr>
        <w:t>kurzusai</w:t>
      </w:r>
      <w:proofErr w:type="gramEnd"/>
      <w:r w:rsidRPr="00C251F2">
        <w:rPr>
          <w:sz w:val="22"/>
          <w:szCs w:val="22"/>
        </w:rPr>
        <w:t xml:space="preserve"> és témái az egészség-, és társadalomtudományi elméletek, kutatások találkozási pontját is adják. Az egészségtudományok számos területét felölelő </w:t>
      </w:r>
      <w:proofErr w:type="gramStart"/>
      <w:r w:rsidRPr="00C251F2">
        <w:rPr>
          <w:sz w:val="22"/>
          <w:szCs w:val="22"/>
        </w:rPr>
        <w:t>kurzusok</w:t>
      </w:r>
      <w:proofErr w:type="gramEnd"/>
      <w:r w:rsidRPr="00C251F2">
        <w:rPr>
          <w:sz w:val="22"/>
          <w:szCs w:val="22"/>
        </w:rPr>
        <w:t xml:space="preserve"> és témák segítik és biztosítják a magas szintű képzést és a kutatásokhoz szükséges ismeretek elsajátítását. A négy program összesen közel 50 </w:t>
      </w:r>
      <w:proofErr w:type="gramStart"/>
      <w:r w:rsidRPr="00C251F2">
        <w:rPr>
          <w:sz w:val="22"/>
          <w:szCs w:val="22"/>
        </w:rPr>
        <w:t>kurzusa</w:t>
      </w:r>
      <w:proofErr w:type="gramEnd"/>
      <w:r w:rsidRPr="00C251F2">
        <w:rPr>
          <w:sz w:val="22"/>
          <w:szCs w:val="22"/>
        </w:rPr>
        <w:t xml:space="preserve"> lehetőséget ad minden hallgatónak a témájához szükséges ismeretek megszerzéséhez. A Doktori Iskola törzstagjai, programvezetői az egészségtudományok nemzetközileg is elismert képviselői, személyük </w:t>
      </w:r>
      <w:proofErr w:type="gramStart"/>
      <w:r w:rsidRPr="00C251F2">
        <w:rPr>
          <w:sz w:val="22"/>
          <w:szCs w:val="22"/>
        </w:rPr>
        <w:t>garantálja</w:t>
      </w:r>
      <w:proofErr w:type="gramEnd"/>
      <w:r w:rsidRPr="00C251F2">
        <w:rPr>
          <w:sz w:val="22"/>
          <w:szCs w:val="22"/>
        </w:rPr>
        <w:t xml:space="preserve"> a Doktori Iskolában folyó magas színvonalú elméleti és gyakorlati mentori munkát.</w:t>
      </w:r>
    </w:p>
    <w:p w:rsidR="00EC118B" w:rsidRPr="00C251F2" w:rsidRDefault="00EC118B" w:rsidP="00EC11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C118B" w:rsidRDefault="00EC118B" w:rsidP="00EC11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51F2">
        <w:rPr>
          <w:sz w:val="22"/>
          <w:szCs w:val="22"/>
        </w:rPr>
        <w:t xml:space="preserve">Az </w:t>
      </w:r>
      <w:r w:rsidRPr="00C251F2">
        <w:rPr>
          <w:rStyle w:val="Kiemels2"/>
          <w:sz w:val="22"/>
          <w:szCs w:val="22"/>
        </w:rPr>
        <w:t>Egészségtudományi Doktori Iskola négy programja</w:t>
      </w:r>
      <w:r w:rsidRPr="00C251F2">
        <w:rPr>
          <w:sz w:val="22"/>
          <w:szCs w:val="22"/>
        </w:rPr>
        <w:t xml:space="preserve"> szervesen kapcsolódik egymáshoz és az egészségtudományok széleskörű szemléletét tükrözik. </w:t>
      </w:r>
      <w:proofErr w:type="gramStart"/>
      <w:r w:rsidRPr="00C251F2">
        <w:rPr>
          <w:sz w:val="22"/>
          <w:szCs w:val="22"/>
        </w:rPr>
        <w:t xml:space="preserve">A Klinikai és összehasonlító egészségtudományok, valamint az Elméleti és </w:t>
      </w:r>
      <w:proofErr w:type="spellStart"/>
      <w:r w:rsidRPr="00C251F2">
        <w:rPr>
          <w:sz w:val="22"/>
          <w:szCs w:val="22"/>
        </w:rPr>
        <w:t>preklinikai</w:t>
      </w:r>
      <w:proofErr w:type="spellEnd"/>
      <w:r w:rsidRPr="00C251F2">
        <w:rPr>
          <w:sz w:val="22"/>
          <w:szCs w:val="22"/>
        </w:rPr>
        <w:t xml:space="preserve"> egészségtudományok programok az egészségtudományok számos területén kínálnak lehetőséget az elméleti és gyakorlati ismeretek megszerzéséhez; többek között a kardiovaszkuláris, mozgásszervi, </w:t>
      </w:r>
      <w:proofErr w:type="spellStart"/>
      <w:r w:rsidRPr="00C251F2">
        <w:rPr>
          <w:sz w:val="22"/>
          <w:szCs w:val="22"/>
        </w:rPr>
        <w:t>perinatális</w:t>
      </w:r>
      <w:proofErr w:type="spellEnd"/>
      <w:r w:rsidRPr="00C251F2">
        <w:rPr>
          <w:sz w:val="22"/>
          <w:szCs w:val="22"/>
        </w:rPr>
        <w:t xml:space="preserve">, reprodukciós, szülészeti és nőgyógyászati, onkológiai, diagnosztikai, </w:t>
      </w:r>
      <w:proofErr w:type="spellStart"/>
      <w:r w:rsidRPr="00C251F2">
        <w:rPr>
          <w:sz w:val="22"/>
          <w:szCs w:val="22"/>
        </w:rPr>
        <w:t>gasztroenterológiai</w:t>
      </w:r>
      <w:proofErr w:type="spellEnd"/>
      <w:r w:rsidRPr="00C251F2">
        <w:rPr>
          <w:sz w:val="22"/>
          <w:szCs w:val="22"/>
        </w:rPr>
        <w:t xml:space="preserve">, táplálkozástudományi és </w:t>
      </w:r>
      <w:proofErr w:type="spellStart"/>
      <w:r w:rsidRPr="00C251F2">
        <w:rPr>
          <w:sz w:val="22"/>
          <w:szCs w:val="22"/>
        </w:rPr>
        <w:t>dietetikai</w:t>
      </w:r>
      <w:proofErr w:type="spellEnd"/>
      <w:r w:rsidRPr="00C251F2">
        <w:rPr>
          <w:sz w:val="22"/>
          <w:szCs w:val="22"/>
        </w:rPr>
        <w:t xml:space="preserve">, </w:t>
      </w:r>
      <w:proofErr w:type="spellStart"/>
      <w:r w:rsidRPr="00C251F2">
        <w:rPr>
          <w:sz w:val="22"/>
          <w:szCs w:val="22"/>
        </w:rPr>
        <w:t>optometriai</w:t>
      </w:r>
      <w:proofErr w:type="spellEnd"/>
      <w:r w:rsidRPr="00C251F2">
        <w:rPr>
          <w:sz w:val="22"/>
          <w:szCs w:val="22"/>
        </w:rPr>
        <w:t xml:space="preserve">, ápolási, </w:t>
      </w:r>
      <w:proofErr w:type="spellStart"/>
      <w:r w:rsidRPr="00C251F2">
        <w:rPr>
          <w:sz w:val="22"/>
          <w:szCs w:val="22"/>
        </w:rPr>
        <w:t>oxiológiai</w:t>
      </w:r>
      <w:proofErr w:type="spellEnd"/>
      <w:r w:rsidRPr="00C251F2">
        <w:rPr>
          <w:sz w:val="22"/>
          <w:szCs w:val="22"/>
        </w:rPr>
        <w:t xml:space="preserve"> és sürgősségi, morfológiai és fiziológiai és az epidemiológiai egészségtudományi területeken.  A Doktori Iskola Társadalom és egészség programja adja a</w:t>
      </w:r>
      <w:proofErr w:type="gramEnd"/>
      <w:r w:rsidRPr="00C251F2">
        <w:rPr>
          <w:sz w:val="22"/>
          <w:szCs w:val="22"/>
        </w:rPr>
        <w:t xml:space="preserve"> </w:t>
      </w:r>
      <w:proofErr w:type="gramStart"/>
      <w:r w:rsidRPr="00C251F2">
        <w:rPr>
          <w:sz w:val="22"/>
          <w:szCs w:val="22"/>
        </w:rPr>
        <w:t>másik</w:t>
      </w:r>
      <w:proofErr w:type="gramEnd"/>
      <w:r w:rsidRPr="00C251F2">
        <w:rPr>
          <w:sz w:val="22"/>
          <w:szCs w:val="22"/>
        </w:rPr>
        <w:t xml:space="preserve"> két program mellett a társadalomtudományi módszereket alkalmazó egészségtudományok képviseletét és súlyának megerősítését az Egyetemen folyó doktori képzések rendszerében. A negyedik program a Nép- és közegészségtudományok az egészségügy tudománytörténetével, az egészségügyi jog </w:t>
      </w:r>
      <w:proofErr w:type="gramStart"/>
      <w:r w:rsidRPr="00C251F2">
        <w:rPr>
          <w:sz w:val="22"/>
          <w:szCs w:val="22"/>
        </w:rPr>
        <w:t>aktuális</w:t>
      </w:r>
      <w:proofErr w:type="gramEnd"/>
      <w:r w:rsidRPr="00C251F2">
        <w:rPr>
          <w:sz w:val="22"/>
          <w:szCs w:val="22"/>
        </w:rPr>
        <w:t xml:space="preserve"> problémáinak kérdéskörével egészíti ki a három programot, valamint olyan fontos nép- és közegészügyi területeken folyó epidemiológiai módszereket alkalmazó kutatásokkal teszi teljessé az egészségtudományok multidiszciplináris szemléletét, mint a környezeti expozíciók egészségkárosító hatásainak becslése, veleszületett fejlődési rendellenségek vizsgálatai, veszélyes kórokozók kimutatása és differenciáldiagnosztikája.</w:t>
      </w:r>
    </w:p>
    <w:p w:rsidR="007358A6" w:rsidRPr="00C251F2" w:rsidRDefault="007358A6" w:rsidP="00EC11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tbl>
      <w:tblPr>
        <w:tblW w:w="10357" w:type="dxa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951"/>
        <w:gridCol w:w="4406"/>
      </w:tblGrid>
      <w:tr w:rsidR="00EC118B" w:rsidRPr="00EC118B" w:rsidTr="00EC118B">
        <w:trPr>
          <w:trHeight w:val="257"/>
          <w:tblCellSpacing w:w="0" w:type="dxa"/>
        </w:trPr>
        <w:tc>
          <w:tcPr>
            <w:tcW w:w="5951" w:type="dxa"/>
            <w:shd w:val="clear" w:color="auto" w:fill="auto"/>
            <w:vAlign w:val="center"/>
            <w:hideMark/>
          </w:tcPr>
          <w:p w:rsidR="00EC118B" w:rsidRDefault="00EC118B" w:rsidP="0095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EC118B" w:rsidRPr="00EC118B" w:rsidRDefault="00EC118B" w:rsidP="0095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C118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Programok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:rsidR="00EC118B" w:rsidRPr="00EC118B" w:rsidRDefault="00EC118B" w:rsidP="0095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C118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Programvezető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</w:t>
            </w:r>
          </w:p>
        </w:tc>
      </w:tr>
      <w:tr w:rsidR="00EC118B" w:rsidRPr="00C251F2" w:rsidTr="009566DF">
        <w:trPr>
          <w:trHeight w:val="257"/>
          <w:tblCellSpacing w:w="0" w:type="dxa"/>
        </w:trPr>
        <w:tc>
          <w:tcPr>
            <w:tcW w:w="5951" w:type="dxa"/>
            <w:shd w:val="clear" w:color="auto" w:fill="FBFBFB"/>
            <w:vAlign w:val="center"/>
            <w:hideMark/>
          </w:tcPr>
          <w:p w:rsidR="00EC118B" w:rsidRPr="00C251F2" w:rsidRDefault="00EC118B" w:rsidP="0095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251F2">
              <w:rPr>
                <w:rFonts w:ascii="Times New Roman" w:eastAsia="Times New Roman" w:hAnsi="Times New Roman" w:cs="Times New Roman"/>
                <w:lang w:eastAsia="hu-HU"/>
              </w:rPr>
              <w:t>01. Klinikai és összehasonlító egészségtudományok</w:t>
            </w:r>
          </w:p>
        </w:tc>
        <w:tc>
          <w:tcPr>
            <w:tcW w:w="4406" w:type="dxa"/>
            <w:shd w:val="clear" w:color="auto" w:fill="FBFBFB"/>
            <w:vAlign w:val="center"/>
            <w:hideMark/>
          </w:tcPr>
          <w:p w:rsidR="00EC118B" w:rsidRPr="00C251F2" w:rsidRDefault="00EC118B" w:rsidP="0095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251F2">
              <w:rPr>
                <w:rFonts w:ascii="Times New Roman" w:eastAsia="Times New Roman" w:hAnsi="Times New Roman" w:cs="Times New Roman"/>
                <w:lang w:eastAsia="hu-HU"/>
              </w:rPr>
              <w:t>Prof. Dr. Nagy Zoltán Zsolt</w:t>
            </w:r>
          </w:p>
        </w:tc>
      </w:tr>
      <w:tr w:rsidR="00EC118B" w:rsidRPr="00C251F2" w:rsidTr="009566DF">
        <w:trPr>
          <w:trHeight w:val="257"/>
          <w:tblCellSpacing w:w="0" w:type="dxa"/>
        </w:trPr>
        <w:tc>
          <w:tcPr>
            <w:tcW w:w="5951" w:type="dxa"/>
            <w:shd w:val="clear" w:color="auto" w:fill="F4F4F4"/>
            <w:vAlign w:val="center"/>
            <w:hideMark/>
          </w:tcPr>
          <w:p w:rsidR="00EC118B" w:rsidRPr="00C251F2" w:rsidRDefault="00EC118B" w:rsidP="0095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251F2">
              <w:rPr>
                <w:rFonts w:ascii="Times New Roman" w:eastAsia="Times New Roman" w:hAnsi="Times New Roman" w:cs="Times New Roman"/>
                <w:lang w:eastAsia="hu-HU"/>
              </w:rPr>
              <w:t xml:space="preserve">02. Elméleti és </w:t>
            </w:r>
            <w:proofErr w:type="spellStart"/>
            <w:r w:rsidRPr="00C251F2">
              <w:rPr>
                <w:rFonts w:ascii="Times New Roman" w:eastAsia="Times New Roman" w:hAnsi="Times New Roman" w:cs="Times New Roman"/>
                <w:lang w:eastAsia="hu-HU"/>
              </w:rPr>
              <w:t>preklinikai</w:t>
            </w:r>
            <w:proofErr w:type="spellEnd"/>
            <w:r w:rsidRPr="00C251F2">
              <w:rPr>
                <w:rFonts w:ascii="Times New Roman" w:eastAsia="Times New Roman" w:hAnsi="Times New Roman" w:cs="Times New Roman"/>
                <w:lang w:eastAsia="hu-HU"/>
              </w:rPr>
              <w:t xml:space="preserve"> egészségtudományok</w:t>
            </w:r>
          </w:p>
        </w:tc>
        <w:tc>
          <w:tcPr>
            <w:tcW w:w="4406" w:type="dxa"/>
            <w:shd w:val="clear" w:color="auto" w:fill="F4F4F4"/>
            <w:vAlign w:val="center"/>
            <w:hideMark/>
          </w:tcPr>
          <w:p w:rsidR="00EC118B" w:rsidRPr="00C251F2" w:rsidRDefault="00EC118B" w:rsidP="0095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251F2">
              <w:rPr>
                <w:rFonts w:ascii="Times New Roman" w:eastAsia="Times New Roman" w:hAnsi="Times New Roman" w:cs="Times New Roman"/>
                <w:lang w:eastAsia="hu-HU"/>
              </w:rPr>
              <w:t>Prof. Dr. Nyakas Csaba</w:t>
            </w:r>
          </w:p>
        </w:tc>
      </w:tr>
      <w:tr w:rsidR="00EC118B" w:rsidRPr="00C251F2" w:rsidTr="009566DF">
        <w:trPr>
          <w:trHeight w:val="243"/>
          <w:tblCellSpacing w:w="0" w:type="dxa"/>
        </w:trPr>
        <w:tc>
          <w:tcPr>
            <w:tcW w:w="5951" w:type="dxa"/>
            <w:shd w:val="clear" w:color="auto" w:fill="FBFBFB"/>
            <w:vAlign w:val="center"/>
            <w:hideMark/>
          </w:tcPr>
          <w:p w:rsidR="00EC118B" w:rsidRPr="00C251F2" w:rsidRDefault="00EC118B" w:rsidP="0095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251F2">
              <w:rPr>
                <w:rFonts w:ascii="Times New Roman" w:eastAsia="Times New Roman" w:hAnsi="Times New Roman" w:cs="Times New Roman"/>
                <w:lang w:eastAsia="hu-HU"/>
              </w:rPr>
              <w:t>03. Társadalom és egészség</w:t>
            </w:r>
          </w:p>
        </w:tc>
        <w:tc>
          <w:tcPr>
            <w:tcW w:w="4406" w:type="dxa"/>
            <w:shd w:val="clear" w:color="auto" w:fill="FBFBFB"/>
            <w:vAlign w:val="center"/>
            <w:hideMark/>
          </w:tcPr>
          <w:p w:rsidR="00EC118B" w:rsidRPr="00C251F2" w:rsidRDefault="00EC118B" w:rsidP="0095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251F2">
              <w:rPr>
                <w:rFonts w:ascii="Times New Roman" w:eastAsia="Times New Roman" w:hAnsi="Times New Roman" w:cs="Times New Roman"/>
                <w:lang w:eastAsia="hu-HU"/>
              </w:rPr>
              <w:t xml:space="preserve">Dr. </w:t>
            </w:r>
            <w:proofErr w:type="spellStart"/>
            <w:r w:rsidRPr="00C251F2">
              <w:rPr>
                <w:rFonts w:ascii="Times New Roman" w:eastAsia="Times New Roman" w:hAnsi="Times New Roman" w:cs="Times New Roman"/>
                <w:lang w:eastAsia="hu-HU"/>
              </w:rPr>
              <w:t>Vingender</w:t>
            </w:r>
            <w:proofErr w:type="spellEnd"/>
            <w:r w:rsidRPr="00C251F2">
              <w:rPr>
                <w:rFonts w:ascii="Times New Roman" w:eastAsia="Times New Roman" w:hAnsi="Times New Roman" w:cs="Times New Roman"/>
                <w:lang w:eastAsia="hu-HU"/>
              </w:rPr>
              <w:t xml:space="preserve"> István</w:t>
            </w:r>
          </w:p>
        </w:tc>
      </w:tr>
      <w:tr w:rsidR="00EC118B" w:rsidRPr="00C251F2" w:rsidTr="009566DF">
        <w:trPr>
          <w:trHeight w:val="272"/>
          <w:tblCellSpacing w:w="0" w:type="dxa"/>
        </w:trPr>
        <w:tc>
          <w:tcPr>
            <w:tcW w:w="5951" w:type="dxa"/>
            <w:shd w:val="clear" w:color="auto" w:fill="F4F4F4"/>
            <w:vAlign w:val="center"/>
            <w:hideMark/>
          </w:tcPr>
          <w:p w:rsidR="00EC118B" w:rsidRPr="00C251F2" w:rsidRDefault="00EC118B" w:rsidP="0095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251F2">
              <w:rPr>
                <w:rFonts w:ascii="Times New Roman" w:eastAsia="Times New Roman" w:hAnsi="Times New Roman" w:cs="Times New Roman"/>
                <w:lang w:eastAsia="hu-HU"/>
              </w:rPr>
              <w:t>04. Nép- és közegészségtudományok</w:t>
            </w:r>
          </w:p>
        </w:tc>
        <w:tc>
          <w:tcPr>
            <w:tcW w:w="4406" w:type="dxa"/>
            <w:shd w:val="clear" w:color="auto" w:fill="F4F4F4"/>
            <w:vAlign w:val="center"/>
            <w:hideMark/>
          </w:tcPr>
          <w:p w:rsidR="00EC118B" w:rsidRPr="00C251F2" w:rsidRDefault="00EC118B" w:rsidP="0095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251F2">
              <w:rPr>
                <w:rFonts w:ascii="Times New Roman" w:eastAsia="Times New Roman" w:hAnsi="Times New Roman" w:cs="Times New Roman"/>
                <w:lang w:eastAsia="hu-HU"/>
              </w:rPr>
              <w:t>Prof. Dr. Ács Nándor</w:t>
            </w:r>
          </w:p>
        </w:tc>
      </w:tr>
    </w:tbl>
    <w:p w:rsidR="00EC118B" w:rsidRDefault="00EC118B"/>
    <w:p w:rsidR="00DC5B24" w:rsidRPr="001D68FC" w:rsidRDefault="001D68FC" w:rsidP="00DC5B24">
      <w:pPr>
        <w:rPr>
          <w:rFonts w:ascii="Times New Roman" w:hAnsi="Times New Roman" w:cs="Times New Roman"/>
          <w:b/>
          <w:sz w:val="24"/>
          <w:szCs w:val="24"/>
        </w:rPr>
      </w:pPr>
      <w:r w:rsidRPr="001D68FC">
        <w:rPr>
          <w:rFonts w:ascii="Times New Roman" w:hAnsi="Times New Roman" w:cs="Times New Roman"/>
          <w:b/>
          <w:sz w:val="24"/>
          <w:szCs w:val="24"/>
        </w:rPr>
        <w:t>Infrastruktúra</w:t>
      </w:r>
      <w:bookmarkStart w:id="0" w:name="_GoBack"/>
      <w:bookmarkEnd w:id="0"/>
    </w:p>
    <w:p w:rsidR="00DC5B24" w:rsidRPr="00A95242" w:rsidRDefault="00DC5B24" w:rsidP="00DC5B24">
      <w:pPr>
        <w:jc w:val="both"/>
        <w:rPr>
          <w:rFonts w:ascii="Times New Roman" w:hAnsi="Times New Roman" w:cs="Times New Roman"/>
          <w:sz w:val="24"/>
          <w:szCs w:val="24"/>
        </w:rPr>
      </w:pPr>
      <w:r w:rsidRPr="00A95242">
        <w:rPr>
          <w:rFonts w:ascii="Times New Roman" w:hAnsi="Times New Roman" w:cs="Times New Roman"/>
          <w:sz w:val="24"/>
          <w:szCs w:val="24"/>
        </w:rPr>
        <w:lastRenderedPageBreak/>
        <w:t xml:space="preserve">Az Egészségtudományi Kar és az Egészségtudomány Doktori Iskola a Kar Vas utcai épületében működik. Az Egészségtudományi Kar 2000-ben költözött be a felújított, továbbá új épületszárnnyal bővített tömbbe. </w:t>
      </w:r>
    </w:p>
    <w:p w:rsidR="00DC5B24" w:rsidRPr="00A95242" w:rsidRDefault="00DC5B24" w:rsidP="00DC5B24">
      <w:pPr>
        <w:jc w:val="both"/>
        <w:rPr>
          <w:rFonts w:ascii="Times New Roman" w:hAnsi="Times New Roman" w:cs="Times New Roman"/>
          <w:sz w:val="24"/>
          <w:szCs w:val="24"/>
        </w:rPr>
      </w:pPr>
      <w:r w:rsidRPr="00A95242">
        <w:rPr>
          <w:rFonts w:ascii="Times New Roman" w:hAnsi="Times New Roman" w:cs="Times New Roman"/>
          <w:sz w:val="24"/>
          <w:szCs w:val="24"/>
        </w:rPr>
        <w:t xml:space="preserve">2020 nyarán kezdődött a III. ütem </w:t>
      </w:r>
      <w:r>
        <w:rPr>
          <w:rFonts w:ascii="Times New Roman" w:hAnsi="Times New Roman" w:cs="Times New Roman"/>
          <w:sz w:val="24"/>
          <w:szCs w:val="24"/>
        </w:rPr>
        <w:t xml:space="preserve">megvalósítása, amely a meglévő épületegyüttes </w:t>
      </w:r>
      <w:r w:rsidRPr="00A95242">
        <w:rPr>
          <w:rFonts w:ascii="Times New Roman" w:hAnsi="Times New Roman" w:cs="Times New Roman"/>
          <w:sz w:val="24"/>
          <w:szCs w:val="24"/>
        </w:rPr>
        <w:t xml:space="preserve">fejlesztése. A </w:t>
      </w:r>
      <w:proofErr w:type="gramStart"/>
      <w:r w:rsidRPr="00A95242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ron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A95242">
        <w:rPr>
          <w:rFonts w:ascii="Times New Roman" w:hAnsi="Times New Roman" w:cs="Times New Roman"/>
          <w:sz w:val="24"/>
          <w:szCs w:val="24"/>
        </w:rPr>
        <w:t xml:space="preserve"> tanszéken folyik oktató- és kutató munka. Az Egészségtudományi Kar évente frissíti a tudományos portfólióját.</w:t>
      </w:r>
    </w:p>
    <w:p w:rsidR="00DC5B24" w:rsidRPr="00A95242" w:rsidRDefault="00DC5B24" w:rsidP="00DC5B24">
      <w:pPr>
        <w:jc w:val="both"/>
        <w:rPr>
          <w:rFonts w:ascii="Times New Roman" w:hAnsi="Times New Roman" w:cs="Times New Roman"/>
          <w:sz w:val="24"/>
          <w:szCs w:val="24"/>
        </w:rPr>
      </w:pPr>
      <w:r w:rsidRPr="00A95242">
        <w:rPr>
          <w:rFonts w:ascii="Times New Roman" w:hAnsi="Times New Roman" w:cs="Times New Roman"/>
          <w:sz w:val="24"/>
          <w:szCs w:val="24"/>
        </w:rPr>
        <w:t>A k</w:t>
      </w:r>
      <w:r>
        <w:rPr>
          <w:rFonts w:ascii="Times New Roman" w:hAnsi="Times New Roman" w:cs="Times New Roman"/>
          <w:sz w:val="24"/>
          <w:szCs w:val="24"/>
        </w:rPr>
        <w:t>ar jelenleg egy</w:t>
      </w:r>
      <w:r w:rsidRPr="00A95242">
        <w:rPr>
          <w:rFonts w:ascii="Times New Roman" w:hAnsi="Times New Roman" w:cs="Times New Roman"/>
          <w:sz w:val="24"/>
          <w:szCs w:val="24"/>
        </w:rPr>
        <w:t xml:space="preserve"> száz</w:t>
      </w:r>
      <w:r>
        <w:rPr>
          <w:rFonts w:ascii="Times New Roman" w:hAnsi="Times New Roman" w:cs="Times New Roman"/>
          <w:sz w:val="24"/>
          <w:szCs w:val="24"/>
        </w:rPr>
        <w:t>húsz</w:t>
      </w:r>
      <w:r w:rsidRPr="00A95242">
        <w:rPr>
          <w:rFonts w:ascii="Times New Roman" w:hAnsi="Times New Roman" w:cs="Times New Roman"/>
          <w:sz w:val="24"/>
          <w:szCs w:val="24"/>
        </w:rPr>
        <w:t xml:space="preserve"> fő befogadására alkalmas nagyteremmel, </w:t>
      </w:r>
      <w:r>
        <w:rPr>
          <w:rFonts w:ascii="Times New Roman" w:hAnsi="Times New Roman" w:cs="Times New Roman"/>
          <w:sz w:val="24"/>
          <w:szCs w:val="24"/>
        </w:rPr>
        <w:t>hét 8</w:t>
      </w:r>
      <w:r w:rsidRPr="00A95242">
        <w:rPr>
          <w:rFonts w:ascii="Times New Roman" w:hAnsi="Times New Roman" w:cs="Times New Roman"/>
          <w:sz w:val="24"/>
          <w:szCs w:val="24"/>
        </w:rPr>
        <w:t>0 fős és számos kisebb tanteremmel, gyakorlati oktatóteremmel és laboratóriummal rendelkezik.</w:t>
      </w:r>
    </w:p>
    <w:p w:rsidR="00DC5B24" w:rsidRPr="00A95242" w:rsidRDefault="00DC5B24" w:rsidP="00DC5B24">
      <w:pPr>
        <w:jc w:val="both"/>
        <w:rPr>
          <w:rFonts w:ascii="Times New Roman" w:hAnsi="Times New Roman" w:cs="Times New Roman"/>
          <w:sz w:val="24"/>
          <w:szCs w:val="24"/>
        </w:rPr>
      </w:pPr>
      <w:r w:rsidRPr="00A95242">
        <w:rPr>
          <w:rFonts w:ascii="Times New Roman" w:hAnsi="Times New Roman" w:cs="Times New Roman"/>
          <w:sz w:val="24"/>
          <w:szCs w:val="24"/>
        </w:rPr>
        <w:t>A kari könyvtár kiválóan felszerelt egészségtudományi témájú könyvekkel</w:t>
      </w:r>
      <w:r>
        <w:rPr>
          <w:rFonts w:ascii="Times New Roman" w:hAnsi="Times New Roman" w:cs="Times New Roman"/>
          <w:sz w:val="24"/>
          <w:szCs w:val="24"/>
        </w:rPr>
        <w:t xml:space="preserve">, folyóiratokkal, </w:t>
      </w:r>
      <w:r w:rsidRPr="00A95242">
        <w:rPr>
          <w:rFonts w:ascii="Times New Roman" w:hAnsi="Times New Roman" w:cs="Times New Roman"/>
          <w:sz w:val="24"/>
          <w:szCs w:val="24"/>
        </w:rPr>
        <w:t>és kiváló helyszínt biztosít mind a tanulásra, önképzésre, mind az elmélyült kutatómunkához.</w:t>
      </w:r>
    </w:p>
    <w:p w:rsidR="00DC5B24" w:rsidRPr="00A95242" w:rsidRDefault="00DC5B24" w:rsidP="00DC5B24">
      <w:pPr>
        <w:jc w:val="both"/>
        <w:rPr>
          <w:rFonts w:ascii="Times New Roman" w:hAnsi="Times New Roman" w:cs="Times New Roman"/>
          <w:sz w:val="24"/>
          <w:szCs w:val="24"/>
        </w:rPr>
      </w:pPr>
      <w:r w:rsidRPr="00A95242">
        <w:rPr>
          <w:rFonts w:ascii="Times New Roman" w:hAnsi="Times New Roman" w:cs="Times New Roman"/>
          <w:sz w:val="24"/>
          <w:szCs w:val="24"/>
        </w:rPr>
        <w:t>A III. ütem megvalósulása után újabb nagy</w:t>
      </w:r>
      <w:r w:rsidR="00176B86">
        <w:rPr>
          <w:rFonts w:ascii="Times New Roman" w:hAnsi="Times New Roman" w:cs="Times New Roman"/>
          <w:sz w:val="24"/>
          <w:szCs w:val="24"/>
        </w:rPr>
        <w:t xml:space="preserve"> </w:t>
      </w:r>
      <w:r w:rsidRPr="00A95242">
        <w:rPr>
          <w:rFonts w:ascii="Times New Roman" w:hAnsi="Times New Roman" w:cs="Times New Roman"/>
          <w:sz w:val="24"/>
          <w:szCs w:val="24"/>
        </w:rPr>
        <w:t xml:space="preserve">befogadású tantermekkel, laborokkal, oktatóhelyiségekkel bővül a Vas </w:t>
      </w:r>
      <w:r>
        <w:rPr>
          <w:rFonts w:ascii="Times New Roman" w:hAnsi="Times New Roman" w:cs="Times New Roman"/>
          <w:sz w:val="24"/>
          <w:szCs w:val="24"/>
        </w:rPr>
        <w:t xml:space="preserve">utca </w:t>
      </w:r>
      <w:proofErr w:type="spellStart"/>
      <w:r w:rsidRPr="00A95242">
        <w:rPr>
          <w:rFonts w:ascii="Times New Roman" w:hAnsi="Times New Roman" w:cs="Times New Roman"/>
          <w:sz w:val="24"/>
          <w:szCs w:val="24"/>
        </w:rPr>
        <w:t>kubatúrája</w:t>
      </w:r>
      <w:proofErr w:type="spellEnd"/>
      <w:r w:rsidRPr="00A95242">
        <w:rPr>
          <w:rFonts w:ascii="Times New Roman" w:hAnsi="Times New Roman" w:cs="Times New Roman"/>
          <w:sz w:val="24"/>
          <w:szCs w:val="24"/>
        </w:rPr>
        <w:t>.</w:t>
      </w:r>
    </w:p>
    <w:p w:rsidR="00DC5B24" w:rsidRPr="00A95242" w:rsidRDefault="00DC5B24" w:rsidP="00DC5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A95242">
        <w:rPr>
          <w:rFonts w:ascii="Times New Roman" w:hAnsi="Times New Roman" w:cs="Times New Roman"/>
          <w:sz w:val="24"/>
          <w:szCs w:val="24"/>
        </w:rPr>
        <w:t>Egészségtudományi Doktori Iskolában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242">
        <w:rPr>
          <w:rFonts w:ascii="Times New Roman" w:hAnsi="Times New Roman" w:cs="Times New Roman"/>
          <w:sz w:val="24"/>
          <w:szCs w:val="24"/>
        </w:rPr>
        <w:t>PhD fokozattal rendelkező oktató 4 fő kutatási program (elméleti-</w:t>
      </w:r>
      <w:proofErr w:type="spellStart"/>
      <w:r w:rsidRPr="00A95242">
        <w:rPr>
          <w:rFonts w:ascii="Times New Roman" w:hAnsi="Times New Roman" w:cs="Times New Roman"/>
          <w:sz w:val="24"/>
          <w:szCs w:val="24"/>
        </w:rPr>
        <w:t>preklinikai</w:t>
      </w:r>
      <w:proofErr w:type="spellEnd"/>
      <w:r w:rsidRPr="00A95242">
        <w:rPr>
          <w:rFonts w:ascii="Times New Roman" w:hAnsi="Times New Roman" w:cs="Times New Roman"/>
          <w:sz w:val="24"/>
          <w:szCs w:val="24"/>
        </w:rPr>
        <w:t xml:space="preserve"> ismeretek, klinikai és összehasonlító egészségtudományi kutatások, nép- és közegészségtudományok és társadalom és egészség)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A95242">
        <w:rPr>
          <w:rFonts w:ascii="Times New Roman" w:hAnsi="Times New Roman" w:cs="Times New Roman"/>
          <w:sz w:val="24"/>
          <w:szCs w:val="24"/>
        </w:rPr>
        <w:t xml:space="preserve">számos alprogram, </w:t>
      </w:r>
      <w:proofErr w:type="gramStart"/>
      <w:r w:rsidRPr="00A95242">
        <w:rPr>
          <w:rFonts w:ascii="Times New Roman" w:hAnsi="Times New Roman" w:cs="Times New Roman"/>
          <w:sz w:val="24"/>
          <w:szCs w:val="24"/>
        </w:rPr>
        <w:t>kurzus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keretében segíti</w:t>
      </w:r>
      <w:r w:rsidRPr="00A95242">
        <w:rPr>
          <w:rFonts w:ascii="Times New Roman" w:hAnsi="Times New Roman" w:cs="Times New Roman"/>
          <w:sz w:val="24"/>
          <w:szCs w:val="24"/>
        </w:rPr>
        <w:t xml:space="preserve"> a PhD képzésre jelentkező hallgatókat.</w:t>
      </w:r>
    </w:p>
    <w:p w:rsidR="00EC118B" w:rsidRDefault="00EC118B"/>
    <w:sectPr w:rsidR="00EC118B" w:rsidSect="00631824">
      <w:pgSz w:w="11906" w:h="16838" w:code="9"/>
      <w:pgMar w:top="1417" w:right="1417" w:bottom="1417" w:left="1417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8B"/>
    <w:rsid w:val="0000303A"/>
    <w:rsid w:val="000D0659"/>
    <w:rsid w:val="00176B86"/>
    <w:rsid w:val="001D68FC"/>
    <w:rsid w:val="0054735F"/>
    <w:rsid w:val="005844A5"/>
    <w:rsid w:val="00631824"/>
    <w:rsid w:val="00652C65"/>
    <w:rsid w:val="007358A6"/>
    <w:rsid w:val="008549EB"/>
    <w:rsid w:val="00962767"/>
    <w:rsid w:val="0097532F"/>
    <w:rsid w:val="00976BF4"/>
    <w:rsid w:val="00AD75C8"/>
    <w:rsid w:val="00DC5B24"/>
    <w:rsid w:val="00EC118B"/>
    <w:rsid w:val="00F1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C9A3"/>
  <w15:chartTrackingRefBased/>
  <w15:docId w15:val="{546B294C-CB14-4596-A97B-B7E497EE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C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C1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4009</Characters>
  <Application>Microsoft Office Word</Application>
  <DocSecurity>0</DocSecurity>
  <Lines>64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fih11</dc:creator>
  <cp:keywords/>
  <dc:description/>
  <cp:lastModifiedBy>fih11</cp:lastModifiedBy>
  <cp:revision>5</cp:revision>
  <dcterms:created xsi:type="dcterms:W3CDTF">2020-09-11T06:20:00Z</dcterms:created>
  <dcterms:modified xsi:type="dcterms:W3CDTF">2020-09-11T06:35:00Z</dcterms:modified>
</cp:coreProperties>
</file>