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D0" w:rsidRDefault="006E54D0" w:rsidP="00647DA4">
      <w:pPr>
        <w:rPr>
          <w:lang w:val="de-DE"/>
        </w:rPr>
      </w:pPr>
    </w:p>
    <w:tbl>
      <w:tblPr>
        <w:tblStyle w:val="Rcsostblzat"/>
        <w:tblW w:w="5000" w:type="pct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44"/>
        <w:gridCol w:w="3056"/>
        <w:gridCol w:w="3040"/>
      </w:tblGrid>
      <w:tr w:rsidR="00270DC9" w:rsidRPr="00B83D4E" w:rsidTr="00233DE1">
        <w:tc>
          <w:tcPr>
            <w:tcW w:w="5000" w:type="pct"/>
            <w:gridSpan w:val="3"/>
          </w:tcPr>
          <w:p w:rsidR="00270DC9" w:rsidRPr="00B83D4E" w:rsidRDefault="00270DC9" w:rsidP="00D0238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B83D4E">
              <w:rPr>
                <w:b/>
                <w:sz w:val="22"/>
                <w:szCs w:val="22"/>
                <w:lang w:val="de-DE"/>
              </w:rPr>
              <w:t>ZE</w:t>
            </w:r>
            <w:r w:rsidR="004B3128" w:rsidRPr="00B83D4E">
              <w:rPr>
                <w:b/>
                <w:sz w:val="22"/>
                <w:szCs w:val="22"/>
                <w:lang w:val="de-DE"/>
              </w:rPr>
              <w:t>ITTAFEL FÜR DAS STUDIENJAHR 2022/23</w:t>
            </w:r>
          </w:p>
          <w:p w:rsidR="00233DE1" w:rsidRPr="00B83D4E" w:rsidRDefault="00233DE1" w:rsidP="00D0238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B83D4E">
              <w:rPr>
                <w:b/>
                <w:sz w:val="22"/>
                <w:szCs w:val="22"/>
                <w:lang w:val="de-DE"/>
              </w:rPr>
              <w:t>ENTWURF</w:t>
            </w:r>
          </w:p>
        </w:tc>
      </w:tr>
      <w:tr w:rsidR="006D2C0A" w:rsidRPr="00B83D4E" w:rsidTr="00233DE1">
        <w:tc>
          <w:tcPr>
            <w:tcW w:w="5000" w:type="pct"/>
            <w:gridSpan w:val="3"/>
          </w:tcPr>
          <w:p w:rsidR="00B83D4E" w:rsidRPr="00B83D4E" w:rsidRDefault="00B83D4E" w:rsidP="00B83D4E">
            <w:pPr>
              <w:rPr>
                <w:b/>
                <w:color w:val="00B050"/>
                <w:sz w:val="22"/>
                <w:szCs w:val="22"/>
                <w:lang w:val="de-DE"/>
              </w:rPr>
            </w:pPr>
          </w:p>
          <w:p w:rsidR="006D2C0A" w:rsidRPr="00B83D4E" w:rsidRDefault="00A74ADB" w:rsidP="00D02388">
            <w:pPr>
              <w:jc w:val="center"/>
              <w:rPr>
                <w:b/>
                <w:color w:val="00B050"/>
                <w:sz w:val="22"/>
                <w:szCs w:val="22"/>
                <w:lang w:val="de-DE"/>
              </w:rPr>
            </w:pPr>
            <w:r w:rsidRPr="00B83D4E">
              <w:rPr>
                <w:b/>
                <w:color w:val="00B050"/>
                <w:sz w:val="22"/>
                <w:szCs w:val="22"/>
                <w:lang w:val="de-DE"/>
              </w:rPr>
              <w:t>WINTERSEMESTER</w:t>
            </w:r>
            <w:r w:rsidR="00743761" w:rsidRPr="00B83D4E">
              <w:rPr>
                <w:b/>
                <w:color w:val="00B050"/>
                <w:sz w:val="22"/>
                <w:szCs w:val="22"/>
                <w:lang w:val="de-DE"/>
              </w:rPr>
              <w:t xml:space="preserve"> (1. Semester)</w:t>
            </w:r>
          </w:p>
          <w:p w:rsidR="00B83D4E" w:rsidRPr="00B83D4E" w:rsidRDefault="00B83D4E" w:rsidP="00B83D4E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270DC9" w:rsidRPr="00B83D4E" w:rsidTr="00233DE1">
        <w:tc>
          <w:tcPr>
            <w:tcW w:w="1665" w:type="pct"/>
            <w:shd w:val="clear" w:color="auto" w:fill="auto"/>
          </w:tcPr>
          <w:p w:rsidR="00270DC9" w:rsidRPr="00B83D4E" w:rsidRDefault="00A74ADB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Feierliche Eröffnung des Studienjahres</w:t>
            </w:r>
          </w:p>
        </w:tc>
        <w:tc>
          <w:tcPr>
            <w:tcW w:w="1672" w:type="pct"/>
            <w:shd w:val="clear" w:color="auto" w:fill="auto"/>
          </w:tcPr>
          <w:p w:rsidR="00270DC9" w:rsidRPr="00B83D4E" w:rsidRDefault="00270DC9" w:rsidP="00B83D4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auto"/>
          </w:tcPr>
          <w:p w:rsidR="00270DC9" w:rsidRPr="00B83D4E" w:rsidRDefault="00D0238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</w:t>
            </w:r>
            <w:r w:rsidR="004B3128" w:rsidRPr="00B83D4E">
              <w:rPr>
                <w:sz w:val="22"/>
                <w:szCs w:val="22"/>
                <w:lang w:val="de-DE"/>
              </w:rPr>
              <w:t>3.</w:t>
            </w:r>
            <w:r w:rsidR="00743761" w:rsidRPr="00B83D4E">
              <w:rPr>
                <w:sz w:val="22"/>
                <w:szCs w:val="22"/>
                <w:lang w:val="de-DE"/>
              </w:rPr>
              <w:t xml:space="preserve"> September </w:t>
            </w:r>
            <w:r w:rsidR="004B3128" w:rsidRPr="00B83D4E">
              <w:rPr>
                <w:sz w:val="22"/>
                <w:szCs w:val="22"/>
                <w:lang w:val="de-DE"/>
              </w:rPr>
              <w:t>2022</w:t>
            </w:r>
          </w:p>
        </w:tc>
      </w:tr>
      <w:tr w:rsidR="006E54D0" w:rsidRPr="00B83D4E" w:rsidTr="00233DE1">
        <w:tc>
          <w:tcPr>
            <w:tcW w:w="1665" w:type="pct"/>
            <w:shd w:val="clear" w:color="auto" w:fill="auto"/>
          </w:tcPr>
          <w:p w:rsidR="006E54D0" w:rsidRPr="00B83D4E" w:rsidRDefault="006E54D0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Erster Unterrichtstag</w:t>
            </w:r>
          </w:p>
        </w:tc>
        <w:tc>
          <w:tcPr>
            <w:tcW w:w="1672" w:type="pct"/>
            <w:shd w:val="clear" w:color="auto" w:fill="auto"/>
          </w:tcPr>
          <w:p w:rsidR="006E54D0" w:rsidRPr="00B83D4E" w:rsidRDefault="006E54D0" w:rsidP="00B83D4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auto"/>
          </w:tcPr>
          <w:p w:rsidR="00FE7E7B" w:rsidRPr="00B83D4E" w:rsidRDefault="004B312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05</w:t>
            </w:r>
            <w:r w:rsidR="00FE7E7B" w:rsidRPr="00B83D4E">
              <w:rPr>
                <w:sz w:val="22"/>
                <w:szCs w:val="22"/>
                <w:lang w:val="de-DE"/>
              </w:rPr>
              <w:t xml:space="preserve">. September </w:t>
            </w:r>
            <w:r w:rsidRPr="00B83D4E">
              <w:rPr>
                <w:sz w:val="22"/>
                <w:szCs w:val="22"/>
                <w:lang w:val="de-DE"/>
              </w:rPr>
              <w:t>2022</w:t>
            </w:r>
          </w:p>
          <w:p w:rsidR="006E54D0" w:rsidRPr="00B83D4E" w:rsidRDefault="006E54D0" w:rsidP="00D02388">
            <w:pPr>
              <w:rPr>
                <w:sz w:val="22"/>
                <w:szCs w:val="22"/>
                <w:lang w:val="de-DE"/>
              </w:rPr>
            </w:pPr>
          </w:p>
        </w:tc>
      </w:tr>
      <w:tr w:rsidR="006E54D0" w:rsidRPr="00B83D4E" w:rsidTr="00233DE1">
        <w:tc>
          <w:tcPr>
            <w:tcW w:w="1665" w:type="pct"/>
            <w:shd w:val="clear" w:color="auto" w:fill="auto"/>
          </w:tcPr>
          <w:p w:rsidR="006E54D0" w:rsidRPr="00B83D4E" w:rsidRDefault="006E54D0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Persönliche Immatrikulation für I. Jahrgang</w:t>
            </w:r>
          </w:p>
        </w:tc>
        <w:tc>
          <w:tcPr>
            <w:tcW w:w="1672" w:type="pct"/>
            <w:shd w:val="clear" w:color="auto" w:fill="auto"/>
          </w:tcPr>
          <w:p w:rsidR="006E54D0" w:rsidRPr="00B83D4E" w:rsidRDefault="00270DC9" w:rsidP="00B83D4E">
            <w:pPr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I. Jahrgang</w:t>
            </w:r>
          </w:p>
        </w:tc>
        <w:tc>
          <w:tcPr>
            <w:tcW w:w="1663" w:type="pct"/>
            <w:shd w:val="clear" w:color="auto" w:fill="auto"/>
          </w:tcPr>
          <w:p w:rsidR="006E54D0" w:rsidRPr="00B83D4E" w:rsidRDefault="00D0238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</w:t>
            </w:r>
            <w:r w:rsidR="004B3128" w:rsidRPr="00B83D4E">
              <w:rPr>
                <w:sz w:val="22"/>
                <w:szCs w:val="22"/>
                <w:lang w:val="de-DE"/>
              </w:rPr>
              <w:t>2</w:t>
            </w:r>
            <w:r w:rsidR="00270DC9" w:rsidRPr="00B83D4E">
              <w:rPr>
                <w:sz w:val="22"/>
                <w:szCs w:val="22"/>
                <w:lang w:val="de-DE"/>
              </w:rPr>
              <w:t xml:space="preserve">. September </w:t>
            </w:r>
            <w:r w:rsidR="004B3128" w:rsidRPr="00B83D4E">
              <w:rPr>
                <w:sz w:val="22"/>
                <w:szCs w:val="22"/>
                <w:lang w:val="de-DE"/>
              </w:rPr>
              <w:t xml:space="preserve"> 2022</w:t>
            </w:r>
          </w:p>
        </w:tc>
      </w:tr>
      <w:tr w:rsidR="00DA7EB6" w:rsidRPr="00B83D4E" w:rsidTr="00233DE1">
        <w:tc>
          <w:tcPr>
            <w:tcW w:w="1665" w:type="pct"/>
            <w:vMerge w:val="restart"/>
            <w:shd w:val="clear" w:color="auto" w:fill="auto"/>
          </w:tcPr>
          <w:p w:rsidR="00DA7EB6" w:rsidRPr="00B83D4E" w:rsidRDefault="00DA7EB6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Anmeldung zur Fortsetzung der Studien / Einschreibung im Neptun</w:t>
            </w:r>
          </w:p>
        </w:tc>
        <w:tc>
          <w:tcPr>
            <w:tcW w:w="1672" w:type="pct"/>
            <w:shd w:val="clear" w:color="auto" w:fill="auto"/>
          </w:tcPr>
          <w:p w:rsidR="00DA7EB6" w:rsidRPr="00B83D4E" w:rsidRDefault="00743761" w:rsidP="00B83D4E">
            <w:pPr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II</w:t>
            </w:r>
            <w:r w:rsidR="00B83D4E" w:rsidRPr="00B83D4E">
              <w:rPr>
                <w:sz w:val="22"/>
                <w:szCs w:val="22"/>
                <w:lang w:val="de-DE"/>
              </w:rPr>
              <w:t>.</w:t>
            </w:r>
            <w:r w:rsidRPr="00B83D4E">
              <w:rPr>
                <w:sz w:val="22"/>
                <w:szCs w:val="22"/>
                <w:lang w:val="de-DE"/>
              </w:rPr>
              <w:t>, III., IV</w:t>
            </w:r>
            <w:r w:rsidR="00B83D4E" w:rsidRPr="00B83D4E">
              <w:rPr>
                <w:sz w:val="22"/>
                <w:szCs w:val="22"/>
                <w:lang w:val="de-DE"/>
              </w:rPr>
              <w:t>.</w:t>
            </w:r>
            <w:r w:rsidRPr="00B83D4E">
              <w:rPr>
                <w:sz w:val="22"/>
                <w:szCs w:val="22"/>
                <w:lang w:val="de-DE"/>
              </w:rPr>
              <w:t xml:space="preserve"> Jahrgä</w:t>
            </w:r>
            <w:r w:rsidR="00DA7EB6" w:rsidRPr="00B83D4E">
              <w:rPr>
                <w:sz w:val="22"/>
                <w:szCs w:val="22"/>
                <w:lang w:val="de-DE"/>
              </w:rPr>
              <w:t>ng</w:t>
            </w:r>
            <w:r w:rsidRPr="00B83D4E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663" w:type="pct"/>
            <w:shd w:val="clear" w:color="auto" w:fill="auto"/>
          </w:tcPr>
          <w:p w:rsidR="00DA7EB6" w:rsidRPr="00B83D4E" w:rsidRDefault="004B312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29. August – 02</w:t>
            </w:r>
            <w:r w:rsidR="00743761" w:rsidRPr="00B83D4E">
              <w:rPr>
                <w:sz w:val="22"/>
                <w:szCs w:val="22"/>
                <w:lang w:val="de-DE"/>
              </w:rPr>
              <w:t>.</w:t>
            </w:r>
            <w:r w:rsidR="00DA7EB6" w:rsidRPr="00B83D4E">
              <w:rPr>
                <w:sz w:val="22"/>
                <w:szCs w:val="22"/>
                <w:lang w:val="de-DE"/>
              </w:rPr>
              <w:t xml:space="preserve"> September </w:t>
            </w:r>
            <w:r w:rsidRPr="00B83D4E">
              <w:rPr>
                <w:sz w:val="22"/>
                <w:szCs w:val="22"/>
                <w:lang w:val="de-DE"/>
              </w:rPr>
              <w:t>2022</w:t>
            </w:r>
          </w:p>
        </w:tc>
      </w:tr>
      <w:tr w:rsidR="00DA7EB6" w:rsidRPr="00B83D4E" w:rsidTr="00233DE1">
        <w:tc>
          <w:tcPr>
            <w:tcW w:w="1665" w:type="pct"/>
            <w:vMerge/>
            <w:shd w:val="clear" w:color="auto" w:fill="auto"/>
          </w:tcPr>
          <w:p w:rsidR="00DA7EB6" w:rsidRPr="00B83D4E" w:rsidRDefault="00DA7EB6" w:rsidP="00D0238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shd w:val="clear" w:color="auto" w:fill="auto"/>
          </w:tcPr>
          <w:p w:rsidR="00DA7EB6" w:rsidRPr="00B83D4E" w:rsidRDefault="00DA7EB6" w:rsidP="00B83D4E">
            <w:pPr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  <w:shd w:val="clear" w:color="auto" w:fill="auto"/>
          </w:tcPr>
          <w:p w:rsidR="00DA7EB6" w:rsidRPr="00B83D4E" w:rsidRDefault="004B312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11-17</w:t>
            </w:r>
            <w:r w:rsidR="00DA7EB6" w:rsidRPr="00B83D4E">
              <w:rPr>
                <w:sz w:val="22"/>
                <w:szCs w:val="22"/>
                <w:lang w:val="de-DE"/>
              </w:rPr>
              <w:t>. Juli</w:t>
            </w:r>
            <w:r w:rsidRPr="00B83D4E">
              <w:rPr>
                <w:sz w:val="22"/>
                <w:szCs w:val="22"/>
                <w:lang w:val="de-DE"/>
              </w:rPr>
              <w:t xml:space="preserve"> 2022</w:t>
            </w:r>
            <w:r w:rsidR="00DA7EB6" w:rsidRPr="00B83D4E">
              <w:rPr>
                <w:sz w:val="22"/>
                <w:szCs w:val="22"/>
                <w:lang w:val="de-DE"/>
              </w:rPr>
              <w:t xml:space="preserve"> </w:t>
            </w:r>
          </w:p>
          <w:p w:rsidR="00DA7EB6" w:rsidRPr="00B83D4E" w:rsidRDefault="00DA7EB6" w:rsidP="00D02388">
            <w:pPr>
              <w:rPr>
                <w:sz w:val="22"/>
                <w:szCs w:val="22"/>
                <w:lang w:val="de-DE"/>
              </w:rPr>
            </w:pPr>
          </w:p>
        </w:tc>
      </w:tr>
      <w:tr w:rsidR="00FE7E7B" w:rsidRPr="00B83D4E" w:rsidTr="00233DE1">
        <w:tc>
          <w:tcPr>
            <w:tcW w:w="1665" w:type="pct"/>
            <w:vMerge w:val="restart"/>
            <w:shd w:val="clear" w:color="auto" w:fill="auto"/>
          </w:tcPr>
          <w:p w:rsidR="00FE7E7B" w:rsidRPr="00B83D4E" w:rsidRDefault="00FE7E7B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Vorlesungszeit </w:t>
            </w:r>
          </w:p>
          <w:p w:rsidR="00FE7E7B" w:rsidRPr="00B83D4E" w:rsidRDefault="00FE7E7B" w:rsidP="00D0238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shd w:val="clear" w:color="auto" w:fill="auto"/>
          </w:tcPr>
          <w:p w:rsidR="00FE7E7B" w:rsidRPr="00B83D4E" w:rsidRDefault="00301A39" w:rsidP="00B83D4E">
            <w:pPr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I-IV. Jahrgä</w:t>
            </w:r>
            <w:r w:rsidR="00FE7E7B" w:rsidRPr="00B83D4E">
              <w:rPr>
                <w:sz w:val="22"/>
                <w:szCs w:val="22"/>
                <w:lang w:val="de-DE"/>
              </w:rPr>
              <w:t>ng</w:t>
            </w:r>
            <w:r w:rsidRPr="00B83D4E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663" w:type="pct"/>
            <w:shd w:val="clear" w:color="auto" w:fill="auto"/>
          </w:tcPr>
          <w:p w:rsidR="00FE7E7B" w:rsidRPr="00B83D4E" w:rsidRDefault="004B312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05. September–</w:t>
            </w:r>
            <w:r w:rsidR="00743761" w:rsidRPr="00B83D4E">
              <w:rPr>
                <w:sz w:val="22"/>
                <w:szCs w:val="22"/>
                <w:lang w:val="de-DE"/>
              </w:rPr>
              <w:t>0</w:t>
            </w:r>
            <w:r w:rsidRPr="00B83D4E">
              <w:rPr>
                <w:sz w:val="22"/>
                <w:szCs w:val="22"/>
                <w:lang w:val="de-DE"/>
              </w:rPr>
              <w:t>9</w:t>
            </w:r>
            <w:r w:rsidR="00DA7EB6" w:rsidRPr="00B83D4E">
              <w:rPr>
                <w:sz w:val="22"/>
                <w:szCs w:val="22"/>
                <w:lang w:val="de-DE"/>
              </w:rPr>
              <w:t>. Dezember</w:t>
            </w:r>
            <w:r w:rsidRPr="00B83D4E">
              <w:rPr>
                <w:sz w:val="22"/>
                <w:szCs w:val="22"/>
                <w:lang w:val="de-DE"/>
              </w:rPr>
              <w:t xml:space="preserve"> 2022</w:t>
            </w:r>
            <w:r w:rsidR="00DA7EB6" w:rsidRPr="00B83D4E">
              <w:rPr>
                <w:sz w:val="22"/>
                <w:szCs w:val="22"/>
                <w:lang w:val="de-DE"/>
              </w:rPr>
              <w:t xml:space="preserve"> </w:t>
            </w:r>
            <w:r w:rsidR="00743761" w:rsidRPr="00B83D4E">
              <w:rPr>
                <w:b/>
                <w:sz w:val="22"/>
                <w:szCs w:val="22"/>
                <w:lang w:val="de-DE"/>
              </w:rPr>
              <w:t>(14 Wochen)</w:t>
            </w:r>
          </w:p>
        </w:tc>
      </w:tr>
      <w:tr w:rsidR="00FE7E7B" w:rsidRPr="00B83D4E" w:rsidTr="00233DE1">
        <w:tc>
          <w:tcPr>
            <w:tcW w:w="1665" w:type="pct"/>
            <w:vMerge/>
            <w:shd w:val="clear" w:color="auto" w:fill="auto"/>
          </w:tcPr>
          <w:p w:rsidR="00FE7E7B" w:rsidRPr="00B83D4E" w:rsidRDefault="00FE7E7B" w:rsidP="00D0238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shd w:val="clear" w:color="auto" w:fill="auto"/>
          </w:tcPr>
          <w:p w:rsidR="00FE7E7B" w:rsidRPr="00B83D4E" w:rsidRDefault="00FE7E7B" w:rsidP="00B83D4E">
            <w:pPr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  <w:shd w:val="clear" w:color="auto" w:fill="auto"/>
          </w:tcPr>
          <w:p w:rsidR="00FE7E7B" w:rsidRPr="00B83D4E" w:rsidRDefault="004B312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19</w:t>
            </w:r>
            <w:r w:rsidR="00DA7EB6" w:rsidRPr="00B83D4E">
              <w:rPr>
                <w:sz w:val="22"/>
                <w:szCs w:val="22"/>
                <w:lang w:val="de-DE"/>
              </w:rPr>
              <w:t>. September</w:t>
            </w:r>
            <w:r w:rsidRPr="00B83D4E">
              <w:rPr>
                <w:sz w:val="22"/>
                <w:szCs w:val="22"/>
                <w:lang w:val="de-DE"/>
              </w:rPr>
              <w:t>-</w:t>
            </w:r>
            <w:r w:rsidR="00743761" w:rsidRPr="00B83D4E">
              <w:rPr>
                <w:sz w:val="22"/>
                <w:szCs w:val="22"/>
                <w:lang w:val="de-DE"/>
              </w:rPr>
              <w:t>0</w:t>
            </w:r>
            <w:r w:rsidRPr="00B83D4E">
              <w:rPr>
                <w:sz w:val="22"/>
                <w:szCs w:val="22"/>
                <w:lang w:val="de-DE"/>
              </w:rPr>
              <w:t>9</w:t>
            </w:r>
            <w:r w:rsidR="00FE7E7B" w:rsidRPr="00B83D4E">
              <w:rPr>
                <w:sz w:val="22"/>
                <w:szCs w:val="22"/>
                <w:lang w:val="de-DE"/>
              </w:rPr>
              <w:t>. Dezemb</w:t>
            </w:r>
            <w:r w:rsidR="00DA7EB6" w:rsidRPr="00B83D4E">
              <w:rPr>
                <w:sz w:val="22"/>
                <w:szCs w:val="22"/>
                <w:lang w:val="de-DE"/>
              </w:rPr>
              <w:t>er</w:t>
            </w:r>
            <w:r w:rsidR="00743761" w:rsidRPr="00B83D4E">
              <w:rPr>
                <w:sz w:val="22"/>
                <w:szCs w:val="22"/>
                <w:lang w:val="de-DE"/>
              </w:rPr>
              <w:t xml:space="preserve"> </w:t>
            </w:r>
            <w:r w:rsidRPr="00B83D4E">
              <w:rPr>
                <w:sz w:val="22"/>
                <w:szCs w:val="22"/>
                <w:lang w:val="de-DE"/>
              </w:rPr>
              <w:t>2022</w:t>
            </w:r>
            <w:r w:rsidR="00BF5C2D" w:rsidRPr="00B83D4E">
              <w:rPr>
                <w:sz w:val="22"/>
                <w:szCs w:val="22"/>
                <w:lang w:val="de-DE"/>
              </w:rPr>
              <w:t xml:space="preserve"> </w:t>
            </w:r>
            <w:r w:rsidR="00743761" w:rsidRPr="00B83D4E">
              <w:rPr>
                <w:sz w:val="22"/>
                <w:szCs w:val="22"/>
                <w:lang w:val="de-DE"/>
              </w:rPr>
              <w:t>(12 Wochen)</w:t>
            </w:r>
          </w:p>
        </w:tc>
      </w:tr>
      <w:tr w:rsidR="006E54D0" w:rsidRPr="00B83D4E" w:rsidTr="00233DE1">
        <w:tc>
          <w:tcPr>
            <w:tcW w:w="1665" w:type="pct"/>
            <w:shd w:val="clear" w:color="auto" w:fill="auto"/>
          </w:tcPr>
          <w:p w:rsidR="006E54D0" w:rsidRPr="00B83D4E" w:rsidRDefault="00FE7E7B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Famulatur vor der Abschlussprüfung</w:t>
            </w:r>
          </w:p>
        </w:tc>
        <w:tc>
          <w:tcPr>
            <w:tcW w:w="1672" w:type="pct"/>
            <w:shd w:val="clear" w:color="auto" w:fill="auto"/>
          </w:tcPr>
          <w:p w:rsidR="006E54D0" w:rsidRPr="00B83D4E" w:rsidRDefault="00FE7E7B" w:rsidP="00B83D4E">
            <w:pPr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  <w:shd w:val="clear" w:color="auto" w:fill="auto"/>
          </w:tcPr>
          <w:p w:rsidR="006E54D0" w:rsidRPr="00B83D4E" w:rsidRDefault="004B3128" w:rsidP="00D02388">
            <w:pPr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18</w:t>
            </w:r>
            <w:r w:rsidR="00DA7EB6" w:rsidRPr="00B83D4E">
              <w:rPr>
                <w:sz w:val="22"/>
                <w:szCs w:val="22"/>
                <w:lang w:val="de-DE"/>
              </w:rPr>
              <w:t xml:space="preserve">. Juli </w:t>
            </w:r>
            <w:r w:rsidR="00743761" w:rsidRPr="00B83D4E">
              <w:rPr>
                <w:sz w:val="22"/>
                <w:szCs w:val="22"/>
                <w:lang w:val="de-DE"/>
              </w:rPr>
              <w:t>–</w:t>
            </w:r>
            <w:r w:rsidR="00FE7E7B" w:rsidRPr="00B83D4E">
              <w:rPr>
                <w:sz w:val="22"/>
                <w:szCs w:val="22"/>
                <w:lang w:val="de-DE"/>
              </w:rPr>
              <w:t xml:space="preserve"> </w:t>
            </w:r>
            <w:r w:rsidRPr="00B83D4E">
              <w:rPr>
                <w:sz w:val="22"/>
                <w:szCs w:val="22"/>
                <w:lang w:val="de-DE"/>
              </w:rPr>
              <w:t>16</w:t>
            </w:r>
            <w:r w:rsidR="00DA7EB6" w:rsidRPr="00B83D4E">
              <w:rPr>
                <w:sz w:val="22"/>
                <w:szCs w:val="22"/>
                <w:lang w:val="de-DE"/>
              </w:rPr>
              <w:t xml:space="preserve">. September </w:t>
            </w:r>
            <w:r w:rsidRPr="00B83D4E">
              <w:rPr>
                <w:sz w:val="22"/>
                <w:szCs w:val="22"/>
                <w:lang w:val="de-DE"/>
              </w:rPr>
              <w:t>2022</w:t>
            </w:r>
          </w:p>
        </w:tc>
      </w:tr>
      <w:tr w:rsidR="006E54D0" w:rsidRPr="00B83D4E" w:rsidTr="00233DE1">
        <w:tc>
          <w:tcPr>
            <w:tcW w:w="1665" w:type="pct"/>
            <w:shd w:val="clear" w:color="auto" w:fill="auto"/>
          </w:tcPr>
          <w:p w:rsidR="006E54D0" w:rsidRPr="00B83D4E" w:rsidRDefault="00FE7E7B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Prüfungszeit</w:t>
            </w:r>
          </w:p>
        </w:tc>
        <w:tc>
          <w:tcPr>
            <w:tcW w:w="1672" w:type="pct"/>
            <w:shd w:val="clear" w:color="auto" w:fill="auto"/>
          </w:tcPr>
          <w:p w:rsidR="006E54D0" w:rsidRPr="00B83D4E" w:rsidRDefault="00301A39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I-V. Jahrgä</w:t>
            </w:r>
            <w:r w:rsidR="00FE7E7B" w:rsidRPr="00B83D4E">
              <w:rPr>
                <w:sz w:val="22"/>
                <w:szCs w:val="22"/>
                <w:lang w:val="de-DE"/>
              </w:rPr>
              <w:t>ng</w:t>
            </w:r>
            <w:r w:rsidRPr="00B83D4E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663" w:type="pct"/>
            <w:shd w:val="clear" w:color="auto" w:fill="auto"/>
          </w:tcPr>
          <w:p w:rsidR="006E54D0" w:rsidRPr="00B83D4E" w:rsidRDefault="004B3128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12</w:t>
            </w:r>
            <w:r w:rsidR="00743761" w:rsidRPr="00B83D4E">
              <w:rPr>
                <w:sz w:val="22"/>
                <w:szCs w:val="22"/>
                <w:lang w:val="de-DE"/>
              </w:rPr>
              <w:t>. Dezember 2021</w:t>
            </w:r>
            <w:r w:rsidR="00FE7E7B" w:rsidRPr="00B83D4E">
              <w:rPr>
                <w:sz w:val="22"/>
                <w:szCs w:val="22"/>
                <w:lang w:val="de-DE"/>
              </w:rPr>
              <w:t xml:space="preserve"> </w:t>
            </w:r>
            <w:r w:rsidR="00743761" w:rsidRPr="00B83D4E">
              <w:rPr>
                <w:sz w:val="22"/>
                <w:szCs w:val="22"/>
                <w:lang w:val="de-DE"/>
              </w:rPr>
              <w:t>–</w:t>
            </w:r>
            <w:r w:rsidR="00FE7E7B" w:rsidRPr="00B83D4E">
              <w:rPr>
                <w:sz w:val="22"/>
                <w:szCs w:val="22"/>
                <w:lang w:val="de-DE"/>
              </w:rPr>
              <w:t xml:space="preserve"> 2</w:t>
            </w:r>
            <w:r w:rsidRPr="00B83D4E">
              <w:rPr>
                <w:sz w:val="22"/>
                <w:szCs w:val="22"/>
                <w:lang w:val="de-DE"/>
              </w:rPr>
              <w:t>7</w:t>
            </w:r>
            <w:r w:rsidR="00743761" w:rsidRPr="00B83D4E">
              <w:rPr>
                <w:sz w:val="22"/>
                <w:szCs w:val="22"/>
                <w:lang w:val="de-DE"/>
              </w:rPr>
              <w:t>. Januar 2022</w:t>
            </w:r>
          </w:p>
        </w:tc>
      </w:tr>
      <w:tr w:rsidR="00233DE1" w:rsidRPr="00B83D4E" w:rsidTr="00233DE1">
        <w:tc>
          <w:tcPr>
            <w:tcW w:w="1665" w:type="pct"/>
            <w:vMerge w:val="restart"/>
            <w:shd w:val="clear" w:color="auto" w:fill="auto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Unterrichtsfreie Tage im 1. Semester</w:t>
            </w:r>
          </w:p>
        </w:tc>
        <w:tc>
          <w:tcPr>
            <w:tcW w:w="1672" w:type="pct"/>
            <w:vMerge w:val="restart"/>
            <w:shd w:val="clear" w:color="auto" w:fill="auto"/>
          </w:tcPr>
          <w:p w:rsidR="00233DE1" w:rsidRPr="00B83D4E" w:rsidRDefault="00233DE1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</w:p>
          <w:p w:rsidR="00233DE1" w:rsidRPr="00B83D4E" w:rsidRDefault="00B83D4E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Alle Jahrgänge</w:t>
            </w:r>
          </w:p>
        </w:tc>
        <w:tc>
          <w:tcPr>
            <w:tcW w:w="1663" w:type="pct"/>
            <w:shd w:val="clear" w:color="auto" w:fill="auto"/>
          </w:tcPr>
          <w:p w:rsidR="00233DE1" w:rsidRPr="00B83D4E" w:rsidRDefault="00233DE1" w:rsidP="004B312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31. Oktober 2021(Montag) (Brückentag)</w:t>
            </w:r>
          </w:p>
        </w:tc>
      </w:tr>
      <w:tr w:rsidR="00233DE1" w:rsidRPr="00B83D4E" w:rsidTr="00233DE1">
        <w:tc>
          <w:tcPr>
            <w:tcW w:w="1665" w:type="pct"/>
            <w:vMerge/>
            <w:shd w:val="clear" w:color="auto" w:fill="auto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vMerge/>
            <w:shd w:val="clear" w:color="auto" w:fill="auto"/>
          </w:tcPr>
          <w:p w:rsidR="00233DE1" w:rsidRPr="00B83D4E" w:rsidRDefault="00233DE1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auto"/>
          </w:tcPr>
          <w:p w:rsidR="00233DE1" w:rsidRPr="00B83D4E" w:rsidRDefault="00233DE1" w:rsidP="004B3128">
            <w:pPr>
              <w:shd w:val="clear" w:color="auto" w:fill="FFFFFF" w:themeFill="background1"/>
              <w:jc w:val="both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01. November 2022 (Dienstag) Allerheiligen</w:t>
            </w:r>
          </w:p>
        </w:tc>
      </w:tr>
      <w:tr w:rsidR="004B3128" w:rsidRPr="00B83D4E" w:rsidTr="00233DE1">
        <w:tc>
          <w:tcPr>
            <w:tcW w:w="1665" w:type="pct"/>
            <w:shd w:val="clear" w:color="auto" w:fill="auto"/>
          </w:tcPr>
          <w:p w:rsidR="004B3128" w:rsidRPr="00B83D4E" w:rsidRDefault="004B3128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Werktagsübertragung</w:t>
            </w:r>
          </w:p>
        </w:tc>
        <w:tc>
          <w:tcPr>
            <w:tcW w:w="1672" w:type="pct"/>
            <w:shd w:val="clear" w:color="auto" w:fill="auto"/>
          </w:tcPr>
          <w:p w:rsidR="004B3128" w:rsidRPr="00B83D4E" w:rsidRDefault="004B3128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auto"/>
          </w:tcPr>
          <w:p w:rsidR="004B3128" w:rsidRPr="00B83D4E" w:rsidRDefault="004B3128" w:rsidP="004B3128">
            <w:pPr>
              <w:shd w:val="clear" w:color="auto" w:fill="FFFFFF" w:themeFill="background1"/>
              <w:jc w:val="both"/>
              <w:rPr>
                <w:sz w:val="22"/>
                <w:szCs w:val="22"/>
                <w:lang w:val="de-DE"/>
              </w:rPr>
            </w:pPr>
            <w:r w:rsidRPr="00B83D4E">
              <w:rPr>
                <w:color w:val="FF0000"/>
                <w:sz w:val="22"/>
                <w:szCs w:val="22"/>
                <w:lang w:val="de-DE"/>
              </w:rPr>
              <w:t>15. Dezember 2022 (Samstag) -Arbeitstag</w:t>
            </w:r>
          </w:p>
        </w:tc>
      </w:tr>
      <w:tr w:rsidR="00A74ADB" w:rsidRPr="00B83D4E" w:rsidTr="00233DE1">
        <w:tc>
          <w:tcPr>
            <w:tcW w:w="5000" w:type="pct"/>
            <w:gridSpan w:val="3"/>
          </w:tcPr>
          <w:p w:rsidR="00B83D4E" w:rsidRPr="00B83D4E" w:rsidRDefault="00B83D4E" w:rsidP="00B83D4E">
            <w:pPr>
              <w:shd w:val="clear" w:color="auto" w:fill="FFFFFF" w:themeFill="background1"/>
              <w:jc w:val="center"/>
              <w:rPr>
                <w:b/>
                <w:color w:val="00B050"/>
                <w:sz w:val="22"/>
                <w:szCs w:val="22"/>
                <w:lang w:val="de-DE"/>
              </w:rPr>
            </w:pPr>
          </w:p>
          <w:p w:rsidR="00A74ADB" w:rsidRPr="00B83D4E" w:rsidRDefault="00A74ADB" w:rsidP="00B83D4E">
            <w:pPr>
              <w:shd w:val="clear" w:color="auto" w:fill="FFFFFF" w:themeFill="background1"/>
              <w:jc w:val="center"/>
              <w:rPr>
                <w:b/>
                <w:color w:val="00B050"/>
                <w:sz w:val="22"/>
                <w:szCs w:val="22"/>
                <w:lang w:val="de-DE"/>
              </w:rPr>
            </w:pPr>
            <w:r w:rsidRPr="00B83D4E">
              <w:rPr>
                <w:b/>
                <w:color w:val="00B050"/>
                <w:sz w:val="22"/>
                <w:szCs w:val="22"/>
                <w:lang w:val="de-DE"/>
              </w:rPr>
              <w:t>SOMMERSEMESTER</w:t>
            </w:r>
            <w:r w:rsidR="00743761" w:rsidRPr="00B83D4E">
              <w:rPr>
                <w:b/>
                <w:color w:val="00B050"/>
                <w:sz w:val="22"/>
                <w:szCs w:val="22"/>
                <w:lang w:val="de-DE"/>
              </w:rPr>
              <w:t xml:space="preserve"> (2. Semester)</w:t>
            </w:r>
          </w:p>
          <w:p w:rsidR="00B83D4E" w:rsidRPr="00B83D4E" w:rsidRDefault="00B83D4E" w:rsidP="00B83D4E">
            <w:pPr>
              <w:shd w:val="clear" w:color="auto" w:fill="FFFFFF" w:themeFill="background1"/>
              <w:rPr>
                <w:b/>
                <w:sz w:val="22"/>
                <w:szCs w:val="22"/>
                <w:lang w:val="de-DE"/>
              </w:rPr>
            </w:pPr>
          </w:p>
        </w:tc>
      </w:tr>
      <w:tr w:rsidR="00A74ADB" w:rsidRPr="00B83D4E" w:rsidTr="00233DE1">
        <w:tc>
          <w:tcPr>
            <w:tcW w:w="1665" w:type="pct"/>
            <w:vMerge w:val="restart"/>
            <w:shd w:val="clear" w:color="auto" w:fill="FFFFFF" w:themeFill="background1"/>
          </w:tcPr>
          <w:p w:rsidR="00A74ADB" w:rsidRPr="00B83D4E" w:rsidRDefault="00A74ADB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Anmeldung zur Fortsetzung der Studien / Einschreibung im Neptun</w:t>
            </w:r>
          </w:p>
        </w:tc>
        <w:tc>
          <w:tcPr>
            <w:tcW w:w="1672" w:type="pct"/>
            <w:shd w:val="clear" w:color="auto" w:fill="FFFFFF" w:themeFill="background1"/>
          </w:tcPr>
          <w:p w:rsidR="00A74ADB" w:rsidRPr="00B83D4E" w:rsidRDefault="00301A39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I., II</w:t>
            </w:r>
            <w:r w:rsidR="00B83D4E" w:rsidRPr="00B83D4E">
              <w:rPr>
                <w:sz w:val="22"/>
                <w:szCs w:val="22"/>
                <w:lang w:val="de-DE"/>
              </w:rPr>
              <w:t>.</w:t>
            </w:r>
            <w:r w:rsidRPr="00B83D4E">
              <w:rPr>
                <w:sz w:val="22"/>
                <w:szCs w:val="22"/>
                <w:lang w:val="de-DE"/>
              </w:rPr>
              <w:t>, III., IV</w:t>
            </w:r>
            <w:r w:rsidR="00B83D4E" w:rsidRPr="00B83D4E">
              <w:rPr>
                <w:sz w:val="22"/>
                <w:szCs w:val="22"/>
                <w:lang w:val="de-DE"/>
              </w:rPr>
              <w:t>.</w:t>
            </w:r>
            <w:r w:rsidRPr="00B83D4E">
              <w:rPr>
                <w:sz w:val="22"/>
                <w:szCs w:val="22"/>
                <w:lang w:val="de-DE"/>
              </w:rPr>
              <w:t xml:space="preserve"> Jahrgä</w:t>
            </w:r>
            <w:r w:rsidR="00A74ADB" w:rsidRPr="00B83D4E">
              <w:rPr>
                <w:sz w:val="22"/>
                <w:szCs w:val="22"/>
                <w:lang w:val="de-DE"/>
              </w:rPr>
              <w:t>ng</w:t>
            </w:r>
            <w:r w:rsidRPr="00B83D4E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663" w:type="pct"/>
            <w:shd w:val="clear" w:color="auto" w:fill="FFFFFF" w:themeFill="background1"/>
          </w:tcPr>
          <w:p w:rsidR="00A74ADB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23. Januar  – 27. Januar 2023</w:t>
            </w:r>
          </w:p>
        </w:tc>
      </w:tr>
      <w:tr w:rsidR="00A74ADB" w:rsidRPr="00B83D4E" w:rsidTr="00233DE1">
        <w:tc>
          <w:tcPr>
            <w:tcW w:w="1665" w:type="pct"/>
            <w:vMerge/>
            <w:shd w:val="clear" w:color="auto" w:fill="FFFFFF" w:themeFill="background1"/>
          </w:tcPr>
          <w:p w:rsidR="00A74ADB" w:rsidRPr="00B83D4E" w:rsidRDefault="00A74ADB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shd w:val="clear" w:color="auto" w:fill="FFFFFF" w:themeFill="background1"/>
          </w:tcPr>
          <w:p w:rsidR="00A74ADB" w:rsidRPr="00B83D4E" w:rsidRDefault="00A74ADB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  <w:shd w:val="clear" w:color="auto" w:fill="FFFFFF" w:themeFill="background1"/>
          </w:tcPr>
          <w:p w:rsidR="00A74ADB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23-25</w:t>
            </w:r>
            <w:r w:rsidR="00743761" w:rsidRPr="00B83D4E">
              <w:rPr>
                <w:sz w:val="22"/>
                <w:szCs w:val="22"/>
                <w:lang w:val="de-DE"/>
              </w:rPr>
              <w:t>.</w:t>
            </w:r>
            <w:r w:rsidR="000415D7" w:rsidRPr="00B83D4E">
              <w:rPr>
                <w:sz w:val="22"/>
                <w:szCs w:val="22"/>
                <w:lang w:val="de-DE"/>
              </w:rPr>
              <w:t xml:space="preserve"> Januar </w:t>
            </w:r>
            <w:r w:rsidRPr="00B83D4E">
              <w:rPr>
                <w:sz w:val="22"/>
                <w:szCs w:val="22"/>
                <w:lang w:val="de-DE"/>
              </w:rPr>
              <w:t>2023</w:t>
            </w:r>
          </w:p>
          <w:p w:rsidR="00A74ADB" w:rsidRPr="00B83D4E" w:rsidRDefault="00A74ADB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</w:tr>
      <w:tr w:rsidR="00A74ADB" w:rsidRPr="00B83D4E" w:rsidTr="00233DE1">
        <w:tc>
          <w:tcPr>
            <w:tcW w:w="1665" w:type="pct"/>
            <w:shd w:val="clear" w:color="auto" w:fill="FFFFFF" w:themeFill="background1"/>
          </w:tcPr>
          <w:p w:rsidR="00A74ADB" w:rsidRPr="00B83D4E" w:rsidRDefault="00A74ADB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Vorlesungszeit </w:t>
            </w:r>
          </w:p>
          <w:p w:rsidR="00A74ADB" w:rsidRPr="00B83D4E" w:rsidRDefault="00A74ADB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shd w:val="clear" w:color="auto" w:fill="FFFFFF" w:themeFill="background1"/>
          </w:tcPr>
          <w:p w:rsidR="00A74ADB" w:rsidRPr="00B83D4E" w:rsidRDefault="00301A39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I-IV. Jahrgä</w:t>
            </w:r>
            <w:r w:rsidR="00A74ADB" w:rsidRPr="00B83D4E">
              <w:rPr>
                <w:sz w:val="22"/>
                <w:szCs w:val="22"/>
                <w:lang w:val="de-DE"/>
              </w:rPr>
              <w:t>ng</w:t>
            </w:r>
            <w:r w:rsidRPr="00B83D4E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663" w:type="pct"/>
            <w:shd w:val="clear" w:color="auto" w:fill="FFFFFF" w:themeFill="background1"/>
          </w:tcPr>
          <w:p w:rsidR="00A74ADB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30. Januar - 12. Mai 2023</w:t>
            </w:r>
          </w:p>
          <w:p w:rsidR="00BF5C2D" w:rsidRPr="00B83D4E" w:rsidRDefault="00BF5C2D" w:rsidP="00DE22A8">
            <w:pPr>
              <w:shd w:val="clear" w:color="auto" w:fill="FFFFFF" w:themeFill="background1"/>
              <w:rPr>
                <w:b/>
                <w:sz w:val="22"/>
                <w:szCs w:val="22"/>
                <w:lang w:val="de-DE"/>
              </w:rPr>
            </w:pPr>
            <w:r w:rsidRPr="00B83D4E">
              <w:rPr>
                <w:b/>
                <w:sz w:val="22"/>
                <w:szCs w:val="22"/>
                <w:lang w:val="de-DE"/>
              </w:rPr>
              <w:t>(14 Wochen)</w:t>
            </w:r>
          </w:p>
        </w:tc>
      </w:tr>
      <w:tr w:rsidR="00A74ADB" w:rsidRPr="00B83D4E" w:rsidTr="00233DE1">
        <w:tc>
          <w:tcPr>
            <w:tcW w:w="1665" w:type="pct"/>
            <w:shd w:val="clear" w:color="auto" w:fill="FFFFFF" w:themeFill="background1"/>
          </w:tcPr>
          <w:p w:rsidR="00A74ADB" w:rsidRPr="00B83D4E" w:rsidRDefault="000415D7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Famulatur vor der Abschlussprüfung</w:t>
            </w:r>
          </w:p>
        </w:tc>
        <w:tc>
          <w:tcPr>
            <w:tcW w:w="1672" w:type="pct"/>
            <w:shd w:val="clear" w:color="auto" w:fill="FFFFFF" w:themeFill="background1"/>
          </w:tcPr>
          <w:p w:rsidR="00A74ADB" w:rsidRPr="00B83D4E" w:rsidRDefault="00A74ADB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  <w:shd w:val="clear" w:color="auto" w:fill="FFFFFF" w:themeFill="background1"/>
          </w:tcPr>
          <w:p w:rsidR="00A74ADB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26. Januar - 26. Mai 2023</w:t>
            </w:r>
          </w:p>
        </w:tc>
      </w:tr>
      <w:tr w:rsidR="00A74ADB" w:rsidRPr="00B83D4E" w:rsidTr="00233DE1">
        <w:tc>
          <w:tcPr>
            <w:tcW w:w="1665" w:type="pct"/>
            <w:shd w:val="clear" w:color="auto" w:fill="FFFFFF" w:themeFill="background1"/>
          </w:tcPr>
          <w:p w:rsidR="00A74ADB" w:rsidRPr="00B83D4E" w:rsidRDefault="00A74ADB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Prüfungszeit</w:t>
            </w:r>
          </w:p>
        </w:tc>
        <w:tc>
          <w:tcPr>
            <w:tcW w:w="1672" w:type="pct"/>
            <w:shd w:val="clear" w:color="auto" w:fill="FFFFFF" w:themeFill="background1"/>
          </w:tcPr>
          <w:p w:rsidR="00A74ADB" w:rsidRPr="00B83D4E" w:rsidRDefault="00A74ADB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I-</w:t>
            </w:r>
            <w:r w:rsidR="000415D7" w:rsidRPr="00B83D4E">
              <w:rPr>
                <w:sz w:val="22"/>
                <w:szCs w:val="22"/>
                <w:lang w:val="de-DE"/>
              </w:rPr>
              <w:t>I</w:t>
            </w:r>
            <w:r w:rsidR="00301A39" w:rsidRPr="00B83D4E">
              <w:rPr>
                <w:sz w:val="22"/>
                <w:szCs w:val="22"/>
                <w:lang w:val="de-DE"/>
              </w:rPr>
              <w:t>V. Jahrgä</w:t>
            </w:r>
            <w:r w:rsidRPr="00B83D4E">
              <w:rPr>
                <w:sz w:val="22"/>
                <w:szCs w:val="22"/>
                <w:lang w:val="de-DE"/>
              </w:rPr>
              <w:t>ng</w:t>
            </w:r>
            <w:r w:rsidR="00301A39" w:rsidRPr="00B83D4E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663" w:type="pct"/>
            <w:shd w:val="clear" w:color="auto" w:fill="FFFFFF" w:themeFill="background1"/>
          </w:tcPr>
          <w:p w:rsidR="00A74ADB" w:rsidRPr="00B83D4E" w:rsidRDefault="000415D7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1</w:t>
            </w:r>
            <w:r w:rsidR="00233DE1" w:rsidRPr="00B83D4E">
              <w:rPr>
                <w:sz w:val="22"/>
                <w:szCs w:val="22"/>
                <w:lang w:val="de-DE"/>
              </w:rPr>
              <w:t>5. Mai - 30. Juni 2023</w:t>
            </w:r>
          </w:p>
        </w:tc>
      </w:tr>
      <w:tr w:rsidR="00743761" w:rsidRPr="00B83D4E" w:rsidTr="00233DE1">
        <w:tc>
          <w:tcPr>
            <w:tcW w:w="1665" w:type="pct"/>
            <w:shd w:val="clear" w:color="auto" w:fill="FFFFFF" w:themeFill="background1"/>
          </w:tcPr>
          <w:p w:rsidR="00743761" w:rsidRPr="00B83D4E" w:rsidRDefault="0074376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Prüfungszeit im August 2022</w:t>
            </w:r>
          </w:p>
        </w:tc>
        <w:tc>
          <w:tcPr>
            <w:tcW w:w="1672" w:type="pct"/>
            <w:shd w:val="clear" w:color="auto" w:fill="FFFFFF" w:themeFill="background1"/>
          </w:tcPr>
          <w:p w:rsidR="00743761" w:rsidRPr="00B83D4E" w:rsidRDefault="00B83D4E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 xml:space="preserve">I-III. </w:t>
            </w:r>
            <w:r w:rsidR="00301A39" w:rsidRPr="00B83D4E">
              <w:rPr>
                <w:sz w:val="22"/>
                <w:szCs w:val="22"/>
                <w:lang w:val="de-DE"/>
              </w:rPr>
              <w:t>Jahrgä</w:t>
            </w:r>
            <w:r w:rsidR="00743761" w:rsidRPr="00B83D4E">
              <w:rPr>
                <w:sz w:val="22"/>
                <w:szCs w:val="22"/>
                <w:lang w:val="de-DE"/>
              </w:rPr>
              <w:t>ng</w:t>
            </w:r>
            <w:r w:rsidR="00301A39" w:rsidRPr="00B83D4E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663" w:type="pct"/>
            <w:shd w:val="clear" w:color="auto" w:fill="FFFFFF" w:themeFill="background1"/>
          </w:tcPr>
          <w:p w:rsidR="0074376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21-25</w:t>
            </w:r>
            <w:r w:rsidR="00743761" w:rsidRPr="00B83D4E">
              <w:rPr>
                <w:sz w:val="22"/>
                <w:szCs w:val="22"/>
                <w:lang w:val="de-DE"/>
              </w:rPr>
              <w:t xml:space="preserve">. </w:t>
            </w:r>
            <w:r w:rsidRPr="00B83D4E">
              <w:rPr>
                <w:sz w:val="22"/>
                <w:szCs w:val="22"/>
                <w:lang w:val="de-DE"/>
              </w:rPr>
              <w:t>August 2023</w:t>
            </w:r>
          </w:p>
        </w:tc>
      </w:tr>
      <w:tr w:rsidR="00233DE1" w:rsidRPr="00B83D4E" w:rsidTr="00233DE1">
        <w:tc>
          <w:tcPr>
            <w:tcW w:w="1665" w:type="pct"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shd w:val="clear" w:color="auto" w:fill="FFFFFF" w:themeFill="background1"/>
          </w:tcPr>
          <w:p w:rsidR="00233DE1" w:rsidRPr="00B83D4E" w:rsidRDefault="00233DE1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IV. Jahrgang</w:t>
            </w:r>
          </w:p>
        </w:tc>
        <w:tc>
          <w:tcPr>
            <w:tcW w:w="1663" w:type="pct"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03-07. Juli 2023</w:t>
            </w:r>
          </w:p>
        </w:tc>
      </w:tr>
      <w:tr w:rsidR="00A74ADB" w:rsidRPr="00B83D4E" w:rsidTr="00233DE1">
        <w:tc>
          <w:tcPr>
            <w:tcW w:w="1665" w:type="pct"/>
            <w:shd w:val="clear" w:color="auto" w:fill="FFFFFF" w:themeFill="background1"/>
          </w:tcPr>
          <w:p w:rsidR="00A74ADB" w:rsidRPr="00B83D4E" w:rsidRDefault="000415D7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Abschlussprüfungsperiode</w:t>
            </w:r>
          </w:p>
        </w:tc>
        <w:tc>
          <w:tcPr>
            <w:tcW w:w="1672" w:type="pct"/>
            <w:shd w:val="clear" w:color="auto" w:fill="FFFFFF" w:themeFill="background1"/>
          </w:tcPr>
          <w:p w:rsidR="00A74ADB" w:rsidRPr="00B83D4E" w:rsidRDefault="000415D7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  <w:shd w:val="clear" w:color="auto" w:fill="FFFFFF" w:themeFill="background1"/>
          </w:tcPr>
          <w:p w:rsidR="00A74ADB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01. Juni- 23. Juni 2023</w:t>
            </w:r>
          </w:p>
        </w:tc>
      </w:tr>
      <w:tr w:rsidR="00A74ADB" w:rsidRPr="00B83D4E" w:rsidTr="00233DE1">
        <w:tc>
          <w:tcPr>
            <w:tcW w:w="1665" w:type="pct"/>
            <w:shd w:val="clear" w:color="auto" w:fill="FFFFFF" w:themeFill="background1"/>
          </w:tcPr>
          <w:p w:rsidR="00A74ADB" w:rsidRPr="00B83D4E" w:rsidRDefault="000415D7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Schriftliche Abschlussprüfung</w:t>
            </w:r>
          </w:p>
        </w:tc>
        <w:tc>
          <w:tcPr>
            <w:tcW w:w="1672" w:type="pct"/>
            <w:shd w:val="clear" w:color="auto" w:fill="FFFFFF" w:themeFill="background1"/>
          </w:tcPr>
          <w:p w:rsidR="00A74ADB" w:rsidRPr="00B83D4E" w:rsidRDefault="00C30ABC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  <w:shd w:val="clear" w:color="auto" w:fill="FFFFFF" w:themeFill="background1"/>
          </w:tcPr>
          <w:p w:rsidR="00A74ADB" w:rsidRPr="00B83D4E" w:rsidRDefault="00301A39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01</w:t>
            </w:r>
            <w:r w:rsidR="00C30ABC" w:rsidRPr="00B83D4E">
              <w:rPr>
                <w:sz w:val="22"/>
                <w:szCs w:val="22"/>
                <w:lang w:val="de-DE"/>
              </w:rPr>
              <w:t>. Juni</w:t>
            </w:r>
            <w:r w:rsidR="00233DE1" w:rsidRPr="00B83D4E">
              <w:rPr>
                <w:sz w:val="22"/>
                <w:szCs w:val="22"/>
                <w:lang w:val="de-DE"/>
              </w:rPr>
              <w:t xml:space="preserve"> 2023</w:t>
            </w:r>
          </w:p>
        </w:tc>
      </w:tr>
      <w:tr w:rsidR="00A74ADB" w:rsidRPr="00B83D4E" w:rsidTr="00233DE1">
        <w:tc>
          <w:tcPr>
            <w:tcW w:w="1665" w:type="pct"/>
          </w:tcPr>
          <w:p w:rsidR="00A74ADB" w:rsidRPr="00B83D4E" w:rsidRDefault="000415D7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Mündliche und praktische Abschlussprüfung (geplant)</w:t>
            </w:r>
          </w:p>
        </w:tc>
        <w:tc>
          <w:tcPr>
            <w:tcW w:w="1672" w:type="pct"/>
          </w:tcPr>
          <w:p w:rsidR="00A74ADB" w:rsidRPr="00B83D4E" w:rsidRDefault="00C30ABC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</w:tcPr>
          <w:p w:rsidR="00A74ADB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05- 16</w:t>
            </w:r>
            <w:r w:rsidR="00301A39" w:rsidRPr="00B83D4E">
              <w:rPr>
                <w:sz w:val="22"/>
                <w:szCs w:val="22"/>
                <w:lang w:val="de-DE"/>
              </w:rPr>
              <w:t>.</w:t>
            </w:r>
            <w:r w:rsidR="00C30ABC" w:rsidRPr="00B83D4E">
              <w:rPr>
                <w:sz w:val="22"/>
                <w:szCs w:val="22"/>
                <w:lang w:val="de-DE"/>
              </w:rPr>
              <w:t xml:space="preserve"> Juni </w:t>
            </w:r>
            <w:r w:rsidRPr="00B83D4E">
              <w:rPr>
                <w:sz w:val="22"/>
                <w:szCs w:val="22"/>
                <w:lang w:val="de-DE"/>
              </w:rPr>
              <w:t>2023</w:t>
            </w:r>
          </w:p>
        </w:tc>
      </w:tr>
      <w:tr w:rsidR="00A74ADB" w:rsidRPr="00B83D4E" w:rsidTr="00233DE1">
        <w:tc>
          <w:tcPr>
            <w:tcW w:w="1665" w:type="pct"/>
          </w:tcPr>
          <w:p w:rsidR="00A74ADB" w:rsidRPr="00B83D4E" w:rsidRDefault="00301A39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F</w:t>
            </w:r>
            <w:r w:rsidR="00C30ABC" w:rsidRPr="00B83D4E">
              <w:rPr>
                <w:sz w:val="22"/>
                <w:szCs w:val="22"/>
                <w:lang w:val="de-DE"/>
              </w:rPr>
              <w:t>eier</w:t>
            </w:r>
            <w:r w:rsidRPr="00B83D4E">
              <w:rPr>
                <w:sz w:val="22"/>
                <w:szCs w:val="22"/>
                <w:lang w:val="de-DE"/>
              </w:rPr>
              <w:t>liche Diplomverleihung</w:t>
            </w:r>
          </w:p>
        </w:tc>
        <w:tc>
          <w:tcPr>
            <w:tcW w:w="1672" w:type="pct"/>
          </w:tcPr>
          <w:p w:rsidR="00A74ADB" w:rsidRPr="00B83D4E" w:rsidRDefault="00C30ABC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V. Jahrgang</w:t>
            </w:r>
          </w:p>
        </w:tc>
        <w:tc>
          <w:tcPr>
            <w:tcW w:w="1663" w:type="pct"/>
          </w:tcPr>
          <w:p w:rsidR="00A74ADB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01. Juli 2023</w:t>
            </w:r>
          </w:p>
        </w:tc>
      </w:tr>
      <w:tr w:rsidR="00A74ADB" w:rsidRPr="00B83D4E" w:rsidTr="00233DE1">
        <w:tc>
          <w:tcPr>
            <w:tcW w:w="1665" w:type="pct"/>
          </w:tcPr>
          <w:p w:rsidR="00A74ADB" w:rsidRPr="00B83D4E" w:rsidRDefault="00301A39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Sommerfamulatur I-II.</w:t>
            </w:r>
          </w:p>
        </w:tc>
        <w:tc>
          <w:tcPr>
            <w:tcW w:w="1672" w:type="pct"/>
          </w:tcPr>
          <w:p w:rsidR="00A74ADB" w:rsidRPr="00B83D4E" w:rsidRDefault="00D02388" w:rsidP="00B83D4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I</w:t>
            </w:r>
            <w:r w:rsidR="00301A39" w:rsidRPr="00B83D4E">
              <w:rPr>
                <w:sz w:val="22"/>
                <w:szCs w:val="22"/>
                <w:lang w:val="de-DE"/>
              </w:rPr>
              <w:t>I</w:t>
            </w:r>
            <w:r w:rsidRPr="00B83D4E">
              <w:rPr>
                <w:sz w:val="22"/>
                <w:szCs w:val="22"/>
                <w:lang w:val="de-DE"/>
              </w:rPr>
              <w:t xml:space="preserve">. </w:t>
            </w:r>
            <w:r w:rsidR="00233DE1" w:rsidRPr="00B83D4E">
              <w:rPr>
                <w:sz w:val="22"/>
                <w:szCs w:val="22"/>
                <w:lang w:val="de-DE"/>
              </w:rPr>
              <w:t xml:space="preserve">und </w:t>
            </w:r>
            <w:r w:rsidR="00301A39" w:rsidRPr="00B83D4E">
              <w:rPr>
                <w:sz w:val="22"/>
                <w:szCs w:val="22"/>
                <w:lang w:val="de-DE"/>
              </w:rPr>
              <w:t>III.</w:t>
            </w:r>
            <w:r w:rsidR="00C30ABC" w:rsidRPr="00B83D4E">
              <w:rPr>
                <w:sz w:val="22"/>
                <w:szCs w:val="22"/>
                <w:lang w:val="de-DE"/>
              </w:rPr>
              <w:t xml:space="preserve"> Jahrgang</w:t>
            </w:r>
          </w:p>
        </w:tc>
        <w:tc>
          <w:tcPr>
            <w:tcW w:w="1663" w:type="pct"/>
          </w:tcPr>
          <w:p w:rsidR="00C30ABC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03.</w:t>
            </w:r>
            <w:r w:rsidR="00C30ABC" w:rsidRPr="00B83D4E">
              <w:rPr>
                <w:sz w:val="22"/>
                <w:szCs w:val="22"/>
                <w:lang w:val="de-DE"/>
              </w:rPr>
              <w:t xml:space="preserve"> Juli</w:t>
            </w:r>
            <w:r w:rsidRPr="00B83D4E">
              <w:rPr>
                <w:sz w:val="22"/>
                <w:szCs w:val="22"/>
                <w:lang w:val="de-DE"/>
              </w:rPr>
              <w:t xml:space="preserve"> -28. Juli</w:t>
            </w:r>
            <w:r w:rsidR="00C30ABC" w:rsidRPr="00B83D4E">
              <w:rPr>
                <w:sz w:val="22"/>
                <w:szCs w:val="22"/>
                <w:lang w:val="de-DE"/>
              </w:rPr>
              <w:t xml:space="preserve"> </w:t>
            </w:r>
            <w:r w:rsidRPr="00B83D4E">
              <w:rPr>
                <w:sz w:val="22"/>
                <w:szCs w:val="22"/>
                <w:lang w:val="de-DE"/>
              </w:rPr>
              <w:t>2023 oder 31. Juli – 25. August 2023</w:t>
            </w:r>
          </w:p>
        </w:tc>
      </w:tr>
      <w:tr w:rsidR="00233DE1" w:rsidRPr="00B83D4E" w:rsidTr="00233DE1">
        <w:tc>
          <w:tcPr>
            <w:tcW w:w="1665" w:type="pct"/>
            <w:vMerge w:val="restart"/>
            <w:shd w:val="clear" w:color="auto" w:fill="FFFFFF" w:themeFill="background1"/>
          </w:tcPr>
          <w:p w:rsidR="00233DE1" w:rsidRPr="00B83D4E" w:rsidRDefault="00233DE1" w:rsidP="00233DE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</w:p>
          <w:p w:rsidR="00233DE1" w:rsidRPr="00B83D4E" w:rsidRDefault="00233DE1" w:rsidP="00233DE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</w:p>
          <w:p w:rsidR="00233DE1" w:rsidRPr="00B83D4E" w:rsidRDefault="00233DE1" w:rsidP="00233DE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</w:p>
          <w:p w:rsidR="00233DE1" w:rsidRPr="00B83D4E" w:rsidRDefault="00233DE1" w:rsidP="00233DE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Unterrichtsfreie Tage im 2. Semester</w:t>
            </w:r>
          </w:p>
        </w:tc>
        <w:tc>
          <w:tcPr>
            <w:tcW w:w="1672" w:type="pct"/>
            <w:vMerge w:val="restart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  <w:p w:rsidR="00233DE1" w:rsidRPr="00B83D4E" w:rsidRDefault="00233DE1" w:rsidP="00233DE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Alle Jahrgänge</w:t>
            </w:r>
          </w:p>
        </w:tc>
        <w:tc>
          <w:tcPr>
            <w:tcW w:w="1663" w:type="pct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</w:tr>
      <w:tr w:rsidR="00233DE1" w:rsidRPr="00B83D4E" w:rsidTr="00233DE1">
        <w:tc>
          <w:tcPr>
            <w:tcW w:w="1665" w:type="pct"/>
            <w:vMerge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vMerge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15. März 2023 (Mittwoch)</w:t>
            </w:r>
          </w:p>
        </w:tc>
      </w:tr>
      <w:tr w:rsidR="00233DE1" w:rsidRPr="00B83D4E" w:rsidTr="00233DE1">
        <w:tc>
          <w:tcPr>
            <w:tcW w:w="1665" w:type="pct"/>
            <w:vMerge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vMerge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03-10. April 2023 Frühlingsferien</w:t>
            </w:r>
          </w:p>
        </w:tc>
      </w:tr>
      <w:tr w:rsidR="00233DE1" w:rsidRPr="00B83D4E" w:rsidTr="00233DE1">
        <w:tc>
          <w:tcPr>
            <w:tcW w:w="1665" w:type="pct"/>
            <w:vMerge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vMerge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 xml:space="preserve">07. April 2023 (Freitag) </w:t>
            </w:r>
            <w:r w:rsidRPr="00B83D4E">
              <w:rPr>
                <w:b/>
                <w:sz w:val="22"/>
                <w:szCs w:val="22"/>
                <w:lang w:val="de-DE"/>
              </w:rPr>
              <w:t>Karfreitag</w:t>
            </w:r>
          </w:p>
        </w:tc>
      </w:tr>
      <w:tr w:rsidR="00233DE1" w:rsidRPr="00B83D4E" w:rsidTr="00233DE1">
        <w:tc>
          <w:tcPr>
            <w:tcW w:w="1665" w:type="pct"/>
            <w:vMerge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vMerge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FFFFFF" w:themeFill="background1"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 xml:space="preserve">10. April 2023 (Montag) </w:t>
            </w:r>
            <w:r w:rsidRPr="00B83D4E">
              <w:rPr>
                <w:b/>
                <w:sz w:val="22"/>
                <w:szCs w:val="22"/>
                <w:lang w:val="de-DE"/>
              </w:rPr>
              <w:t>Ostermontag</w:t>
            </w:r>
          </w:p>
        </w:tc>
      </w:tr>
      <w:tr w:rsidR="00233DE1" w:rsidRPr="00B83D4E" w:rsidTr="00233DE1">
        <w:tc>
          <w:tcPr>
            <w:tcW w:w="1665" w:type="pct"/>
            <w:vMerge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72" w:type="pct"/>
            <w:vMerge/>
          </w:tcPr>
          <w:p w:rsidR="00233DE1" w:rsidRPr="00B83D4E" w:rsidRDefault="00233DE1" w:rsidP="00DE22A8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</w:p>
        </w:tc>
        <w:tc>
          <w:tcPr>
            <w:tcW w:w="1663" w:type="pct"/>
            <w:shd w:val="clear" w:color="auto" w:fill="FFFFFF" w:themeFill="background1"/>
          </w:tcPr>
          <w:p w:rsidR="00233DE1" w:rsidRPr="00B83D4E" w:rsidRDefault="00233DE1" w:rsidP="00233DE1">
            <w:pPr>
              <w:shd w:val="clear" w:color="auto" w:fill="FFFFFF" w:themeFill="background1"/>
              <w:rPr>
                <w:sz w:val="22"/>
                <w:szCs w:val="22"/>
                <w:lang w:val="de-DE"/>
              </w:rPr>
            </w:pPr>
            <w:r w:rsidRPr="00B83D4E">
              <w:rPr>
                <w:sz w:val="22"/>
                <w:szCs w:val="22"/>
                <w:lang w:val="de-DE"/>
              </w:rPr>
              <w:t>01. Mai 2023 (Montag)</w:t>
            </w:r>
          </w:p>
        </w:tc>
      </w:tr>
    </w:tbl>
    <w:p w:rsidR="00DC0A72" w:rsidRPr="00B83D4E" w:rsidRDefault="00DC0A72" w:rsidP="00DE22A8">
      <w:pPr>
        <w:shd w:val="clear" w:color="auto" w:fill="FFFFFF" w:themeFill="background1"/>
        <w:rPr>
          <w:sz w:val="22"/>
          <w:szCs w:val="22"/>
          <w:lang w:val="de-DE"/>
        </w:rPr>
      </w:pPr>
      <w:bookmarkStart w:id="0" w:name="_GoBack"/>
      <w:bookmarkEnd w:id="0"/>
    </w:p>
    <w:sectPr w:rsidR="00DC0A72" w:rsidRPr="00B83D4E" w:rsidSect="00D0238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A3C"/>
    <w:multiLevelType w:val="hybridMultilevel"/>
    <w:tmpl w:val="544C429E"/>
    <w:lvl w:ilvl="0" w:tplc="6F8473A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477"/>
    <w:multiLevelType w:val="hybridMultilevel"/>
    <w:tmpl w:val="1ED42830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F8A"/>
    <w:multiLevelType w:val="hybridMultilevel"/>
    <w:tmpl w:val="2CA4E204"/>
    <w:lvl w:ilvl="0" w:tplc="D9204F1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E38"/>
    <w:multiLevelType w:val="hybridMultilevel"/>
    <w:tmpl w:val="8C681B60"/>
    <w:lvl w:ilvl="0" w:tplc="CD0841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2E37"/>
    <w:multiLevelType w:val="hybridMultilevel"/>
    <w:tmpl w:val="DF00AD44"/>
    <w:lvl w:ilvl="0" w:tplc="56404E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E56"/>
    <w:multiLevelType w:val="hybridMultilevel"/>
    <w:tmpl w:val="CC08FE4A"/>
    <w:lvl w:ilvl="0" w:tplc="D7542D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36CA"/>
    <w:multiLevelType w:val="hybridMultilevel"/>
    <w:tmpl w:val="07222200"/>
    <w:lvl w:ilvl="0" w:tplc="518E22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6F4D"/>
    <w:multiLevelType w:val="hybridMultilevel"/>
    <w:tmpl w:val="1ED42830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0CEF"/>
    <w:multiLevelType w:val="hybridMultilevel"/>
    <w:tmpl w:val="813A1E3A"/>
    <w:lvl w:ilvl="0" w:tplc="EEF6EF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22EE"/>
    <w:multiLevelType w:val="hybridMultilevel"/>
    <w:tmpl w:val="64AE01FE"/>
    <w:lvl w:ilvl="0" w:tplc="ADC01F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93201"/>
    <w:multiLevelType w:val="hybridMultilevel"/>
    <w:tmpl w:val="ACF0132C"/>
    <w:lvl w:ilvl="0" w:tplc="7A406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51932"/>
    <w:multiLevelType w:val="hybridMultilevel"/>
    <w:tmpl w:val="343407B2"/>
    <w:lvl w:ilvl="0" w:tplc="CEB6D7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3561"/>
    <w:multiLevelType w:val="hybridMultilevel"/>
    <w:tmpl w:val="8F343C74"/>
    <w:lvl w:ilvl="0" w:tplc="C456A9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218"/>
    <w:multiLevelType w:val="hybridMultilevel"/>
    <w:tmpl w:val="AFE68076"/>
    <w:lvl w:ilvl="0" w:tplc="78FE2C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14AA"/>
    <w:multiLevelType w:val="hybridMultilevel"/>
    <w:tmpl w:val="8910AF44"/>
    <w:lvl w:ilvl="0" w:tplc="8A1AB2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B43"/>
    <w:multiLevelType w:val="hybridMultilevel"/>
    <w:tmpl w:val="42FC2352"/>
    <w:lvl w:ilvl="0" w:tplc="3418F8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B3C61"/>
    <w:multiLevelType w:val="hybridMultilevel"/>
    <w:tmpl w:val="ACEEB3DE"/>
    <w:lvl w:ilvl="0" w:tplc="D70212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F2B55"/>
    <w:multiLevelType w:val="hybridMultilevel"/>
    <w:tmpl w:val="3FFAE84C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96D6B"/>
    <w:multiLevelType w:val="hybridMultilevel"/>
    <w:tmpl w:val="48240C3A"/>
    <w:lvl w:ilvl="0" w:tplc="A0FEB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15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21"/>
    <w:rsid w:val="000415D7"/>
    <w:rsid w:val="000F725C"/>
    <w:rsid w:val="00153819"/>
    <w:rsid w:val="00233DE1"/>
    <w:rsid w:val="00270DC9"/>
    <w:rsid w:val="00301A39"/>
    <w:rsid w:val="00305BA6"/>
    <w:rsid w:val="004B3128"/>
    <w:rsid w:val="00647DA4"/>
    <w:rsid w:val="00675621"/>
    <w:rsid w:val="006D2C0A"/>
    <w:rsid w:val="006E54D0"/>
    <w:rsid w:val="00743761"/>
    <w:rsid w:val="007508D2"/>
    <w:rsid w:val="00A74ADB"/>
    <w:rsid w:val="00B83D4E"/>
    <w:rsid w:val="00BF5C2D"/>
    <w:rsid w:val="00C30ABC"/>
    <w:rsid w:val="00D02388"/>
    <w:rsid w:val="00DA7EB6"/>
    <w:rsid w:val="00DC0A72"/>
    <w:rsid w:val="00DE22A8"/>
    <w:rsid w:val="00E770D3"/>
    <w:rsid w:val="00F03555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555"/>
  </w:style>
  <w:style w:type="table" w:styleId="Rcsostblzat">
    <w:name w:val="Table Grid"/>
    <w:basedOn w:val="Normltblzat"/>
    <w:uiPriority w:val="59"/>
    <w:rsid w:val="006E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7EB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74ADB"/>
    <w:rPr>
      <w:i/>
      <w:iCs/>
    </w:rPr>
  </w:style>
  <w:style w:type="character" w:customStyle="1" w:styleId="apple-converted-space">
    <w:name w:val="apple-converted-space"/>
    <w:basedOn w:val="Bekezdsalapbettpusa"/>
    <w:rsid w:val="00A7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555"/>
  </w:style>
  <w:style w:type="table" w:styleId="Rcsostblzat">
    <w:name w:val="Table Grid"/>
    <w:basedOn w:val="Normltblzat"/>
    <w:uiPriority w:val="59"/>
    <w:rsid w:val="006E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7EB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74ADB"/>
    <w:rPr>
      <w:i/>
      <w:iCs/>
    </w:rPr>
  </w:style>
  <w:style w:type="character" w:customStyle="1" w:styleId="apple-converted-space">
    <w:name w:val="apple-converted-space"/>
    <w:basedOn w:val="Bekezdsalapbettpusa"/>
    <w:rsid w:val="00A7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Vera</dc:creator>
  <cp:lastModifiedBy>Vincze Vera</cp:lastModifiedBy>
  <cp:revision>3</cp:revision>
  <dcterms:created xsi:type="dcterms:W3CDTF">2022-07-08T09:46:00Z</dcterms:created>
  <dcterms:modified xsi:type="dcterms:W3CDTF">2022-07-08T09:51:00Z</dcterms:modified>
</cp:coreProperties>
</file>