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32"/>
        <w:gridCol w:w="1208"/>
        <w:gridCol w:w="1134"/>
        <w:gridCol w:w="1208"/>
        <w:gridCol w:w="1799"/>
        <w:gridCol w:w="997"/>
        <w:gridCol w:w="1472"/>
        <w:gridCol w:w="8"/>
      </w:tblGrid>
      <w:tr w:rsidR="00C01506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BC262C" w:rsidRPr="005B5C64" w:rsidRDefault="00BC262C" w:rsidP="00957FD1">
            <w:pPr>
              <w:jc w:val="center"/>
              <w:rPr>
                <w:caps/>
                <w:sz w:val="20"/>
                <w:szCs w:val="20"/>
                <w:lang w:val="de-DE"/>
              </w:rPr>
            </w:pPr>
          </w:p>
          <w:p w:rsidR="00742F62" w:rsidRDefault="005B5C64" w:rsidP="005B5C64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caps/>
                <w:sz w:val="20"/>
                <w:szCs w:val="20"/>
                <w:lang w:val="de-DE"/>
              </w:rPr>
              <w:t>KURS</w:t>
            </w:r>
            <w:r w:rsidR="007C7DD1" w:rsidRPr="005B5C64">
              <w:rPr>
                <w:b/>
                <w:sz w:val="20"/>
                <w:szCs w:val="20"/>
                <w:lang w:val="de-DE"/>
              </w:rPr>
              <w:t>PROGRAM</w:t>
            </w:r>
            <w:r>
              <w:rPr>
                <w:b/>
                <w:sz w:val="20"/>
                <w:szCs w:val="20"/>
                <w:lang w:val="de-DE"/>
              </w:rPr>
              <w:t>M</w:t>
            </w:r>
          </w:p>
          <w:p w:rsidR="007C7DD1" w:rsidRPr="00857D08" w:rsidRDefault="00781E22" w:rsidP="00781E22">
            <w:pPr>
              <w:jc w:val="center"/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857D08">
              <w:rPr>
                <w:b/>
                <w:color w:val="000000" w:themeColor="text1"/>
                <w:sz w:val="20"/>
                <w:szCs w:val="20"/>
                <w:lang w:val="de-DE"/>
              </w:rPr>
              <w:t>2019/20</w:t>
            </w:r>
          </w:p>
          <w:p w:rsidR="00781E22" w:rsidRPr="00781E22" w:rsidRDefault="00781E22" w:rsidP="00781E22">
            <w:pPr>
              <w:jc w:val="center"/>
              <w:rPr>
                <w:color w:val="FF0000"/>
                <w:sz w:val="20"/>
                <w:szCs w:val="20"/>
                <w:lang w:val="de-DE"/>
              </w:rPr>
            </w:pPr>
          </w:p>
        </w:tc>
      </w:tr>
      <w:tr w:rsidR="00C01506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7C7DD1" w:rsidRPr="005B5C64" w:rsidRDefault="00AC2453" w:rsidP="00C85B5D">
            <w:pPr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Name des Faches</w:t>
            </w:r>
            <w:r w:rsidR="007C7DD1" w:rsidRPr="005B5C64">
              <w:rPr>
                <w:b/>
                <w:sz w:val="20"/>
                <w:szCs w:val="20"/>
                <w:lang w:val="de-DE"/>
              </w:rPr>
              <w:t xml:space="preserve">: </w:t>
            </w:r>
            <w:r w:rsidR="0080462E" w:rsidRPr="00857D08">
              <w:rPr>
                <w:b/>
                <w:sz w:val="22"/>
                <w:szCs w:val="22"/>
                <w:lang w:val="de-DE"/>
              </w:rPr>
              <w:t>Pharmakologie und Toxikologie I.</w:t>
            </w:r>
          </w:p>
        </w:tc>
      </w:tr>
      <w:tr w:rsidR="00C01506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7C7DD1" w:rsidRPr="005B5C64" w:rsidRDefault="007F4382" w:rsidP="00441A3A">
            <w:pPr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Studiengang</w:t>
            </w:r>
            <w:r w:rsidR="007C7DD1" w:rsidRPr="005B5C64">
              <w:rPr>
                <w:b/>
                <w:sz w:val="20"/>
                <w:szCs w:val="20"/>
                <w:lang w:val="de-DE"/>
              </w:rPr>
              <w:t xml:space="preserve">: </w:t>
            </w:r>
            <w:r w:rsidRPr="00D23C31">
              <w:rPr>
                <w:sz w:val="22"/>
                <w:szCs w:val="22"/>
                <w:lang w:val="de-DE"/>
              </w:rPr>
              <w:t>Pharmazie</w:t>
            </w:r>
          </w:p>
        </w:tc>
      </w:tr>
      <w:tr w:rsidR="0080462E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80462E" w:rsidRPr="005B5C64" w:rsidRDefault="0080462E" w:rsidP="00441A3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Abgekürzter Name des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Faches:</w:t>
            </w:r>
            <w:r w:rsidR="00857D08" w:rsidRPr="00857D08">
              <w:rPr>
                <w:sz w:val="20"/>
                <w:szCs w:val="20"/>
                <w:lang w:val="de-DE"/>
              </w:rPr>
              <w:t>Pharmakologie</w:t>
            </w:r>
            <w:proofErr w:type="spellEnd"/>
          </w:p>
        </w:tc>
      </w:tr>
      <w:tr w:rsidR="0080462E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80462E" w:rsidRDefault="001309DD" w:rsidP="00441A3A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Englischer</w:t>
            </w:r>
            <w:r w:rsidR="0080462E">
              <w:rPr>
                <w:b/>
                <w:sz w:val="20"/>
                <w:szCs w:val="20"/>
                <w:lang w:val="de-DE"/>
              </w:rPr>
              <w:t xml:space="preserve"> Name des </w:t>
            </w:r>
            <w:proofErr w:type="spellStart"/>
            <w:r w:rsidR="0080462E">
              <w:rPr>
                <w:b/>
                <w:sz w:val="20"/>
                <w:szCs w:val="20"/>
                <w:lang w:val="de-DE"/>
              </w:rPr>
              <w:t>Faches:</w:t>
            </w:r>
            <w:r w:rsidR="00857D08">
              <w:rPr>
                <w:b/>
                <w:sz w:val="20"/>
                <w:szCs w:val="20"/>
                <w:lang w:val="de-DE"/>
              </w:rPr>
              <w:t>Pharmacology</w:t>
            </w:r>
            <w:proofErr w:type="spellEnd"/>
            <w:r w:rsidR="00857D08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57D08">
              <w:rPr>
                <w:b/>
                <w:sz w:val="20"/>
                <w:szCs w:val="20"/>
                <w:lang w:val="de-DE"/>
              </w:rPr>
              <w:t>and</w:t>
            </w:r>
            <w:proofErr w:type="spellEnd"/>
            <w:r w:rsidR="00857D08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57D08">
              <w:rPr>
                <w:b/>
                <w:sz w:val="20"/>
                <w:szCs w:val="20"/>
                <w:lang w:val="de-DE"/>
              </w:rPr>
              <w:t>Toxicology</w:t>
            </w:r>
            <w:proofErr w:type="spellEnd"/>
            <w:r w:rsidR="00857D08">
              <w:rPr>
                <w:b/>
                <w:sz w:val="20"/>
                <w:szCs w:val="20"/>
                <w:lang w:val="de-DE"/>
              </w:rPr>
              <w:t xml:space="preserve"> I.</w:t>
            </w:r>
          </w:p>
        </w:tc>
      </w:tr>
      <w:tr w:rsidR="00C01506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7C7DD1" w:rsidRPr="000D725F" w:rsidRDefault="007F4382" w:rsidP="000D725F">
            <w:pPr>
              <w:rPr>
                <w:sz w:val="22"/>
                <w:szCs w:val="22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Neptun-Kode</w:t>
            </w:r>
            <w:r w:rsidR="000D725F">
              <w:rPr>
                <w:b/>
                <w:sz w:val="20"/>
                <w:szCs w:val="20"/>
                <w:lang w:val="de-DE"/>
              </w:rPr>
              <w:t xml:space="preserve">: </w:t>
            </w:r>
            <w:r w:rsidR="00857D08">
              <w:rPr>
                <w:b/>
                <w:sz w:val="20"/>
                <w:szCs w:val="20"/>
                <w:lang w:val="de-DE"/>
              </w:rPr>
              <w:t>GYKGYH028G1N (Praktikum), GYKGYH028E1N (Vorlesung)</w:t>
            </w:r>
          </w:p>
        </w:tc>
      </w:tr>
      <w:tr w:rsidR="00C01506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C14A81" w:rsidRPr="00D23C31" w:rsidRDefault="007F4382" w:rsidP="00C14A81">
            <w:pPr>
              <w:rPr>
                <w:rStyle w:val="Kiemels2"/>
                <w:b w:val="0"/>
                <w:sz w:val="22"/>
                <w:szCs w:val="22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Institut</w:t>
            </w:r>
            <w:r w:rsidR="007C7DD1" w:rsidRPr="005B5C64">
              <w:rPr>
                <w:b/>
                <w:sz w:val="20"/>
                <w:szCs w:val="20"/>
                <w:lang w:val="de-DE"/>
              </w:rPr>
              <w:t xml:space="preserve">: </w:t>
            </w:r>
            <w:r w:rsidR="0080462E" w:rsidRPr="0080462E">
              <w:rPr>
                <w:sz w:val="22"/>
                <w:szCs w:val="22"/>
                <w:lang w:val="de-DE"/>
              </w:rPr>
              <w:t xml:space="preserve">Institut für </w:t>
            </w:r>
            <w:proofErr w:type="spellStart"/>
            <w:r w:rsidR="0080462E" w:rsidRPr="0080462E">
              <w:rPr>
                <w:sz w:val="22"/>
                <w:szCs w:val="22"/>
                <w:lang w:val="de-DE"/>
              </w:rPr>
              <w:t>Pharmakodynamik</w:t>
            </w:r>
            <w:proofErr w:type="spellEnd"/>
          </w:p>
          <w:p w:rsidR="007C7DD1" w:rsidRPr="005B5C64" w:rsidRDefault="007C7DD1" w:rsidP="00C85B5D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2D210D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2D210D" w:rsidRDefault="002D210D" w:rsidP="002D210D">
            <w:pPr>
              <w:rPr>
                <w:b/>
                <w:color w:val="000000"/>
                <w:sz w:val="22"/>
                <w:szCs w:val="22"/>
                <w:lang w:val="de-DE"/>
              </w:rPr>
            </w:pPr>
          </w:p>
          <w:p w:rsidR="002D210D" w:rsidRDefault="002D210D" w:rsidP="002D210D">
            <w:pPr>
              <w:rPr>
                <w:bCs/>
                <w:color w:val="000000"/>
                <w:sz w:val="22"/>
                <w:szCs w:val="22"/>
                <w:lang w:val="de-DE"/>
              </w:rPr>
            </w:pPr>
            <w:r>
              <w:rPr>
                <w:b/>
                <w:color w:val="000000"/>
                <w:sz w:val="22"/>
                <w:szCs w:val="22"/>
                <w:lang w:val="de-DE"/>
              </w:rPr>
              <w:t xml:space="preserve">Klassifikation des Faches: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  <w:lang w:val="de-DE"/>
              </w:rPr>
              <w:t>Pflichtfach</w:t>
            </w:r>
            <w:r>
              <w:rPr>
                <w:bCs/>
                <w:color w:val="000000"/>
                <w:sz w:val="22"/>
                <w:szCs w:val="22"/>
                <w:lang w:val="de-DE"/>
              </w:rPr>
              <w:t>/Wahlpflichtfach/Wahlfach</w:t>
            </w:r>
          </w:p>
          <w:p w:rsidR="002D210D" w:rsidRPr="005B5C64" w:rsidRDefault="002D210D" w:rsidP="00C14A81">
            <w:pPr>
              <w:rPr>
                <w:b/>
                <w:sz w:val="20"/>
                <w:szCs w:val="20"/>
                <w:lang w:val="de-DE"/>
              </w:rPr>
            </w:pPr>
            <w:bookmarkStart w:id="0" w:name="_GoBack"/>
            <w:bookmarkEnd w:id="0"/>
          </w:p>
        </w:tc>
      </w:tr>
      <w:tr w:rsidR="0061661F" w:rsidRPr="005B5C64" w:rsidTr="00E52103">
        <w:trPr>
          <w:cantSplit/>
        </w:trPr>
        <w:tc>
          <w:tcPr>
            <w:tcW w:w="2344" w:type="pct"/>
            <w:gridSpan w:val="4"/>
            <w:shd w:val="clear" w:color="auto" w:fill="auto"/>
          </w:tcPr>
          <w:p w:rsidR="0061661F" w:rsidRDefault="0061661F" w:rsidP="005F6C14">
            <w:pPr>
              <w:rPr>
                <w:b/>
                <w:sz w:val="22"/>
                <w:szCs w:val="22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Name des Lehrbeauftragter</w:t>
            </w:r>
            <w:r w:rsidRPr="005B5C64">
              <w:rPr>
                <w:b/>
                <w:sz w:val="22"/>
                <w:szCs w:val="22"/>
                <w:lang w:val="de-DE"/>
              </w:rPr>
              <w:t>:</w:t>
            </w:r>
          </w:p>
          <w:p w:rsidR="0061661F" w:rsidRPr="005B5C64" w:rsidRDefault="00857D08" w:rsidP="005F6C14">
            <w:pPr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Dr. Gyö</w:t>
            </w:r>
            <w:r w:rsidR="0061661F">
              <w:rPr>
                <w:b/>
                <w:sz w:val="22"/>
                <w:szCs w:val="22"/>
                <w:lang w:val="de-DE"/>
              </w:rPr>
              <w:t xml:space="preserve">rgy </w:t>
            </w:r>
            <w:proofErr w:type="spellStart"/>
            <w:r w:rsidR="0061661F">
              <w:rPr>
                <w:b/>
                <w:sz w:val="22"/>
                <w:szCs w:val="22"/>
                <w:lang w:val="de-DE"/>
              </w:rPr>
              <w:t>Bagdy</w:t>
            </w:r>
            <w:proofErr w:type="spellEnd"/>
          </w:p>
          <w:p w:rsidR="0061661F" w:rsidRPr="005B5C64" w:rsidRDefault="0061661F" w:rsidP="005F6C14">
            <w:pPr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Kontaktdaten:</w:t>
            </w:r>
          </w:p>
          <w:p w:rsidR="0061661F" w:rsidRPr="005B5C64" w:rsidRDefault="0061661F" w:rsidP="005F6C14">
            <w:pPr>
              <w:rPr>
                <w:b/>
                <w:sz w:val="20"/>
                <w:szCs w:val="20"/>
                <w:lang w:val="de-DE"/>
              </w:rPr>
            </w:pPr>
          </w:p>
          <w:p w:rsidR="0061661F" w:rsidRPr="00804AEC" w:rsidRDefault="0061661F" w:rsidP="005F6C14">
            <w:pPr>
              <w:rPr>
                <w:sz w:val="20"/>
                <w:szCs w:val="20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 xml:space="preserve">Telefon: </w:t>
            </w:r>
            <w:r w:rsidRPr="00804AEC">
              <w:rPr>
                <w:b/>
                <w:sz w:val="20"/>
                <w:szCs w:val="20"/>
                <w:lang w:val="de-DE"/>
              </w:rPr>
              <w:t>+36 1 2104411</w:t>
            </w:r>
            <w:r>
              <w:rPr>
                <w:b/>
                <w:sz w:val="20"/>
                <w:szCs w:val="20"/>
              </w:rPr>
              <w:t xml:space="preserve">; </w:t>
            </w:r>
            <w:r w:rsidRPr="00804AEC">
              <w:rPr>
                <w:b/>
                <w:sz w:val="20"/>
                <w:szCs w:val="20"/>
              </w:rPr>
              <w:t>+36 1 4591500/56331, 56336, 56217</w:t>
            </w:r>
          </w:p>
          <w:p w:rsidR="0061661F" w:rsidRPr="005B5C64" w:rsidRDefault="0061661F" w:rsidP="005F6C14">
            <w:pPr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 xml:space="preserve">E-Mail: </w:t>
            </w:r>
            <w:hyperlink r:id="rId8" w:history="1">
              <w:r w:rsidRPr="006D150B">
                <w:rPr>
                  <w:rStyle w:val="Hiperhivatkozs"/>
                  <w:b/>
                  <w:sz w:val="20"/>
                  <w:szCs w:val="20"/>
                  <w:lang w:val="de-DE"/>
                </w:rPr>
                <w:t>bag13638@iif.hu</w:t>
              </w:r>
            </w:hyperlink>
            <w:r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656" w:type="pct"/>
            <w:gridSpan w:val="5"/>
            <w:shd w:val="clear" w:color="auto" w:fill="auto"/>
          </w:tcPr>
          <w:p w:rsidR="0061661F" w:rsidRPr="005B5C64" w:rsidRDefault="0061661F" w:rsidP="005F6C14">
            <w:pPr>
              <w:rPr>
                <w:b/>
                <w:sz w:val="22"/>
                <w:szCs w:val="22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Stellung, akademischer Grad</w:t>
            </w:r>
            <w:r w:rsidRPr="005B5C64">
              <w:rPr>
                <w:b/>
                <w:sz w:val="22"/>
                <w:szCs w:val="22"/>
                <w:lang w:val="de-DE"/>
              </w:rPr>
              <w:t>:</w:t>
            </w:r>
          </w:p>
          <w:p w:rsidR="0061661F" w:rsidRPr="005B5C64" w:rsidRDefault="0061661F" w:rsidP="005F6C14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Universitätsprofessor</w:t>
            </w:r>
            <w:r w:rsidR="001F7FBD">
              <w:rPr>
                <w:sz w:val="22"/>
                <w:szCs w:val="22"/>
                <w:lang w:val="de-DE"/>
              </w:rPr>
              <w:t>, Direktor</w:t>
            </w:r>
          </w:p>
          <w:p w:rsidR="0061661F" w:rsidRPr="005B5C64" w:rsidRDefault="0061661F" w:rsidP="005F6C14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61661F" w:rsidRPr="005B5C64" w:rsidTr="00E52103">
        <w:trPr>
          <w:cantSplit/>
        </w:trPr>
        <w:tc>
          <w:tcPr>
            <w:tcW w:w="2344" w:type="pct"/>
            <w:gridSpan w:val="4"/>
            <w:shd w:val="clear" w:color="auto" w:fill="auto"/>
          </w:tcPr>
          <w:p w:rsidR="0061661F" w:rsidRDefault="0061661F" w:rsidP="005F6C14">
            <w:pPr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Weitere Lehrbeauftragter:</w:t>
            </w:r>
          </w:p>
          <w:p w:rsidR="0061661F" w:rsidRDefault="00857D08" w:rsidP="005F6C14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Dr. </w:t>
            </w:r>
            <w:proofErr w:type="spellStart"/>
            <w:r>
              <w:rPr>
                <w:sz w:val="22"/>
                <w:szCs w:val="22"/>
                <w:lang w:val="de-DE"/>
              </w:rPr>
              <w:t>Pé</w:t>
            </w:r>
            <w:r w:rsidR="0061661F" w:rsidRPr="00804AEC">
              <w:rPr>
                <w:sz w:val="22"/>
                <w:szCs w:val="22"/>
                <w:lang w:val="de-DE"/>
              </w:rPr>
              <w:t>ter</w:t>
            </w:r>
            <w:proofErr w:type="spellEnd"/>
            <w:r w:rsidR="0061661F" w:rsidRPr="00804AEC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61661F" w:rsidRPr="00804AEC">
              <w:rPr>
                <w:sz w:val="22"/>
                <w:szCs w:val="22"/>
                <w:lang w:val="de-DE"/>
              </w:rPr>
              <w:t>Petschner</w:t>
            </w:r>
            <w:proofErr w:type="spellEnd"/>
          </w:p>
          <w:p w:rsidR="00857D08" w:rsidRPr="00857D08" w:rsidRDefault="00857D08" w:rsidP="005F6C14">
            <w:pPr>
              <w:rPr>
                <w:sz w:val="18"/>
                <w:szCs w:val="18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E-Mail: </w:t>
            </w:r>
            <w:hyperlink r:id="rId9" w:history="1">
              <w:r w:rsidRPr="00857D08">
                <w:rPr>
                  <w:rStyle w:val="Hiperhivatkozs"/>
                  <w:sz w:val="18"/>
                  <w:szCs w:val="18"/>
                  <w:lang w:val="de-DE"/>
                </w:rPr>
                <w:t>petschner.peter@pharma.semmelweis-univ.hu</w:t>
              </w:r>
            </w:hyperlink>
          </w:p>
          <w:p w:rsidR="0061661F" w:rsidRPr="00194B05" w:rsidRDefault="00857D08" w:rsidP="005F6C14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Dr. </w:t>
            </w:r>
            <w:proofErr w:type="spellStart"/>
            <w:r w:rsidR="00690DB2" w:rsidRPr="00194B05">
              <w:rPr>
                <w:sz w:val="22"/>
                <w:szCs w:val="22"/>
                <w:lang w:val="de-DE"/>
              </w:rPr>
              <w:t>Ágnes</w:t>
            </w:r>
            <w:proofErr w:type="spellEnd"/>
            <w:r w:rsidR="00690DB2" w:rsidRPr="00194B05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Alberti</w:t>
            </w:r>
          </w:p>
          <w:p w:rsidR="0061661F" w:rsidRPr="00C62663" w:rsidRDefault="00857D08" w:rsidP="005F6C14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Dr. </w:t>
            </w:r>
            <w:r w:rsidR="00690DB2">
              <w:rPr>
                <w:sz w:val="22"/>
                <w:szCs w:val="22"/>
                <w:lang w:val="de-DE"/>
              </w:rPr>
              <w:t>Moritz Zürn</w:t>
            </w:r>
          </w:p>
        </w:tc>
        <w:tc>
          <w:tcPr>
            <w:tcW w:w="2656" w:type="pct"/>
            <w:gridSpan w:val="5"/>
            <w:shd w:val="clear" w:color="auto" w:fill="auto"/>
          </w:tcPr>
          <w:p w:rsidR="0061661F" w:rsidRDefault="0061661F" w:rsidP="005F6C14">
            <w:pPr>
              <w:rPr>
                <w:b/>
                <w:sz w:val="22"/>
                <w:szCs w:val="22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Stellung, akademischer Grad</w:t>
            </w:r>
            <w:r>
              <w:rPr>
                <w:b/>
                <w:sz w:val="22"/>
                <w:szCs w:val="22"/>
                <w:lang w:val="de-DE"/>
              </w:rPr>
              <w:t xml:space="preserve">: </w:t>
            </w:r>
          </w:p>
          <w:p w:rsidR="0061661F" w:rsidRPr="00804AEC" w:rsidRDefault="0061661F" w:rsidP="005F6C14">
            <w:pPr>
              <w:rPr>
                <w:sz w:val="22"/>
                <w:szCs w:val="22"/>
                <w:lang w:val="de-DE"/>
              </w:rPr>
            </w:pPr>
            <w:r w:rsidRPr="00804AEC">
              <w:rPr>
                <w:sz w:val="22"/>
                <w:szCs w:val="22"/>
                <w:lang w:val="de-DE"/>
              </w:rPr>
              <w:t>wissenschaftlicher Mitarbeiter, akademisch</w:t>
            </w:r>
          </w:p>
          <w:p w:rsidR="0061661F" w:rsidRDefault="00857D08" w:rsidP="005F6C14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Dozentin</w:t>
            </w:r>
          </w:p>
          <w:p w:rsidR="0061661F" w:rsidRPr="00C62663" w:rsidRDefault="00690DB2" w:rsidP="005F6C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Doktorand</w:t>
            </w:r>
            <w:proofErr w:type="spellEnd"/>
          </w:p>
        </w:tc>
      </w:tr>
      <w:tr w:rsidR="00C01506" w:rsidRPr="005B5C64" w:rsidTr="00E52103">
        <w:trPr>
          <w:cantSplit/>
          <w:trHeight w:val="604"/>
        </w:trPr>
        <w:tc>
          <w:tcPr>
            <w:tcW w:w="2344" w:type="pct"/>
            <w:gridSpan w:val="4"/>
            <w:shd w:val="clear" w:color="auto" w:fill="auto"/>
          </w:tcPr>
          <w:p w:rsidR="007C7DD1" w:rsidRPr="005B5C64" w:rsidRDefault="00224D89" w:rsidP="00C85B5D">
            <w:pPr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Zahl der Kontak</w:t>
            </w:r>
            <w:r w:rsidR="005B5C64">
              <w:rPr>
                <w:b/>
                <w:sz w:val="20"/>
                <w:szCs w:val="20"/>
                <w:lang w:val="de-DE"/>
              </w:rPr>
              <w:t>t</w:t>
            </w:r>
            <w:r w:rsidR="005E2325">
              <w:rPr>
                <w:b/>
                <w:sz w:val="20"/>
                <w:szCs w:val="20"/>
                <w:lang w:val="de-DE"/>
              </w:rPr>
              <w:t xml:space="preserve">stunden pro </w:t>
            </w:r>
            <w:r w:rsidRPr="005B5C64">
              <w:rPr>
                <w:b/>
                <w:sz w:val="20"/>
                <w:szCs w:val="20"/>
                <w:lang w:val="de-DE"/>
              </w:rPr>
              <w:t xml:space="preserve">Woche: </w:t>
            </w:r>
            <w:r w:rsidR="0080462E">
              <w:rPr>
                <w:b/>
                <w:sz w:val="20"/>
                <w:szCs w:val="20"/>
                <w:lang w:val="de-DE"/>
              </w:rPr>
              <w:t>6</w:t>
            </w:r>
          </w:p>
        </w:tc>
        <w:tc>
          <w:tcPr>
            <w:tcW w:w="2656" w:type="pct"/>
            <w:gridSpan w:val="5"/>
            <w:shd w:val="clear" w:color="auto" w:fill="auto"/>
          </w:tcPr>
          <w:p w:rsidR="007C7DD1" w:rsidRPr="005B5C64" w:rsidRDefault="00224D89" w:rsidP="00C85B5D">
            <w:pPr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 xml:space="preserve">Kreditpunkt des Faches: </w:t>
            </w:r>
            <w:r w:rsidR="0080462E">
              <w:rPr>
                <w:b/>
                <w:sz w:val="20"/>
                <w:szCs w:val="20"/>
                <w:lang w:val="de-DE"/>
              </w:rPr>
              <w:t>6</w:t>
            </w:r>
          </w:p>
        </w:tc>
      </w:tr>
      <w:tr w:rsidR="00C01506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8A1C59" w:rsidRPr="005B5C64" w:rsidRDefault="00224D89" w:rsidP="00957FD1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Kurzbeschreibung der Thematik:</w:t>
            </w:r>
          </w:p>
          <w:p w:rsidR="00224D89" w:rsidRPr="005B5C64" w:rsidRDefault="00C62663" w:rsidP="00957FD1">
            <w:pPr>
              <w:jc w:val="both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Im ersten Semester beschäftigt sich der Kurs grundsätzlich neben den Grundlagen von allgemeiner Pharmakologie mit der speziellen Pharmakologie des Zentralnervensystems und Immunpharmakologie. </w:t>
            </w:r>
          </w:p>
          <w:p w:rsidR="00C01506" w:rsidRPr="005B5C64" w:rsidRDefault="00C01506" w:rsidP="00CD3155">
            <w:pPr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C01506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7C7DD1" w:rsidRPr="005B5C64" w:rsidRDefault="00224D89" w:rsidP="00957FD1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  <w:r w:rsidRPr="005B5C64">
              <w:rPr>
                <w:b/>
                <w:i/>
                <w:sz w:val="20"/>
                <w:szCs w:val="20"/>
                <w:lang w:val="de-DE"/>
              </w:rPr>
              <w:t>Kursdaten</w:t>
            </w:r>
          </w:p>
        </w:tc>
      </w:tr>
      <w:tr w:rsidR="00975099" w:rsidRPr="005B5C64" w:rsidTr="00E52103">
        <w:trPr>
          <w:gridAfter w:val="1"/>
          <w:wAfter w:w="4" w:type="pct"/>
          <w:cantSplit/>
        </w:trPr>
        <w:tc>
          <w:tcPr>
            <w:tcW w:w="662" w:type="pct"/>
            <w:shd w:val="clear" w:color="auto" w:fill="auto"/>
            <w:vAlign w:val="center"/>
          </w:tcPr>
          <w:p w:rsidR="007C7DD1" w:rsidRPr="005B5C64" w:rsidRDefault="00224D89" w:rsidP="00975099">
            <w:pPr>
              <w:spacing w:before="120"/>
              <w:jc w:val="center"/>
              <w:rPr>
                <w:sz w:val="18"/>
                <w:szCs w:val="18"/>
                <w:lang w:val="de-DE"/>
              </w:rPr>
            </w:pPr>
            <w:r w:rsidRPr="005B5C64">
              <w:rPr>
                <w:sz w:val="18"/>
                <w:szCs w:val="18"/>
                <w:lang w:val="de-DE"/>
              </w:rPr>
              <w:t>Empfohlenes Semester der Fachaufnahme</w:t>
            </w:r>
          </w:p>
          <w:p w:rsidR="00E96E32" w:rsidRPr="005B5C64" w:rsidRDefault="00E96E32" w:rsidP="0097509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C7DD1" w:rsidRPr="005B5C64" w:rsidRDefault="00224D89" w:rsidP="00975099">
            <w:pPr>
              <w:jc w:val="center"/>
              <w:rPr>
                <w:sz w:val="18"/>
                <w:szCs w:val="18"/>
                <w:lang w:val="de-DE"/>
              </w:rPr>
            </w:pPr>
            <w:r w:rsidRPr="005B5C64">
              <w:rPr>
                <w:sz w:val="18"/>
                <w:szCs w:val="18"/>
                <w:lang w:val="de-DE"/>
              </w:rPr>
              <w:t>Vorlesung</w:t>
            </w:r>
          </w:p>
          <w:p w:rsidR="00224D89" w:rsidRPr="005B5C64" w:rsidRDefault="00224D89" w:rsidP="00975099">
            <w:pPr>
              <w:jc w:val="center"/>
              <w:rPr>
                <w:sz w:val="18"/>
                <w:szCs w:val="18"/>
                <w:lang w:val="de-DE"/>
              </w:rPr>
            </w:pPr>
            <w:r w:rsidRPr="005B5C64">
              <w:rPr>
                <w:sz w:val="18"/>
                <w:szCs w:val="18"/>
                <w:lang w:val="de-DE"/>
              </w:rPr>
              <w:t>(pro Woche)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7C7DD1" w:rsidRPr="005B5C64" w:rsidRDefault="00224D89" w:rsidP="00975099">
            <w:pPr>
              <w:jc w:val="center"/>
              <w:rPr>
                <w:sz w:val="18"/>
                <w:szCs w:val="18"/>
                <w:lang w:val="de-DE"/>
              </w:rPr>
            </w:pPr>
            <w:r w:rsidRPr="005B5C64">
              <w:rPr>
                <w:sz w:val="18"/>
                <w:szCs w:val="18"/>
                <w:lang w:val="de-DE"/>
              </w:rPr>
              <w:t>Praktikum</w:t>
            </w:r>
          </w:p>
          <w:p w:rsidR="00224D89" w:rsidRPr="005B5C64" w:rsidRDefault="00224D89" w:rsidP="00975099">
            <w:pPr>
              <w:jc w:val="center"/>
              <w:rPr>
                <w:sz w:val="18"/>
                <w:szCs w:val="18"/>
                <w:lang w:val="de-DE"/>
              </w:rPr>
            </w:pPr>
            <w:r w:rsidRPr="005B5C64">
              <w:rPr>
                <w:sz w:val="18"/>
                <w:szCs w:val="18"/>
                <w:lang w:val="de-DE"/>
              </w:rPr>
              <w:t>(pro Woche)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C7DD1" w:rsidRPr="005B5C64" w:rsidRDefault="00224D89" w:rsidP="00975099">
            <w:pPr>
              <w:jc w:val="center"/>
              <w:rPr>
                <w:sz w:val="18"/>
                <w:szCs w:val="18"/>
                <w:lang w:val="de-DE"/>
              </w:rPr>
            </w:pPr>
            <w:r w:rsidRPr="005B5C64">
              <w:rPr>
                <w:sz w:val="18"/>
                <w:szCs w:val="18"/>
                <w:lang w:val="de-DE"/>
              </w:rPr>
              <w:t>Seminar</w:t>
            </w:r>
          </w:p>
          <w:p w:rsidR="00224D89" w:rsidRPr="005B5C64" w:rsidRDefault="00224D89" w:rsidP="00975099">
            <w:pPr>
              <w:jc w:val="center"/>
              <w:rPr>
                <w:sz w:val="18"/>
                <w:szCs w:val="18"/>
                <w:lang w:val="de-DE"/>
              </w:rPr>
            </w:pPr>
            <w:r w:rsidRPr="005B5C64">
              <w:rPr>
                <w:sz w:val="18"/>
                <w:szCs w:val="18"/>
                <w:lang w:val="de-DE"/>
              </w:rPr>
              <w:t>(pro Woche)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7C7DD1" w:rsidRPr="005B5C64" w:rsidRDefault="00E52103" w:rsidP="00975099">
            <w:pPr>
              <w:jc w:val="center"/>
              <w:rPr>
                <w:sz w:val="18"/>
                <w:szCs w:val="18"/>
                <w:lang w:val="de-DE"/>
              </w:rPr>
            </w:pPr>
            <w:r w:rsidRPr="005B5C64">
              <w:rPr>
                <w:sz w:val="18"/>
                <w:szCs w:val="18"/>
                <w:lang w:val="de-DE"/>
              </w:rPr>
              <w:t>Individuelle Stunde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7C7DD1" w:rsidRPr="005B5C64" w:rsidRDefault="00E52103" w:rsidP="00975099">
            <w:pPr>
              <w:jc w:val="center"/>
              <w:rPr>
                <w:sz w:val="18"/>
                <w:szCs w:val="18"/>
                <w:lang w:val="de-DE"/>
              </w:rPr>
            </w:pPr>
            <w:r w:rsidRPr="005B5C64">
              <w:rPr>
                <w:sz w:val="18"/>
                <w:szCs w:val="18"/>
                <w:lang w:val="de-DE"/>
              </w:rPr>
              <w:t>Gesamtstundenzahl (pro Semester)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C01506" w:rsidRPr="005B5C64" w:rsidRDefault="00E52103" w:rsidP="00975099">
            <w:pPr>
              <w:jc w:val="center"/>
              <w:rPr>
                <w:sz w:val="18"/>
                <w:szCs w:val="18"/>
                <w:lang w:val="de-DE"/>
              </w:rPr>
            </w:pPr>
            <w:r w:rsidRPr="005B5C64">
              <w:rPr>
                <w:sz w:val="18"/>
                <w:szCs w:val="18"/>
                <w:lang w:val="de-DE"/>
              </w:rPr>
              <w:t>Semester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7C7DD1" w:rsidRPr="005B5C64" w:rsidRDefault="00E52103" w:rsidP="00975099">
            <w:pPr>
              <w:jc w:val="center"/>
              <w:rPr>
                <w:sz w:val="18"/>
                <w:szCs w:val="18"/>
                <w:lang w:val="de-DE"/>
              </w:rPr>
            </w:pPr>
            <w:r w:rsidRPr="005B5C64">
              <w:rPr>
                <w:sz w:val="18"/>
                <w:szCs w:val="18"/>
                <w:lang w:val="de-DE"/>
              </w:rPr>
              <w:t>Konsultation</w:t>
            </w:r>
          </w:p>
        </w:tc>
      </w:tr>
      <w:tr w:rsidR="00975099" w:rsidRPr="005B5C64" w:rsidTr="00E52103">
        <w:trPr>
          <w:gridAfter w:val="1"/>
          <w:wAfter w:w="4" w:type="pct"/>
          <w:cantSplit/>
        </w:trPr>
        <w:tc>
          <w:tcPr>
            <w:tcW w:w="662" w:type="pct"/>
            <w:shd w:val="clear" w:color="auto" w:fill="auto"/>
            <w:vAlign w:val="center"/>
          </w:tcPr>
          <w:p w:rsidR="00CC307B" w:rsidRPr="005B5C64" w:rsidRDefault="00CC307B" w:rsidP="00957FD1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7C7DD1" w:rsidRPr="005B5C64" w:rsidRDefault="0080462E" w:rsidP="0080462E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7.</w:t>
            </w:r>
          </w:p>
          <w:p w:rsidR="00CC307B" w:rsidRPr="005B5C64" w:rsidRDefault="00CC307B" w:rsidP="00957FD1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C7DD1" w:rsidRPr="0003273E" w:rsidRDefault="0080462E" w:rsidP="00957FD1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7C7DD1" w:rsidRPr="0003273E" w:rsidRDefault="0080462E" w:rsidP="00957FD1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C7DD1" w:rsidRPr="0003273E" w:rsidRDefault="007C7DD1" w:rsidP="00957FD1">
            <w:pPr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7C7DD1" w:rsidRPr="0003273E" w:rsidRDefault="007C7DD1" w:rsidP="00957FD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7C7DD1" w:rsidRPr="0003273E" w:rsidRDefault="0080462E" w:rsidP="0080462E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84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C01506" w:rsidRPr="0003273E" w:rsidRDefault="0080462E" w:rsidP="00E52103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7.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7C7DD1" w:rsidRPr="0003273E" w:rsidRDefault="0080462E" w:rsidP="00957FD1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Je nach Bedarf</w:t>
            </w:r>
          </w:p>
        </w:tc>
      </w:tr>
      <w:tr w:rsidR="00C01506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7C7DD1" w:rsidRPr="005B5C64" w:rsidRDefault="002D5B50" w:rsidP="00E52103">
            <w:pPr>
              <w:keepNext/>
              <w:jc w:val="center"/>
              <w:rPr>
                <w:b/>
                <w:i/>
                <w:sz w:val="20"/>
                <w:szCs w:val="20"/>
                <w:lang w:val="de-DE"/>
              </w:rPr>
            </w:pPr>
            <w:r w:rsidRPr="005B5C64">
              <w:rPr>
                <w:b/>
                <w:i/>
                <w:sz w:val="20"/>
                <w:szCs w:val="20"/>
                <w:lang w:val="de-DE"/>
              </w:rPr>
              <w:lastRenderedPageBreak/>
              <w:t>Programm des Semesters</w:t>
            </w:r>
          </w:p>
        </w:tc>
      </w:tr>
      <w:tr w:rsidR="00C01506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6F34A2" w:rsidRPr="005B5C64" w:rsidRDefault="002D5B50" w:rsidP="00781E22">
            <w:pPr>
              <w:spacing w:before="60"/>
              <w:rPr>
                <w:b/>
                <w:sz w:val="22"/>
                <w:szCs w:val="22"/>
                <w:lang w:val="de-DE"/>
              </w:rPr>
            </w:pPr>
            <w:r w:rsidRPr="005B5C64">
              <w:rPr>
                <w:b/>
                <w:sz w:val="22"/>
                <w:szCs w:val="22"/>
                <w:lang w:val="de-DE"/>
              </w:rPr>
              <w:t>I. Thematik der Vorlesungen</w:t>
            </w:r>
          </w:p>
          <w:p w:rsidR="00DA0C55" w:rsidRPr="00E20094" w:rsidRDefault="00DA0C55" w:rsidP="00781E22">
            <w:pPr>
              <w:pStyle w:val="Cmsor6"/>
              <w:spacing w:before="60" w:after="0"/>
              <w:jc w:val="both"/>
              <w:rPr>
                <w:b w:val="0"/>
                <w:sz w:val="20"/>
                <w:szCs w:val="20"/>
                <w:lang w:val="de-DE"/>
              </w:rPr>
            </w:pPr>
            <w:r w:rsidRPr="00077ECE">
              <w:rPr>
                <w:sz w:val="20"/>
                <w:szCs w:val="20"/>
                <w:u w:val="single"/>
                <w:lang w:val="de-DE"/>
              </w:rPr>
              <w:t>1. Woche:</w:t>
            </w:r>
            <w:r w:rsidRPr="000D3547">
              <w:rPr>
                <w:b w:val="0"/>
                <w:sz w:val="20"/>
                <w:szCs w:val="20"/>
                <w:lang w:val="de-DE"/>
              </w:rPr>
              <w:t xml:space="preserve"> </w:t>
            </w:r>
            <w:r w:rsidR="00E20094" w:rsidRPr="00E20094">
              <w:rPr>
                <w:b w:val="0"/>
                <w:sz w:val="20"/>
                <w:szCs w:val="20"/>
                <w:lang w:val="de-DE"/>
              </w:rPr>
              <w:t>Einführung, Allgemeine Pharmakologie</w:t>
            </w:r>
            <w:r w:rsidR="00E20094">
              <w:rPr>
                <w:b w:val="0"/>
                <w:sz w:val="20"/>
                <w:szCs w:val="20"/>
                <w:lang w:val="de-DE"/>
              </w:rPr>
              <w:t>;</w:t>
            </w:r>
            <w:r w:rsidR="00E20094" w:rsidRPr="00E20094">
              <w:rPr>
                <w:b w:val="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20094" w:rsidRPr="00E20094">
              <w:rPr>
                <w:b w:val="0"/>
                <w:sz w:val="20"/>
                <w:szCs w:val="20"/>
                <w:lang w:val="de-DE"/>
              </w:rPr>
              <w:t>Pharmakodynamik</w:t>
            </w:r>
            <w:proofErr w:type="spellEnd"/>
            <w:r w:rsidR="00E20094" w:rsidRPr="00E20094">
              <w:rPr>
                <w:b w:val="0"/>
                <w:sz w:val="20"/>
                <w:szCs w:val="20"/>
                <w:lang w:val="de-DE"/>
              </w:rPr>
              <w:t xml:space="preserve"> I. </w:t>
            </w:r>
            <w:proofErr w:type="spellStart"/>
            <w:r w:rsidR="00E20094" w:rsidRPr="00E20094">
              <w:rPr>
                <w:b w:val="0"/>
                <w:sz w:val="20"/>
                <w:szCs w:val="20"/>
                <w:lang w:val="de-DE"/>
              </w:rPr>
              <w:t>Rezeptorentheorie</w:t>
            </w:r>
            <w:proofErr w:type="spellEnd"/>
            <w:r w:rsidR="00E20094" w:rsidRPr="00E20094">
              <w:rPr>
                <w:b w:val="0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E20094" w:rsidRPr="00E20094">
              <w:rPr>
                <w:b w:val="0"/>
                <w:sz w:val="20"/>
                <w:szCs w:val="20"/>
                <w:lang w:val="de-DE"/>
              </w:rPr>
              <w:t>Agonismus</w:t>
            </w:r>
            <w:proofErr w:type="spellEnd"/>
            <w:r w:rsidR="00E20094" w:rsidRPr="00E20094">
              <w:rPr>
                <w:b w:val="0"/>
                <w:sz w:val="20"/>
                <w:szCs w:val="20"/>
                <w:lang w:val="de-DE"/>
              </w:rPr>
              <w:t>-Antagonismus</w:t>
            </w:r>
          </w:p>
          <w:p w:rsidR="00DA0C55" w:rsidRPr="005E040D" w:rsidRDefault="00DA0C55" w:rsidP="00781E22">
            <w:pPr>
              <w:spacing w:before="60"/>
              <w:jc w:val="both"/>
              <w:rPr>
                <w:sz w:val="20"/>
                <w:szCs w:val="20"/>
                <w:lang w:val="de-DE"/>
              </w:rPr>
            </w:pPr>
            <w:r w:rsidRPr="00077ECE">
              <w:rPr>
                <w:b/>
                <w:sz w:val="20"/>
                <w:szCs w:val="20"/>
                <w:u w:val="single"/>
                <w:lang w:val="de-DE"/>
              </w:rPr>
              <w:t>2. Woche:</w:t>
            </w:r>
            <w:r w:rsidRPr="000D354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E20094" w:rsidRPr="00E20094">
              <w:rPr>
                <w:sz w:val="20"/>
                <w:szCs w:val="20"/>
                <w:lang w:val="de-DE"/>
              </w:rPr>
              <w:t>Pharmakodynamik</w:t>
            </w:r>
            <w:proofErr w:type="spellEnd"/>
            <w:r w:rsidR="00E20094" w:rsidRPr="00E20094">
              <w:rPr>
                <w:sz w:val="20"/>
                <w:szCs w:val="20"/>
                <w:lang w:val="de-DE"/>
              </w:rPr>
              <w:t xml:space="preserve"> II.</w:t>
            </w:r>
            <w:r w:rsidR="00E20094">
              <w:rPr>
                <w:sz w:val="20"/>
                <w:szCs w:val="20"/>
                <w:lang w:val="de-DE"/>
              </w:rPr>
              <w:t xml:space="preserve">, </w:t>
            </w:r>
            <w:r w:rsidR="00E20094" w:rsidRPr="00E20094">
              <w:rPr>
                <w:sz w:val="20"/>
                <w:szCs w:val="20"/>
                <w:lang w:val="de-DE"/>
              </w:rPr>
              <w:t>Pharmakologische Rezeptoren</w:t>
            </w:r>
            <w:r w:rsidR="00E20094">
              <w:rPr>
                <w:sz w:val="20"/>
                <w:szCs w:val="20"/>
                <w:lang w:val="de-DE"/>
              </w:rPr>
              <w:t>;</w:t>
            </w:r>
            <w:r w:rsidR="00E20094" w:rsidRPr="00E20094">
              <w:rPr>
                <w:sz w:val="20"/>
                <w:szCs w:val="20"/>
                <w:lang w:val="de-DE"/>
              </w:rPr>
              <w:t xml:space="preserve"> Pharmakokinetik I.</w:t>
            </w:r>
            <w:r w:rsidR="00E20094">
              <w:rPr>
                <w:sz w:val="20"/>
                <w:szCs w:val="20"/>
                <w:lang w:val="de-DE"/>
              </w:rPr>
              <w:t xml:space="preserve">, </w:t>
            </w:r>
            <w:r w:rsidR="00E20094" w:rsidRPr="00E20094">
              <w:rPr>
                <w:sz w:val="20"/>
                <w:szCs w:val="20"/>
                <w:lang w:val="de-DE"/>
              </w:rPr>
              <w:t>Resorption, Verteilung, Metabolismus, Elimination Teil 1.</w:t>
            </w:r>
          </w:p>
          <w:p w:rsidR="00DA0C55" w:rsidRPr="00E20094" w:rsidRDefault="00781E22" w:rsidP="00781E22">
            <w:pPr>
              <w:pStyle w:val="Cmsor6"/>
              <w:spacing w:before="60" w:after="0"/>
              <w:jc w:val="both"/>
              <w:rPr>
                <w:b w:val="0"/>
                <w:bCs w:val="0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u w:val="single"/>
                <w:lang w:val="de-DE"/>
              </w:rPr>
              <w:t>3</w:t>
            </w:r>
            <w:r w:rsidR="00DA0C55" w:rsidRPr="00077ECE">
              <w:rPr>
                <w:sz w:val="20"/>
                <w:szCs w:val="20"/>
                <w:u w:val="single"/>
                <w:lang w:val="de-DE"/>
              </w:rPr>
              <w:t>. Woche:</w:t>
            </w:r>
            <w:r w:rsidR="00DA0C55" w:rsidRPr="000D3547">
              <w:rPr>
                <w:b w:val="0"/>
                <w:sz w:val="20"/>
                <w:szCs w:val="20"/>
                <w:lang w:val="de-DE"/>
              </w:rPr>
              <w:t xml:space="preserve"> </w:t>
            </w:r>
            <w:r w:rsidR="00E20094" w:rsidRPr="00E20094">
              <w:rPr>
                <w:b w:val="0"/>
                <w:sz w:val="20"/>
                <w:szCs w:val="20"/>
                <w:lang w:val="de-DE"/>
              </w:rPr>
              <w:t>Pharmakokinetik II.</w:t>
            </w:r>
            <w:r w:rsidR="00E20094">
              <w:rPr>
                <w:b w:val="0"/>
                <w:sz w:val="20"/>
                <w:szCs w:val="20"/>
                <w:lang w:val="de-DE"/>
              </w:rPr>
              <w:t>,</w:t>
            </w:r>
            <w:r w:rsidR="00E20094" w:rsidRPr="00E20094">
              <w:rPr>
                <w:b w:val="0"/>
                <w:sz w:val="20"/>
                <w:szCs w:val="20"/>
                <w:lang w:val="de-DE"/>
              </w:rPr>
              <w:t xml:space="preserve"> Resorption, Verteilung, Metabolismus, Elimination Teil 2.</w:t>
            </w:r>
            <w:r w:rsidR="00E20094">
              <w:rPr>
                <w:b w:val="0"/>
                <w:sz w:val="20"/>
                <w:szCs w:val="20"/>
                <w:lang w:val="de-DE"/>
              </w:rPr>
              <w:t>;</w:t>
            </w:r>
            <w:r w:rsidR="00E20094" w:rsidRPr="00E20094">
              <w:rPr>
                <w:b w:val="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20094" w:rsidRPr="00E20094">
              <w:rPr>
                <w:b w:val="0"/>
                <w:sz w:val="20"/>
                <w:szCs w:val="20"/>
                <w:lang w:val="de-DE"/>
              </w:rPr>
              <w:t>Autonomnervensystem</w:t>
            </w:r>
            <w:proofErr w:type="spellEnd"/>
            <w:r w:rsidR="00E20094" w:rsidRPr="00E20094">
              <w:rPr>
                <w:b w:val="0"/>
                <w:sz w:val="20"/>
                <w:szCs w:val="20"/>
                <w:lang w:val="de-DE"/>
              </w:rPr>
              <w:t xml:space="preserve"> I., Cholinerges System</w:t>
            </w:r>
          </w:p>
          <w:p w:rsidR="00077ECE" w:rsidRDefault="00DA0C55" w:rsidP="00781E22">
            <w:pPr>
              <w:spacing w:before="60"/>
              <w:jc w:val="both"/>
              <w:rPr>
                <w:b/>
                <w:sz w:val="20"/>
                <w:szCs w:val="20"/>
                <w:u w:val="single"/>
                <w:lang w:val="de-DE"/>
              </w:rPr>
            </w:pPr>
            <w:r w:rsidRPr="00077ECE">
              <w:rPr>
                <w:b/>
                <w:sz w:val="20"/>
                <w:szCs w:val="20"/>
                <w:u w:val="single"/>
                <w:lang w:val="de-DE"/>
              </w:rPr>
              <w:t>4. Woche:</w:t>
            </w:r>
            <w:r w:rsidRPr="000D354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E20094" w:rsidRPr="00E20094">
              <w:rPr>
                <w:sz w:val="20"/>
                <w:szCs w:val="20"/>
                <w:lang w:val="de-DE"/>
              </w:rPr>
              <w:t>Muskelrelaxantien</w:t>
            </w:r>
            <w:proofErr w:type="spellEnd"/>
            <w:r w:rsidR="00E20094" w:rsidRPr="00E20094">
              <w:rPr>
                <w:sz w:val="20"/>
                <w:szCs w:val="20"/>
                <w:lang w:val="de-DE"/>
              </w:rPr>
              <w:t xml:space="preserve">; </w:t>
            </w:r>
            <w:proofErr w:type="spellStart"/>
            <w:r w:rsidR="00E20094" w:rsidRPr="00E20094">
              <w:rPr>
                <w:sz w:val="20"/>
                <w:szCs w:val="20"/>
                <w:lang w:val="de-DE"/>
              </w:rPr>
              <w:t>Autonomervensystem</w:t>
            </w:r>
            <w:proofErr w:type="spellEnd"/>
            <w:r w:rsidR="00E20094" w:rsidRPr="00E20094">
              <w:rPr>
                <w:sz w:val="20"/>
                <w:szCs w:val="20"/>
                <w:lang w:val="de-DE"/>
              </w:rPr>
              <w:t xml:space="preserve"> II., </w:t>
            </w:r>
            <w:proofErr w:type="spellStart"/>
            <w:r w:rsidR="00E20094" w:rsidRPr="00E20094">
              <w:rPr>
                <w:sz w:val="20"/>
                <w:szCs w:val="20"/>
                <w:lang w:val="de-DE"/>
              </w:rPr>
              <w:t>Adrenerges</w:t>
            </w:r>
            <w:proofErr w:type="spellEnd"/>
            <w:r w:rsidR="00E20094" w:rsidRPr="00E20094">
              <w:rPr>
                <w:sz w:val="20"/>
                <w:szCs w:val="20"/>
                <w:lang w:val="de-DE"/>
              </w:rPr>
              <w:t xml:space="preserve"> System Teil 1., Autonomes Nervensystem III., </w:t>
            </w:r>
            <w:proofErr w:type="spellStart"/>
            <w:r w:rsidR="00E20094" w:rsidRPr="00E20094">
              <w:rPr>
                <w:sz w:val="20"/>
                <w:szCs w:val="20"/>
                <w:lang w:val="de-DE"/>
              </w:rPr>
              <w:t>Adrenerges</w:t>
            </w:r>
            <w:proofErr w:type="spellEnd"/>
            <w:r w:rsidR="00E20094" w:rsidRPr="00E20094">
              <w:rPr>
                <w:sz w:val="20"/>
                <w:szCs w:val="20"/>
                <w:lang w:val="de-DE"/>
              </w:rPr>
              <w:t xml:space="preserve"> System Teil 2.</w:t>
            </w:r>
          </w:p>
          <w:p w:rsidR="002F5CC2" w:rsidRDefault="00DA0C55" w:rsidP="00781E22">
            <w:pPr>
              <w:spacing w:before="60"/>
              <w:ind w:left="4" w:hanging="4"/>
              <w:jc w:val="both"/>
              <w:rPr>
                <w:b/>
                <w:sz w:val="20"/>
                <w:szCs w:val="20"/>
                <w:u w:val="single"/>
                <w:lang w:val="de-DE"/>
              </w:rPr>
            </w:pPr>
            <w:r w:rsidRPr="00077ECE">
              <w:rPr>
                <w:b/>
                <w:sz w:val="20"/>
                <w:szCs w:val="20"/>
                <w:u w:val="single"/>
                <w:lang w:val="de-DE"/>
              </w:rPr>
              <w:t>5. Woche:</w:t>
            </w:r>
            <w:r w:rsidRPr="000D3547">
              <w:rPr>
                <w:sz w:val="20"/>
                <w:szCs w:val="20"/>
                <w:lang w:val="de-DE"/>
              </w:rPr>
              <w:t xml:space="preserve"> </w:t>
            </w:r>
            <w:r w:rsidR="00E20094" w:rsidRPr="00E20094">
              <w:rPr>
                <w:sz w:val="20"/>
                <w:szCs w:val="20"/>
                <w:lang w:val="de-DE"/>
              </w:rPr>
              <w:t>Einführung in die Pharmakologie des Zentralnervensystems; Narkotika, Lokalanästhetika; Antidepressiva und Stimmungsstabilisatoren</w:t>
            </w:r>
          </w:p>
          <w:p w:rsidR="00781E22" w:rsidRPr="00781E22" w:rsidRDefault="00DA0C55" w:rsidP="00781E22">
            <w:pPr>
              <w:spacing w:before="60"/>
              <w:jc w:val="both"/>
              <w:rPr>
                <w:bCs/>
                <w:sz w:val="20"/>
                <w:szCs w:val="20"/>
                <w:lang w:val="de-DE"/>
              </w:rPr>
            </w:pPr>
            <w:r w:rsidRPr="00077ECE">
              <w:rPr>
                <w:b/>
                <w:sz w:val="20"/>
                <w:szCs w:val="20"/>
                <w:u w:val="single"/>
                <w:lang w:val="de-DE"/>
              </w:rPr>
              <w:t>6. Woche:</w:t>
            </w:r>
            <w:r w:rsidR="00E20094" w:rsidRPr="000D354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E20094" w:rsidRPr="00E20094">
              <w:rPr>
                <w:sz w:val="20"/>
                <w:szCs w:val="20"/>
                <w:lang w:val="de-DE"/>
              </w:rPr>
              <w:t>Anxiolitika</w:t>
            </w:r>
            <w:proofErr w:type="spellEnd"/>
            <w:r w:rsidR="00E20094" w:rsidRPr="00E20094">
              <w:rPr>
                <w:sz w:val="20"/>
                <w:szCs w:val="20"/>
                <w:lang w:val="de-DE"/>
              </w:rPr>
              <w:t>, Sedativa; Neuroleptika; Behandlung von neurodegenerativen Erkrankungen Antiparkinsonmittel</w:t>
            </w:r>
          </w:p>
          <w:p w:rsidR="002D5B50" w:rsidRDefault="002D5B50" w:rsidP="00781E22">
            <w:pPr>
              <w:spacing w:before="60"/>
              <w:jc w:val="both"/>
              <w:rPr>
                <w:b/>
                <w:sz w:val="20"/>
                <w:szCs w:val="20"/>
                <w:u w:val="single"/>
                <w:lang w:val="de-DE"/>
              </w:rPr>
            </w:pPr>
            <w:r w:rsidRPr="00077ECE">
              <w:rPr>
                <w:b/>
                <w:sz w:val="20"/>
                <w:szCs w:val="20"/>
                <w:u w:val="single"/>
                <w:lang w:val="de-DE"/>
              </w:rPr>
              <w:t>7. Woche:</w:t>
            </w:r>
            <w:r w:rsidRPr="000D3547">
              <w:rPr>
                <w:sz w:val="20"/>
                <w:szCs w:val="20"/>
                <w:lang w:val="de-DE"/>
              </w:rPr>
              <w:t xml:space="preserve"> </w:t>
            </w:r>
            <w:r w:rsidR="00E20094" w:rsidRPr="00E20094">
              <w:rPr>
                <w:sz w:val="20"/>
                <w:szCs w:val="20"/>
                <w:lang w:val="de-DE"/>
              </w:rPr>
              <w:t xml:space="preserve">Opioide; </w:t>
            </w:r>
            <w:proofErr w:type="spellStart"/>
            <w:r w:rsidR="00E20094" w:rsidRPr="00E20094">
              <w:rPr>
                <w:sz w:val="20"/>
                <w:szCs w:val="20"/>
                <w:lang w:val="de-DE"/>
              </w:rPr>
              <w:t>Antiepileptika</w:t>
            </w:r>
            <w:proofErr w:type="spellEnd"/>
          </w:p>
          <w:p w:rsidR="002D5B50" w:rsidRPr="000D3547" w:rsidRDefault="002D5B50" w:rsidP="00781E22">
            <w:pPr>
              <w:spacing w:before="60"/>
              <w:jc w:val="both"/>
              <w:rPr>
                <w:sz w:val="20"/>
                <w:szCs w:val="20"/>
                <w:lang w:val="de-DE"/>
              </w:rPr>
            </w:pPr>
            <w:r w:rsidRPr="00077ECE">
              <w:rPr>
                <w:b/>
                <w:sz w:val="20"/>
                <w:szCs w:val="20"/>
                <w:u w:val="single"/>
                <w:lang w:val="de-DE"/>
              </w:rPr>
              <w:t>8. Woche:</w:t>
            </w:r>
            <w:r w:rsidRPr="000D3547">
              <w:rPr>
                <w:i/>
                <w:sz w:val="20"/>
                <w:szCs w:val="20"/>
                <w:lang w:val="de-DE"/>
              </w:rPr>
              <w:t xml:space="preserve"> </w:t>
            </w:r>
            <w:r w:rsidR="00E20094" w:rsidRPr="000D3547">
              <w:rPr>
                <w:i/>
                <w:sz w:val="20"/>
                <w:szCs w:val="20"/>
                <w:lang w:val="de-DE"/>
              </w:rPr>
              <w:t>Klausur</w:t>
            </w:r>
            <w:r w:rsidR="000D3547">
              <w:rPr>
                <w:i/>
                <w:sz w:val="20"/>
                <w:szCs w:val="20"/>
                <w:lang w:val="de-DE"/>
              </w:rPr>
              <w:t xml:space="preserve"> I.</w:t>
            </w:r>
            <w:r w:rsidR="000D3547" w:rsidRPr="000D3547">
              <w:rPr>
                <w:sz w:val="20"/>
                <w:szCs w:val="20"/>
                <w:lang w:val="de-DE"/>
              </w:rPr>
              <w:t>;</w:t>
            </w:r>
            <w:r w:rsidR="00E20094" w:rsidRPr="000D3547">
              <w:rPr>
                <w:sz w:val="20"/>
                <w:szCs w:val="20"/>
                <w:lang w:val="de-DE"/>
              </w:rPr>
              <w:t xml:space="preserve"> Drogenabhängigkeit</w:t>
            </w:r>
            <w:r w:rsidR="000D3547" w:rsidRPr="000D3547">
              <w:rPr>
                <w:sz w:val="20"/>
                <w:szCs w:val="20"/>
                <w:lang w:val="de-DE"/>
              </w:rPr>
              <w:t xml:space="preserve">; </w:t>
            </w:r>
            <w:r w:rsidR="00E20094" w:rsidRPr="000D3547">
              <w:rPr>
                <w:sz w:val="20"/>
                <w:szCs w:val="20"/>
                <w:lang w:val="de-DE"/>
              </w:rPr>
              <w:t>Einführung in die Pharmakologie des Immunsystems</w:t>
            </w:r>
            <w:r w:rsidR="000D3547" w:rsidRPr="000D3547">
              <w:rPr>
                <w:sz w:val="20"/>
                <w:szCs w:val="20"/>
                <w:lang w:val="de-DE"/>
              </w:rPr>
              <w:t xml:space="preserve">; </w:t>
            </w:r>
            <w:proofErr w:type="spellStart"/>
            <w:r w:rsidR="00E20094" w:rsidRPr="000D3547">
              <w:rPr>
                <w:sz w:val="20"/>
                <w:szCs w:val="20"/>
                <w:lang w:val="de-DE"/>
              </w:rPr>
              <w:t>Arachidonsäure</w:t>
            </w:r>
            <w:proofErr w:type="spellEnd"/>
            <w:r w:rsidR="00E20094" w:rsidRPr="000D3547">
              <w:rPr>
                <w:sz w:val="20"/>
                <w:szCs w:val="20"/>
                <w:lang w:val="de-DE"/>
              </w:rPr>
              <w:t>-Stoffwechselwege</w:t>
            </w:r>
          </w:p>
          <w:p w:rsidR="002D5B50" w:rsidRPr="00077ECE" w:rsidRDefault="00781E22" w:rsidP="00781E22">
            <w:pPr>
              <w:pStyle w:val="Cmsor6"/>
              <w:spacing w:before="60" w:after="0"/>
              <w:jc w:val="both"/>
              <w:rPr>
                <w:sz w:val="20"/>
                <w:szCs w:val="20"/>
                <w:u w:val="single"/>
                <w:lang w:val="de-DE"/>
              </w:rPr>
            </w:pPr>
            <w:r>
              <w:rPr>
                <w:sz w:val="20"/>
                <w:szCs w:val="20"/>
                <w:u w:val="single"/>
                <w:lang w:val="de-DE"/>
              </w:rPr>
              <w:t>9</w:t>
            </w:r>
            <w:r w:rsidR="002D5B50" w:rsidRPr="00077ECE">
              <w:rPr>
                <w:sz w:val="20"/>
                <w:szCs w:val="20"/>
                <w:u w:val="single"/>
                <w:lang w:val="de-DE"/>
              </w:rPr>
              <w:t>. Woche:</w:t>
            </w:r>
            <w:r w:rsidR="002D5B50" w:rsidRPr="000D3547">
              <w:rPr>
                <w:b w:val="0"/>
                <w:sz w:val="20"/>
                <w:szCs w:val="20"/>
                <w:lang w:val="de-DE"/>
              </w:rPr>
              <w:t xml:space="preserve"> </w:t>
            </w:r>
            <w:r w:rsidR="000D3547" w:rsidRPr="000D3547">
              <w:rPr>
                <w:b w:val="0"/>
                <w:sz w:val="20"/>
                <w:szCs w:val="20"/>
                <w:lang w:val="de-DE"/>
              </w:rPr>
              <w:t>Immunpharmaka Teil 1.</w:t>
            </w:r>
            <w:r w:rsidR="000D3547">
              <w:rPr>
                <w:b w:val="0"/>
                <w:sz w:val="20"/>
                <w:szCs w:val="20"/>
                <w:lang w:val="de-DE"/>
              </w:rPr>
              <w:t xml:space="preserve">; </w:t>
            </w:r>
            <w:r w:rsidR="000D3547" w:rsidRPr="000D3547">
              <w:rPr>
                <w:b w:val="0"/>
                <w:sz w:val="20"/>
                <w:szCs w:val="20"/>
                <w:lang w:val="de-DE"/>
              </w:rPr>
              <w:t>Immunpharmaka Teil 2.</w:t>
            </w:r>
            <w:r w:rsidR="000D3547">
              <w:rPr>
                <w:b w:val="0"/>
                <w:sz w:val="20"/>
                <w:szCs w:val="20"/>
                <w:lang w:val="de-DE"/>
              </w:rPr>
              <w:t xml:space="preserve">; </w:t>
            </w:r>
            <w:proofErr w:type="spellStart"/>
            <w:r w:rsidR="000D3547" w:rsidRPr="000D3547">
              <w:rPr>
                <w:b w:val="0"/>
                <w:sz w:val="20"/>
                <w:szCs w:val="20"/>
                <w:lang w:val="de-DE"/>
              </w:rPr>
              <w:t>Glukokortikoide</w:t>
            </w:r>
            <w:proofErr w:type="spellEnd"/>
          </w:p>
          <w:p w:rsidR="002D5B50" w:rsidRPr="000D3547" w:rsidRDefault="002D5B50" w:rsidP="00781E22">
            <w:pPr>
              <w:spacing w:before="60"/>
              <w:jc w:val="both"/>
              <w:rPr>
                <w:rStyle w:val="Kiemels2"/>
                <w:bCs w:val="0"/>
                <w:sz w:val="20"/>
                <w:szCs w:val="20"/>
                <w:lang w:val="de-DE"/>
              </w:rPr>
            </w:pPr>
            <w:r w:rsidRPr="00077ECE">
              <w:rPr>
                <w:b/>
                <w:sz w:val="20"/>
                <w:szCs w:val="20"/>
                <w:u w:val="single"/>
                <w:lang w:val="de-DE"/>
              </w:rPr>
              <w:t>10. Woche</w:t>
            </w:r>
            <w:r w:rsidRPr="000D3547">
              <w:rPr>
                <w:b/>
                <w:sz w:val="20"/>
                <w:szCs w:val="20"/>
                <w:u w:val="single"/>
                <w:lang w:val="de-DE"/>
              </w:rPr>
              <w:t>:</w:t>
            </w:r>
            <w:r w:rsidRPr="000D3547">
              <w:rPr>
                <w:sz w:val="20"/>
                <w:szCs w:val="20"/>
                <w:lang w:val="de-DE"/>
              </w:rPr>
              <w:t xml:space="preserve"> </w:t>
            </w:r>
            <w:r w:rsidR="000D3547" w:rsidRPr="000D3547">
              <w:rPr>
                <w:sz w:val="20"/>
                <w:szCs w:val="20"/>
                <w:lang w:val="de-DE"/>
              </w:rPr>
              <w:t xml:space="preserve">Pharmakologie des </w:t>
            </w:r>
            <w:proofErr w:type="spellStart"/>
            <w:r w:rsidR="000D3547" w:rsidRPr="000D3547">
              <w:rPr>
                <w:sz w:val="20"/>
                <w:szCs w:val="20"/>
                <w:lang w:val="de-DE"/>
              </w:rPr>
              <w:t>Lipooxigenaseweges</w:t>
            </w:r>
            <w:proofErr w:type="spellEnd"/>
            <w:r w:rsidR="000D3547">
              <w:rPr>
                <w:sz w:val="20"/>
                <w:szCs w:val="20"/>
                <w:lang w:val="de-DE"/>
              </w:rPr>
              <w:t xml:space="preserve">; </w:t>
            </w:r>
            <w:r w:rsidR="000D3547" w:rsidRPr="000D3547">
              <w:rPr>
                <w:sz w:val="20"/>
                <w:szCs w:val="20"/>
                <w:lang w:val="de-DE"/>
              </w:rPr>
              <w:t>NSAP/NSAR Teil 1.</w:t>
            </w:r>
            <w:r w:rsidR="000D3547">
              <w:rPr>
                <w:sz w:val="20"/>
                <w:szCs w:val="20"/>
                <w:lang w:val="de-DE"/>
              </w:rPr>
              <w:t xml:space="preserve">; </w:t>
            </w:r>
            <w:r w:rsidR="000D3547" w:rsidRPr="000D3547">
              <w:rPr>
                <w:sz w:val="20"/>
                <w:szCs w:val="20"/>
                <w:lang w:val="de-DE"/>
              </w:rPr>
              <w:t>NSAP/NSAR Teil 1.</w:t>
            </w:r>
            <w:r w:rsidR="000D3547">
              <w:rPr>
                <w:sz w:val="20"/>
                <w:szCs w:val="20"/>
                <w:lang w:val="de-DE"/>
              </w:rPr>
              <w:t xml:space="preserve">; </w:t>
            </w:r>
            <w:proofErr w:type="spellStart"/>
            <w:r w:rsidR="000D3547" w:rsidRPr="000D3547">
              <w:rPr>
                <w:sz w:val="20"/>
                <w:szCs w:val="20"/>
                <w:lang w:val="de-DE"/>
              </w:rPr>
              <w:t>Antihistaminika</w:t>
            </w:r>
            <w:proofErr w:type="spellEnd"/>
          </w:p>
          <w:p w:rsidR="002D5B50" w:rsidRPr="000D3547" w:rsidRDefault="002D5B50" w:rsidP="00781E22">
            <w:pPr>
              <w:pStyle w:val="Cmsor6"/>
              <w:spacing w:before="60" w:after="0"/>
              <w:jc w:val="both"/>
              <w:rPr>
                <w:b w:val="0"/>
                <w:sz w:val="20"/>
                <w:szCs w:val="20"/>
                <w:lang w:val="de-DE"/>
              </w:rPr>
            </w:pPr>
            <w:r w:rsidRPr="00077ECE">
              <w:rPr>
                <w:sz w:val="20"/>
                <w:szCs w:val="20"/>
                <w:u w:val="single"/>
                <w:lang w:val="de-DE"/>
              </w:rPr>
              <w:t>11. Woche:</w:t>
            </w:r>
            <w:r w:rsidR="000D3547" w:rsidRPr="000D3547">
              <w:rPr>
                <w:b w:val="0"/>
                <w:sz w:val="20"/>
                <w:szCs w:val="20"/>
                <w:lang w:val="de-DE"/>
              </w:rPr>
              <w:t xml:space="preserve"> Rheumatoide Arthritis, Gicht, entzündlicher Darmerkrankungen</w:t>
            </w:r>
            <w:r w:rsidR="000D3547">
              <w:rPr>
                <w:b w:val="0"/>
                <w:sz w:val="20"/>
                <w:szCs w:val="20"/>
                <w:lang w:val="de-DE"/>
              </w:rPr>
              <w:t xml:space="preserve">; </w:t>
            </w:r>
            <w:r w:rsidR="000D3547" w:rsidRPr="000D3547">
              <w:rPr>
                <w:b w:val="0"/>
                <w:sz w:val="20"/>
                <w:szCs w:val="20"/>
                <w:lang w:val="de-DE"/>
              </w:rPr>
              <w:t>Pharmakologie der Atmung</w:t>
            </w:r>
            <w:r w:rsidR="000D3547">
              <w:rPr>
                <w:b w:val="0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0D3547" w:rsidRPr="000D3547">
              <w:rPr>
                <w:b w:val="0"/>
                <w:sz w:val="20"/>
                <w:szCs w:val="20"/>
                <w:lang w:val="de-DE"/>
              </w:rPr>
              <w:t>Bronchodilatation</w:t>
            </w:r>
            <w:proofErr w:type="spellEnd"/>
            <w:r w:rsidR="000D3547" w:rsidRPr="000D3547">
              <w:rPr>
                <w:b w:val="0"/>
                <w:sz w:val="20"/>
                <w:szCs w:val="20"/>
                <w:lang w:val="de-DE"/>
              </w:rPr>
              <w:t xml:space="preserve"> / Expektorantien – </w:t>
            </w:r>
            <w:proofErr w:type="spellStart"/>
            <w:r w:rsidR="000D3547" w:rsidRPr="000D3547">
              <w:rPr>
                <w:b w:val="0"/>
                <w:sz w:val="20"/>
                <w:szCs w:val="20"/>
                <w:lang w:val="de-DE"/>
              </w:rPr>
              <w:t>Antitussiva</w:t>
            </w:r>
            <w:proofErr w:type="spellEnd"/>
            <w:r w:rsidR="000D3547">
              <w:rPr>
                <w:b w:val="0"/>
                <w:sz w:val="20"/>
                <w:szCs w:val="20"/>
                <w:lang w:val="de-DE"/>
              </w:rPr>
              <w:t xml:space="preserve">; </w:t>
            </w:r>
            <w:r w:rsidR="000D3547" w:rsidRPr="000D3547">
              <w:rPr>
                <w:b w:val="0"/>
                <w:sz w:val="20"/>
                <w:szCs w:val="20"/>
                <w:lang w:val="de-DE"/>
              </w:rPr>
              <w:t>Behandlung der Asthma bronchiale</w:t>
            </w:r>
          </w:p>
          <w:p w:rsidR="002D5B50" w:rsidRPr="00077ECE" w:rsidRDefault="00781E22" w:rsidP="00781E22">
            <w:pPr>
              <w:pStyle w:val="Cmsor6"/>
              <w:spacing w:before="60" w:after="0"/>
              <w:jc w:val="both"/>
              <w:rPr>
                <w:sz w:val="20"/>
                <w:szCs w:val="20"/>
                <w:u w:val="single"/>
                <w:lang w:val="de-DE"/>
              </w:rPr>
            </w:pPr>
            <w:r>
              <w:rPr>
                <w:sz w:val="20"/>
                <w:szCs w:val="20"/>
                <w:u w:val="single"/>
                <w:lang w:val="de-DE"/>
              </w:rPr>
              <w:t>1</w:t>
            </w:r>
            <w:r w:rsidR="002D5B50" w:rsidRPr="00077ECE">
              <w:rPr>
                <w:sz w:val="20"/>
                <w:szCs w:val="20"/>
                <w:u w:val="single"/>
                <w:lang w:val="de-DE"/>
              </w:rPr>
              <w:t>2. Woche:</w:t>
            </w:r>
            <w:r w:rsidR="002D5B50" w:rsidRPr="000D3547">
              <w:rPr>
                <w:b w:val="0"/>
                <w:sz w:val="20"/>
                <w:szCs w:val="20"/>
                <w:lang w:val="de-DE"/>
              </w:rPr>
              <w:t xml:space="preserve"> </w:t>
            </w:r>
            <w:r w:rsidR="000D3547" w:rsidRPr="000D3547">
              <w:rPr>
                <w:b w:val="0"/>
                <w:i/>
                <w:sz w:val="20"/>
                <w:szCs w:val="20"/>
                <w:lang w:val="de-DE"/>
              </w:rPr>
              <w:t>Klausur II.</w:t>
            </w:r>
            <w:r w:rsidR="000D3547">
              <w:rPr>
                <w:b w:val="0"/>
                <w:sz w:val="20"/>
                <w:szCs w:val="20"/>
                <w:lang w:val="de-DE"/>
              </w:rPr>
              <w:t xml:space="preserve">; </w:t>
            </w:r>
            <w:r w:rsidR="000D3547" w:rsidRPr="000D3547">
              <w:rPr>
                <w:b w:val="0"/>
                <w:sz w:val="20"/>
                <w:szCs w:val="20"/>
                <w:lang w:val="de-DE"/>
              </w:rPr>
              <w:t>Migräne</w:t>
            </w:r>
            <w:r w:rsidR="000D3547">
              <w:rPr>
                <w:b w:val="0"/>
                <w:sz w:val="20"/>
                <w:szCs w:val="20"/>
                <w:lang w:val="de-DE"/>
              </w:rPr>
              <w:t xml:space="preserve">; </w:t>
            </w:r>
            <w:r w:rsidR="000D3547" w:rsidRPr="000D3547">
              <w:rPr>
                <w:b w:val="0"/>
                <w:sz w:val="20"/>
                <w:szCs w:val="20"/>
                <w:lang w:val="de-DE"/>
              </w:rPr>
              <w:t>Grundlagen der klinischen Pharmakologie</w:t>
            </w:r>
            <w:r w:rsidR="000D3547">
              <w:rPr>
                <w:b w:val="0"/>
                <w:sz w:val="20"/>
                <w:szCs w:val="20"/>
                <w:lang w:val="de-DE"/>
              </w:rPr>
              <w:t xml:space="preserve">; </w:t>
            </w:r>
            <w:proofErr w:type="spellStart"/>
            <w:r w:rsidR="000D3547" w:rsidRPr="000D3547">
              <w:rPr>
                <w:b w:val="0"/>
                <w:sz w:val="20"/>
                <w:szCs w:val="20"/>
                <w:lang w:val="de-DE"/>
              </w:rPr>
              <w:t>Pharmakogenetik</w:t>
            </w:r>
            <w:proofErr w:type="spellEnd"/>
          </w:p>
          <w:p w:rsidR="002D5B50" w:rsidRDefault="002D5B50" w:rsidP="00781E22">
            <w:pPr>
              <w:spacing w:before="60"/>
              <w:jc w:val="both"/>
              <w:rPr>
                <w:sz w:val="22"/>
                <w:szCs w:val="22"/>
                <w:lang w:val="de-DE"/>
              </w:rPr>
            </w:pPr>
            <w:r w:rsidRPr="00077ECE">
              <w:rPr>
                <w:b/>
                <w:sz w:val="20"/>
                <w:szCs w:val="20"/>
                <w:u w:val="single"/>
                <w:lang w:val="de-DE"/>
              </w:rPr>
              <w:t>13. Woche</w:t>
            </w:r>
            <w:r w:rsidR="002F5CC2" w:rsidRPr="00077ECE">
              <w:rPr>
                <w:b/>
                <w:sz w:val="20"/>
                <w:szCs w:val="20"/>
                <w:u w:val="single"/>
                <w:lang w:val="de-DE"/>
              </w:rPr>
              <w:t>:</w:t>
            </w:r>
            <w:r w:rsidR="002F5CC2" w:rsidRPr="000D3547">
              <w:rPr>
                <w:sz w:val="20"/>
                <w:szCs w:val="20"/>
                <w:lang w:val="de-DE"/>
              </w:rPr>
              <w:t xml:space="preserve"> </w:t>
            </w:r>
            <w:r w:rsidR="000D3547" w:rsidRPr="000D3547">
              <w:rPr>
                <w:sz w:val="20"/>
                <w:szCs w:val="20"/>
                <w:lang w:val="de-DE"/>
              </w:rPr>
              <w:t>Interaktionen</w:t>
            </w:r>
            <w:r w:rsidR="000D3547">
              <w:rPr>
                <w:sz w:val="20"/>
                <w:szCs w:val="20"/>
                <w:lang w:val="de-DE"/>
              </w:rPr>
              <w:t xml:space="preserve">; </w:t>
            </w:r>
            <w:r w:rsidR="000D3547" w:rsidRPr="000D3547">
              <w:rPr>
                <w:sz w:val="20"/>
                <w:szCs w:val="20"/>
                <w:lang w:val="de-DE"/>
              </w:rPr>
              <w:t>Nebenwirkungen</w:t>
            </w:r>
            <w:r w:rsidR="000D3547">
              <w:rPr>
                <w:sz w:val="20"/>
                <w:szCs w:val="20"/>
                <w:lang w:val="de-DE"/>
              </w:rPr>
              <w:t xml:space="preserve">; </w:t>
            </w:r>
            <w:r w:rsidR="000D3547" w:rsidRPr="000D3547">
              <w:rPr>
                <w:sz w:val="20"/>
                <w:szCs w:val="20"/>
                <w:lang w:val="de-DE"/>
              </w:rPr>
              <w:t>Naturheilkunde im Licht des EBMs</w:t>
            </w:r>
          </w:p>
          <w:p w:rsidR="00CD3155" w:rsidRPr="00781E22" w:rsidRDefault="005B1576" w:rsidP="00781E22">
            <w:pPr>
              <w:spacing w:before="60"/>
              <w:jc w:val="both"/>
              <w:rPr>
                <w:b/>
                <w:sz w:val="20"/>
                <w:szCs w:val="20"/>
                <w:u w:val="single"/>
                <w:lang w:val="de-DE"/>
              </w:rPr>
            </w:pPr>
            <w:r w:rsidRPr="005B1576">
              <w:rPr>
                <w:b/>
                <w:sz w:val="20"/>
                <w:szCs w:val="20"/>
                <w:u w:val="single"/>
                <w:lang w:val="de-DE"/>
              </w:rPr>
              <w:t>14. Woche</w:t>
            </w:r>
            <w:r>
              <w:rPr>
                <w:b/>
                <w:sz w:val="20"/>
                <w:szCs w:val="20"/>
                <w:u w:val="single"/>
                <w:lang w:val="de-DE"/>
              </w:rPr>
              <w:t>:</w:t>
            </w:r>
            <w:r w:rsidR="000D3547" w:rsidRPr="000D3547">
              <w:rPr>
                <w:sz w:val="20"/>
                <w:szCs w:val="20"/>
                <w:lang w:val="de-DE"/>
              </w:rPr>
              <w:t xml:space="preserve"> Neuropeptide, Neurosteroide, Körpereigene Opioide</w:t>
            </w:r>
            <w:r w:rsidR="000D3547">
              <w:rPr>
                <w:sz w:val="20"/>
                <w:szCs w:val="20"/>
                <w:lang w:val="de-DE"/>
              </w:rPr>
              <w:t xml:space="preserve">; Purine Rezeptoren; </w:t>
            </w:r>
            <w:r w:rsidR="000D3547" w:rsidRPr="000D3547">
              <w:rPr>
                <w:sz w:val="20"/>
                <w:szCs w:val="20"/>
                <w:lang w:val="de-DE"/>
              </w:rPr>
              <w:t xml:space="preserve">NO- und Kohlenmonoxide </w:t>
            </w:r>
            <w:proofErr w:type="spellStart"/>
            <w:r w:rsidR="000D3547" w:rsidRPr="000D3547">
              <w:rPr>
                <w:sz w:val="20"/>
                <w:szCs w:val="20"/>
                <w:lang w:val="de-DE"/>
              </w:rPr>
              <w:t>donoren</w:t>
            </w:r>
            <w:proofErr w:type="spellEnd"/>
            <w:r w:rsidR="000D3547" w:rsidRPr="000D3547">
              <w:rPr>
                <w:sz w:val="20"/>
                <w:szCs w:val="20"/>
                <w:lang w:val="de-DE"/>
              </w:rPr>
              <w:t>, Gasmediatoren</w:t>
            </w:r>
            <w:r w:rsidR="000D3547">
              <w:rPr>
                <w:sz w:val="20"/>
                <w:szCs w:val="20"/>
                <w:lang w:val="de-DE"/>
              </w:rPr>
              <w:t xml:space="preserve">; </w:t>
            </w:r>
            <w:r w:rsidR="000D3547" w:rsidRPr="000D3547">
              <w:rPr>
                <w:sz w:val="20"/>
                <w:szCs w:val="20"/>
                <w:lang w:val="de-DE"/>
              </w:rPr>
              <w:t>Genussmittel und Missbrauch von Substanzen des 1. Semesters</w:t>
            </w:r>
          </w:p>
        </w:tc>
      </w:tr>
      <w:tr w:rsidR="00C01506" w:rsidRPr="00781E22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CD3155" w:rsidRPr="00781E22" w:rsidRDefault="00CD3155" w:rsidP="00781E22">
            <w:pPr>
              <w:spacing w:before="60"/>
              <w:jc w:val="both"/>
              <w:rPr>
                <w:b/>
                <w:sz w:val="22"/>
                <w:szCs w:val="22"/>
                <w:lang w:val="de-DE"/>
              </w:rPr>
            </w:pPr>
            <w:r w:rsidRPr="00781E22">
              <w:rPr>
                <w:b/>
                <w:sz w:val="22"/>
                <w:szCs w:val="22"/>
                <w:lang w:val="de-DE"/>
              </w:rPr>
              <w:t xml:space="preserve">II. Thematik der </w:t>
            </w:r>
            <w:r w:rsidR="00C37DDA" w:rsidRPr="00781E22">
              <w:rPr>
                <w:b/>
                <w:sz w:val="22"/>
                <w:szCs w:val="22"/>
                <w:lang w:val="de-DE"/>
              </w:rPr>
              <w:t>v</w:t>
            </w:r>
            <w:r w:rsidRPr="00781E22">
              <w:rPr>
                <w:b/>
                <w:sz w:val="22"/>
                <w:szCs w:val="22"/>
                <w:lang w:val="de-DE"/>
              </w:rPr>
              <w:t xml:space="preserve">orlesungsbegleitende </w:t>
            </w:r>
            <w:r w:rsidR="001D1F99" w:rsidRPr="00781E22">
              <w:rPr>
                <w:b/>
                <w:sz w:val="22"/>
                <w:szCs w:val="22"/>
                <w:lang w:val="de-DE"/>
              </w:rPr>
              <w:t>Seminare</w:t>
            </w:r>
          </w:p>
          <w:p w:rsidR="00CD3155" w:rsidRPr="00781E22" w:rsidRDefault="00CD3155" w:rsidP="00781E22">
            <w:pPr>
              <w:pStyle w:val="Szvegtrzs21"/>
              <w:spacing w:before="60" w:line="240" w:lineRule="auto"/>
              <w:jc w:val="both"/>
              <w:rPr>
                <w:b w:val="0"/>
                <w:sz w:val="22"/>
                <w:szCs w:val="22"/>
                <w:lang w:val="de-DE"/>
              </w:rPr>
            </w:pPr>
            <w:r w:rsidRPr="00781E22">
              <w:rPr>
                <w:sz w:val="22"/>
                <w:szCs w:val="22"/>
                <w:u w:val="single"/>
                <w:lang w:val="de-DE"/>
              </w:rPr>
              <w:t>1. Woche</w:t>
            </w:r>
            <w:r w:rsidRPr="00781E22">
              <w:rPr>
                <w:b w:val="0"/>
                <w:sz w:val="22"/>
                <w:szCs w:val="22"/>
                <w:lang w:val="de-DE"/>
              </w:rPr>
              <w:t xml:space="preserve">: </w:t>
            </w:r>
            <w:r w:rsidR="002016E7" w:rsidRPr="00781E22">
              <w:rPr>
                <w:b w:val="0"/>
                <w:sz w:val="22"/>
                <w:szCs w:val="22"/>
                <w:lang w:val="de-DE"/>
              </w:rPr>
              <w:t xml:space="preserve">Einführung, Allgemeine Pharmakologie; </w:t>
            </w:r>
            <w:proofErr w:type="spellStart"/>
            <w:r w:rsidR="002016E7" w:rsidRPr="00781E22">
              <w:rPr>
                <w:b w:val="0"/>
                <w:sz w:val="22"/>
                <w:szCs w:val="22"/>
                <w:lang w:val="de-DE"/>
              </w:rPr>
              <w:t>Pharmakodynamik</w:t>
            </w:r>
            <w:proofErr w:type="spellEnd"/>
            <w:r w:rsidR="002016E7" w:rsidRPr="00781E22">
              <w:rPr>
                <w:b w:val="0"/>
                <w:sz w:val="22"/>
                <w:szCs w:val="22"/>
                <w:lang w:val="de-DE"/>
              </w:rPr>
              <w:t xml:space="preserve"> I. </w:t>
            </w:r>
            <w:proofErr w:type="spellStart"/>
            <w:r w:rsidR="002016E7" w:rsidRPr="00781E22">
              <w:rPr>
                <w:b w:val="0"/>
                <w:sz w:val="22"/>
                <w:szCs w:val="22"/>
                <w:lang w:val="de-DE"/>
              </w:rPr>
              <w:t>Rezeptorentheorie</w:t>
            </w:r>
            <w:proofErr w:type="spellEnd"/>
            <w:r w:rsidR="002016E7" w:rsidRPr="00781E22">
              <w:rPr>
                <w:b w:val="0"/>
                <w:sz w:val="22"/>
                <w:szCs w:val="22"/>
                <w:lang w:val="de-DE"/>
              </w:rPr>
              <w:t xml:space="preserve">, </w:t>
            </w:r>
            <w:proofErr w:type="spellStart"/>
            <w:r w:rsidR="002016E7" w:rsidRPr="00781E22">
              <w:rPr>
                <w:b w:val="0"/>
                <w:sz w:val="22"/>
                <w:szCs w:val="22"/>
                <w:lang w:val="de-DE"/>
              </w:rPr>
              <w:t>Agonismus</w:t>
            </w:r>
            <w:proofErr w:type="spellEnd"/>
            <w:r w:rsidR="002016E7" w:rsidRPr="00781E22">
              <w:rPr>
                <w:b w:val="0"/>
                <w:sz w:val="22"/>
                <w:szCs w:val="22"/>
                <w:lang w:val="de-DE"/>
              </w:rPr>
              <w:t>-Antagonismus</w:t>
            </w:r>
          </w:p>
          <w:p w:rsidR="00CD3155" w:rsidRPr="00781E22" w:rsidRDefault="00CD3155" w:rsidP="00781E22">
            <w:pPr>
              <w:pStyle w:val="Cmsor6"/>
              <w:spacing w:before="60" w:after="0"/>
              <w:jc w:val="both"/>
              <w:rPr>
                <w:b w:val="0"/>
                <w:lang w:val="de-DE"/>
              </w:rPr>
            </w:pPr>
            <w:r w:rsidRPr="00781E22">
              <w:rPr>
                <w:u w:val="single"/>
                <w:lang w:val="de-DE"/>
              </w:rPr>
              <w:t>2. Woche:</w:t>
            </w:r>
            <w:r w:rsidRPr="00781E22">
              <w:rPr>
                <w:b w:val="0"/>
                <w:lang w:val="de-DE"/>
              </w:rPr>
              <w:t xml:space="preserve"> </w:t>
            </w:r>
            <w:proofErr w:type="spellStart"/>
            <w:r w:rsidR="005A0C92" w:rsidRPr="00781E22">
              <w:rPr>
                <w:b w:val="0"/>
                <w:lang w:val="de-DE"/>
              </w:rPr>
              <w:t>Pharmakodynamik</w:t>
            </w:r>
            <w:proofErr w:type="spellEnd"/>
            <w:r w:rsidR="005A0C92" w:rsidRPr="00781E22">
              <w:rPr>
                <w:b w:val="0"/>
                <w:lang w:val="de-DE"/>
              </w:rPr>
              <w:t xml:space="preserve"> II., Pharmakologische Rezeptoren; Pharmakokinetik I., Resorption, Verteilung, Metabolismus, Elimination Teil 1.</w:t>
            </w:r>
          </w:p>
          <w:p w:rsidR="00CD3155" w:rsidRPr="00781E22" w:rsidRDefault="00CD3155" w:rsidP="00781E22">
            <w:pPr>
              <w:pStyle w:val="Cmsor6"/>
              <w:spacing w:before="60" w:after="0"/>
              <w:jc w:val="both"/>
              <w:rPr>
                <w:b w:val="0"/>
                <w:bCs w:val="0"/>
                <w:lang w:val="de-DE"/>
              </w:rPr>
            </w:pPr>
            <w:r w:rsidRPr="00781E22">
              <w:rPr>
                <w:u w:val="single"/>
                <w:lang w:val="de-DE"/>
              </w:rPr>
              <w:t>3. Woche:</w:t>
            </w:r>
            <w:r w:rsidRPr="00781E22">
              <w:rPr>
                <w:b w:val="0"/>
                <w:lang w:val="de-DE"/>
              </w:rPr>
              <w:t xml:space="preserve"> </w:t>
            </w:r>
            <w:r w:rsidR="005A0C92" w:rsidRPr="00781E22">
              <w:rPr>
                <w:b w:val="0"/>
                <w:lang w:val="de-DE"/>
              </w:rPr>
              <w:t xml:space="preserve">Pharmakokinetik II., Resorption, Verteilung, Metabolismus, Elimination Teil 2.; </w:t>
            </w:r>
            <w:proofErr w:type="spellStart"/>
            <w:r w:rsidR="005A0C92" w:rsidRPr="00781E22">
              <w:rPr>
                <w:b w:val="0"/>
                <w:lang w:val="de-DE"/>
              </w:rPr>
              <w:t>Autonomnervensystem</w:t>
            </w:r>
            <w:proofErr w:type="spellEnd"/>
            <w:r w:rsidR="005A0C92" w:rsidRPr="00781E22">
              <w:rPr>
                <w:b w:val="0"/>
                <w:lang w:val="de-DE"/>
              </w:rPr>
              <w:t xml:space="preserve"> I., Cholinerges System</w:t>
            </w:r>
          </w:p>
          <w:p w:rsidR="00CD3155" w:rsidRPr="00781E22" w:rsidRDefault="00CD3155" w:rsidP="00781E22">
            <w:pPr>
              <w:pStyle w:val="Cmsor5"/>
              <w:spacing w:before="60" w:after="0"/>
              <w:jc w:val="both"/>
              <w:rPr>
                <w:b w:val="0"/>
                <w:i w:val="0"/>
                <w:sz w:val="22"/>
                <w:szCs w:val="22"/>
                <w:lang w:val="de-DE"/>
              </w:rPr>
            </w:pPr>
            <w:r w:rsidRPr="00781E22">
              <w:rPr>
                <w:i w:val="0"/>
                <w:sz w:val="22"/>
                <w:szCs w:val="22"/>
                <w:u w:val="single"/>
                <w:lang w:val="de-DE"/>
              </w:rPr>
              <w:t>4. Woche:</w:t>
            </w:r>
            <w:r w:rsidRPr="00781E22">
              <w:rPr>
                <w:b w:val="0"/>
                <w:i w:val="0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A0C92" w:rsidRPr="00781E22">
              <w:rPr>
                <w:b w:val="0"/>
                <w:i w:val="0"/>
                <w:sz w:val="22"/>
                <w:szCs w:val="22"/>
                <w:lang w:val="de-DE"/>
              </w:rPr>
              <w:t>Muskelrelaxantien</w:t>
            </w:r>
            <w:proofErr w:type="spellEnd"/>
            <w:r w:rsidR="005A0C92" w:rsidRPr="00781E22">
              <w:rPr>
                <w:b w:val="0"/>
                <w:i w:val="0"/>
                <w:sz w:val="22"/>
                <w:szCs w:val="22"/>
                <w:lang w:val="de-DE"/>
              </w:rPr>
              <w:t xml:space="preserve">; </w:t>
            </w:r>
            <w:proofErr w:type="spellStart"/>
            <w:r w:rsidR="005A0C92" w:rsidRPr="00781E22">
              <w:rPr>
                <w:b w:val="0"/>
                <w:i w:val="0"/>
                <w:sz w:val="22"/>
                <w:szCs w:val="22"/>
                <w:lang w:val="de-DE"/>
              </w:rPr>
              <w:t>Autonomervensystem</w:t>
            </w:r>
            <w:proofErr w:type="spellEnd"/>
            <w:r w:rsidR="005A0C92" w:rsidRPr="00781E22">
              <w:rPr>
                <w:b w:val="0"/>
                <w:i w:val="0"/>
                <w:sz w:val="22"/>
                <w:szCs w:val="22"/>
                <w:lang w:val="de-DE"/>
              </w:rPr>
              <w:t xml:space="preserve"> II., </w:t>
            </w:r>
            <w:proofErr w:type="spellStart"/>
            <w:r w:rsidR="005A0C92" w:rsidRPr="00781E22">
              <w:rPr>
                <w:b w:val="0"/>
                <w:i w:val="0"/>
                <w:sz w:val="22"/>
                <w:szCs w:val="22"/>
                <w:lang w:val="de-DE"/>
              </w:rPr>
              <w:t>Adrenerges</w:t>
            </w:r>
            <w:proofErr w:type="spellEnd"/>
            <w:r w:rsidR="005A0C92" w:rsidRPr="00781E22">
              <w:rPr>
                <w:b w:val="0"/>
                <w:i w:val="0"/>
                <w:sz w:val="22"/>
                <w:szCs w:val="22"/>
                <w:lang w:val="de-DE"/>
              </w:rPr>
              <w:t xml:space="preserve"> System Teil 1., Autonomes Nervensystem III., </w:t>
            </w:r>
            <w:proofErr w:type="spellStart"/>
            <w:r w:rsidR="005A0C92" w:rsidRPr="00781E22">
              <w:rPr>
                <w:b w:val="0"/>
                <w:i w:val="0"/>
                <w:sz w:val="22"/>
                <w:szCs w:val="22"/>
                <w:lang w:val="de-DE"/>
              </w:rPr>
              <w:t>Adrenerges</w:t>
            </w:r>
            <w:proofErr w:type="spellEnd"/>
            <w:r w:rsidR="005A0C92" w:rsidRPr="00781E22">
              <w:rPr>
                <w:b w:val="0"/>
                <w:i w:val="0"/>
                <w:sz w:val="22"/>
                <w:szCs w:val="22"/>
                <w:lang w:val="de-DE"/>
              </w:rPr>
              <w:t xml:space="preserve"> System Teil 2.</w:t>
            </w:r>
          </w:p>
          <w:p w:rsidR="00CD3155" w:rsidRPr="00781E22" w:rsidRDefault="00CD3155" w:rsidP="00781E22">
            <w:pPr>
              <w:spacing w:before="60"/>
              <w:jc w:val="both"/>
              <w:rPr>
                <w:sz w:val="22"/>
                <w:szCs w:val="22"/>
                <w:lang w:val="de-DE"/>
              </w:rPr>
            </w:pPr>
            <w:r w:rsidRPr="00781E22">
              <w:rPr>
                <w:b/>
                <w:sz w:val="22"/>
                <w:szCs w:val="22"/>
                <w:u w:val="single"/>
                <w:lang w:val="de-DE"/>
              </w:rPr>
              <w:t>5. Woche:</w:t>
            </w:r>
            <w:r w:rsidRPr="00781E22">
              <w:rPr>
                <w:sz w:val="22"/>
                <w:szCs w:val="22"/>
                <w:lang w:val="de-DE"/>
              </w:rPr>
              <w:t xml:space="preserve"> </w:t>
            </w:r>
            <w:r w:rsidR="005A0C92" w:rsidRPr="00781E22">
              <w:rPr>
                <w:sz w:val="22"/>
                <w:szCs w:val="22"/>
                <w:lang w:val="de-DE"/>
              </w:rPr>
              <w:t>Einführung in die Pharmakologie des Zentralnervensystems; Narkotika, Lokalanästhetika; Antidepressiva und Stimmungsstabilisatoren</w:t>
            </w:r>
          </w:p>
          <w:p w:rsidR="00CD3155" w:rsidRPr="00781E22" w:rsidRDefault="00CD3155" w:rsidP="00781E22">
            <w:pPr>
              <w:pStyle w:val="Cmsor6"/>
              <w:spacing w:before="60" w:after="0"/>
              <w:jc w:val="both"/>
              <w:rPr>
                <w:b w:val="0"/>
                <w:bCs w:val="0"/>
                <w:lang w:val="de-DE"/>
              </w:rPr>
            </w:pPr>
            <w:r w:rsidRPr="00781E22">
              <w:rPr>
                <w:u w:val="single"/>
                <w:lang w:val="de-DE"/>
              </w:rPr>
              <w:t>6. Woche:</w:t>
            </w:r>
            <w:r w:rsidRPr="00781E22">
              <w:rPr>
                <w:b w:val="0"/>
                <w:lang w:val="de-DE"/>
              </w:rPr>
              <w:t xml:space="preserve"> </w:t>
            </w:r>
            <w:proofErr w:type="spellStart"/>
            <w:r w:rsidR="005A0C92" w:rsidRPr="00781E22">
              <w:rPr>
                <w:b w:val="0"/>
                <w:lang w:val="de-DE"/>
              </w:rPr>
              <w:t>Anxiolitika</w:t>
            </w:r>
            <w:proofErr w:type="spellEnd"/>
            <w:r w:rsidR="005A0C92" w:rsidRPr="00781E22">
              <w:rPr>
                <w:b w:val="0"/>
                <w:lang w:val="de-DE"/>
              </w:rPr>
              <w:t>, Sedativa; Neuroleptika; Behandlung von neurodegenerativen Erkrankungen Antiparkinsonmittel</w:t>
            </w:r>
          </w:p>
          <w:p w:rsidR="00CD3155" w:rsidRPr="00781E22" w:rsidRDefault="00CD3155" w:rsidP="00781E22">
            <w:pPr>
              <w:pStyle w:val="Cmsor6"/>
              <w:spacing w:before="60" w:after="0"/>
              <w:jc w:val="both"/>
              <w:rPr>
                <w:b w:val="0"/>
                <w:bCs w:val="0"/>
                <w:lang w:val="de-DE"/>
              </w:rPr>
            </w:pPr>
            <w:r w:rsidRPr="00781E22">
              <w:rPr>
                <w:u w:val="single"/>
                <w:lang w:val="de-DE"/>
              </w:rPr>
              <w:t>7. Woche</w:t>
            </w:r>
            <w:r w:rsidRPr="00781E22">
              <w:rPr>
                <w:b w:val="0"/>
                <w:u w:val="single"/>
                <w:lang w:val="de-DE"/>
              </w:rPr>
              <w:t>:</w:t>
            </w:r>
            <w:r w:rsidRPr="00781E22">
              <w:rPr>
                <w:b w:val="0"/>
                <w:lang w:val="de-DE"/>
              </w:rPr>
              <w:t xml:space="preserve"> </w:t>
            </w:r>
            <w:r w:rsidR="005A0C92" w:rsidRPr="00781E22">
              <w:rPr>
                <w:b w:val="0"/>
                <w:lang w:val="de-DE"/>
              </w:rPr>
              <w:t xml:space="preserve">Opioide; </w:t>
            </w:r>
            <w:proofErr w:type="spellStart"/>
            <w:r w:rsidR="005A0C92" w:rsidRPr="00781E22">
              <w:rPr>
                <w:b w:val="0"/>
                <w:lang w:val="de-DE"/>
              </w:rPr>
              <w:t>Antiepileptika</w:t>
            </w:r>
            <w:proofErr w:type="spellEnd"/>
          </w:p>
          <w:p w:rsidR="00CD3155" w:rsidRPr="00781E22" w:rsidRDefault="00CD3155" w:rsidP="00781E22">
            <w:pPr>
              <w:pStyle w:val="Cmsor6"/>
              <w:spacing w:before="60" w:after="0"/>
              <w:jc w:val="both"/>
              <w:rPr>
                <w:b w:val="0"/>
                <w:lang w:val="de-DE"/>
              </w:rPr>
            </w:pPr>
            <w:r w:rsidRPr="00781E22">
              <w:rPr>
                <w:u w:val="single"/>
                <w:lang w:val="de-DE"/>
              </w:rPr>
              <w:t>8. Woche:</w:t>
            </w:r>
            <w:r w:rsidRPr="00781E22">
              <w:rPr>
                <w:b w:val="0"/>
                <w:lang w:val="de-DE"/>
              </w:rPr>
              <w:t xml:space="preserve"> </w:t>
            </w:r>
            <w:r w:rsidR="005A0C92" w:rsidRPr="00781E22">
              <w:rPr>
                <w:b w:val="0"/>
                <w:lang w:val="de-DE"/>
              </w:rPr>
              <w:t xml:space="preserve">Drogenabhängigkeit; Einführung in die Pharmakologie des Immunsystems; </w:t>
            </w:r>
            <w:proofErr w:type="spellStart"/>
            <w:r w:rsidR="005A0C92" w:rsidRPr="00781E22">
              <w:rPr>
                <w:b w:val="0"/>
                <w:lang w:val="de-DE"/>
              </w:rPr>
              <w:t>Arachidonsäure</w:t>
            </w:r>
            <w:proofErr w:type="spellEnd"/>
            <w:r w:rsidR="005A0C92" w:rsidRPr="00781E22">
              <w:rPr>
                <w:b w:val="0"/>
                <w:lang w:val="de-DE"/>
              </w:rPr>
              <w:t>-Stoffwechselwege</w:t>
            </w:r>
          </w:p>
          <w:p w:rsidR="00CD3155" w:rsidRPr="00781E22" w:rsidRDefault="00CD3155" w:rsidP="00781E22">
            <w:pPr>
              <w:spacing w:before="60"/>
              <w:jc w:val="both"/>
              <w:rPr>
                <w:sz w:val="22"/>
                <w:szCs w:val="22"/>
                <w:lang w:val="de-DE"/>
              </w:rPr>
            </w:pPr>
            <w:r w:rsidRPr="00781E22">
              <w:rPr>
                <w:b/>
                <w:sz w:val="22"/>
                <w:szCs w:val="22"/>
                <w:u w:val="single"/>
                <w:lang w:val="de-DE"/>
              </w:rPr>
              <w:t>9. Woche</w:t>
            </w:r>
            <w:r w:rsidRPr="00781E22">
              <w:rPr>
                <w:sz w:val="22"/>
                <w:szCs w:val="22"/>
                <w:u w:val="single"/>
                <w:lang w:val="de-DE"/>
              </w:rPr>
              <w:t>:</w:t>
            </w:r>
            <w:r w:rsidRPr="00781E22">
              <w:rPr>
                <w:sz w:val="22"/>
                <w:szCs w:val="22"/>
                <w:lang w:val="de-DE"/>
              </w:rPr>
              <w:t xml:space="preserve"> </w:t>
            </w:r>
            <w:r w:rsidR="005A0C92" w:rsidRPr="00781E22">
              <w:rPr>
                <w:sz w:val="22"/>
                <w:szCs w:val="22"/>
                <w:lang w:val="de-DE"/>
              </w:rPr>
              <w:t xml:space="preserve">Immunpharmaka Teil 1.; Immunpharmaka Teil 2.; </w:t>
            </w:r>
            <w:proofErr w:type="spellStart"/>
            <w:r w:rsidR="005A0C92" w:rsidRPr="00781E22">
              <w:rPr>
                <w:sz w:val="22"/>
                <w:szCs w:val="22"/>
                <w:lang w:val="de-DE"/>
              </w:rPr>
              <w:t>Glukokortikoide</w:t>
            </w:r>
            <w:proofErr w:type="spellEnd"/>
          </w:p>
          <w:p w:rsidR="00CD3155" w:rsidRPr="00781E22" w:rsidRDefault="00CD3155" w:rsidP="00781E22">
            <w:pPr>
              <w:pStyle w:val="Cmsor6"/>
              <w:spacing w:before="60" w:after="0"/>
              <w:jc w:val="both"/>
              <w:rPr>
                <w:rStyle w:val="Kiemels2"/>
                <w:bCs/>
                <w:lang w:val="de-DE"/>
              </w:rPr>
            </w:pPr>
            <w:r w:rsidRPr="00781E22">
              <w:rPr>
                <w:u w:val="single"/>
                <w:lang w:val="de-DE"/>
              </w:rPr>
              <w:t>10. Woche:</w:t>
            </w:r>
            <w:r w:rsidRPr="00781E22">
              <w:rPr>
                <w:b w:val="0"/>
                <w:lang w:val="de-DE"/>
              </w:rPr>
              <w:t xml:space="preserve"> </w:t>
            </w:r>
            <w:r w:rsidR="005A0C92" w:rsidRPr="00781E22">
              <w:rPr>
                <w:b w:val="0"/>
                <w:lang w:val="de-DE"/>
              </w:rPr>
              <w:t xml:space="preserve">Pharmakologie des </w:t>
            </w:r>
            <w:proofErr w:type="spellStart"/>
            <w:r w:rsidR="005A0C92" w:rsidRPr="00781E22">
              <w:rPr>
                <w:b w:val="0"/>
                <w:lang w:val="de-DE"/>
              </w:rPr>
              <w:t>Lipooxigenaseweges</w:t>
            </w:r>
            <w:proofErr w:type="spellEnd"/>
            <w:r w:rsidR="005A0C92" w:rsidRPr="00781E22">
              <w:rPr>
                <w:b w:val="0"/>
                <w:lang w:val="de-DE"/>
              </w:rPr>
              <w:t xml:space="preserve">; NSAP/NSAR Teil 1.; NSAP/NSAR Teil 1.; </w:t>
            </w:r>
            <w:proofErr w:type="spellStart"/>
            <w:r w:rsidR="005A0C92" w:rsidRPr="00781E22">
              <w:rPr>
                <w:b w:val="0"/>
                <w:lang w:val="de-DE"/>
              </w:rPr>
              <w:t>Antihistaminika</w:t>
            </w:r>
            <w:proofErr w:type="spellEnd"/>
          </w:p>
          <w:p w:rsidR="00CD3155" w:rsidRPr="00781E22" w:rsidRDefault="00CD3155" w:rsidP="00781E22">
            <w:pPr>
              <w:pStyle w:val="Cmsor6"/>
              <w:spacing w:before="60" w:after="0"/>
              <w:jc w:val="both"/>
              <w:rPr>
                <w:b w:val="0"/>
                <w:lang w:val="de-DE"/>
              </w:rPr>
            </w:pPr>
            <w:r w:rsidRPr="00781E22">
              <w:rPr>
                <w:u w:val="single"/>
                <w:lang w:val="de-DE"/>
              </w:rPr>
              <w:t>11. Woche:</w:t>
            </w:r>
            <w:r w:rsidRPr="00781E22">
              <w:rPr>
                <w:b w:val="0"/>
                <w:lang w:val="de-DE"/>
              </w:rPr>
              <w:t xml:space="preserve"> </w:t>
            </w:r>
            <w:r w:rsidR="005A0C92" w:rsidRPr="00781E22">
              <w:rPr>
                <w:b w:val="0"/>
                <w:lang w:val="de-DE"/>
              </w:rPr>
              <w:t xml:space="preserve">Rheumatoide Arthritis, Gicht, entzündlicher Darmerkrankungen; Pharmakologie der Atmung, </w:t>
            </w:r>
            <w:proofErr w:type="spellStart"/>
            <w:r w:rsidR="005A0C92" w:rsidRPr="00781E22">
              <w:rPr>
                <w:b w:val="0"/>
                <w:lang w:val="de-DE"/>
              </w:rPr>
              <w:t>Bronchodilatation</w:t>
            </w:r>
            <w:proofErr w:type="spellEnd"/>
            <w:r w:rsidR="005A0C92" w:rsidRPr="00781E22">
              <w:rPr>
                <w:b w:val="0"/>
                <w:lang w:val="de-DE"/>
              </w:rPr>
              <w:t xml:space="preserve"> / Expektorantien – </w:t>
            </w:r>
            <w:proofErr w:type="spellStart"/>
            <w:r w:rsidR="005A0C92" w:rsidRPr="00781E22">
              <w:rPr>
                <w:b w:val="0"/>
                <w:lang w:val="de-DE"/>
              </w:rPr>
              <w:t>Antitussiva</w:t>
            </w:r>
            <w:proofErr w:type="spellEnd"/>
            <w:r w:rsidR="005A0C92" w:rsidRPr="00781E22">
              <w:rPr>
                <w:b w:val="0"/>
                <w:lang w:val="de-DE"/>
              </w:rPr>
              <w:t>; Behandlung der Asthma bronchiale</w:t>
            </w:r>
          </w:p>
          <w:p w:rsidR="00CD3155" w:rsidRPr="00781E22" w:rsidRDefault="00CD3155" w:rsidP="00781E22">
            <w:pPr>
              <w:spacing w:before="60"/>
              <w:jc w:val="both"/>
              <w:rPr>
                <w:sz w:val="22"/>
                <w:szCs w:val="22"/>
                <w:lang w:val="de-DE"/>
              </w:rPr>
            </w:pPr>
            <w:r w:rsidRPr="00781E22">
              <w:rPr>
                <w:b/>
                <w:sz w:val="22"/>
                <w:szCs w:val="22"/>
                <w:u w:val="single"/>
                <w:lang w:val="de-DE"/>
              </w:rPr>
              <w:t>12. Woche</w:t>
            </w:r>
            <w:r w:rsidRPr="00781E22">
              <w:rPr>
                <w:sz w:val="22"/>
                <w:szCs w:val="22"/>
                <w:u w:val="single"/>
                <w:lang w:val="de-DE"/>
              </w:rPr>
              <w:t>:</w:t>
            </w:r>
            <w:r w:rsidRPr="00781E22">
              <w:rPr>
                <w:sz w:val="22"/>
                <w:szCs w:val="22"/>
                <w:lang w:val="de-DE"/>
              </w:rPr>
              <w:t xml:space="preserve"> </w:t>
            </w:r>
            <w:r w:rsidR="005A0C92" w:rsidRPr="00781E22">
              <w:rPr>
                <w:sz w:val="22"/>
                <w:szCs w:val="22"/>
                <w:lang w:val="de-DE"/>
              </w:rPr>
              <w:t xml:space="preserve">Migräne; Grundlagen der klinischen Pharmakologie; </w:t>
            </w:r>
            <w:proofErr w:type="spellStart"/>
            <w:r w:rsidR="005A0C92" w:rsidRPr="00781E22">
              <w:rPr>
                <w:sz w:val="22"/>
                <w:szCs w:val="22"/>
                <w:lang w:val="de-DE"/>
              </w:rPr>
              <w:t>Pharmakogenetik</w:t>
            </w:r>
            <w:proofErr w:type="spellEnd"/>
          </w:p>
          <w:p w:rsidR="00CD3155" w:rsidRPr="00781E22" w:rsidRDefault="00CD3155" w:rsidP="00781E22">
            <w:pPr>
              <w:spacing w:before="60"/>
              <w:jc w:val="both"/>
              <w:rPr>
                <w:sz w:val="22"/>
                <w:szCs w:val="22"/>
                <w:lang w:val="de-DE"/>
              </w:rPr>
            </w:pPr>
            <w:r w:rsidRPr="00781E22">
              <w:rPr>
                <w:b/>
                <w:sz w:val="22"/>
                <w:szCs w:val="22"/>
                <w:u w:val="single"/>
                <w:lang w:val="de-DE"/>
              </w:rPr>
              <w:t>13. Woche</w:t>
            </w:r>
            <w:r w:rsidRPr="00781E22">
              <w:rPr>
                <w:sz w:val="22"/>
                <w:szCs w:val="22"/>
                <w:lang w:val="de-DE"/>
              </w:rPr>
              <w:t xml:space="preserve">: </w:t>
            </w:r>
            <w:r w:rsidR="005A0C92" w:rsidRPr="00781E22">
              <w:rPr>
                <w:sz w:val="22"/>
                <w:szCs w:val="22"/>
                <w:lang w:val="de-DE"/>
              </w:rPr>
              <w:t>Interaktionen; Nebenwirkungen; Naturheilkunde im Licht des EBMs</w:t>
            </w:r>
          </w:p>
          <w:p w:rsidR="00781E22" w:rsidRPr="00781E22" w:rsidRDefault="005B1576" w:rsidP="00781E22">
            <w:pPr>
              <w:spacing w:before="60"/>
              <w:jc w:val="both"/>
              <w:rPr>
                <w:sz w:val="22"/>
                <w:szCs w:val="22"/>
                <w:lang w:val="de-DE"/>
              </w:rPr>
            </w:pPr>
            <w:r w:rsidRPr="00781E22">
              <w:rPr>
                <w:b/>
                <w:sz w:val="22"/>
                <w:szCs w:val="22"/>
                <w:u w:val="single"/>
                <w:lang w:val="de-DE"/>
              </w:rPr>
              <w:t>14. Woche:</w:t>
            </w:r>
            <w:r w:rsidR="005A0C92" w:rsidRPr="00781E22">
              <w:rPr>
                <w:sz w:val="22"/>
                <w:szCs w:val="22"/>
                <w:lang w:val="de-DE"/>
              </w:rPr>
              <w:t xml:space="preserve"> Neuropeptide, Neurosteroide, Körpereigene Opioide; Purine Rezeptoren; NO- und Kohlenmonoxide </w:t>
            </w:r>
            <w:proofErr w:type="spellStart"/>
            <w:r w:rsidR="005A0C92" w:rsidRPr="00781E22">
              <w:rPr>
                <w:sz w:val="22"/>
                <w:szCs w:val="22"/>
                <w:lang w:val="de-DE"/>
              </w:rPr>
              <w:t>donoren</w:t>
            </w:r>
            <w:proofErr w:type="spellEnd"/>
            <w:r w:rsidR="005A0C92" w:rsidRPr="00781E22">
              <w:rPr>
                <w:sz w:val="22"/>
                <w:szCs w:val="22"/>
                <w:lang w:val="de-DE"/>
              </w:rPr>
              <w:t>, Gasmediatoren; Genussmittel und Missbrauch von Substanzen des 1. Semesters</w:t>
            </w:r>
          </w:p>
        </w:tc>
      </w:tr>
      <w:tr w:rsidR="00781E22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781E22" w:rsidRPr="003E25E7" w:rsidRDefault="00781E22" w:rsidP="00781E22">
            <w:pPr>
              <w:spacing w:before="120"/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C01506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7C7DD1" w:rsidRPr="005B5C64" w:rsidRDefault="001D27C2" w:rsidP="00781E22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i/>
                <w:sz w:val="20"/>
                <w:szCs w:val="20"/>
                <w:lang w:val="de-DE"/>
              </w:rPr>
              <w:t>Vor</w:t>
            </w:r>
            <w:r w:rsidR="005B5C64">
              <w:rPr>
                <w:b/>
                <w:i/>
                <w:sz w:val="20"/>
                <w:szCs w:val="20"/>
                <w:lang w:val="de-DE"/>
              </w:rPr>
              <w:t>aussetzun</w:t>
            </w:r>
            <w:r w:rsidRPr="005B5C64">
              <w:rPr>
                <w:b/>
                <w:i/>
                <w:sz w:val="20"/>
                <w:szCs w:val="20"/>
                <w:lang w:val="de-DE"/>
              </w:rPr>
              <w:t>gen</w:t>
            </w:r>
            <w:r w:rsidR="001A37E5">
              <w:rPr>
                <w:b/>
                <w:i/>
                <w:sz w:val="20"/>
                <w:szCs w:val="20"/>
                <w:lang w:val="de-DE"/>
              </w:rPr>
              <w:t xml:space="preserve"> zum Fach</w:t>
            </w:r>
          </w:p>
        </w:tc>
      </w:tr>
      <w:tr w:rsidR="0080462E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80462E" w:rsidRPr="0080462E" w:rsidRDefault="0080462E" w:rsidP="0080462E">
            <w:pPr>
              <w:rPr>
                <w:b/>
                <w:sz w:val="20"/>
                <w:szCs w:val="20"/>
                <w:lang w:val="de-DE"/>
              </w:rPr>
            </w:pPr>
            <w:r w:rsidRPr="0080462E">
              <w:rPr>
                <w:b/>
                <w:sz w:val="20"/>
                <w:szCs w:val="20"/>
                <w:lang w:val="de-DE"/>
              </w:rPr>
              <w:t>Konsultationsmöglichkeit:</w:t>
            </w:r>
            <w:r w:rsidR="00943D33">
              <w:rPr>
                <w:b/>
                <w:sz w:val="20"/>
                <w:szCs w:val="20"/>
                <w:lang w:val="de-DE"/>
              </w:rPr>
              <w:t xml:space="preserve"> </w:t>
            </w:r>
            <w:r w:rsidR="00943D33" w:rsidRPr="00943D33">
              <w:rPr>
                <w:sz w:val="20"/>
                <w:szCs w:val="20"/>
                <w:lang w:val="de-DE"/>
              </w:rPr>
              <w:t>je nach Bedarf</w:t>
            </w:r>
          </w:p>
        </w:tc>
      </w:tr>
      <w:tr w:rsidR="00C01506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1A37E5" w:rsidRDefault="001D27C2" w:rsidP="007566AA">
            <w:pPr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lastRenderedPageBreak/>
              <w:t>Voraussetzung der Kursaufnahme:</w:t>
            </w:r>
          </w:p>
          <w:p w:rsidR="0080462E" w:rsidRDefault="0080462E" w:rsidP="007566AA">
            <w:pPr>
              <w:rPr>
                <w:b/>
                <w:sz w:val="20"/>
                <w:szCs w:val="20"/>
                <w:lang w:val="de-DE"/>
              </w:rPr>
            </w:pPr>
          </w:p>
          <w:p w:rsidR="0080462E" w:rsidRPr="0080462E" w:rsidRDefault="0080462E" w:rsidP="007566AA">
            <w:pPr>
              <w:rPr>
                <w:sz w:val="22"/>
                <w:szCs w:val="22"/>
                <w:lang w:val="de-DE"/>
              </w:rPr>
            </w:pPr>
            <w:r w:rsidRPr="0080462E">
              <w:rPr>
                <w:sz w:val="22"/>
                <w:szCs w:val="22"/>
                <w:lang w:val="de-DE"/>
              </w:rPr>
              <w:t xml:space="preserve">Physiologie II., Chemie für Pharmazeuten II., </w:t>
            </w:r>
            <w:r w:rsidR="00857D08">
              <w:rPr>
                <w:sz w:val="22"/>
                <w:szCs w:val="22"/>
                <w:lang w:val="de-DE"/>
              </w:rPr>
              <w:t xml:space="preserve">Grundlagen der </w:t>
            </w:r>
            <w:r w:rsidRPr="0080462E">
              <w:rPr>
                <w:sz w:val="22"/>
                <w:szCs w:val="22"/>
                <w:lang w:val="de-DE"/>
              </w:rPr>
              <w:t>Immunologie</w:t>
            </w:r>
            <w:r w:rsidR="00BE4A14">
              <w:rPr>
                <w:sz w:val="22"/>
                <w:szCs w:val="22"/>
                <w:lang w:val="de-DE"/>
              </w:rPr>
              <w:t>, Mikrobiologie</w:t>
            </w:r>
            <w:r w:rsidR="00857D08">
              <w:rPr>
                <w:sz w:val="22"/>
                <w:szCs w:val="22"/>
                <w:lang w:val="de-DE"/>
              </w:rPr>
              <w:t xml:space="preserve"> für Pharmazeuten</w:t>
            </w:r>
          </w:p>
          <w:p w:rsidR="007A4202" w:rsidRPr="005E040D" w:rsidRDefault="007A4202" w:rsidP="00C85B5D">
            <w:pPr>
              <w:rPr>
                <w:sz w:val="22"/>
                <w:szCs w:val="22"/>
                <w:lang w:val="de-DE"/>
              </w:rPr>
            </w:pPr>
          </w:p>
        </w:tc>
      </w:tr>
      <w:tr w:rsidR="00C01506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E74541" w:rsidRPr="005B5C64" w:rsidRDefault="001D27C2" w:rsidP="00C85B5D">
            <w:pPr>
              <w:rPr>
                <w:sz w:val="20"/>
                <w:szCs w:val="20"/>
                <w:lang w:val="de-DE"/>
              </w:rPr>
            </w:pPr>
            <w:r w:rsidRPr="005B5C64">
              <w:rPr>
                <w:b/>
                <w:color w:val="000000"/>
                <w:sz w:val="20"/>
                <w:szCs w:val="20"/>
                <w:lang w:val="de-DE"/>
              </w:rPr>
              <w:t>Bedingungen der Anerkennung des Semesters:</w:t>
            </w:r>
            <w:r w:rsidRPr="005B5C64">
              <w:rPr>
                <w:rStyle w:val="Kiemels2"/>
                <w:b w:val="0"/>
                <w:sz w:val="20"/>
                <w:szCs w:val="20"/>
                <w:lang w:val="de-DE"/>
              </w:rPr>
              <w:t xml:space="preserve"> (</w:t>
            </w:r>
            <w:r w:rsidRPr="005B5C64">
              <w:rPr>
                <w:sz w:val="20"/>
                <w:szCs w:val="20"/>
                <w:lang w:val="de-DE"/>
              </w:rPr>
              <w:t xml:space="preserve">Erfolgreiche Teilnahme, Klausuren, Abwesenheit, usw.) </w:t>
            </w:r>
          </w:p>
          <w:p w:rsidR="00E74541" w:rsidRPr="00D84E48" w:rsidRDefault="004D6A6B" w:rsidP="004D6A6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mindestens 50 Punkte aus den Klausuren und mindestens 20.01 Punkte pro Großklausur</w:t>
            </w:r>
            <w:r w:rsidR="00D84E48">
              <w:rPr>
                <w:sz w:val="20"/>
                <w:szCs w:val="20"/>
                <w:lang w:val="de-DE"/>
              </w:rPr>
              <w:br/>
              <w:t>höchstens drei Abwesenheiten</w:t>
            </w:r>
            <w:r w:rsidR="000F4085">
              <w:rPr>
                <w:sz w:val="20"/>
                <w:szCs w:val="20"/>
                <w:lang w:val="de-DE"/>
              </w:rPr>
              <w:t xml:space="preserve"> an den Seminaren</w:t>
            </w:r>
          </w:p>
        </w:tc>
      </w:tr>
      <w:tr w:rsidR="00C01506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931F5B" w:rsidRPr="005E040D" w:rsidRDefault="00931F5B" w:rsidP="002B2A42">
            <w:pPr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Überprüfung der Kenntnisse während der Vorlesungszeit:</w:t>
            </w:r>
          </w:p>
          <w:p w:rsidR="00E74541" w:rsidRPr="00D84E48" w:rsidRDefault="00D84E48" w:rsidP="002B2A42">
            <w:pPr>
              <w:rPr>
                <w:sz w:val="20"/>
                <w:szCs w:val="20"/>
                <w:lang w:val="de-DE"/>
              </w:rPr>
            </w:pPr>
            <w:r w:rsidRPr="00D84E48">
              <w:rPr>
                <w:sz w:val="20"/>
                <w:szCs w:val="20"/>
                <w:lang w:val="de-DE"/>
              </w:rPr>
              <w:t>zwei s</w:t>
            </w:r>
            <w:r w:rsidR="004D6A6B">
              <w:rPr>
                <w:sz w:val="20"/>
                <w:szCs w:val="20"/>
                <w:lang w:val="de-DE"/>
              </w:rPr>
              <w:t xml:space="preserve">chriftliche Klausuren, </w:t>
            </w:r>
            <w:r w:rsidRPr="00D84E48">
              <w:rPr>
                <w:sz w:val="20"/>
                <w:szCs w:val="20"/>
                <w:lang w:val="de-DE"/>
              </w:rPr>
              <w:t>K</w:t>
            </w:r>
            <w:r w:rsidR="004D6A6B">
              <w:rPr>
                <w:sz w:val="20"/>
                <w:szCs w:val="20"/>
                <w:lang w:val="de-DE"/>
              </w:rPr>
              <w:t>leinklausuren am Anfang jedes</w:t>
            </w:r>
            <w:r w:rsidRPr="00D84E48">
              <w:rPr>
                <w:sz w:val="20"/>
                <w:szCs w:val="20"/>
                <w:lang w:val="de-DE"/>
              </w:rPr>
              <w:t xml:space="preserve"> Praktikum</w:t>
            </w:r>
            <w:r w:rsidR="004D6A6B">
              <w:rPr>
                <w:sz w:val="20"/>
                <w:szCs w:val="20"/>
                <w:lang w:val="de-DE"/>
              </w:rPr>
              <w:t>s</w:t>
            </w:r>
            <w:r w:rsidRPr="00D84E48">
              <w:rPr>
                <w:sz w:val="20"/>
                <w:szCs w:val="20"/>
                <w:lang w:val="de-DE"/>
              </w:rPr>
              <w:t xml:space="preserve"> </w:t>
            </w:r>
          </w:p>
        </w:tc>
      </w:tr>
      <w:tr w:rsidR="00C01506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7C7DD1" w:rsidRPr="005B5C64" w:rsidRDefault="00931F5B" w:rsidP="00957FD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>Voraussetzun</w:t>
            </w:r>
            <w:r w:rsidR="005B5C64">
              <w:rPr>
                <w:b/>
                <w:sz w:val="20"/>
                <w:szCs w:val="20"/>
                <w:lang w:val="de-DE"/>
              </w:rPr>
              <w:t>g</w:t>
            </w:r>
            <w:r w:rsidRPr="005B5C64">
              <w:rPr>
                <w:b/>
                <w:sz w:val="20"/>
                <w:szCs w:val="20"/>
                <w:lang w:val="de-DE"/>
              </w:rPr>
              <w:t xml:space="preserve"> der Unterschrift am Ende des Semesters:</w:t>
            </w:r>
          </w:p>
          <w:p w:rsidR="002B2A42" w:rsidRDefault="00D84E48" w:rsidP="004D6A6B">
            <w:pPr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höchstens drei Abwesenheiten</w:t>
            </w:r>
            <w:r w:rsidR="000F4085">
              <w:rPr>
                <w:sz w:val="20"/>
                <w:szCs w:val="20"/>
                <w:lang w:val="de-DE"/>
              </w:rPr>
              <w:t xml:space="preserve"> an den Seminaren</w:t>
            </w:r>
          </w:p>
          <w:p w:rsidR="004D6A6B" w:rsidRPr="00D84E48" w:rsidRDefault="004D6A6B" w:rsidP="004D6A6B">
            <w:pPr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4D6A6B">
              <w:rPr>
                <w:sz w:val="20"/>
                <w:szCs w:val="20"/>
                <w:lang w:val="de-DE"/>
              </w:rPr>
              <w:t>mindestens 50 Punkte aus den Klausuren</w:t>
            </w:r>
            <w:r>
              <w:rPr>
                <w:sz w:val="20"/>
                <w:szCs w:val="20"/>
                <w:lang w:val="de-DE"/>
              </w:rPr>
              <w:t xml:space="preserve"> und mindestens 20.01 Punkte pro Großklausur</w:t>
            </w:r>
          </w:p>
        </w:tc>
      </w:tr>
      <w:tr w:rsidR="0080462E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80462E" w:rsidRPr="005B5C64" w:rsidRDefault="0080462E" w:rsidP="0090643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Individuelle </w:t>
            </w:r>
            <w:r w:rsidR="0090643F">
              <w:rPr>
                <w:b/>
                <w:sz w:val="20"/>
                <w:szCs w:val="20"/>
                <w:lang w:val="de-DE"/>
              </w:rPr>
              <w:t>Studentena</w:t>
            </w:r>
            <w:r>
              <w:rPr>
                <w:b/>
                <w:sz w:val="20"/>
                <w:szCs w:val="20"/>
                <w:lang w:val="de-DE"/>
              </w:rPr>
              <w:t>rbeit während des Semesters:</w:t>
            </w:r>
            <w:r w:rsidR="00D84E48">
              <w:rPr>
                <w:b/>
                <w:sz w:val="20"/>
                <w:szCs w:val="20"/>
                <w:lang w:val="de-DE"/>
              </w:rPr>
              <w:t xml:space="preserve"> </w:t>
            </w:r>
            <w:r w:rsidR="00D84E48" w:rsidRPr="00D84E48">
              <w:rPr>
                <w:sz w:val="20"/>
                <w:szCs w:val="20"/>
                <w:lang w:val="de-DE"/>
              </w:rPr>
              <w:t>keine</w:t>
            </w:r>
          </w:p>
        </w:tc>
      </w:tr>
      <w:tr w:rsidR="00C01506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E74541" w:rsidRPr="005B5C64" w:rsidRDefault="00931F5B" w:rsidP="005E040D">
            <w:pPr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 xml:space="preserve">Leistungskontrolle in der Prüfungszeit: </w:t>
            </w:r>
            <w:r w:rsidR="0080462E">
              <w:rPr>
                <w:b/>
                <w:sz w:val="20"/>
                <w:szCs w:val="20"/>
                <w:lang w:val="de-DE"/>
              </w:rPr>
              <w:t xml:space="preserve"> </w:t>
            </w:r>
            <w:r w:rsidR="0080462E" w:rsidRPr="0080462E">
              <w:rPr>
                <w:sz w:val="22"/>
                <w:szCs w:val="22"/>
                <w:lang w:val="de-DE"/>
              </w:rPr>
              <w:t>Kolloquium</w:t>
            </w:r>
          </w:p>
        </w:tc>
      </w:tr>
      <w:tr w:rsidR="00C01506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E74541" w:rsidRPr="005B5C64" w:rsidRDefault="005B5C64" w:rsidP="00957F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de-DE"/>
              </w:rPr>
            </w:pPr>
            <w:r w:rsidRPr="005B5C64">
              <w:rPr>
                <w:b/>
                <w:sz w:val="20"/>
                <w:szCs w:val="20"/>
                <w:lang w:val="de-DE"/>
              </w:rPr>
              <w:t xml:space="preserve">Vorgeschriebenes externe Praktikum des Faches: </w:t>
            </w:r>
            <w:r w:rsidR="00D84E48" w:rsidRPr="00D84E48">
              <w:rPr>
                <w:sz w:val="20"/>
                <w:szCs w:val="20"/>
                <w:lang w:val="de-DE"/>
              </w:rPr>
              <w:t>keine</w:t>
            </w:r>
          </w:p>
        </w:tc>
      </w:tr>
      <w:tr w:rsidR="00C01506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03273E" w:rsidRDefault="00931F5B" w:rsidP="005E040D">
            <w:pPr>
              <w:autoSpaceDE w:val="0"/>
              <w:autoSpaceDN w:val="0"/>
              <w:adjustRightInd w:val="0"/>
              <w:rPr>
                <w:rStyle w:val="Kiemels2"/>
                <w:b w:val="0"/>
                <w:sz w:val="20"/>
                <w:szCs w:val="20"/>
                <w:lang w:val="de-DE"/>
              </w:rPr>
            </w:pPr>
            <w:r w:rsidRPr="005B5C64">
              <w:rPr>
                <w:rStyle w:val="Kiemels2"/>
                <w:sz w:val="20"/>
                <w:szCs w:val="20"/>
                <w:lang w:val="de-DE"/>
              </w:rPr>
              <w:t>Lehrmaterialien: (</w:t>
            </w:r>
            <w:r w:rsidRPr="005B5C64">
              <w:rPr>
                <w:rStyle w:val="Kiemels2"/>
                <w:b w:val="0"/>
                <w:sz w:val="20"/>
                <w:szCs w:val="20"/>
                <w:lang w:val="de-DE"/>
              </w:rPr>
              <w:t>Vorgeschriebene und empfohlene Fachbücher, Skripte usw.)</w:t>
            </w:r>
          </w:p>
          <w:p w:rsidR="005E040D" w:rsidRDefault="00D84E48" w:rsidP="005E040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D84E48">
              <w:rPr>
                <w:bCs/>
                <w:sz w:val="20"/>
                <w:szCs w:val="20"/>
                <w:lang w:val="de-DE"/>
              </w:rPr>
              <w:t>Aktories</w:t>
            </w:r>
            <w:proofErr w:type="spellEnd"/>
            <w:r w:rsidRPr="00D84E48">
              <w:rPr>
                <w:bCs/>
                <w:sz w:val="20"/>
                <w:szCs w:val="20"/>
                <w:lang w:val="de-DE"/>
              </w:rPr>
              <w:t>, Förstermann, Hofmann, Starke: Allgemeine und Spezielle Pharmakologie und Toxikologie, 1</w:t>
            </w:r>
            <w:r w:rsidR="000F4085">
              <w:rPr>
                <w:bCs/>
                <w:sz w:val="20"/>
                <w:szCs w:val="20"/>
                <w:lang w:val="de-DE"/>
              </w:rPr>
              <w:t>2. Auflage, 2017</w:t>
            </w:r>
            <w:r w:rsidRPr="00D84E48">
              <w:rPr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84E48">
              <w:rPr>
                <w:bCs/>
                <w:sz w:val="20"/>
                <w:szCs w:val="20"/>
                <w:lang w:val="de-DE"/>
              </w:rPr>
              <w:t>Elsevier</w:t>
            </w:r>
            <w:proofErr w:type="spellEnd"/>
            <w:r w:rsidRPr="00D84E48">
              <w:rPr>
                <w:bCs/>
                <w:sz w:val="20"/>
                <w:szCs w:val="20"/>
                <w:lang w:val="de-DE"/>
              </w:rPr>
              <w:t xml:space="preserve"> GmbH, München</w:t>
            </w:r>
          </w:p>
          <w:p w:rsidR="00D84E48" w:rsidRPr="005E040D" w:rsidRDefault="00D84E48" w:rsidP="005E040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 xml:space="preserve">+ Vorlesungen und weitere schriftliche Materialien werden auf der </w:t>
            </w:r>
            <w:proofErr w:type="spellStart"/>
            <w:r>
              <w:rPr>
                <w:bCs/>
                <w:sz w:val="20"/>
                <w:szCs w:val="20"/>
                <w:lang w:val="de-DE"/>
              </w:rPr>
              <w:t>Moodle</w:t>
            </w:r>
            <w:proofErr w:type="spellEnd"/>
            <w:r>
              <w:rPr>
                <w:bCs/>
                <w:sz w:val="20"/>
                <w:szCs w:val="20"/>
                <w:lang w:val="de-DE"/>
              </w:rPr>
              <w:t>-Seite des Faches aufgeladen</w:t>
            </w:r>
          </w:p>
        </w:tc>
      </w:tr>
      <w:tr w:rsidR="0080462E" w:rsidRPr="005B5C64" w:rsidTr="00E52103">
        <w:trPr>
          <w:gridAfter w:val="1"/>
          <w:wAfter w:w="4" w:type="pct"/>
          <w:cantSplit/>
        </w:trPr>
        <w:tc>
          <w:tcPr>
            <w:tcW w:w="4996" w:type="pct"/>
            <w:gridSpan w:val="8"/>
            <w:shd w:val="clear" w:color="auto" w:fill="auto"/>
          </w:tcPr>
          <w:p w:rsidR="0080462E" w:rsidRPr="005B5C64" w:rsidRDefault="0080462E" w:rsidP="005E040D">
            <w:pPr>
              <w:autoSpaceDE w:val="0"/>
              <w:autoSpaceDN w:val="0"/>
              <w:adjustRightInd w:val="0"/>
              <w:rPr>
                <w:rStyle w:val="Kiemels2"/>
                <w:sz w:val="20"/>
                <w:szCs w:val="20"/>
                <w:lang w:val="de-DE"/>
              </w:rPr>
            </w:pPr>
            <w:r>
              <w:rPr>
                <w:rStyle w:val="Kiemels2"/>
                <w:sz w:val="20"/>
                <w:szCs w:val="20"/>
                <w:lang w:val="de-DE"/>
              </w:rPr>
              <w:t>Wissenschaftliche, fachbezogene Publikationen und Forschungen:</w:t>
            </w:r>
          </w:p>
        </w:tc>
      </w:tr>
      <w:tr w:rsidR="00C01506" w:rsidRPr="005B5C64" w:rsidTr="00E33FA5">
        <w:trPr>
          <w:gridAfter w:val="1"/>
          <w:wAfter w:w="4" w:type="pct"/>
          <w:cantSplit/>
          <w:trHeight w:val="341"/>
        </w:trPr>
        <w:tc>
          <w:tcPr>
            <w:tcW w:w="4996" w:type="pct"/>
            <w:gridSpan w:val="8"/>
            <w:shd w:val="clear" w:color="auto" w:fill="auto"/>
          </w:tcPr>
          <w:p w:rsidR="00E74541" w:rsidRPr="005B5C64" w:rsidRDefault="005B5C64" w:rsidP="00D84E48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Die Kursbe</w:t>
            </w:r>
            <w:r w:rsidRPr="005B5C64">
              <w:rPr>
                <w:b/>
                <w:sz w:val="20"/>
                <w:szCs w:val="20"/>
                <w:lang w:val="de-DE"/>
              </w:rPr>
              <w:t>s</w:t>
            </w:r>
            <w:r>
              <w:rPr>
                <w:b/>
                <w:sz w:val="20"/>
                <w:szCs w:val="20"/>
                <w:lang w:val="de-DE"/>
              </w:rPr>
              <w:t>c</w:t>
            </w:r>
            <w:r w:rsidRPr="005B5C64">
              <w:rPr>
                <w:b/>
                <w:sz w:val="20"/>
                <w:szCs w:val="20"/>
                <w:lang w:val="de-DE"/>
              </w:rPr>
              <w:t>hreibung wu</w:t>
            </w:r>
            <w:r w:rsidR="00857D08">
              <w:rPr>
                <w:b/>
                <w:sz w:val="20"/>
                <w:szCs w:val="20"/>
                <w:lang w:val="de-DE"/>
              </w:rPr>
              <w:t xml:space="preserve">rde von </w:t>
            </w:r>
            <w:proofErr w:type="spellStart"/>
            <w:r w:rsidR="00857D08">
              <w:rPr>
                <w:b/>
                <w:sz w:val="20"/>
                <w:szCs w:val="20"/>
                <w:lang w:val="de-DE"/>
              </w:rPr>
              <w:t>Pé</w:t>
            </w:r>
            <w:r w:rsidR="00D84E48">
              <w:rPr>
                <w:b/>
                <w:sz w:val="20"/>
                <w:szCs w:val="20"/>
                <w:lang w:val="de-DE"/>
              </w:rPr>
              <w:t>ter</w:t>
            </w:r>
            <w:proofErr w:type="spellEnd"/>
            <w:r w:rsidR="00D84E48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D84E48">
              <w:rPr>
                <w:b/>
                <w:sz w:val="20"/>
                <w:szCs w:val="20"/>
                <w:lang w:val="de-DE"/>
              </w:rPr>
              <w:t>Petschner</w:t>
            </w:r>
            <w:proofErr w:type="spellEnd"/>
            <w:r w:rsidR="0003273E">
              <w:rPr>
                <w:b/>
                <w:sz w:val="20"/>
                <w:szCs w:val="20"/>
                <w:lang w:val="de-DE"/>
              </w:rPr>
              <w:t xml:space="preserve"> hergestellt.</w:t>
            </w:r>
          </w:p>
        </w:tc>
      </w:tr>
    </w:tbl>
    <w:p w:rsidR="00646E3D" w:rsidRPr="005B5C64" w:rsidRDefault="00646E3D" w:rsidP="00A33356">
      <w:pPr>
        <w:autoSpaceDE w:val="0"/>
        <w:autoSpaceDN w:val="0"/>
        <w:adjustRightInd w:val="0"/>
        <w:rPr>
          <w:lang w:val="de-DE"/>
        </w:rPr>
      </w:pPr>
    </w:p>
    <w:sectPr w:rsidR="00646E3D" w:rsidRPr="005B5C64" w:rsidSect="00E33FA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1134" w:bottom="568" w:left="1134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AEB" w:rsidRDefault="00BE2AEB">
      <w:r>
        <w:separator/>
      </w:r>
    </w:p>
  </w:endnote>
  <w:endnote w:type="continuationSeparator" w:id="0">
    <w:p w:rsidR="00BE2AEB" w:rsidRDefault="00BE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A14" w:rsidRDefault="00BE4A14" w:rsidP="003539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E4A14" w:rsidRDefault="00BE4A14" w:rsidP="00646E3D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A14" w:rsidRDefault="00BE4A14" w:rsidP="003539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D210D">
      <w:rPr>
        <w:rStyle w:val="Oldalszm"/>
        <w:noProof/>
      </w:rPr>
      <w:t>3</w:t>
    </w:r>
    <w:r>
      <w:rPr>
        <w:rStyle w:val="Oldalszm"/>
      </w:rPr>
      <w:fldChar w:fldCharType="end"/>
    </w:r>
  </w:p>
  <w:p w:rsidR="00BE4A14" w:rsidRDefault="00BE4A14" w:rsidP="00646E3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AEB" w:rsidRDefault="00BE2AEB">
      <w:r>
        <w:separator/>
      </w:r>
    </w:p>
  </w:footnote>
  <w:footnote w:type="continuationSeparator" w:id="0">
    <w:p w:rsidR="00BE2AEB" w:rsidRDefault="00BE2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A14" w:rsidRDefault="00BE4A14" w:rsidP="000D42A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E4A14" w:rsidRDefault="00BE4A1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A14" w:rsidRDefault="00BE4A14" w:rsidP="000D42A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D210D">
      <w:rPr>
        <w:rStyle w:val="Oldalszm"/>
        <w:noProof/>
      </w:rPr>
      <w:t>3</w:t>
    </w:r>
    <w:r>
      <w:rPr>
        <w:rStyle w:val="Oldalszm"/>
      </w:rPr>
      <w:fldChar w:fldCharType="end"/>
    </w:r>
  </w:p>
  <w:p w:rsidR="00BE4A14" w:rsidRDefault="00BE4A1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F72"/>
    <w:multiLevelType w:val="hybridMultilevel"/>
    <w:tmpl w:val="7BD4F5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91929"/>
    <w:multiLevelType w:val="hybridMultilevel"/>
    <w:tmpl w:val="B268F336"/>
    <w:lvl w:ilvl="0" w:tplc="D32E0D18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74766"/>
    <w:multiLevelType w:val="hybridMultilevel"/>
    <w:tmpl w:val="F49E1676"/>
    <w:lvl w:ilvl="0" w:tplc="7D548948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A397E"/>
    <w:multiLevelType w:val="hybridMultilevel"/>
    <w:tmpl w:val="5BDECB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E0743"/>
    <w:multiLevelType w:val="hybridMultilevel"/>
    <w:tmpl w:val="7CFE9BF4"/>
    <w:lvl w:ilvl="0" w:tplc="D32E0D18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89EEAF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0FEE0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</w:rPr>
    </w:lvl>
    <w:lvl w:ilvl="3" w:tplc="3A02B662">
      <w:start w:val="1"/>
      <w:numFmt w:val="bullet"/>
      <w:lvlText w:val="·"/>
      <w:lvlJc w:val="left"/>
      <w:pPr>
        <w:tabs>
          <w:tab w:val="num" w:pos="3087"/>
        </w:tabs>
        <w:ind w:left="3087" w:hanging="567"/>
      </w:pPr>
      <w:rPr>
        <w:rFonts w:ascii="Times New Roman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0446A"/>
    <w:multiLevelType w:val="hybridMultilevel"/>
    <w:tmpl w:val="588689E8"/>
    <w:lvl w:ilvl="0" w:tplc="040E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7758F374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E0019" w:tentative="1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8E95A4B"/>
    <w:multiLevelType w:val="hybridMultilevel"/>
    <w:tmpl w:val="76BC6630"/>
    <w:lvl w:ilvl="0" w:tplc="A17E1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D67F7"/>
    <w:multiLevelType w:val="hybridMultilevel"/>
    <w:tmpl w:val="5BB00B1C"/>
    <w:lvl w:ilvl="0" w:tplc="2E54AC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C404EC"/>
    <w:multiLevelType w:val="multilevel"/>
    <w:tmpl w:val="637ADE30"/>
    <w:lvl w:ilvl="0">
      <w:start w:val="1"/>
      <w:numFmt w:val="decimal"/>
      <w:lvlText w:val="%1."/>
      <w:lvlJc w:val="left"/>
      <w:pPr>
        <w:tabs>
          <w:tab w:val="num" w:pos="2123"/>
        </w:tabs>
        <w:ind w:left="2123" w:hanging="360"/>
      </w:pPr>
    </w:lvl>
    <w:lvl w:ilvl="1">
      <w:start w:val="1"/>
      <w:numFmt w:val="lowerLetter"/>
      <w:lvlText w:val="%2)"/>
      <w:lvlJc w:val="left"/>
      <w:pPr>
        <w:tabs>
          <w:tab w:val="num" w:pos="2843"/>
        </w:tabs>
        <w:ind w:left="2843" w:hanging="360"/>
      </w:pPr>
    </w:lvl>
    <w:lvl w:ilvl="2">
      <w:start w:val="1"/>
      <w:numFmt w:val="lowerRoman"/>
      <w:lvlText w:val="%3."/>
      <w:lvlJc w:val="right"/>
      <w:pPr>
        <w:tabs>
          <w:tab w:val="num" w:pos="3563"/>
        </w:tabs>
        <w:ind w:left="3563" w:hanging="180"/>
      </w:pPr>
    </w:lvl>
    <w:lvl w:ilvl="3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>
      <w:start w:val="1"/>
      <w:numFmt w:val="lowerLetter"/>
      <w:lvlText w:val="%5."/>
      <w:lvlJc w:val="left"/>
      <w:pPr>
        <w:tabs>
          <w:tab w:val="num" w:pos="5003"/>
        </w:tabs>
        <w:ind w:left="5003" w:hanging="360"/>
      </w:pPr>
    </w:lvl>
    <w:lvl w:ilvl="5">
      <w:start w:val="1"/>
      <w:numFmt w:val="lowerRoman"/>
      <w:lvlText w:val="%6."/>
      <w:lvlJc w:val="right"/>
      <w:pPr>
        <w:tabs>
          <w:tab w:val="num" w:pos="5723"/>
        </w:tabs>
        <w:ind w:left="5723" w:hanging="180"/>
      </w:pPr>
    </w:lvl>
    <w:lvl w:ilvl="6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>
      <w:start w:val="1"/>
      <w:numFmt w:val="lowerLetter"/>
      <w:lvlText w:val="%8."/>
      <w:lvlJc w:val="left"/>
      <w:pPr>
        <w:tabs>
          <w:tab w:val="num" w:pos="7163"/>
        </w:tabs>
        <w:ind w:left="7163" w:hanging="360"/>
      </w:pPr>
    </w:lvl>
    <w:lvl w:ilvl="8">
      <w:start w:val="1"/>
      <w:numFmt w:val="lowerRoman"/>
      <w:lvlText w:val="%9."/>
      <w:lvlJc w:val="right"/>
      <w:pPr>
        <w:tabs>
          <w:tab w:val="num" w:pos="7883"/>
        </w:tabs>
        <w:ind w:left="7883" w:hanging="180"/>
      </w:pPr>
    </w:lvl>
  </w:abstractNum>
  <w:abstractNum w:abstractNumId="9">
    <w:nsid w:val="24CB39F7"/>
    <w:multiLevelType w:val="hybridMultilevel"/>
    <w:tmpl w:val="7EEEF80C"/>
    <w:lvl w:ilvl="0" w:tplc="3064DF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694CCE"/>
    <w:multiLevelType w:val="hybridMultilevel"/>
    <w:tmpl w:val="749CE314"/>
    <w:lvl w:ilvl="0" w:tplc="19A4EE7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EE2595"/>
    <w:multiLevelType w:val="hybridMultilevel"/>
    <w:tmpl w:val="234221F8"/>
    <w:lvl w:ilvl="0" w:tplc="EA9E42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C2A62"/>
    <w:multiLevelType w:val="hybridMultilevel"/>
    <w:tmpl w:val="44D63A5E"/>
    <w:lvl w:ilvl="0" w:tplc="0CAC9F8E">
      <w:start w:val="1"/>
      <w:numFmt w:val="decimal"/>
      <w:lvlText w:val="(%1)"/>
      <w:lvlJc w:val="left"/>
      <w:pPr>
        <w:tabs>
          <w:tab w:val="num" w:pos="543"/>
        </w:tabs>
        <w:ind w:left="543" w:hanging="363"/>
      </w:pPr>
      <w:rPr>
        <w:rFonts w:hint="default"/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3">
    <w:nsid w:val="38817663"/>
    <w:multiLevelType w:val="hybridMultilevel"/>
    <w:tmpl w:val="9A566758"/>
    <w:lvl w:ilvl="0" w:tplc="EA9E42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CB7763"/>
    <w:multiLevelType w:val="hybridMultilevel"/>
    <w:tmpl w:val="A4608F2A"/>
    <w:lvl w:ilvl="0" w:tplc="AA5E8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33694C"/>
    <w:multiLevelType w:val="hybridMultilevel"/>
    <w:tmpl w:val="E38C1FE2"/>
    <w:lvl w:ilvl="0" w:tplc="6B82B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E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F2464AF"/>
    <w:multiLevelType w:val="multilevel"/>
    <w:tmpl w:val="EFB808D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55DD4EBA"/>
    <w:multiLevelType w:val="multilevel"/>
    <w:tmpl w:val="233641C4"/>
    <w:lvl w:ilvl="0">
      <w:start w:val="1"/>
      <w:numFmt w:val="decimal"/>
      <w:lvlText w:val="%1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3"/>
        </w:tabs>
        <w:ind w:left="2843" w:hanging="360"/>
      </w:pPr>
    </w:lvl>
    <w:lvl w:ilvl="2">
      <w:start w:val="1"/>
      <w:numFmt w:val="lowerRoman"/>
      <w:lvlText w:val="%3."/>
      <w:lvlJc w:val="right"/>
      <w:pPr>
        <w:tabs>
          <w:tab w:val="num" w:pos="3563"/>
        </w:tabs>
        <w:ind w:left="3563" w:hanging="180"/>
      </w:pPr>
    </w:lvl>
    <w:lvl w:ilvl="3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>
      <w:start w:val="1"/>
      <w:numFmt w:val="lowerLetter"/>
      <w:lvlText w:val="%5."/>
      <w:lvlJc w:val="left"/>
      <w:pPr>
        <w:tabs>
          <w:tab w:val="num" w:pos="5003"/>
        </w:tabs>
        <w:ind w:left="5003" w:hanging="360"/>
      </w:pPr>
    </w:lvl>
    <w:lvl w:ilvl="5">
      <w:start w:val="1"/>
      <w:numFmt w:val="lowerRoman"/>
      <w:lvlText w:val="%6."/>
      <w:lvlJc w:val="right"/>
      <w:pPr>
        <w:tabs>
          <w:tab w:val="num" w:pos="5723"/>
        </w:tabs>
        <w:ind w:left="5723" w:hanging="180"/>
      </w:pPr>
    </w:lvl>
    <w:lvl w:ilvl="6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>
      <w:start w:val="1"/>
      <w:numFmt w:val="lowerLetter"/>
      <w:lvlText w:val="%8."/>
      <w:lvlJc w:val="left"/>
      <w:pPr>
        <w:tabs>
          <w:tab w:val="num" w:pos="7163"/>
        </w:tabs>
        <w:ind w:left="7163" w:hanging="360"/>
      </w:pPr>
    </w:lvl>
    <w:lvl w:ilvl="8">
      <w:start w:val="1"/>
      <w:numFmt w:val="lowerRoman"/>
      <w:lvlText w:val="%9."/>
      <w:lvlJc w:val="right"/>
      <w:pPr>
        <w:tabs>
          <w:tab w:val="num" w:pos="7883"/>
        </w:tabs>
        <w:ind w:left="7883" w:hanging="180"/>
      </w:pPr>
    </w:lvl>
  </w:abstractNum>
  <w:abstractNum w:abstractNumId="18">
    <w:nsid w:val="58730F18"/>
    <w:multiLevelType w:val="hybridMultilevel"/>
    <w:tmpl w:val="B00C698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1D0245"/>
    <w:multiLevelType w:val="hybridMultilevel"/>
    <w:tmpl w:val="630E69F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82EBB4">
      <w:start w:val="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9D350F"/>
    <w:multiLevelType w:val="hybridMultilevel"/>
    <w:tmpl w:val="67BAA088"/>
    <w:lvl w:ilvl="0" w:tplc="49E06A16">
      <w:start w:val="1"/>
      <w:numFmt w:val="lowerLetter"/>
      <w:lvlText w:val="%1)"/>
      <w:lvlJc w:val="left"/>
      <w:pPr>
        <w:tabs>
          <w:tab w:val="num" w:pos="1365"/>
        </w:tabs>
        <w:ind w:left="136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1">
    <w:nsid w:val="5F1B557C"/>
    <w:multiLevelType w:val="hybridMultilevel"/>
    <w:tmpl w:val="93D8361E"/>
    <w:lvl w:ilvl="0" w:tplc="E8B4D310">
      <w:start w:val="3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60933D05"/>
    <w:multiLevelType w:val="hybridMultilevel"/>
    <w:tmpl w:val="1584CB02"/>
    <w:lvl w:ilvl="0" w:tplc="FF8435C8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843"/>
        </w:tabs>
        <w:ind w:left="284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3563"/>
        </w:tabs>
        <w:ind w:left="35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03"/>
        </w:tabs>
        <w:ind w:left="50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23"/>
        </w:tabs>
        <w:ind w:left="57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63"/>
        </w:tabs>
        <w:ind w:left="71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883"/>
        </w:tabs>
        <w:ind w:left="7883" w:hanging="180"/>
      </w:pPr>
    </w:lvl>
  </w:abstractNum>
  <w:abstractNum w:abstractNumId="23">
    <w:nsid w:val="65832ED9"/>
    <w:multiLevelType w:val="hybridMultilevel"/>
    <w:tmpl w:val="6A4ECA62"/>
    <w:lvl w:ilvl="0" w:tplc="9A84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0D3E6C"/>
    <w:multiLevelType w:val="hybridMultilevel"/>
    <w:tmpl w:val="99D05198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D3B4B87"/>
    <w:multiLevelType w:val="hybridMultilevel"/>
    <w:tmpl w:val="455062DC"/>
    <w:lvl w:ilvl="0" w:tplc="534AD740">
      <w:start w:val="13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493E70"/>
    <w:multiLevelType w:val="hybridMultilevel"/>
    <w:tmpl w:val="186AEE72"/>
    <w:lvl w:ilvl="0" w:tplc="90FEE0FA">
      <w:start w:val="1"/>
      <w:numFmt w:val="lowerLetter"/>
      <w:lvlText w:val="%1)"/>
      <w:lvlJc w:val="left"/>
      <w:pPr>
        <w:tabs>
          <w:tab w:val="num" w:pos="3731"/>
        </w:tabs>
        <w:ind w:left="3731" w:hanging="360"/>
      </w:pPr>
      <w:rPr>
        <w:rFonts w:hint="default"/>
        <w:b w:val="0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7">
    <w:nsid w:val="77914075"/>
    <w:multiLevelType w:val="hybridMultilevel"/>
    <w:tmpl w:val="54743F5E"/>
    <w:lvl w:ilvl="0" w:tplc="D32E0D18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FDB80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889950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sz w:val="24"/>
      </w:rPr>
    </w:lvl>
    <w:lvl w:ilvl="3" w:tplc="FA10DC2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266EB6"/>
    <w:multiLevelType w:val="hybridMultilevel"/>
    <w:tmpl w:val="7E8C675A"/>
    <w:lvl w:ilvl="0" w:tplc="EA9E42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BD1E4C"/>
    <w:multiLevelType w:val="hybridMultilevel"/>
    <w:tmpl w:val="0C9C162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22"/>
  </w:num>
  <w:num w:numId="3">
    <w:abstractNumId w:val="9"/>
  </w:num>
  <w:num w:numId="4">
    <w:abstractNumId w:val="20"/>
  </w:num>
  <w:num w:numId="5">
    <w:abstractNumId w:val="19"/>
  </w:num>
  <w:num w:numId="6">
    <w:abstractNumId w:val="2"/>
  </w:num>
  <w:num w:numId="7">
    <w:abstractNumId w:val="27"/>
  </w:num>
  <w:num w:numId="8">
    <w:abstractNumId w:val="5"/>
  </w:num>
  <w:num w:numId="9">
    <w:abstractNumId w:val="4"/>
  </w:num>
  <w:num w:numId="10">
    <w:abstractNumId w:val="1"/>
  </w:num>
  <w:num w:numId="11">
    <w:abstractNumId w:val="26"/>
  </w:num>
  <w:num w:numId="12">
    <w:abstractNumId w:val="10"/>
  </w:num>
  <w:num w:numId="13">
    <w:abstractNumId w:val="8"/>
  </w:num>
  <w:num w:numId="14">
    <w:abstractNumId w:val="17"/>
  </w:num>
  <w:num w:numId="15">
    <w:abstractNumId w:val="16"/>
  </w:num>
  <w:num w:numId="16">
    <w:abstractNumId w:val="25"/>
  </w:num>
  <w:num w:numId="17">
    <w:abstractNumId w:val="6"/>
  </w:num>
  <w:num w:numId="18">
    <w:abstractNumId w:val="24"/>
  </w:num>
  <w:num w:numId="19">
    <w:abstractNumId w:val="0"/>
  </w:num>
  <w:num w:numId="20">
    <w:abstractNumId w:val="18"/>
  </w:num>
  <w:num w:numId="21">
    <w:abstractNumId w:val="7"/>
  </w:num>
  <w:num w:numId="22">
    <w:abstractNumId w:val="14"/>
  </w:num>
  <w:num w:numId="23">
    <w:abstractNumId w:val="23"/>
  </w:num>
  <w:num w:numId="24">
    <w:abstractNumId w:val="12"/>
  </w:num>
  <w:num w:numId="25">
    <w:abstractNumId w:val="11"/>
  </w:num>
  <w:num w:numId="26">
    <w:abstractNumId w:val="13"/>
  </w:num>
  <w:num w:numId="27">
    <w:abstractNumId w:val="28"/>
  </w:num>
  <w:num w:numId="28">
    <w:abstractNumId w:val="15"/>
  </w:num>
  <w:num w:numId="29">
    <w:abstractNumId w:val="2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03"/>
    <w:rsid w:val="000021B5"/>
    <w:rsid w:val="00007279"/>
    <w:rsid w:val="0001561B"/>
    <w:rsid w:val="0002390A"/>
    <w:rsid w:val="00026DC6"/>
    <w:rsid w:val="0003273E"/>
    <w:rsid w:val="0005491A"/>
    <w:rsid w:val="00077ECE"/>
    <w:rsid w:val="0008447B"/>
    <w:rsid w:val="0008503D"/>
    <w:rsid w:val="00092619"/>
    <w:rsid w:val="00097DB3"/>
    <w:rsid w:val="000A1DA2"/>
    <w:rsid w:val="000A7B2A"/>
    <w:rsid w:val="000C00C7"/>
    <w:rsid w:val="000D190F"/>
    <w:rsid w:val="000D1D2A"/>
    <w:rsid w:val="000D3547"/>
    <w:rsid w:val="000D42AB"/>
    <w:rsid w:val="000D519E"/>
    <w:rsid w:val="000D725F"/>
    <w:rsid w:val="000F4085"/>
    <w:rsid w:val="000F7424"/>
    <w:rsid w:val="00106243"/>
    <w:rsid w:val="00106793"/>
    <w:rsid w:val="0010768C"/>
    <w:rsid w:val="00111137"/>
    <w:rsid w:val="00120B95"/>
    <w:rsid w:val="00124F14"/>
    <w:rsid w:val="001309DD"/>
    <w:rsid w:val="00151407"/>
    <w:rsid w:val="00152AEE"/>
    <w:rsid w:val="00173092"/>
    <w:rsid w:val="00176CF0"/>
    <w:rsid w:val="001910C2"/>
    <w:rsid w:val="001A293B"/>
    <w:rsid w:val="001A37E5"/>
    <w:rsid w:val="001B49AB"/>
    <w:rsid w:val="001B7F5D"/>
    <w:rsid w:val="001D1F99"/>
    <w:rsid w:val="001D27C2"/>
    <w:rsid w:val="001F7FBD"/>
    <w:rsid w:val="002016E7"/>
    <w:rsid w:val="00201ADE"/>
    <w:rsid w:val="0020382B"/>
    <w:rsid w:val="00212E42"/>
    <w:rsid w:val="00224D89"/>
    <w:rsid w:val="00227BC7"/>
    <w:rsid w:val="00240702"/>
    <w:rsid w:val="002534FB"/>
    <w:rsid w:val="0025376E"/>
    <w:rsid w:val="002611B3"/>
    <w:rsid w:val="0029053D"/>
    <w:rsid w:val="002909DF"/>
    <w:rsid w:val="002A30A5"/>
    <w:rsid w:val="002B04CD"/>
    <w:rsid w:val="002B2A42"/>
    <w:rsid w:val="002B5B19"/>
    <w:rsid w:val="002C2ABD"/>
    <w:rsid w:val="002D210D"/>
    <w:rsid w:val="002D5B50"/>
    <w:rsid w:val="002E6E56"/>
    <w:rsid w:val="002F5CC2"/>
    <w:rsid w:val="0031199B"/>
    <w:rsid w:val="00313ABB"/>
    <w:rsid w:val="00334A1B"/>
    <w:rsid w:val="003411EA"/>
    <w:rsid w:val="0035392B"/>
    <w:rsid w:val="00353D2A"/>
    <w:rsid w:val="00383D33"/>
    <w:rsid w:val="00386FBC"/>
    <w:rsid w:val="003A5F92"/>
    <w:rsid w:val="003B66F1"/>
    <w:rsid w:val="003C23B8"/>
    <w:rsid w:val="003E03BC"/>
    <w:rsid w:val="003E25E7"/>
    <w:rsid w:val="003E7C33"/>
    <w:rsid w:val="00414175"/>
    <w:rsid w:val="004220D6"/>
    <w:rsid w:val="004247AC"/>
    <w:rsid w:val="00426041"/>
    <w:rsid w:val="00441A3A"/>
    <w:rsid w:val="004539CE"/>
    <w:rsid w:val="00453E96"/>
    <w:rsid w:val="00473D7D"/>
    <w:rsid w:val="0047481F"/>
    <w:rsid w:val="00481CC4"/>
    <w:rsid w:val="00484F4B"/>
    <w:rsid w:val="004B6447"/>
    <w:rsid w:val="004B731F"/>
    <w:rsid w:val="004C54E5"/>
    <w:rsid w:val="004D6A6B"/>
    <w:rsid w:val="0050090C"/>
    <w:rsid w:val="005017A7"/>
    <w:rsid w:val="00504A52"/>
    <w:rsid w:val="00532534"/>
    <w:rsid w:val="00532778"/>
    <w:rsid w:val="00537009"/>
    <w:rsid w:val="00537464"/>
    <w:rsid w:val="0054316A"/>
    <w:rsid w:val="0054413C"/>
    <w:rsid w:val="00547409"/>
    <w:rsid w:val="005542B3"/>
    <w:rsid w:val="0055522B"/>
    <w:rsid w:val="00560408"/>
    <w:rsid w:val="005937D0"/>
    <w:rsid w:val="005A0C92"/>
    <w:rsid w:val="005A4569"/>
    <w:rsid w:val="005A516D"/>
    <w:rsid w:val="005A531B"/>
    <w:rsid w:val="005B1576"/>
    <w:rsid w:val="005B5C64"/>
    <w:rsid w:val="005C2E21"/>
    <w:rsid w:val="005E040D"/>
    <w:rsid w:val="005E2325"/>
    <w:rsid w:val="005E280A"/>
    <w:rsid w:val="005E3F92"/>
    <w:rsid w:val="005E7EA2"/>
    <w:rsid w:val="005F6C14"/>
    <w:rsid w:val="006071F5"/>
    <w:rsid w:val="006072A9"/>
    <w:rsid w:val="0061661F"/>
    <w:rsid w:val="00622FED"/>
    <w:rsid w:val="00646E3D"/>
    <w:rsid w:val="0065256F"/>
    <w:rsid w:val="006750FC"/>
    <w:rsid w:val="00680483"/>
    <w:rsid w:val="00690DB2"/>
    <w:rsid w:val="006D3879"/>
    <w:rsid w:val="006E4872"/>
    <w:rsid w:val="006F34A2"/>
    <w:rsid w:val="007345A4"/>
    <w:rsid w:val="00740416"/>
    <w:rsid w:val="00742F62"/>
    <w:rsid w:val="00747591"/>
    <w:rsid w:val="007566AA"/>
    <w:rsid w:val="00776E3B"/>
    <w:rsid w:val="007774A6"/>
    <w:rsid w:val="00781712"/>
    <w:rsid w:val="00781E22"/>
    <w:rsid w:val="00786AF0"/>
    <w:rsid w:val="007A4202"/>
    <w:rsid w:val="007C7DD1"/>
    <w:rsid w:val="007D102F"/>
    <w:rsid w:val="007D648B"/>
    <w:rsid w:val="007D7EF3"/>
    <w:rsid w:val="007E195E"/>
    <w:rsid w:val="007F4382"/>
    <w:rsid w:val="0080462E"/>
    <w:rsid w:val="008223A6"/>
    <w:rsid w:val="0084044B"/>
    <w:rsid w:val="00857D08"/>
    <w:rsid w:val="008717A4"/>
    <w:rsid w:val="008746BD"/>
    <w:rsid w:val="00874D12"/>
    <w:rsid w:val="00880D91"/>
    <w:rsid w:val="008A1C59"/>
    <w:rsid w:val="008C6456"/>
    <w:rsid w:val="008D0194"/>
    <w:rsid w:val="008F613D"/>
    <w:rsid w:val="0090018B"/>
    <w:rsid w:val="0090499F"/>
    <w:rsid w:val="0090643F"/>
    <w:rsid w:val="00915FA8"/>
    <w:rsid w:val="00927DC4"/>
    <w:rsid w:val="00930ADA"/>
    <w:rsid w:val="00931F5B"/>
    <w:rsid w:val="00940521"/>
    <w:rsid w:val="009412A2"/>
    <w:rsid w:val="00942193"/>
    <w:rsid w:val="00943D33"/>
    <w:rsid w:val="00943D4E"/>
    <w:rsid w:val="00951671"/>
    <w:rsid w:val="00957FD1"/>
    <w:rsid w:val="009656B1"/>
    <w:rsid w:val="00967D3E"/>
    <w:rsid w:val="00972654"/>
    <w:rsid w:val="00975099"/>
    <w:rsid w:val="0097553E"/>
    <w:rsid w:val="0098745D"/>
    <w:rsid w:val="009A6BBE"/>
    <w:rsid w:val="009D2B3D"/>
    <w:rsid w:val="009E6158"/>
    <w:rsid w:val="009E7C75"/>
    <w:rsid w:val="00A11F28"/>
    <w:rsid w:val="00A33356"/>
    <w:rsid w:val="00A37C89"/>
    <w:rsid w:val="00A539F3"/>
    <w:rsid w:val="00A75342"/>
    <w:rsid w:val="00A85F82"/>
    <w:rsid w:val="00A94014"/>
    <w:rsid w:val="00A947C8"/>
    <w:rsid w:val="00AA12E6"/>
    <w:rsid w:val="00AA4D4E"/>
    <w:rsid w:val="00AC2453"/>
    <w:rsid w:val="00AC6EBC"/>
    <w:rsid w:val="00AD073E"/>
    <w:rsid w:val="00B02E6C"/>
    <w:rsid w:val="00B200E1"/>
    <w:rsid w:val="00B306FE"/>
    <w:rsid w:val="00B311EB"/>
    <w:rsid w:val="00B3210E"/>
    <w:rsid w:val="00B33B24"/>
    <w:rsid w:val="00B41A87"/>
    <w:rsid w:val="00B534EA"/>
    <w:rsid w:val="00B56FC9"/>
    <w:rsid w:val="00B82B22"/>
    <w:rsid w:val="00BA4F85"/>
    <w:rsid w:val="00BA62BD"/>
    <w:rsid w:val="00BB7E95"/>
    <w:rsid w:val="00BC0F5C"/>
    <w:rsid w:val="00BC262C"/>
    <w:rsid w:val="00BE2AEB"/>
    <w:rsid w:val="00BE4A14"/>
    <w:rsid w:val="00BF104A"/>
    <w:rsid w:val="00C01506"/>
    <w:rsid w:val="00C075D2"/>
    <w:rsid w:val="00C1218A"/>
    <w:rsid w:val="00C1333A"/>
    <w:rsid w:val="00C13F11"/>
    <w:rsid w:val="00C14A81"/>
    <w:rsid w:val="00C2102A"/>
    <w:rsid w:val="00C37DDA"/>
    <w:rsid w:val="00C52B0B"/>
    <w:rsid w:val="00C55164"/>
    <w:rsid w:val="00C55D32"/>
    <w:rsid w:val="00C62663"/>
    <w:rsid w:val="00C71895"/>
    <w:rsid w:val="00C72668"/>
    <w:rsid w:val="00C75254"/>
    <w:rsid w:val="00C75ABE"/>
    <w:rsid w:val="00C85B5D"/>
    <w:rsid w:val="00C86B40"/>
    <w:rsid w:val="00CC2C57"/>
    <w:rsid w:val="00CC307B"/>
    <w:rsid w:val="00CC6F41"/>
    <w:rsid w:val="00CD3155"/>
    <w:rsid w:val="00CD4A7D"/>
    <w:rsid w:val="00CE1ECD"/>
    <w:rsid w:val="00CE77A8"/>
    <w:rsid w:val="00D0310C"/>
    <w:rsid w:val="00D1685E"/>
    <w:rsid w:val="00D21E92"/>
    <w:rsid w:val="00D234B9"/>
    <w:rsid w:val="00D23C31"/>
    <w:rsid w:val="00D26575"/>
    <w:rsid w:val="00D56DA3"/>
    <w:rsid w:val="00D57D47"/>
    <w:rsid w:val="00D65815"/>
    <w:rsid w:val="00D756C5"/>
    <w:rsid w:val="00D82929"/>
    <w:rsid w:val="00D84E48"/>
    <w:rsid w:val="00DA0C55"/>
    <w:rsid w:val="00DC3725"/>
    <w:rsid w:val="00DE0ECD"/>
    <w:rsid w:val="00DF443F"/>
    <w:rsid w:val="00E02391"/>
    <w:rsid w:val="00E17C3D"/>
    <w:rsid w:val="00E20094"/>
    <w:rsid w:val="00E30D91"/>
    <w:rsid w:val="00E33FA5"/>
    <w:rsid w:val="00E41EBC"/>
    <w:rsid w:val="00E50882"/>
    <w:rsid w:val="00E52103"/>
    <w:rsid w:val="00E5707F"/>
    <w:rsid w:val="00E71953"/>
    <w:rsid w:val="00E74541"/>
    <w:rsid w:val="00E76D4D"/>
    <w:rsid w:val="00E83687"/>
    <w:rsid w:val="00E90A2F"/>
    <w:rsid w:val="00E96E32"/>
    <w:rsid w:val="00E97CFC"/>
    <w:rsid w:val="00EA46DA"/>
    <w:rsid w:val="00EC088D"/>
    <w:rsid w:val="00EC2FC2"/>
    <w:rsid w:val="00ED3C03"/>
    <w:rsid w:val="00EF2BDE"/>
    <w:rsid w:val="00EF4CF2"/>
    <w:rsid w:val="00F06A16"/>
    <w:rsid w:val="00F35958"/>
    <w:rsid w:val="00F45F5D"/>
    <w:rsid w:val="00F46D79"/>
    <w:rsid w:val="00F5380A"/>
    <w:rsid w:val="00F54779"/>
    <w:rsid w:val="00F609C8"/>
    <w:rsid w:val="00F61120"/>
    <w:rsid w:val="00F70D9A"/>
    <w:rsid w:val="00F723E8"/>
    <w:rsid w:val="00F829F8"/>
    <w:rsid w:val="00F87CC8"/>
    <w:rsid w:val="00F958C9"/>
    <w:rsid w:val="00FB22B7"/>
    <w:rsid w:val="00FC11FB"/>
    <w:rsid w:val="00FC1BF8"/>
    <w:rsid w:val="00FE0D9B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8503D"/>
    <w:rPr>
      <w:sz w:val="24"/>
      <w:szCs w:val="24"/>
    </w:rPr>
  </w:style>
  <w:style w:type="paragraph" w:styleId="Cmsor2">
    <w:name w:val="heading 2"/>
    <w:basedOn w:val="Norml"/>
    <w:next w:val="Norml"/>
    <w:qFormat/>
    <w:rsid w:val="00F958C9"/>
    <w:pPr>
      <w:autoSpaceDE w:val="0"/>
      <w:autoSpaceDN w:val="0"/>
      <w:adjustRightInd w:val="0"/>
      <w:outlineLvl w:val="1"/>
    </w:pPr>
  </w:style>
  <w:style w:type="paragraph" w:styleId="Cmsor5">
    <w:name w:val="heading 5"/>
    <w:basedOn w:val="Norml"/>
    <w:next w:val="Norml"/>
    <w:qFormat/>
    <w:rsid w:val="00CD31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E521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95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646E3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46E3D"/>
  </w:style>
  <w:style w:type="paragraph" w:styleId="Szvegtrzs">
    <w:name w:val="Body Text"/>
    <w:basedOn w:val="Norml"/>
    <w:rsid w:val="00E02391"/>
    <w:pPr>
      <w:jc w:val="both"/>
    </w:pPr>
    <w:rPr>
      <w:szCs w:val="20"/>
    </w:rPr>
  </w:style>
  <w:style w:type="character" w:customStyle="1" w:styleId="goohl0">
    <w:name w:val="goohl0"/>
    <w:basedOn w:val="Bekezdsalapbettpusa"/>
    <w:rsid w:val="005E7EA2"/>
  </w:style>
  <w:style w:type="paragraph" w:styleId="Buborkszveg">
    <w:name w:val="Balloon Text"/>
    <w:basedOn w:val="Norml"/>
    <w:semiHidden/>
    <w:rsid w:val="000D519E"/>
    <w:rPr>
      <w:rFonts w:ascii="Tahoma" w:hAnsi="Tahoma" w:cs="Tahoma"/>
      <w:sz w:val="16"/>
      <w:szCs w:val="16"/>
    </w:rPr>
  </w:style>
  <w:style w:type="character" w:styleId="Hiperhivatkozs">
    <w:name w:val="Hyperlink"/>
    <w:rsid w:val="006D3879"/>
    <w:rPr>
      <w:color w:val="0000FF"/>
      <w:u w:val="single"/>
    </w:rPr>
  </w:style>
  <w:style w:type="paragraph" w:styleId="lfej">
    <w:name w:val="header"/>
    <w:basedOn w:val="Norml"/>
    <w:rsid w:val="00CC2C57"/>
    <w:pPr>
      <w:tabs>
        <w:tab w:val="center" w:pos="4536"/>
        <w:tab w:val="right" w:pos="9072"/>
      </w:tabs>
    </w:pPr>
  </w:style>
  <w:style w:type="character" w:styleId="Kiemels2">
    <w:name w:val="Strong"/>
    <w:qFormat/>
    <w:rsid w:val="001D27C2"/>
    <w:rPr>
      <w:b/>
      <w:bCs/>
    </w:rPr>
  </w:style>
  <w:style w:type="paragraph" w:styleId="NormlWeb">
    <w:name w:val="Normal (Web)"/>
    <w:basedOn w:val="Norml"/>
    <w:rsid w:val="0003273E"/>
    <w:pPr>
      <w:spacing w:before="100" w:beforeAutospacing="1" w:after="100" w:afterAutospacing="1"/>
    </w:pPr>
  </w:style>
  <w:style w:type="paragraph" w:customStyle="1" w:styleId="Szvegtrzs21">
    <w:name w:val="Szövegtörzs 21"/>
    <w:basedOn w:val="Norml"/>
    <w:rsid w:val="00CD3155"/>
    <w:pPr>
      <w:overflowPunct w:val="0"/>
      <w:autoSpaceDE w:val="0"/>
      <w:autoSpaceDN w:val="0"/>
      <w:adjustRightInd w:val="0"/>
      <w:spacing w:line="160" w:lineRule="exact"/>
      <w:jc w:val="center"/>
      <w:textAlignment w:val="baseline"/>
    </w:pPr>
    <w:rPr>
      <w:b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8503D"/>
    <w:rPr>
      <w:sz w:val="24"/>
      <w:szCs w:val="24"/>
    </w:rPr>
  </w:style>
  <w:style w:type="paragraph" w:styleId="Cmsor2">
    <w:name w:val="heading 2"/>
    <w:basedOn w:val="Norml"/>
    <w:next w:val="Norml"/>
    <w:qFormat/>
    <w:rsid w:val="00F958C9"/>
    <w:pPr>
      <w:autoSpaceDE w:val="0"/>
      <w:autoSpaceDN w:val="0"/>
      <w:adjustRightInd w:val="0"/>
      <w:outlineLvl w:val="1"/>
    </w:pPr>
  </w:style>
  <w:style w:type="paragraph" w:styleId="Cmsor5">
    <w:name w:val="heading 5"/>
    <w:basedOn w:val="Norml"/>
    <w:next w:val="Norml"/>
    <w:qFormat/>
    <w:rsid w:val="00CD31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E521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95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646E3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46E3D"/>
  </w:style>
  <w:style w:type="paragraph" w:styleId="Szvegtrzs">
    <w:name w:val="Body Text"/>
    <w:basedOn w:val="Norml"/>
    <w:rsid w:val="00E02391"/>
    <w:pPr>
      <w:jc w:val="both"/>
    </w:pPr>
    <w:rPr>
      <w:szCs w:val="20"/>
    </w:rPr>
  </w:style>
  <w:style w:type="character" w:customStyle="1" w:styleId="goohl0">
    <w:name w:val="goohl0"/>
    <w:basedOn w:val="Bekezdsalapbettpusa"/>
    <w:rsid w:val="005E7EA2"/>
  </w:style>
  <w:style w:type="paragraph" w:styleId="Buborkszveg">
    <w:name w:val="Balloon Text"/>
    <w:basedOn w:val="Norml"/>
    <w:semiHidden/>
    <w:rsid w:val="000D519E"/>
    <w:rPr>
      <w:rFonts w:ascii="Tahoma" w:hAnsi="Tahoma" w:cs="Tahoma"/>
      <w:sz w:val="16"/>
      <w:szCs w:val="16"/>
    </w:rPr>
  </w:style>
  <w:style w:type="character" w:styleId="Hiperhivatkozs">
    <w:name w:val="Hyperlink"/>
    <w:rsid w:val="006D3879"/>
    <w:rPr>
      <w:color w:val="0000FF"/>
      <w:u w:val="single"/>
    </w:rPr>
  </w:style>
  <w:style w:type="paragraph" w:styleId="lfej">
    <w:name w:val="header"/>
    <w:basedOn w:val="Norml"/>
    <w:rsid w:val="00CC2C57"/>
    <w:pPr>
      <w:tabs>
        <w:tab w:val="center" w:pos="4536"/>
        <w:tab w:val="right" w:pos="9072"/>
      </w:tabs>
    </w:pPr>
  </w:style>
  <w:style w:type="character" w:styleId="Kiemels2">
    <w:name w:val="Strong"/>
    <w:qFormat/>
    <w:rsid w:val="001D27C2"/>
    <w:rPr>
      <w:b/>
      <w:bCs/>
    </w:rPr>
  </w:style>
  <w:style w:type="paragraph" w:styleId="NormlWeb">
    <w:name w:val="Normal (Web)"/>
    <w:basedOn w:val="Norml"/>
    <w:rsid w:val="0003273E"/>
    <w:pPr>
      <w:spacing w:before="100" w:beforeAutospacing="1" w:after="100" w:afterAutospacing="1"/>
    </w:pPr>
  </w:style>
  <w:style w:type="paragraph" w:customStyle="1" w:styleId="Szvegtrzs21">
    <w:name w:val="Szövegtörzs 21"/>
    <w:basedOn w:val="Norml"/>
    <w:rsid w:val="00CD3155"/>
    <w:pPr>
      <w:overflowPunct w:val="0"/>
      <w:autoSpaceDE w:val="0"/>
      <w:autoSpaceDN w:val="0"/>
      <w:adjustRightInd w:val="0"/>
      <w:spacing w:line="160" w:lineRule="exact"/>
      <w:jc w:val="center"/>
      <w:textAlignment w:val="baseline"/>
    </w:pPr>
    <w:rPr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g13638@iif.h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schner.peter@pharma.semmelweis-univ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2007 április</vt:lpstr>
    </vt:vector>
  </TitlesOfParts>
  <Company>Semmelweis Egyetem GYKI</Company>
  <LinksUpToDate>false</LinksUpToDate>
  <CharactersWithSpaces>6116</CharactersWithSpaces>
  <SharedDoc>false</SharedDoc>
  <HLinks>
    <vt:vector size="6" baseType="variant">
      <vt:variant>
        <vt:i4>1376371</vt:i4>
      </vt:variant>
      <vt:variant>
        <vt:i4>0</vt:i4>
      </vt:variant>
      <vt:variant>
        <vt:i4>0</vt:i4>
      </vt:variant>
      <vt:variant>
        <vt:i4>5</vt:i4>
      </vt:variant>
      <vt:variant>
        <vt:lpwstr>mailto:bag13638@iif.hu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2007 április</dc:title>
  <dc:creator>István</dc:creator>
  <cp:lastModifiedBy>Vincze Vera</cp:lastModifiedBy>
  <cp:revision>3</cp:revision>
  <cp:lastPrinted>2014-02-17T09:22:00Z</cp:lastPrinted>
  <dcterms:created xsi:type="dcterms:W3CDTF">2019-06-07T10:50:00Z</dcterms:created>
  <dcterms:modified xsi:type="dcterms:W3CDTF">2019-06-07T11:50:00Z</dcterms:modified>
</cp:coreProperties>
</file>