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E06B" w14:textId="77777777" w:rsidR="00307182" w:rsidRPr="00CA4DC4" w:rsidRDefault="003D3956" w:rsidP="00307182">
      <w:pPr>
        <w:spacing w:line="0" w:lineRule="atLeast"/>
        <w:ind w:right="-32"/>
        <w:jc w:val="center"/>
        <w:rPr>
          <w:rFonts w:ascii="Trebuchet MS" w:eastAsia="Calibri" w:hAnsi="Trebuchet MS" w:cs="Arial"/>
          <w:b/>
          <w:color w:val="auto"/>
          <w:sz w:val="18"/>
          <w:szCs w:val="18"/>
          <w:lang w:val="hu-HU" w:eastAsia="hu-HU"/>
        </w:rPr>
      </w:pPr>
      <w:r w:rsidRPr="003D3956"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  <w:t xml:space="preserve">  </w:t>
      </w:r>
      <w:r w:rsidR="00307182" w:rsidRPr="00CA4DC4">
        <w:rPr>
          <w:rFonts w:ascii="Trebuchet MS" w:eastAsia="Calibri" w:hAnsi="Trebuchet MS" w:cs="Arial"/>
          <w:b/>
          <w:color w:val="auto"/>
          <w:sz w:val="18"/>
          <w:szCs w:val="18"/>
          <w:lang w:val="hu-HU" w:eastAsia="hu-HU"/>
        </w:rPr>
        <w:t>SPECIÁLIS ADATVÉDELMI TÁJÉKOZTATÓ</w:t>
      </w:r>
    </w:p>
    <w:p w14:paraId="32C4124F" w14:textId="77777777" w:rsidR="00307182" w:rsidRPr="00CA4DC4" w:rsidRDefault="00307182" w:rsidP="00307182">
      <w:pPr>
        <w:widowControl/>
        <w:spacing w:line="245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26FF2556" w14:textId="77777777" w:rsidR="00307182" w:rsidRPr="00CA4DC4" w:rsidRDefault="00307182" w:rsidP="00307182">
      <w:pPr>
        <w:widowControl/>
        <w:spacing w:line="0" w:lineRule="atLeast"/>
        <w:ind w:right="-32"/>
        <w:jc w:val="center"/>
        <w:rPr>
          <w:rFonts w:ascii="Trebuchet MS" w:eastAsia="Calibri" w:hAnsi="Trebuchet MS" w:cs="Arial"/>
          <w:b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b/>
          <w:color w:val="auto"/>
          <w:sz w:val="18"/>
          <w:szCs w:val="18"/>
          <w:lang w:val="hu-HU" w:eastAsia="hu-HU"/>
        </w:rPr>
        <w:t>HALLGATÓK RÉSZÉRE</w:t>
      </w:r>
    </w:p>
    <w:p w14:paraId="254821E8" w14:textId="77777777" w:rsidR="00307182" w:rsidRPr="00CA4DC4" w:rsidRDefault="00307182" w:rsidP="00307182">
      <w:pPr>
        <w:widowControl/>
        <w:spacing w:line="28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5B499251" w14:textId="77777777" w:rsidR="00307182" w:rsidRPr="00CA4DC4" w:rsidRDefault="00307182" w:rsidP="00307182">
      <w:pPr>
        <w:widowControl/>
        <w:spacing w:line="225" w:lineRule="auto"/>
        <w:ind w:left="353" w:right="320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 xml:space="preserve">A Semmelweis Egyetem az Általános adatkezelési tájékoztatóban foglaltakon túl a nemzeti Felsőoktatásról szóló 2011. évi CCIV. törvényben (továbbiakban </w:t>
      </w: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Nftv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.) meghatározottak szerinti adatkezelésről, adatok megőrzésének idejéről és továbbítás szabályairól tájékoztatja:</w:t>
      </w:r>
    </w:p>
    <w:p w14:paraId="307F0521" w14:textId="77777777" w:rsidR="00307182" w:rsidRPr="00CA4DC4" w:rsidRDefault="00307182" w:rsidP="00307182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13F4A11A" w14:textId="77777777" w:rsidR="00307182" w:rsidRPr="00CA4DC4" w:rsidRDefault="00307182" w:rsidP="00307182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2AD51B51" w14:textId="77777777" w:rsidR="00307182" w:rsidRPr="00CA4DC4" w:rsidRDefault="00307182" w:rsidP="00307182">
      <w:pPr>
        <w:widowControl/>
        <w:spacing w:line="248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4C85C718" w14:textId="77777777" w:rsidR="00307182" w:rsidRPr="00CA4DC4" w:rsidRDefault="00307182" w:rsidP="00307182">
      <w:pPr>
        <w:widowControl/>
        <w:numPr>
          <w:ilvl w:val="0"/>
          <w:numId w:val="2"/>
        </w:numPr>
        <w:tabs>
          <w:tab w:val="left" w:pos="713"/>
        </w:tabs>
        <w:spacing w:line="0" w:lineRule="atLeast"/>
        <w:ind w:left="713" w:hanging="713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 xml:space="preserve">Az </w:t>
      </w: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Nftv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 xml:space="preserve">. 3. melléklet I./B. pontja alapján a Semmelweis Egyetem alábbi adatokat </w:t>
      </w:r>
      <w:r w:rsidRPr="00CA4DC4">
        <w:rPr>
          <w:rFonts w:ascii="Trebuchet MS" w:eastAsia="Calibri" w:hAnsi="Trebuchet MS" w:cs="Arial"/>
          <w:b/>
          <w:i/>
          <w:color w:val="auto"/>
          <w:sz w:val="18"/>
          <w:szCs w:val="18"/>
          <w:u w:val="single"/>
          <w:lang w:val="hu-HU" w:eastAsia="hu-HU"/>
        </w:rPr>
        <w:t>tartja nyilván</w:t>
      </w: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:</w:t>
      </w:r>
    </w:p>
    <w:p w14:paraId="4333C74C" w14:textId="77777777" w:rsidR="00307182" w:rsidRPr="00CA4DC4" w:rsidRDefault="00307182" w:rsidP="00307182">
      <w:pPr>
        <w:widowControl/>
        <w:spacing w:line="293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347197CF" w14:textId="77777777" w:rsidR="00307182" w:rsidRPr="00CA4DC4" w:rsidRDefault="00307182" w:rsidP="00307182">
      <w:pPr>
        <w:widowControl/>
        <w:numPr>
          <w:ilvl w:val="0"/>
          <w:numId w:val="3"/>
        </w:numPr>
        <w:tabs>
          <w:tab w:val="left" w:pos="353"/>
        </w:tabs>
        <w:spacing w:line="0" w:lineRule="atLeast"/>
        <w:ind w:left="353" w:hanging="353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felvétellel összefüggő adatok:</w:t>
      </w:r>
    </w:p>
    <w:p w14:paraId="04D9BAF1" w14:textId="77777777" w:rsidR="00307182" w:rsidRPr="00CA4DC4" w:rsidRDefault="00307182" w:rsidP="00307182">
      <w:pPr>
        <w:widowControl/>
        <w:spacing w:line="52" w:lineRule="exact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</w:p>
    <w:p w14:paraId="2FE561C1" w14:textId="77777777" w:rsidR="00307182" w:rsidRPr="00CA4DC4" w:rsidRDefault="00307182" w:rsidP="00307182">
      <w:pPr>
        <w:widowControl/>
        <w:spacing w:line="218" w:lineRule="auto"/>
        <w:ind w:left="353" w:right="320"/>
        <w:jc w:val="both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aa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)- a jelentkező családi és utóneve, neme, születési családi és utóneve, anyja születési családi és utóneve, születési helye és ideje, állampolgársága, lakóhelye, tartózkodási helye, értesítési helye,</w:t>
      </w:r>
    </w:p>
    <w:p w14:paraId="0DE3F76B" w14:textId="77777777" w:rsidR="00307182" w:rsidRPr="00CA4DC4" w:rsidRDefault="00307182" w:rsidP="00307182">
      <w:pPr>
        <w:widowControl/>
        <w:spacing w:line="55" w:lineRule="exact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</w:p>
    <w:p w14:paraId="7D97703A" w14:textId="77777777" w:rsidR="00307182" w:rsidRPr="00CA4DC4" w:rsidRDefault="00307182" w:rsidP="00307182">
      <w:pPr>
        <w:widowControl/>
        <w:spacing w:line="229" w:lineRule="auto"/>
        <w:ind w:left="353" w:right="300"/>
        <w:jc w:val="both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értesítési címe és telefonszáma, nem magyar állampolgárság esetén a Magyarország területén való tartózkodás jogcíme és a tartózkodásra jogosító okirat – külön törvény szerint a szabad mozgás és tartózkodás jogával rendelkező személyek esetén a tartózkodási jogot igazoló okmány – megnevezése, száma,</w:t>
      </w:r>
    </w:p>
    <w:p w14:paraId="35B94F4A" w14:textId="77777777" w:rsidR="00307182" w:rsidRPr="00CA4DC4" w:rsidRDefault="00307182" w:rsidP="00307182">
      <w:pPr>
        <w:widowControl/>
        <w:spacing w:line="53" w:lineRule="exact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</w:p>
    <w:p w14:paraId="2123AB38" w14:textId="77777777" w:rsidR="00307182" w:rsidRPr="00CA4DC4" w:rsidRDefault="00307182" w:rsidP="00307182">
      <w:pPr>
        <w:widowControl/>
        <w:spacing w:line="218" w:lineRule="auto"/>
        <w:ind w:left="353" w:right="7000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 xml:space="preserve">ab) az érettségi vizsga adatai, </w:t>
      </w: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ac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) a középiskola adatai,</w:t>
      </w:r>
    </w:p>
    <w:p w14:paraId="706C34F2" w14:textId="77777777" w:rsidR="00307182" w:rsidRPr="00CA4DC4" w:rsidRDefault="00307182" w:rsidP="00307182">
      <w:pPr>
        <w:widowControl/>
        <w:spacing w:line="53" w:lineRule="exact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</w:p>
    <w:p w14:paraId="02380B33" w14:textId="77777777" w:rsidR="00307182" w:rsidRPr="00CA4DC4" w:rsidRDefault="00307182" w:rsidP="00307182">
      <w:pPr>
        <w:widowControl/>
        <w:spacing w:line="218" w:lineRule="auto"/>
        <w:ind w:left="353" w:right="4600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 xml:space="preserve">ad) a felvételi kérelem elbírálásához szükséges adatok </w:t>
      </w: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ae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) a felvételi eljárás adatai, a felvételi azonosító</w:t>
      </w:r>
    </w:p>
    <w:p w14:paraId="3B124A91" w14:textId="77777777" w:rsidR="00307182" w:rsidRPr="00CA4DC4" w:rsidRDefault="00307182" w:rsidP="00307182">
      <w:pPr>
        <w:widowControl/>
        <w:spacing w:line="53" w:lineRule="exact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</w:p>
    <w:p w14:paraId="47C36881" w14:textId="77777777" w:rsidR="00307182" w:rsidRPr="00CA4DC4" w:rsidRDefault="00307182" w:rsidP="00307182">
      <w:pPr>
        <w:widowControl/>
        <w:spacing w:line="218" w:lineRule="auto"/>
        <w:ind w:left="353" w:right="320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af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) a hallgató által tett nyilatkozat azonosító száma, az állami (rész) ösztöndíjjal támogatott képzés feltételeinek vállalása tárgyában (</w:t>
      </w: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Nftv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. 48/D.§)</w:t>
      </w:r>
    </w:p>
    <w:p w14:paraId="2E8D06D0" w14:textId="77777777" w:rsidR="00307182" w:rsidRPr="00CA4DC4" w:rsidRDefault="00307182" w:rsidP="00307182">
      <w:pPr>
        <w:widowControl/>
        <w:numPr>
          <w:ilvl w:val="0"/>
          <w:numId w:val="3"/>
        </w:numPr>
        <w:tabs>
          <w:tab w:val="left" w:pos="353"/>
        </w:tabs>
        <w:spacing w:line="0" w:lineRule="atLeast"/>
        <w:ind w:left="353" w:hanging="353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a hallgatói jogviszonnyal összefüggő adatok:</w:t>
      </w:r>
    </w:p>
    <w:p w14:paraId="734B2D41" w14:textId="77777777" w:rsidR="00307182" w:rsidRPr="00CA4DC4" w:rsidRDefault="00307182" w:rsidP="00307182">
      <w:pPr>
        <w:widowControl/>
        <w:spacing w:line="52" w:lineRule="exact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</w:p>
    <w:p w14:paraId="261412B2" w14:textId="77777777" w:rsidR="00307182" w:rsidRPr="00CA4DC4" w:rsidRDefault="00307182" w:rsidP="00307182">
      <w:pPr>
        <w:widowControl/>
        <w:spacing w:line="231" w:lineRule="auto"/>
        <w:ind w:left="353" w:right="320"/>
        <w:jc w:val="both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ba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) a hallgató neve, neme, születési neve, anyja neve, születési helye és ideje, állampolgársága, lakóhelye, tartózkodási helye, értesítési címe és telefonszáma, elektronikus levélcíme, nem magyar állampolgár esetén a Magyarország területén való tartózkodás jogcíme és a tartózkodásra jogosító okirat - külön törvény szerint a szabad mozgás és tartózkodás jogával rendelkező személyek esetén a tartózkodási jogot igazoló okmány – megnevezése, száma,</w:t>
      </w:r>
    </w:p>
    <w:p w14:paraId="6B1E08B5" w14:textId="77777777" w:rsidR="00307182" w:rsidRPr="00CA4DC4" w:rsidRDefault="00307182" w:rsidP="00307182">
      <w:pPr>
        <w:widowControl/>
        <w:spacing w:line="56" w:lineRule="exact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</w:p>
    <w:p w14:paraId="7A4103FB" w14:textId="77777777" w:rsidR="00307182" w:rsidRPr="00CA4DC4" w:rsidRDefault="00307182" w:rsidP="00307182">
      <w:pPr>
        <w:widowControl/>
        <w:spacing w:line="231" w:lineRule="auto"/>
        <w:ind w:left="353" w:right="300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bb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 xml:space="preserve">) a hallgatói (vendéghallgatói) jogviszony típusa, keletkezésének és megszűnésének időpontja és módja, a hallgató által folytatott képzés megnevezése, állami támogatottsága és munkaideje, a képzés befejezésének várható időpontja, a hallgató tanulmányainak értékelése, vizsgaadatok, megkezdett félévek, igénybe vett támogatási idő, a hallgatói jogviszony szünetelésének ideje. </w:t>
      </w: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bc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) a külföldi felsőoktatási résztanulmányok helye, ideje,</w:t>
      </w:r>
    </w:p>
    <w:p w14:paraId="2B42BAAE" w14:textId="77777777" w:rsidR="00307182" w:rsidRPr="00CA4DC4" w:rsidRDefault="00307182" w:rsidP="00307182">
      <w:pPr>
        <w:widowControl/>
        <w:spacing w:line="1" w:lineRule="exact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</w:p>
    <w:p w14:paraId="3A0080D9" w14:textId="77777777" w:rsidR="00307182" w:rsidRPr="00CA4DC4" w:rsidRDefault="00307182" w:rsidP="00307182">
      <w:pPr>
        <w:widowControl/>
        <w:spacing w:line="0" w:lineRule="atLeast"/>
        <w:ind w:left="353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bd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) a képzés során megszerzett és elismert kreditek, beszámított tanulmányok,</w:t>
      </w:r>
    </w:p>
    <w:p w14:paraId="405BE44A" w14:textId="77777777" w:rsidR="00307182" w:rsidRPr="00CA4DC4" w:rsidRDefault="00307182" w:rsidP="00307182">
      <w:pPr>
        <w:widowControl/>
        <w:spacing w:line="53" w:lineRule="exact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</w:p>
    <w:p w14:paraId="2051D476" w14:textId="77777777" w:rsidR="00307182" w:rsidRPr="00CA4DC4" w:rsidRDefault="00307182" w:rsidP="00307182">
      <w:pPr>
        <w:widowControl/>
        <w:spacing w:line="218" w:lineRule="auto"/>
        <w:ind w:left="353" w:right="300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be) a hallgatói juttatások adatai, a juttatásokra való jogosultság, elbírálásához szükséges adatok (szociális helyzet, szülők adatai, tartásra vonatkozó adatok),</w:t>
      </w:r>
    </w:p>
    <w:p w14:paraId="7E5063B8" w14:textId="77777777" w:rsidR="00307182" w:rsidRPr="00CA4DC4" w:rsidRDefault="00307182" w:rsidP="00307182">
      <w:pPr>
        <w:widowControl/>
        <w:spacing w:line="0" w:lineRule="atLeast"/>
        <w:ind w:left="353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bf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) a hallgatói munkavégzés adatai,</w:t>
      </w:r>
    </w:p>
    <w:p w14:paraId="6D0E742A" w14:textId="77777777" w:rsidR="00307182" w:rsidRPr="00CA4DC4" w:rsidRDefault="00307182" w:rsidP="00307182">
      <w:pPr>
        <w:widowControl/>
        <w:spacing w:line="0" w:lineRule="atLeast"/>
        <w:ind w:left="353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bg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) a hallgatói fegyelmi és kártérítési ügyekkel kapcsolatos adatok,</w:t>
      </w:r>
    </w:p>
    <w:p w14:paraId="5E8B65DE" w14:textId="77777777" w:rsidR="00307182" w:rsidRPr="00CA4DC4" w:rsidRDefault="00307182" w:rsidP="00307182">
      <w:pPr>
        <w:widowControl/>
        <w:spacing w:line="52" w:lineRule="exact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</w:p>
    <w:p w14:paraId="24CFE42B" w14:textId="77777777" w:rsidR="00307182" w:rsidRPr="00CA4DC4" w:rsidRDefault="00307182" w:rsidP="00307182">
      <w:pPr>
        <w:widowControl/>
        <w:spacing w:line="219" w:lineRule="auto"/>
        <w:ind w:left="353" w:right="740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bh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 xml:space="preserve">) a fogyatékossággal élőket megillető különleges bánásmód elbírálásához szükséges adatok </w:t>
      </w: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bi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) a hallgatói balesetekre vonatkozó adatok</w:t>
      </w:r>
    </w:p>
    <w:p w14:paraId="56711C63" w14:textId="77777777" w:rsidR="00307182" w:rsidRPr="00CA4DC4" w:rsidRDefault="00307182" w:rsidP="00307182">
      <w:pPr>
        <w:widowControl/>
        <w:spacing w:line="218" w:lineRule="auto"/>
        <w:ind w:left="720" w:right="3060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bj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 xml:space="preserve">) a hallgató diákigazolványának sorszáma, törzslap azonosító száma, </w:t>
      </w: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bk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) a hallgató azonosító száma, társadalombiztosítási azonosító jele,</w:t>
      </w:r>
    </w:p>
    <w:p w14:paraId="4C5AE8D7" w14:textId="77777777" w:rsidR="00307182" w:rsidRPr="00CA4DC4" w:rsidRDefault="00307182" w:rsidP="00307182">
      <w:pPr>
        <w:widowControl/>
        <w:spacing w:line="53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56A36901" w14:textId="77777777" w:rsidR="00307182" w:rsidRPr="00CA4DC4" w:rsidRDefault="00307182" w:rsidP="00307182">
      <w:pPr>
        <w:widowControl/>
        <w:spacing w:line="218" w:lineRule="auto"/>
        <w:ind w:left="720" w:right="320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bl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) a szakmai gyakorlat teljesítésére, az abszolutóriumra, a záróvizsgára (doktori védésre), a nyelvvizsgára, valamint az oklevélre, oklevélmellékletre vonatkozó adatok,</w:t>
      </w:r>
    </w:p>
    <w:p w14:paraId="56003097" w14:textId="77777777" w:rsidR="00307182" w:rsidRPr="00CA4DC4" w:rsidRDefault="00307182" w:rsidP="00307182">
      <w:pPr>
        <w:widowControl/>
        <w:spacing w:line="0" w:lineRule="atLeast"/>
        <w:ind w:right="-19"/>
        <w:jc w:val="center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bm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) a hallgatói jogviszonyból adódó jogok és kötelezettségek teljesítéséhez szükséges adatok;</w:t>
      </w:r>
    </w:p>
    <w:p w14:paraId="6054F9E7" w14:textId="77777777" w:rsidR="00307182" w:rsidRPr="00CA4DC4" w:rsidRDefault="00307182" w:rsidP="00307182">
      <w:pPr>
        <w:widowControl/>
        <w:numPr>
          <w:ilvl w:val="0"/>
          <w:numId w:val="4"/>
        </w:numPr>
        <w:tabs>
          <w:tab w:val="left" w:pos="720"/>
        </w:tabs>
        <w:spacing w:line="0" w:lineRule="atLeast"/>
        <w:ind w:left="720" w:hanging="353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lastRenderedPageBreak/>
        <w:t>a hallgatói pályakövetéssel kapcsolatos adatok;</w:t>
      </w:r>
    </w:p>
    <w:p w14:paraId="37040615" w14:textId="77777777" w:rsidR="00307182" w:rsidRPr="00CA4DC4" w:rsidRDefault="00307182" w:rsidP="00307182">
      <w:pPr>
        <w:widowControl/>
        <w:numPr>
          <w:ilvl w:val="0"/>
          <w:numId w:val="4"/>
        </w:numPr>
        <w:tabs>
          <w:tab w:val="left" w:pos="720"/>
        </w:tabs>
        <w:spacing w:line="0" w:lineRule="atLeast"/>
        <w:ind w:left="720" w:hanging="353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a hallgató adóazonosító jele;</w:t>
      </w:r>
    </w:p>
    <w:p w14:paraId="306A3470" w14:textId="77777777" w:rsidR="00307182" w:rsidRPr="00CA4DC4" w:rsidRDefault="00307182" w:rsidP="00307182">
      <w:pPr>
        <w:widowControl/>
        <w:numPr>
          <w:ilvl w:val="0"/>
          <w:numId w:val="4"/>
        </w:numPr>
        <w:tabs>
          <w:tab w:val="left" w:pos="720"/>
        </w:tabs>
        <w:spacing w:line="0" w:lineRule="atLeast"/>
        <w:ind w:left="720" w:hanging="353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az adatokat igazoló okiratok azonosítására szolgáló adatok;</w:t>
      </w:r>
    </w:p>
    <w:p w14:paraId="756A7A3C" w14:textId="77777777" w:rsidR="00307182" w:rsidRPr="00CA4DC4" w:rsidRDefault="00307182" w:rsidP="00307182">
      <w:pPr>
        <w:widowControl/>
        <w:spacing w:line="52" w:lineRule="exact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</w:p>
    <w:p w14:paraId="10E04FED" w14:textId="77777777" w:rsidR="00307182" w:rsidRPr="00CA4DC4" w:rsidRDefault="00307182" w:rsidP="00307182">
      <w:pPr>
        <w:widowControl/>
        <w:numPr>
          <w:ilvl w:val="0"/>
          <w:numId w:val="4"/>
        </w:numPr>
        <w:tabs>
          <w:tab w:val="left" w:pos="720"/>
        </w:tabs>
        <w:spacing w:line="218" w:lineRule="auto"/>
        <w:ind w:left="720" w:right="300" w:hanging="353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a hallgató által fizetett díjak és térítések – a kötelezettséghez kapcsolódó részletfizetési kedvezmény, halasztás, mentesség – adatai;</w:t>
      </w:r>
    </w:p>
    <w:p w14:paraId="086701F4" w14:textId="77777777" w:rsidR="00307182" w:rsidRPr="00CA4DC4" w:rsidRDefault="00307182" w:rsidP="00307182">
      <w:pPr>
        <w:widowControl/>
        <w:spacing w:line="56" w:lineRule="exact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</w:p>
    <w:p w14:paraId="72C2B2B9" w14:textId="77777777" w:rsidR="00307182" w:rsidRPr="00CA4DC4" w:rsidRDefault="00307182" w:rsidP="00307182">
      <w:pPr>
        <w:widowControl/>
        <w:numPr>
          <w:ilvl w:val="0"/>
          <w:numId w:val="4"/>
        </w:numPr>
        <w:tabs>
          <w:tab w:val="left" w:pos="720"/>
        </w:tabs>
        <w:spacing w:line="225" w:lineRule="auto"/>
        <w:ind w:left="720" w:right="320" w:hanging="353"/>
        <w:jc w:val="both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hallgatói támogatásban gyermekgondozást segítő ellátásban, gyermekgondozási díjban, rendszeres gyermekvédelmi támogatásban, lakhatási támogatásban részesülés esetén e támogatások adatai;</w:t>
      </w:r>
    </w:p>
    <w:p w14:paraId="324F4F2E" w14:textId="77777777" w:rsidR="00307182" w:rsidRPr="00CA4DC4" w:rsidRDefault="00307182" w:rsidP="00307182">
      <w:pPr>
        <w:widowControl/>
        <w:spacing w:line="54" w:lineRule="exact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</w:p>
    <w:p w14:paraId="279D67D0" w14:textId="77777777" w:rsidR="00307182" w:rsidRPr="00CA4DC4" w:rsidRDefault="00307182" w:rsidP="00307182">
      <w:pPr>
        <w:widowControl/>
        <w:numPr>
          <w:ilvl w:val="0"/>
          <w:numId w:val="4"/>
        </w:numPr>
        <w:tabs>
          <w:tab w:val="left" w:pos="720"/>
        </w:tabs>
        <w:spacing w:line="218" w:lineRule="auto"/>
        <w:ind w:left="720" w:right="300" w:hanging="353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a hallgató tanulmányi támogatása érdekében, a hallgató jogviszonyára tekintettel folyósított ösztöndíj adatai;</w:t>
      </w:r>
    </w:p>
    <w:p w14:paraId="5CA450B5" w14:textId="77777777" w:rsidR="00307182" w:rsidRPr="00CA4DC4" w:rsidRDefault="00307182" w:rsidP="00307182">
      <w:pPr>
        <w:widowControl/>
        <w:numPr>
          <w:ilvl w:val="0"/>
          <w:numId w:val="4"/>
        </w:numPr>
        <w:tabs>
          <w:tab w:val="left" w:pos="720"/>
        </w:tabs>
        <w:spacing w:line="0" w:lineRule="atLeast"/>
        <w:ind w:left="720" w:hanging="353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a hallgatói kompetenciamérésre, annak eredményeire vonatkozó adatok.</w:t>
      </w:r>
    </w:p>
    <w:p w14:paraId="26B907CC" w14:textId="77777777" w:rsidR="00307182" w:rsidRPr="00CA4DC4" w:rsidRDefault="00307182" w:rsidP="00307182">
      <w:pPr>
        <w:widowControl/>
        <w:spacing w:line="345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236CE0FF" w14:textId="77777777" w:rsidR="00307182" w:rsidRPr="00CA4DC4" w:rsidRDefault="00307182" w:rsidP="00307182">
      <w:pPr>
        <w:widowControl/>
        <w:numPr>
          <w:ilvl w:val="0"/>
          <w:numId w:val="5"/>
        </w:numPr>
        <w:tabs>
          <w:tab w:val="left" w:pos="1080"/>
        </w:tabs>
        <w:spacing w:line="218" w:lineRule="auto"/>
        <w:ind w:left="1080" w:right="320" w:hanging="713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 xml:space="preserve">Az </w:t>
      </w:r>
      <w:r w:rsidRPr="00CA4DC4">
        <w:rPr>
          <w:rFonts w:ascii="Trebuchet MS" w:eastAsia="Calibri" w:hAnsi="Trebuchet MS" w:cs="Arial"/>
          <w:b/>
          <w:color w:val="auto"/>
          <w:sz w:val="18"/>
          <w:szCs w:val="18"/>
          <w:u w:val="single"/>
          <w:lang w:val="hu-HU" w:eastAsia="hu-HU"/>
        </w:rPr>
        <w:t>adatkezelés időtartama</w:t>
      </w: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 xml:space="preserve"> ezeknek az adatoknak az esetében a hallgatói jogviszony megszűnésére vonatkozó bejelentéstől számított nyolcvan év.</w:t>
      </w:r>
    </w:p>
    <w:p w14:paraId="23005FD8" w14:textId="77777777" w:rsidR="00307182" w:rsidRPr="00CA4DC4" w:rsidRDefault="00307182" w:rsidP="00307182">
      <w:pPr>
        <w:widowControl/>
        <w:numPr>
          <w:ilvl w:val="0"/>
          <w:numId w:val="6"/>
        </w:numPr>
        <w:tabs>
          <w:tab w:val="left" w:pos="1080"/>
        </w:tabs>
        <w:spacing w:line="0" w:lineRule="atLeast"/>
        <w:ind w:left="1080" w:hanging="713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 xml:space="preserve">A Semmelweis Egyetem az alábbi szerveknek </w:t>
      </w:r>
      <w:r w:rsidRPr="00CA4DC4">
        <w:rPr>
          <w:rFonts w:ascii="Trebuchet MS" w:eastAsia="Calibri" w:hAnsi="Trebuchet MS" w:cs="Arial"/>
          <w:b/>
          <w:color w:val="auto"/>
          <w:sz w:val="18"/>
          <w:szCs w:val="18"/>
          <w:u w:val="single"/>
          <w:lang w:val="hu-HU" w:eastAsia="hu-HU"/>
        </w:rPr>
        <w:t>továbbíthatja</w:t>
      </w: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 xml:space="preserve"> a hallgató adatait:</w:t>
      </w:r>
    </w:p>
    <w:p w14:paraId="6069A6B3" w14:textId="77777777" w:rsidR="00307182" w:rsidRPr="00CA4DC4" w:rsidRDefault="00307182" w:rsidP="00307182">
      <w:pPr>
        <w:widowControl/>
        <w:spacing w:line="293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502D1AEF" w14:textId="77777777" w:rsidR="00307182" w:rsidRPr="00CA4DC4" w:rsidRDefault="00307182" w:rsidP="00307182">
      <w:pPr>
        <w:widowControl/>
        <w:numPr>
          <w:ilvl w:val="0"/>
          <w:numId w:val="7"/>
        </w:numPr>
        <w:tabs>
          <w:tab w:val="left" w:pos="720"/>
        </w:tabs>
        <w:spacing w:line="0" w:lineRule="atLeast"/>
        <w:ind w:left="720" w:hanging="353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a fenntartónak valamennyi adat, a fenntartói irányítással összefüggő feladatok ellátáshoz;</w:t>
      </w:r>
    </w:p>
    <w:p w14:paraId="6D6F30F7" w14:textId="77777777" w:rsidR="00307182" w:rsidRPr="00CA4DC4" w:rsidRDefault="00307182" w:rsidP="00307182">
      <w:pPr>
        <w:widowControl/>
        <w:spacing w:line="52" w:lineRule="exact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</w:p>
    <w:p w14:paraId="5DB67462" w14:textId="77777777" w:rsidR="00307182" w:rsidRPr="00CA4DC4" w:rsidRDefault="00307182" w:rsidP="00307182">
      <w:pPr>
        <w:widowControl/>
        <w:numPr>
          <w:ilvl w:val="0"/>
          <w:numId w:val="7"/>
        </w:numPr>
        <w:tabs>
          <w:tab w:val="left" w:pos="720"/>
        </w:tabs>
        <w:spacing w:line="218" w:lineRule="auto"/>
        <w:ind w:left="720" w:right="300" w:hanging="353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a bíróságnak, a rendőrségnek, az ügyészségnek, a bírósági végrehajtónak, az államigazgatási szervnek a konkrét ügy eldöntéséhez szükséges adat;</w:t>
      </w:r>
    </w:p>
    <w:p w14:paraId="3B9BA8CC" w14:textId="77777777" w:rsidR="00307182" w:rsidRPr="00CA4DC4" w:rsidRDefault="00307182" w:rsidP="00307182">
      <w:pPr>
        <w:widowControl/>
        <w:spacing w:line="56" w:lineRule="exact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</w:p>
    <w:p w14:paraId="5DA761BD" w14:textId="77777777" w:rsidR="00307182" w:rsidRPr="00CA4DC4" w:rsidRDefault="00307182" w:rsidP="00307182">
      <w:pPr>
        <w:widowControl/>
        <w:numPr>
          <w:ilvl w:val="0"/>
          <w:numId w:val="7"/>
        </w:numPr>
        <w:tabs>
          <w:tab w:val="left" w:pos="720"/>
        </w:tabs>
        <w:spacing w:line="218" w:lineRule="auto"/>
        <w:ind w:left="720" w:right="320" w:hanging="353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 xml:space="preserve">a nemzetbiztonsági szolgálatnak az </w:t>
      </w: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Nbtv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.-ben meghatározott feladatok ellátásához szükséges valamennyi adat;</w:t>
      </w:r>
    </w:p>
    <w:p w14:paraId="795D825F" w14:textId="77777777" w:rsidR="00307182" w:rsidRPr="00CA4DC4" w:rsidRDefault="00307182" w:rsidP="00307182">
      <w:pPr>
        <w:widowControl/>
        <w:numPr>
          <w:ilvl w:val="0"/>
          <w:numId w:val="7"/>
        </w:numPr>
        <w:tabs>
          <w:tab w:val="left" w:pos="780"/>
        </w:tabs>
        <w:spacing w:line="0" w:lineRule="atLeast"/>
        <w:ind w:left="780" w:hanging="413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a felsőoktatási információs rendszer működéséért felelős szerv részére valamennyi adat;</w:t>
      </w:r>
    </w:p>
    <w:p w14:paraId="135F7A3D" w14:textId="77777777" w:rsidR="00307182" w:rsidRPr="00CA4DC4" w:rsidRDefault="00307182" w:rsidP="00307182">
      <w:pPr>
        <w:widowControl/>
        <w:numPr>
          <w:ilvl w:val="0"/>
          <w:numId w:val="7"/>
        </w:numPr>
        <w:tabs>
          <w:tab w:val="left" w:pos="720"/>
        </w:tabs>
        <w:spacing w:line="0" w:lineRule="atLeast"/>
        <w:ind w:left="720" w:hanging="353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 xml:space="preserve">a Diákhitel Központnak a hallgatói hitelt igényelt személyekhez kapcsolódóan az </w:t>
      </w: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Nftv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. 3. melléklet</w:t>
      </w:r>
    </w:p>
    <w:p w14:paraId="50E13639" w14:textId="77777777" w:rsidR="00307182" w:rsidRPr="00CA4DC4" w:rsidRDefault="00307182" w:rsidP="00307182">
      <w:pPr>
        <w:widowControl/>
        <w:spacing w:line="0" w:lineRule="atLeast"/>
        <w:ind w:left="720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 xml:space="preserve">4. pont </w:t>
      </w: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ea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)-</w:t>
      </w: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ee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) felsorolt elemeit;</w:t>
      </w:r>
    </w:p>
    <w:p w14:paraId="6AEA0E28" w14:textId="77777777" w:rsidR="00307182" w:rsidRPr="00CA4DC4" w:rsidRDefault="00307182" w:rsidP="00307182">
      <w:pPr>
        <w:widowControl/>
        <w:numPr>
          <w:ilvl w:val="0"/>
          <w:numId w:val="7"/>
        </w:numPr>
        <w:tabs>
          <w:tab w:val="left" w:pos="720"/>
        </w:tabs>
        <w:spacing w:line="0" w:lineRule="atLeast"/>
        <w:ind w:left="720" w:hanging="353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 xml:space="preserve">a magyar állami ösztöndíj feltételei teljesítésének </w:t>
      </w: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nyilvántatrásért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 xml:space="preserve"> felelős szervnek a képzésre és a</w:t>
      </w:r>
    </w:p>
    <w:p w14:paraId="302E127D" w14:textId="77777777" w:rsidR="00307182" w:rsidRPr="00CA4DC4" w:rsidRDefault="00307182" w:rsidP="00307182">
      <w:pPr>
        <w:widowControl/>
        <w:spacing w:line="0" w:lineRule="atLeast"/>
        <w:ind w:left="720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hallgatói jogviszonyra vonatkozóan.</w:t>
      </w:r>
    </w:p>
    <w:p w14:paraId="728805EC" w14:textId="77777777" w:rsidR="00307182" w:rsidRPr="00CA4DC4" w:rsidRDefault="00307182" w:rsidP="00307182">
      <w:pPr>
        <w:widowControl/>
        <w:spacing w:line="52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675817A2" w14:textId="77777777" w:rsidR="00307182" w:rsidRPr="00CA4DC4" w:rsidRDefault="00307182" w:rsidP="00307182">
      <w:pPr>
        <w:widowControl/>
        <w:tabs>
          <w:tab w:val="left" w:pos="1060"/>
        </w:tabs>
        <w:spacing w:line="225" w:lineRule="auto"/>
        <w:ind w:left="1080" w:right="320" w:hanging="719"/>
        <w:jc w:val="both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IV.</w:t>
      </w:r>
      <w:r w:rsidRPr="00CA4DC4"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  <w:tab/>
      </w: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 xml:space="preserve">A </w:t>
      </w: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Bursa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 xml:space="preserve"> Hungarica Felsőoktatási Önkormányzati Ösztöndíjrendszer és A magyar állami ösztöndíj esetében a nyilvántartott adatok köre eltérhet, az </w:t>
      </w:r>
      <w:proofErr w:type="spell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Nftv</w:t>
      </w:r>
      <w:proofErr w:type="spell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. 4. és 5. melléklete tartalmazza a nyilvántartott személyes és különleges adatokat.</w:t>
      </w:r>
    </w:p>
    <w:p w14:paraId="398F8715" w14:textId="77777777" w:rsidR="00307182" w:rsidRPr="00CA4DC4" w:rsidRDefault="00307182" w:rsidP="00307182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523DF350" w14:textId="77777777" w:rsidR="00307182" w:rsidRPr="00CA4DC4" w:rsidRDefault="00307182" w:rsidP="00307182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2DAC373B" w14:textId="77777777" w:rsidR="00307182" w:rsidRPr="00CA4DC4" w:rsidRDefault="00307182" w:rsidP="00307182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42CF8CE1" w14:textId="77777777" w:rsidR="00307182" w:rsidRPr="00CA4DC4" w:rsidRDefault="00307182" w:rsidP="00307182">
      <w:pPr>
        <w:widowControl/>
        <w:spacing w:line="28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2F5C614A" w14:textId="77777777" w:rsidR="00307182" w:rsidRPr="00CA4DC4" w:rsidRDefault="00307182" w:rsidP="00307182">
      <w:pPr>
        <w:widowControl/>
        <w:spacing w:line="0" w:lineRule="atLeast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Budapest, ………………</w:t>
      </w:r>
      <w:proofErr w:type="gramStart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…….</w:t>
      </w:r>
      <w:proofErr w:type="gramEnd"/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.</w:t>
      </w:r>
    </w:p>
    <w:p w14:paraId="060D2DA7" w14:textId="77777777" w:rsidR="00307182" w:rsidRPr="00CA4DC4" w:rsidRDefault="00307182" w:rsidP="00307182">
      <w:pPr>
        <w:widowControl/>
        <w:spacing w:line="200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429D0402" w14:textId="77777777" w:rsidR="00307182" w:rsidRPr="00CA4DC4" w:rsidRDefault="00307182" w:rsidP="00307182">
      <w:pPr>
        <w:widowControl/>
        <w:spacing w:line="388" w:lineRule="exact"/>
        <w:rPr>
          <w:rFonts w:ascii="Trebuchet MS" w:eastAsia="Times New Roman" w:hAnsi="Trebuchet MS" w:cs="Arial"/>
          <w:color w:val="auto"/>
          <w:sz w:val="18"/>
          <w:szCs w:val="18"/>
          <w:lang w:val="hu-HU" w:eastAsia="hu-HU"/>
        </w:rPr>
      </w:pPr>
    </w:p>
    <w:p w14:paraId="1CAF9E3D" w14:textId="77777777" w:rsidR="00307182" w:rsidRPr="00CA4DC4" w:rsidRDefault="00307182" w:rsidP="00307182">
      <w:pPr>
        <w:widowControl/>
        <w:spacing w:line="0" w:lineRule="atLeast"/>
        <w:ind w:left="5680"/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</w:pPr>
      <w:r w:rsidRPr="00CA4DC4">
        <w:rPr>
          <w:rFonts w:ascii="Trebuchet MS" w:eastAsia="Calibri" w:hAnsi="Trebuchet MS" w:cs="Arial"/>
          <w:color w:val="auto"/>
          <w:sz w:val="18"/>
          <w:szCs w:val="18"/>
          <w:lang w:val="hu-HU" w:eastAsia="hu-HU"/>
        </w:rPr>
        <w:t>Hallgató aláírása</w:t>
      </w:r>
    </w:p>
    <w:p w14:paraId="18565803" w14:textId="77777777" w:rsidR="00307182" w:rsidRPr="00307182" w:rsidRDefault="00307182" w:rsidP="00307182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  <w:lang w:val="hu-HU" w:eastAsia="hu-HU"/>
        </w:rPr>
      </w:pPr>
    </w:p>
    <w:p w14:paraId="437B3A5D" w14:textId="77777777" w:rsidR="00996F2E" w:rsidRPr="00602FAA" w:rsidRDefault="00996F2E" w:rsidP="00307182">
      <w:pPr>
        <w:widowControl/>
        <w:spacing w:after="200" w:line="276" w:lineRule="auto"/>
        <w:jc w:val="both"/>
        <w:rPr>
          <w:rFonts w:ascii="Trebuchet MS" w:eastAsia="Calibri" w:hAnsi="Trebuchet MS" w:cs="Times New Roman"/>
          <w:color w:val="auto"/>
          <w:sz w:val="18"/>
          <w:szCs w:val="18"/>
          <w:lang w:val="hu-HU"/>
        </w:rPr>
      </w:pPr>
    </w:p>
    <w:sectPr w:rsidR="00996F2E" w:rsidRPr="00602FAA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B388" w14:textId="77777777" w:rsidR="00EF4E57" w:rsidRDefault="00EF4E57" w:rsidP="0091678C">
      <w:r>
        <w:separator/>
      </w:r>
    </w:p>
  </w:endnote>
  <w:endnote w:type="continuationSeparator" w:id="0">
    <w:p w14:paraId="2AB008C6" w14:textId="77777777" w:rsidR="00EF4E57" w:rsidRDefault="00EF4E57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FC24" w14:textId="77777777" w:rsidR="004169E4" w:rsidRDefault="004169E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CA49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1C9D07" wp14:editId="5BC10D0D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14:paraId="4D0E19DA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181EA110" wp14:editId="6A15A785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73051">
      <w:rPr>
        <w:rFonts w:ascii="Montserrat" w:hAnsi="Montserrat"/>
        <w:b/>
        <w:sz w:val="16"/>
        <w:szCs w:val="16"/>
      </w:rPr>
      <w:t>Cím</w:t>
    </w:r>
    <w:proofErr w:type="spellEnd"/>
    <w:r w:rsidRPr="00873051">
      <w:rPr>
        <w:rFonts w:ascii="Montserrat" w:hAnsi="Montserrat"/>
        <w:sz w:val="16"/>
        <w:szCs w:val="16"/>
      </w:rPr>
      <w:t xml:space="preserve">: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</w:t>
    </w:r>
  </w:p>
  <w:p w14:paraId="3102970A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</w:t>
    </w:r>
    <w:r w:rsidR="005971B5">
      <w:rPr>
        <w:rFonts w:ascii="Montserrat" w:hAnsi="Montserrat"/>
        <w:sz w:val="16"/>
        <w:szCs w:val="16"/>
      </w:rPr>
      <w:t>1</w:t>
    </w:r>
    <w:r w:rsidR="0005280A">
      <w:rPr>
        <w:rFonts w:ascii="Montserrat" w:hAnsi="Montserrat"/>
        <w:sz w:val="16"/>
        <w:szCs w:val="16"/>
      </w:rPr>
      <w:t>1</w:t>
    </w:r>
    <w:r w:rsidR="005971B5">
      <w:rPr>
        <w:rFonts w:ascii="Montserrat" w:hAnsi="Montserrat"/>
        <w:sz w:val="16"/>
        <w:szCs w:val="16"/>
      </w:rPr>
      <w:t>25</w:t>
    </w:r>
    <w:r w:rsidRPr="00873051">
      <w:rPr>
        <w:rFonts w:ascii="Montserrat" w:hAnsi="Montserrat"/>
        <w:sz w:val="16"/>
        <w:szCs w:val="16"/>
      </w:rPr>
      <w:t xml:space="preserve"> Budapest, </w:t>
    </w:r>
    <w:proofErr w:type="spellStart"/>
    <w:r w:rsidR="005971B5">
      <w:rPr>
        <w:rFonts w:ascii="Montserrat" w:hAnsi="Montserrat"/>
        <w:sz w:val="16"/>
        <w:szCs w:val="16"/>
      </w:rPr>
      <w:t>Kútvölgyi</w:t>
    </w:r>
    <w:proofErr w:type="spellEnd"/>
    <w:r w:rsidR="005971B5">
      <w:rPr>
        <w:rFonts w:ascii="Montserrat" w:hAnsi="Montserrat"/>
        <w:sz w:val="16"/>
        <w:szCs w:val="16"/>
      </w:rPr>
      <w:t xml:space="preserve"> </w:t>
    </w:r>
    <w:proofErr w:type="spellStart"/>
    <w:r w:rsidR="005971B5">
      <w:rPr>
        <w:rFonts w:ascii="Montserrat" w:hAnsi="Montserrat"/>
        <w:sz w:val="16"/>
        <w:szCs w:val="16"/>
      </w:rPr>
      <w:t>út</w:t>
    </w:r>
    <w:proofErr w:type="spellEnd"/>
    <w:r w:rsidR="005971B5">
      <w:rPr>
        <w:rFonts w:ascii="Montserrat" w:hAnsi="Montserrat"/>
        <w:sz w:val="16"/>
        <w:szCs w:val="16"/>
      </w:rPr>
      <w:t xml:space="preserve"> 8</w:t>
    </w:r>
    <w:r w:rsidRPr="00873051">
      <w:rPr>
        <w:rFonts w:ascii="Montserrat" w:hAnsi="Montserrat"/>
        <w:sz w:val="16"/>
        <w:szCs w:val="16"/>
      </w:rPr>
      <w:t>.</w:t>
    </w:r>
  </w:p>
  <w:p w14:paraId="4B69221D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5971B5">
      <w:rPr>
        <w:rFonts w:ascii="Montserrat" w:hAnsi="Montserrat"/>
        <w:sz w:val="16"/>
        <w:szCs w:val="16"/>
      </w:rPr>
      <w:t>titkarsag-pak-karrieriroda</w:t>
    </w:r>
    <w:r w:rsidRPr="00873051">
      <w:rPr>
        <w:rFonts w:ascii="Montserrat" w:hAnsi="Montserrat"/>
        <w:sz w:val="16"/>
        <w:szCs w:val="16"/>
      </w:rPr>
      <w:t>@semmelweis-univ.hu</w:t>
    </w:r>
  </w:p>
  <w:p w14:paraId="1B4E9751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4169E4">
      <w:rPr>
        <w:rFonts w:ascii="Montserrat" w:hAnsi="Montserrat"/>
        <w:sz w:val="16"/>
        <w:szCs w:val="16"/>
      </w:rPr>
      <w:t>224-1557</w:t>
    </w:r>
  </w:p>
  <w:p w14:paraId="310FBDAB" w14:textId="77777777" w:rsidR="00B10553" w:rsidRDefault="00B105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09CA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EC33ED" w:rsidRPr="00EC33ED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  <w:p w14:paraId="1A7A8A96" w14:textId="77777777" w:rsidR="00B10553" w:rsidRDefault="00B10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E25E" w14:textId="77777777" w:rsidR="00EF4E57" w:rsidRDefault="00EF4E57" w:rsidP="0091678C">
      <w:r>
        <w:separator/>
      </w:r>
    </w:p>
  </w:footnote>
  <w:footnote w:type="continuationSeparator" w:id="0">
    <w:p w14:paraId="1C9157A9" w14:textId="77777777" w:rsidR="00EF4E57" w:rsidRDefault="00EF4E57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ADDB" w14:textId="77777777" w:rsidR="004169E4" w:rsidRDefault="004169E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8A04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9F48808" w14:textId="77777777"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58792087" wp14:editId="39E1CD29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0" name="Kép 10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1366CF" w14:textId="77777777"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14:paraId="145BED1E" w14:textId="77777777"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68869E0" wp14:editId="5A5270E5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14:paraId="25A44A2D" w14:textId="77777777"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14:paraId="2ABE759E" w14:textId="77777777" w:rsidR="00996F2E" w:rsidRPr="00D85EC2" w:rsidRDefault="000D4EDA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z w:val="20"/>
        <w:szCs w:val="20"/>
      </w:rPr>
    </w:pPr>
    <w:r w:rsidRPr="00873051">
      <w:rPr>
        <w:smallCaps/>
        <w:color w:val="242F62" w:themeColor="text1"/>
        <w:sz w:val="20"/>
        <w:szCs w:val="20"/>
      </w:rPr>
      <w:tab/>
    </w:r>
    <w:r w:rsidR="00996F2E" w:rsidRPr="00D85EC2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67B2FCFF" w14:textId="77777777" w:rsidR="00873051" w:rsidRPr="00996F2E" w:rsidRDefault="00873051" w:rsidP="003D3956">
    <w:pPr>
      <w:pStyle w:val="egyetemneve"/>
      <w:tabs>
        <w:tab w:val="left" w:pos="3686"/>
        <w:tab w:val="left" w:pos="6663"/>
      </w:tabs>
      <w:ind w:left="3600"/>
      <w:rPr>
        <w:smallCaps/>
        <w:color w:val="242F62" w:themeColor="text1"/>
        <w:spacing w:val="0"/>
      </w:rPr>
    </w:pPr>
    <w:r w:rsidRPr="00D85EC2">
      <w:rPr>
        <w:rFonts w:ascii="Trebuchet MS" w:hAnsi="Trebuchet MS"/>
        <w:smallCaps/>
        <w:color w:val="242F62" w:themeColor="text1"/>
      </w:rPr>
      <w:tab/>
    </w:r>
    <w:r w:rsidR="003D3956" w:rsidRPr="00D85EC2">
      <w:rPr>
        <w:rFonts w:ascii="Trebuchet MS" w:hAnsi="Trebuchet MS"/>
        <w:b w:val="0"/>
        <w:color w:val="242F62" w:themeColor="text1"/>
        <w:spacing w:val="0"/>
        <w:sz w:val="16"/>
        <w:szCs w:val="16"/>
      </w:rPr>
      <w:t xml:space="preserve">Pető András </w:t>
    </w:r>
    <w:r w:rsidRPr="00D85EC2">
      <w:rPr>
        <w:rFonts w:ascii="Trebuchet MS" w:hAnsi="Trebuchet MS"/>
        <w:b w:val="0"/>
        <w:color w:val="242F62" w:themeColor="text1"/>
        <w:spacing w:val="0"/>
        <w:sz w:val="16"/>
        <w:szCs w:val="16"/>
      </w:rPr>
      <w:t xml:space="preserve">Kar </w:t>
    </w:r>
    <w:r w:rsidR="003D3956" w:rsidRPr="00D85EC2">
      <w:rPr>
        <w:rFonts w:ascii="Trebuchet MS" w:hAnsi="Trebuchet MS"/>
        <w:b w:val="0"/>
        <w:color w:val="242F62" w:themeColor="text1"/>
        <w:spacing w:val="0"/>
        <w:sz w:val="16"/>
        <w:szCs w:val="16"/>
      </w:rPr>
      <w:t>THKK</w:t>
    </w:r>
    <w:r w:rsidR="003D3956">
      <w:rPr>
        <w:b w:val="0"/>
        <w:color w:val="242F62" w:themeColor="text1"/>
        <w:spacing w:val="0"/>
        <w:sz w:val="16"/>
        <w:szCs w:val="16"/>
      </w:rPr>
      <w:tab/>
    </w:r>
    <w:r w:rsidR="003D3956">
      <w:rPr>
        <w:b w:val="0"/>
        <w:color w:val="242F62" w:themeColor="text1"/>
        <w:spacing w:val="0"/>
        <w:sz w:val="16"/>
        <w:szCs w:val="16"/>
      </w:rPr>
      <w:tab/>
    </w:r>
    <w:r w:rsidR="003D3956">
      <w:rPr>
        <w:b w:val="0"/>
        <w:color w:val="242F62" w:themeColor="text1"/>
        <w:spacing w:val="0"/>
        <w:sz w:val="16"/>
        <w:szCs w:val="16"/>
      </w:rPr>
      <w:tab/>
    </w:r>
  </w:p>
  <w:p w14:paraId="58A0B13B" w14:textId="77777777" w:rsidR="00996F2E" w:rsidRPr="00996F2E" w:rsidRDefault="00996F2E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  <w:sz w:val="20"/>
        <w:szCs w:val="20"/>
      </w:rPr>
    </w:pPr>
    <w:r>
      <w:rPr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7C1D5B6" wp14:editId="52307CC2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>
      <w:rPr>
        <w:color w:val="242F62" w:themeColor="text1"/>
        <w:spacing w:val="0"/>
        <w:sz w:val="20"/>
        <w:szCs w:val="20"/>
      </w:rPr>
      <w:tab/>
    </w:r>
  </w:p>
  <w:p w14:paraId="27BC022C" w14:textId="77777777" w:rsidR="000D4EDA" w:rsidRPr="00873051" w:rsidRDefault="00996F2E" w:rsidP="003D3956">
    <w:pPr>
      <w:pStyle w:val="egyetemneve"/>
      <w:tabs>
        <w:tab w:val="left" w:pos="3686"/>
        <w:tab w:val="left" w:pos="6663"/>
      </w:tabs>
      <w:rPr>
        <w:color w:val="242F62" w:themeColor="text1"/>
        <w:sz w:val="19"/>
        <w:szCs w:val="19"/>
      </w:rPr>
    </w:pPr>
    <w:r w:rsidRPr="00996F2E">
      <w:rPr>
        <w:smallCaps/>
        <w:color w:val="242F62" w:themeColor="text1"/>
      </w:rPr>
      <w:tab/>
    </w:r>
  </w:p>
  <w:p w14:paraId="72AC0E60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4DB06226" w14:textId="77777777"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02B22D97" w14:textId="77777777"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088BAEE9" w14:textId="77777777"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71C1C4D6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31A92C50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215B6E1" w14:textId="77777777" w:rsidR="00B10553" w:rsidRDefault="006B2F02"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92F0FEB" wp14:editId="0D82845D">
              <wp:simplePos x="0" y="0"/>
              <wp:positionH relativeFrom="column">
                <wp:posOffset>-53788</wp:posOffset>
              </wp:positionH>
              <wp:positionV relativeFrom="paragraph">
                <wp:posOffset>163590</wp:posOffset>
              </wp:positionV>
              <wp:extent cx="6168788" cy="0"/>
              <wp:effectExtent l="0" t="0" r="2286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42F6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B60B7D" id="Egyenes összekötő 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12.9pt" to="481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s8yQEAAGADAAAOAAAAZHJzL2Uyb0RvYy54bWysU82O0zAQviPxDpbvNGlES4ma7mFLuSCo&#10;BDzA1HESC//JY5qWt+Bl9gVWvBdjN1sWuK324sx4xt/MN/NlfXMymh1lQOVsw+ezkjNphWuV7Rv+&#10;9cvu1YozjGBb0M7Khp8l8pvNyxfr0deycoPTrQyMQCzWo2/4EKOviwLFIA3gzHlpKdi5YCCSG/qi&#10;DTASutFFVZbLYnSh9cEJiUi320uQbzJ+10kRP3Udysh0w6m3mM+Qz0M6i80a6j6AH5SY2oAndGFA&#10;WSp6hdpCBPY9qP+gjBLBoeviTDhTuK5TQmYOxGZe/sPm8wBeZi40HPTXMeHzwYqPx31gqm34gjML&#10;hlb0rj9LK5Hd3yH+kN/u7+Kvn2yRJjV6rOnBrd2HyUO/D4n2qQsmfYkQO+Xpnq/TlafIBF0u58vV&#10;mxXpQTzEij8PfcD4XjrDktFwrWwiDjUcP2CkYpT6kJKurdsprfPytGUjKe9tuaD9CiANdRoimcYT&#10;K7Q9Z6B7EqeIIUOi06pNzxMQhv5wqwM7Agmkel3tllViSuX+Sku1t4DDJS+HpjRtE4zMUptaTWO6&#10;DCZZB9ee87yK5NEaM/okuaSTxz7Zj3+MzW8AAAD//wMAUEsDBBQABgAIAAAAIQALJBG/3wAAAAgB&#10;AAAPAAAAZHJzL2Rvd25yZXYueG1sTI/BTsMwEETvSPyDtUhcUOvQqKUNcSpAQlw4tKUcuG1jE0e1&#10;11Hstunfs6gHOO7MaHZeuRy8E0fTxzaQgvtxBsJQHXRLjYLtx+toDiImJI0ukFFwNhGW1fVViYUO&#10;J1qb4yY1gksoFqjAptQVUsbaGo9xHDpD7H2H3mPis2+k7vHE5d7JSZbNpMeW+IPFzrxYU+83B69g&#10;gXer3K3e39bPmD+Q7fZf58+tUrc3w9MjiGSG9BeG3/k8HSretAsH0lE4BaP5lJMKJlMmYH8xy5lt&#10;dxFkVcr/ANUPAAAA//8DAFBLAQItABQABgAIAAAAIQC2gziS/gAAAOEBAAATAAAAAAAAAAAAAAAA&#10;AAAAAABbQ29udGVudF9UeXBlc10ueG1sUEsBAi0AFAAGAAgAAAAhADj9If/WAAAAlAEAAAsAAAAA&#10;AAAAAAAAAAAALwEAAF9yZWxzLy5yZWxzUEsBAi0AFAAGAAgAAAAhAAqduzzJAQAAYAMAAA4AAAAA&#10;AAAAAAAAAAAALgIAAGRycy9lMm9Eb2MueG1sUEsBAi0AFAAGAAgAAAAhAAskEb/fAAAACAEAAA8A&#10;AAAAAAAAAAAAAAAAIwQAAGRycy9kb3ducmV2LnhtbFBLBQYAAAAABAAEAPMAAAAvBQAAAAA=&#10;" strokecolor="#242f62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B714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9AA5CF3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7BC9238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4842542C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3A3F00E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333D1B49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5BC888CF" wp14:editId="373551D4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2" name="Kép 12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4A4C7CF6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39109AF" wp14:editId="3E2D45FB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7362C11B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2E971D8C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76555DB2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43F86DB3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2C954591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759AA7D6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925A69E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9E28BFE" wp14:editId="33217900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  <w:p w14:paraId="4475C833" w14:textId="77777777" w:rsidR="00B10553" w:rsidRDefault="00B105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436827265">
    <w:abstractNumId w:val="0"/>
  </w:num>
  <w:num w:numId="2" w16cid:durableId="2128809220">
    <w:abstractNumId w:val="1"/>
  </w:num>
  <w:num w:numId="3" w16cid:durableId="2134445555">
    <w:abstractNumId w:val="2"/>
  </w:num>
  <w:num w:numId="4" w16cid:durableId="1974285884">
    <w:abstractNumId w:val="3"/>
  </w:num>
  <w:num w:numId="5" w16cid:durableId="1680891170">
    <w:abstractNumId w:val="4"/>
  </w:num>
  <w:num w:numId="6" w16cid:durableId="1597054645">
    <w:abstractNumId w:val="5"/>
  </w:num>
  <w:num w:numId="7" w16cid:durableId="9871330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D0"/>
    <w:rsid w:val="0005280A"/>
    <w:rsid w:val="000B6C94"/>
    <w:rsid w:val="000D4EDA"/>
    <w:rsid w:val="00140C6C"/>
    <w:rsid w:val="001B0BBD"/>
    <w:rsid w:val="001C1371"/>
    <w:rsid w:val="002C6738"/>
    <w:rsid w:val="00307182"/>
    <w:rsid w:val="00353D65"/>
    <w:rsid w:val="003653F6"/>
    <w:rsid w:val="003D3956"/>
    <w:rsid w:val="004169E4"/>
    <w:rsid w:val="00431839"/>
    <w:rsid w:val="00567644"/>
    <w:rsid w:val="00573E84"/>
    <w:rsid w:val="005971B5"/>
    <w:rsid w:val="005E58D0"/>
    <w:rsid w:val="00602FAA"/>
    <w:rsid w:val="00623B3C"/>
    <w:rsid w:val="00662645"/>
    <w:rsid w:val="00667853"/>
    <w:rsid w:val="00687EAF"/>
    <w:rsid w:val="006B2F02"/>
    <w:rsid w:val="007143B7"/>
    <w:rsid w:val="00724800"/>
    <w:rsid w:val="007819BB"/>
    <w:rsid w:val="007C5275"/>
    <w:rsid w:val="00816AF3"/>
    <w:rsid w:val="008259CC"/>
    <w:rsid w:val="00873051"/>
    <w:rsid w:val="008E5804"/>
    <w:rsid w:val="008F3ADE"/>
    <w:rsid w:val="0091678C"/>
    <w:rsid w:val="0092408B"/>
    <w:rsid w:val="00940CB9"/>
    <w:rsid w:val="00996F2E"/>
    <w:rsid w:val="00A852E9"/>
    <w:rsid w:val="00AD23B9"/>
    <w:rsid w:val="00B10553"/>
    <w:rsid w:val="00B11C10"/>
    <w:rsid w:val="00B50587"/>
    <w:rsid w:val="00B6222E"/>
    <w:rsid w:val="00CA4DC4"/>
    <w:rsid w:val="00D85EC2"/>
    <w:rsid w:val="00E932C7"/>
    <w:rsid w:val="00EC33ED"/>
    <w:rsid w:val="00ED0EE0"/>
    <w:rsid w:val="00ED7CBB"/>
    <w:rsid w:val="00EF0541"/>
    <w:rsid w:val="00EF0CF3"/>
    <w:rsid w:val="00EF2724"/>
    <w:rsid w:val="00EF4E57"/>
    <w:rsid w:val="00F64DD5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59D2E76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3B3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3B3C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781D2-A7AD-4B43-9A67-8780500A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2</Pages>
  <Words>627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Balogh István Lászlóné (titkársági szakértő)</cp:lastModifiedBy>
  <cp:revision>2</cp:revision>
  <cp:lastPrinted>2021-11-22T13:31:00Z</cp:lastPrinted>
  <dcterms:created xsi:type="dcterms:W3CDTF">2023-07-12T08:38:00Z</dcterms:created>
  <dcterms:modified xsi:type="dcterms:W3CDTF">2023-07-12T08:38:00Z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