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1F0AE9A4" w:rsidR="0057348B" w:rsidRPr="00387533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387533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387533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Start"/>
      <w:r w:rsidRPr="00387533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387533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22DCF7BC" w:rsidR="00F1780D" w:rsidRDefault="00F1780D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533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DA77D0" w:rsidRPr="003875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74E4" w:rsidRPr="00387533">
        <w:rPr>
          <w:rFonts w:ascii="Times New Roman" w:hAnsi="Times New Roman" w:cs="Times New Roman"/>
          <w:b/>
          <w:bCs/>
          <w:sz w:val="24"/>
          <w:szCs w:val="24"/>
        </w:rPr>
        <w:t xml:space="preserve">EXTRA </w:t>
      </w:r>
      <w:r w:rsidR="008E2340" w:rsidRPr="00387533">
        <w:rPr>
          <w:rFonts w:ascii="Times New Roman" w:hAnsi="Times New Roman" w:cs="Times New Roman"/>
          <w:b/>
          <w:bCs/>
          <w:sz w:val="24"/>
          <w:szCs w:val="24"/>
        </w:rPr>
        <w:t>Edition</w:t>
      </w:r>
    </w:p>
    <w:p w14:paraId="1218A0FF" w14:textId="20168DDB" w:rsidR="00387533" w:rsidRPr="00387533" w:rsidRDefault="00387533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2020.04.28.</w:t>
      </w:r>
    </w:p>
    <w:p w14:paraId="472EB324" w14:textId="34D32270" w:rsidR="001222E7" w:rsidRPr="00387533" w:rsidRDefault="001222E7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4E4" w:rsidRPr="00387533">
        <w:rPr>
          <w:rFonts w:ascii="Times New Roman" w:hAnsi="Times New Roman" w:cs="Times New Roman"/>
          <w:b/>
          <w:bCs/>
          <w:sz w:val="24"/>
          <w:szCs w:val="24"/>
        </w:rPr>
        <w:t>A gépi lélegeztetés: múlt jelen és jövő</w:t>
      </w:r>
    </w:p>
    <w:p w14:paraId="715741BD" w14:textId="3AACB468" w:rsidR="007541DE" w:rsidRPr="00387533" w:rsidRDefault="008E2340" w:rsidP="004328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87533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387533">
        <w:rPr>
          <w:rFonts w:ascii="Times New Roman" w:hAnsi="Times New Roman" w:cs="Times New Roman"/>
          <w:b/>
          <w:bCs/>
          <w:sz w:val="24"/>
          <w:szCs w:val="24"/>
        </w:rPr>
        <w:t xml:space="preserve"> Kecskés Gabriella (1)   </w:t>
      </w:r>
      <w:r w:rsidR="001222E7" w:rsidRPr="00387533">
        <w:rPr>
          <w:rFonts w:ascii="Times New Roman" w:hAnsi="Times New Roman" w:cs="Times New Roman"/>
          <w:b/>
          <w:bCs/>
          <w:sz w:val="24"/>
          <w:szCs w:val="24"/>
        </w:rPr>
        <w:t>Prof Molnár F Tamás (</w:t>
      </w:r>
      <w:r w:rsidRPr="003875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22E7" w:rsidRPr="0038753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6AC3F477" w14:textId="2C161A46" w:rsidR="001222E7" w:rsidRPr="00387533" w:rsidRDefault="001222E7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33">
        <w:rPr>
          <w:rFonts w:ascii="Times New Roman" w:hAnsi="Times New Roman" w:cs="Times New Roman"/>
          <w:sz w:val="24"/>
          <w:szCs w:val="24"/>
        </w:rPr>
        <w:t xml:space="preserve">1: Petz A Egyetemi Oktató Kórház, Győr. </w:t>
      </w:r>
      <w:r w:rsidR="00C77DB1" w:rsidRPr="00387533">
        <w:rPr>
          <w:rFonts w:ascii="Times New Roman" w:hAnsi="Times New Roman" w:cs="Times New Roman"/>
          <w:sz w:val="24"/>
          <w:szCs w:val="24"/>
        </w:rPr>
        <w:t xml:space="preserve">KAIBO, (2) </w:t>
      </w:r>
      <w:r w:rsidRPr="00387533">
        <w:rPr>
          <w:rFonts w:ascii="Times New Roman" w:hAnsi="Times New Roman" w:cs="Times New Roman"/>
          <w:sz w:val="24"/>
          <w:szCs w:val="24"/>
        </w:rPr>
        <w:t>Sebészeti Osztály / PTE ÁOK Sebészeti Tanszék</w:t>
      </w:r>
    </w:p>
    <w:p w14:paraId="36ADC51E" w14:textId="3B1721F7" w:rsidR="00E474E4" w:rsidRPr="00387533" w:rsidRDefault="00F1780D" w:rsidP="004328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33">
        <w:rPr>
          <w:rFonts w:ascii="Times New Roman" w:hAnsi="Times New Roman" w:cs="Times New Roman"/>
          <w:sz w:val="24"/>
          <w:szCs w:val="24"/>
        </w:rPr>
        <w:t>R</w:t>
      </w:r>
      <w:r w:rsidR="001222E7" w:rsidRPr="00387533">
        <w:rPr>
          <w:rFonts w:ascii="Times New Roman" w:hAnsi="Times New Roman" w:cs="Times New Roman"/>
          <w:sz w:val="24"/>
          <w:szCs w:val="24"/>
        </w:rPr>
        <w:t>övid</w:t>
      </w:r>
      <w:r w:rsidR="0089173C" w:rsidRPr="00387533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387533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387533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387533">
        <w:rPr>
          <w:rFonts w:ascii="Times New Roman" w:hAnsi="Times New Roman" w:cs="Times New Roman"/>
          <w:sz w:val="24"/>
          <w:szCs w:val="24"/>
        </w:rPr>
        <w:t>juk</w:t>
      </w:r>
      <w:r w:rsidR="00A5014B" w:rsidRPr="00387533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387533">
        <w:rPr>
          <w:rFonts w:ascii="Times New Roman" w:hAnsi="Times New Roman" w:cs="Times New Roman"/>
          <w:sz w:val="24"/>
          <w:szCs w:val="24"/>
        </w:rPr>
        <w:t>a C</w:t>
      </w:r>
      <w:r w:rsidRPr="00387533">
        <w:rPr>
          <w:rFonts w:ascii="Times New Roman" w:hAnsi="Times New Roman" w:cs="Times New Roman"/>
          <w:sz w:val="24"/>
          <w:szCs w:val="24"/>
        </w:rPr>
        <w:t>O</w:t>
      </w:r>
      <w:r w:rsidR="00641AA8" w:rsidRPr="00387533">
        <w:rPr>
          <w:rFonts w:ascii="Times New Roman" w:hAnsi="Times New Roman" w:cs="Times New Roman"/>
          <w:sz w:val="24"/>
          <w:szCs w:val="24"/>
        </w:rPr>
        <w:t>V</w:t>
      </w:r>
      <w:r w:rsidRPr="00387533">
        <w:rPr>
          <w:rFonts w:ascii="Times New Roman" w:hAnsi="Times New Roman" w:cs="Times New Roman"/>
          <w:sz w:val="24"/>
          <w:szCs w:val="24"/>
        </w:rPr>
        <w:t>ID</w:t>
      </w:r>
      <w:r w:rsidR="0086028E" w:rsidRPr="00387533">
        <w:rPr>
          <w:rFonts w:ascii="Times New Roman" w:hAnsi="Times New Roman" w:cs="Times New Roman"/>
          <w:sz w:val="24"/>
          <w:szCs w:val="24"/>
        </w:rPr>
        <w:t>-19</w:t>
      </w:r>
      <w:r w:rsidR="00641AA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387533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387533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387533">
        <w:rPr>
          <w:rFonts w:ascii="Times New Roman" w:hAnsi="Times New Roman" w:cs="Times New Roman"/>
          <w:sz w:val="24"/>
          <w:szCs w:val="24"/>
        </w:rPr>
        <w:t xml:space="preserve">kapcsolatos </w:t>
      </w:r>
      <w:r w:rsidR="001222E7" w:rsidRPr="00387533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387533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387533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387533">
        <w:rPr>
          <w:rFonts w:ascii="Times New Roman" w:hAnsi="Times New Roman" w:cs="Times New Roman"/>
          <w:sz w:val="24"/>
          <w:szCs w:val="24"/>
        </w:rPr>
        <w:t>tevékenységet.</w:t>
      </w:r>
      <w:r w:rsidR="00E474E4" w:rsidRPr="00387533">
        <w:rPr>
          <w:rFonts w:ascii="Times New Roman" w:hAnsi="Times New Roman" w:cs="Times New Roman"/>
          <w:sz w:val="24"/>
          <w:szCs w:val="24"/>
        </w:rPr>
        <w:t xml:space="preserve"> A gépi lélegeztetés (</w:t>
      </w:r>
      <w:proofErr w:type="spellStart"/>
      <w:r w:rsidR="00E474E4" w:rsidRPr="00387533">
        <w:rPr>
          <w:rFonts w:ascii="Times New Roman" w:hAnsi="Times New Roman" w:cs="Times New Roman"/>
          <w:sz w:val="24"/>
          <w:szCs w:val="24"/>
        </w:rPr>
        <w:t>arteficiális</w:t>
      </w:r>
      <w:proofErr w:type="spellEnd"/>
      <w:r w:rsidR="00E474E4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4E4" w:rsidRPr="00387533">
        <w:rPr>
          <w:rFonts w:ascii="Times New Roman" w:hAnsi="Times New Roman" w:cs="Times New Roman"/>
          <w:sz w:val="24"/>
          <w:szCs w:val="24"/>
        </w:rPr>
        <w:t>vetillatio</w:t>
      </w:r>
      <w:proofErr w:type="spellEnd"/>
      <w:r w:rsidR="00E474E4" w:rsidRPr="00387533">
        <w:rPr>
          <w:rFonts w:ascii="Times New Roman" w:hAnsi="Times New Roman" w:cs="Times New Roman"/>
          <w:sz w:val="24"/>
          <w:szCs w:val="24"/>
        </w:rPr>
        <w:t xml:space="preserve">) a COVID19 okozta </w:t>
      </w:r>
      <w:proofErr w:type="spellStart"/>
      <w:r w:rsidR="00E474E4" w:rsidRPr="00387533">
        <w:rPr>
          <w:rFonts w:ascii="Times New Roman" w:hAnsi="Times New Roman" w:cs="Times New Roman"/>
          <w:sz w:val="24"/>
          <w:szCs w:val="24"/>
        </w:rPr>
        <w:t>pneumonia</w:t>
      </w:r>
      <w:proofErr w:type="spellEnd"/>
      <w:r w:rsidR="00E474E4" w:rsidRPr="00387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74E4" w:rsidRPr="00387533">
        <w:rPr>
          <w:rFonts w:ascii="Times New Roman" w:hAnsi="Times New Roman" w:cs="Times New Roman"/>
          <w:sz w:val="24"/>
          <w:szCs w:val="24"/>
        </w:rPr>
        <w:t>cytokin</w:t>
      </w:r>
      <w:proofErr w:type="spellEnd"/>
      <w:r w:rsidR="00E474E4" w:rsidRPr="00387533">
        <w:rPr>
          <w:rFonts w:ascii="Times New Roman" w:hAnsi="Times New Roman" w:cs="Times New Roman"/>
          <w:sz w:val="24"/>
          <w:szCs w:val="24"/>
        </w:rPr>
        <w:t xml:space="preserve"> vihar és </w:t>
      </w:r>
      <w:proofErr w:type="spellStart"/>
      <w:r w:rsidR="00E474E4" w:rsidRPr="00387533">
        <w:rPr>
          <w:rFonts w:ascii="Times New Roman" w:hAnsi="Times New Roman" w:cs="Times New Roman"/>
          <w:sz w:val="24"/>
          <w:szCs w:val="24"/>
        </w:rPr>
        <w:t>sepsis</w:t>
      </w:r>
      <w:proofErr w:type="spellEnd"/>
      <w:r w:rsidR="00E474E4" w:rsidRPr="00387533">
        <w:rPr>
          <w:rFonts w:ascii="Times New Roman" w:hAnsi="Times New Roman" w:cs="Times New Roman"/>
          <w:sz w:val="24"/>
          <w:szCs w:val="24"/>
        </w:rPr>
        <w:t xml:space="preserve"> végső kezelési módja, az ARDS (</w:t>
      </w:r>
      <w:proofErr w:type="spellStart"/>
      <w:r w:rsidR="00E474E4" w:rsidRPr="00387533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E474E4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4E4" w:rsidRPr="00387533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="00E474E4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4E4" w:rsidRPr="00387533">
        <w:rPr>
          <w:rFonts w:ascii="Times New Roman" w:hAnsi="Times New Roman" w:cs="Times New Roman"/>
          <w:sz w:val="24"/>
          <w:szCs w:val="24"/>
        </w:rPr>
        <w:t>Distress</w:t>
      </w:r>
      <w:proofErr w:type="spellEnd"/>
      <w:r w:rsidR="00E474E4" w:rsidRPr="00387533">
        <w:rPr>
          <w:rFonts w:ascii="Times New Roman" w:hAnsi="Times New Roman" w:cs="Times New Roman"/>
          <w:sz w:val="24"/>
          <w:szCs w:val="24"/>
        </w:rPr>
        <w:t xml:space="preserve">) következményeként összeomlott </w:t>
      </w:r>
      <w:r w:rsidR="00E413C7" w:rsidRPr="00387533">
        <w:rPr>
          <w:rFonts w:ascii="Times New Roman" w:hAnsi="Times New Roman" w:cs="Times New Roman"/>
          <w:sz w:val="24"/>
          <w:szCs w:val="24"/>
        </w:rPr>
        <w:t>gázcsere (CO2&gt;O2) normalizálásnak módszere.</w:t>
      </w:r>
    </w:p>
    <w:p w14:paraId="1E0EA3B5" w14:textId="4F079E45" w:rsidR="00D84347" w:rsidRPr="00387533" w:rsidRDefault="003A3C92" w:rsidP="004328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533">
        <w:rPr>
          <w:rFonts w:ascii="Times New Roman" w:hAnsi="Times New Roman" w:cs="Times New Roman"/>
          <w:i/>
          <w:sz w:val="24"/>
          <w:szCs w:val="24"/>
        </w:rPr>
        <w:t>L</w:t>
      </w:r>
      <w:r w:rsidR="00D84347" w:rsidRPr="00387533">
        <w:rPr>
          <w:rFonts w:ascii="Times New Roman" w:hAnsi="Times New Roman" w:cs="Times New Roman"/>
          <w:i/>
          <w:sz w:val="24"/>
          <w:szCs w:val="24"/>
        </w:rPr>
        <w:t xml:space="preserve">ényeg mára: </w:t>
      </w:r>
      <w:proofErr w:type="spellStart"/>
      <w:r w:rsidR="00D84347" w:rsidRPr="00387533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="00D84347" w:rsidRPr="00387533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="00D84347" w:rsidRPr="00387533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="00D84347" w:rsidRPr="003875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078" w:rsidRPr="00387533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="00504078" w:rsidRPr="00387533">
        <w:rPr>
          <w:rFonts w:ascii="Times New Roman" w:hAnsi="Times New Roman" w:cs="Times New Roman"/>
          <w:i/>
          <w:sz w:val="24"/>
          <w:szCs w:val="24"/>
        </w:rPr>
        <w:t>Soup</w:t>
      </w:r>
      <w:proofErr w:type="spellEnd"/>
      <w:r w:rsidR="00504078" w:rsidRPr="0038753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04078" w:rsidRPr="00387533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504078" w:rsidRPr="00387533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D84347" w:rsidRPr="00387533">
        <w:rPr>
          <w:rFonts w:ascii="Times New Roman" w:hAnsi="Times New Roman" w:cs="Times New Roman"/>
          <w:i/>
          <w:sz w:val="24"/>
          <w:szCs w:val="24"/>
        </w:rPr>
        <w:t>ay</w:t>
      </w:r>
    </w:p>
    <w:p w14:paraId="341670B2" w14:textId="18B428F1" w:rsidR="008E2340" w:rsidRPr="00387533" w:rsidRDefault="008E2340" w:rsidP="007541D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A jó t</w:t>
      </w:r>
      <w:r w:rsidR="003A3C92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ü</w:t>
      </w:r>
      <w:r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dőgyógyász/mellkassebész megérdemli a jó </w:t>
      </w:r>
      <w:r w:rsidR="00713BE8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aneszteziológust/</w:t>
      </w:r>
      <w:proofErr w:type="spellStart"/>
      <w:r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intenziv</w:t>
      </w:r>
      <w:proofErr w:type="spellEnd"/>
      <w:r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therapeutát</w:t>
      </w:r>
      <w:proofErr w:type="spellEnd"/>
      <w:r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. A rossznak égető szüksége van rá. Dr. Baumann János (1963- 2002)</w:t>
      </w:r>
    </w:p>
    <w:p w14:paraId="4BCCCA84" w14:textId="24FA5EE0" w:rsidR="00D165B4" w:rsidRPr="00387533" w:rsidRDefault="00686234" w:rsidP="007541D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lélegeztetőgép a beteg meghosszabbított </w:t>
      </w:r>
      <w:proofErr w:type="spellStart"/>
      <w:r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tüdeje</w:t>
      </w:r>
      <w:proofErr w:type="spellEnd"/>
      <w:r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. Szeresd. (Alföldi F: 1981)</w:t>
      </w:r>
    </w:p>
    <w:p w14:paraId="3C36E665" w14:textId="6D39A7B0" w:rsidR="00325E81" w:rsidRPr="00387533" w:rsidRDefault="008C06CF" w:rsidP="004328EE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325E81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Ahogy lehet, </w:t>
      </w:r>
      <w:proofErr w:type="gramStart"/>
      <w:r w:rsidR="00325E81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azzal</w:t>
      </w:r>
      <w:proofErr w:type="gramEnd"/>
      <w:r w:rsidR="00325E81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amid van, ott ahol vagy</w:t>
      </w:r>
      <w:r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325E81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. (</w:t>
      </w:r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proofErr w:type="spellStart"/>
      <w:r w:rsidR="00325E81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proofErr w:type="spellEnd"/>
      <w:r w:rsidR="00325E81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25E81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can</w:t>
      </w:r>
      <w:proofErr w:type="spellEnd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with</w:t>
      </w:r>
      <w:proofErr w:type="spellEnd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what</w:t>
      </w:r>
      <w:proofErr w:type="spellEnd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have</w:t>
      </w:r>
      <w:proofErr w:type="spellEnd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where</w:t>
      </w:r>
      <w:proofErr w:type="spellEnd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you</w:t>
      </w:r>
      <w:proofErr w:type="spellEnd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are</w:t>
      </w:r>
      <w:proofErr w:type="spellEnd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”. Idézi Harvey </w:t>
      </w:r>
      <w:proofErr w:type="spellStart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Cushing</w:t>
      </w:r>
      <w:proofErr w:type="spellEnd"/>
      <w:r w:rsidR="00116944" w:rsidRPr="00387533">
        <w:rPr>
          <w:rFonts w:ascii="Times New Roman" w:hAnsi="Times New Roman" w:cs="Times New Roman"/>
          <w:b/>
          <w:bCs/>
          <w:iCs/>
          <w:sz w:val="24"/>
          <w:szCs w:val="24"/>
        </w:rPr>
        <w:t>, 1916.)</w:t>
      </w:r>
    </w:p>
    <w:p w14:paraId="18063C9B" w14:textId="30931D6B" w:rsidR="005F333B" w:rsidRPr="00387533" w:rsidRDefault="00A46ECC" w:rsidP="004328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33">
        <w:rPr>
          <w:rFonts w:ascii="Times New Roman" w:hAnsi="Times New Roman" w:cs="Times New Roman"/>
          <w:b/>
          <w:sz w:val="24"/>
          <w:szCs w:val="24"/>
        </w:rPr>
        <w:t xml:space="preserve">ÉLETTANI ALAPOK ÉS TÖRTÉNETI </w:t>
      </w:r>
      <w:r w:rsidR="005F333B" w:rsidRPr="00387533">
        <w:rPr>
          <w:rFonts w:ascii="Times New Roman" w:hAnsi="Times New Roman" w:cs="Times New Roman"/>
          <w:b/>
          <w:sz w:val="24"/>
          <w:szCs w:val="24"/>
        </w:rPr>
        <w:t>BEVEZETÉS</w:t>
      </w:r>
      <w:r w:rsidRPr="00387533">
        <w:rPr>
          <w:rFonts w:ascii="Times New Roman" w:hAnsi="Times New Roman" w:cs="Times New Roman"/>
          <w:b/>
          <w:sz w:val="24"/>
          <w:szCs w:val="24"/>
        </w:rPr>
        <w:t xml:space="preserve"> (MFT)</w:t>
      </w:r>
    </w:p>
    <w:p w14:paraId="7123C20C" w14:textId="77777777" w:rsidR="003A3C92" w:rsidRPr="00387533" w:rsidRDefault="00E413C7" w:rsidP="00AA5A0C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87533">
        <w:rPr>
          <w:rFonts w:ascii="Times New Roman" w:hAnsi="Times New Roman" w:cs="Times New Roman"/>
          <w:bCs/>
          <w:i/>
          <w:iCs/>
          <w:sz w:val="24"/>
          <w:szCs w:val="24"/>
        </w:rPr>
        <w:t>A tüdő m</w:t>
      </w:r>
      <w:r w:rsidR="008E7261" w:rsidRPr="00387533">
        <w:rPr>
          <w:rFonts w:ascii="Times New Roman" w:hAnsi="Times New Roman" w:cs="Times New Roman"/>
          <w:bCs/>
          <w:i/>
          <w:iCs/>
          <w:sz w:val="24"/>
          <w:szCs w:val="24"/>
        </w:rPr>
        <w:t>ű</w:t>
      </w:r>
      <w:r w:rsidRPr="00387533">
        <w:rPr>
          <w:rFonts w:ascii="Times New Roman" w:hAnsi="Times New Roman" w:cs="Times New Roman"/>
          <w:bCs/>
          <w:i/>
          <w:iCs/>
          <w:sz w:val="24"/>
          <w:szCs w:val="24"/>
        </w:rPr>
        <w:t>ködésének és a gázcsere (</w:t>
      </w:r>
      <w:proofErr w:type="spellStart"/>
      <w:r w:rsidRPr="00387533">
        <w:rPr>
          <w:rFonts w:ascii="Times New Roman" w:hAnsi="Times New Roman" w:cs="Times New Roman"/>
          <w:bCs/>
          <w:i/>
          <w:iCs/>
          <w:sz w:val="24"/>
          <w:szCs w:val="24"/>
        </w:rPr>
        <w:t>oxygen</w:t>
      </w:r>
      <w:proofErr w:type="spellEnd"/>
      <w:r w:rsidRPr="00387533">
        <w:rPr>
          <w:rFonts w:ascii="Times New Roman" w:hAnsi="Times New Roman" w:cs="Times New Roman"/>
          <w:bCs/>
          <w:i/>
          <w:iCs/>
          <w:sz w:val="24"/>
          <w:szCs w:val="24"/>
        </w:rPr>
        <w:t>-széndioxid) fenntartás</w:t>
      </w:r>
      <w:r w:rsidR="008E7261" w:rsidRPr="003875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ának történeti aspektusai. </w:t>
      </w:r>
    </w:p>
    <w:p w14:paraId="65EC1882" w14:textId="77777777" w:rsidR="003A3C92" w:rsidRPr="00387533" w:rsidRDefault="008E7261" w:rsidP="003A3C9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53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A3C92" w:rsidRPr="00387533">
        <w:rPr>
          <w:rFonts w:ascii="Times New Roman" w:hAnsi="Times New Roman" w:cs="Times New Roman"/>
          <w:bCs/>
          <w:sz w:val="24"/>
          <w:szCs w:val="24"/>
        </w:rPr>
        <w:t xml:space="preserve">görög </w:t>
      </w:r>
      <w:proofErr w:type="spellStart"/>
      <w:r w:rsidRPr="00387533">
        <w:rPr>
          <w:rFonts w:ascii="Times New Roman" w:hAnsi="Times New Roman" w:cs="Times New Roman"/>
          <w:bCs/>
          <w:sz w:val="24"/>
          <w:szCs w:val="24"/>
        </w:rPr>
        <w:t>pneum</w:t>
      </w:r>
      <w:r w:rsidR="003A3C92" w:rsidRPr="00387533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387533">
        <w:rPr>
          <w:rFonts w:ascii="Times New Roman" w:hAnsi="Times New Roman" w:cs="Times New Roman"/>
          <w:bCs/>
          <w:sz w:val="24"/>
          <w:szCs w:val="24"/>
        </w:rPr>
        <w:t xml:space="preserve"> nemcsak levegőt</w:t>
      </w:r>
      <w:r w:rsidR="003A3C92" w:rsidRPr="00387533">
        <w:rPr>
          <w:rFonts w:ascii="Times New Roman" w:hAnsi="Times New Roman" w:cs="Times New Roman"/>
          <w:bCs/>
          <w:sz w:val="24"/>
          <w:szCs w:val="24"/>
        </w:rPr>
        <w:t xml:space="preserve"> (ahonnan a </w:t>
      </w:r>
      <w:proofErr w:type="spellStart"/>
      <w:r w:rsidR="003A3C92" w:rsidRPr="00387533">
        <w:rPr>
          <w:rFonts w:ascii="Times New Roman" w:hAnsi="Times New Roman" w:cs="Times New Roman"/>
          <w:bCs/>
          <w:sz w:val="24"/>
          <w:szCs w:val="24"/>
        </w:rPr>
        <w:t>pneumo</w:t>
      </w:r>
      <w:proofErr w:type="spellEnd"/>
      <w:r w:rsidR="003A3C92" w:rsidRPr="00387533">
        <w:rPr>
          <w:rFonts w:ascii="Times New Roman" w:hAnsi="Times New Roman" w:cs="Times New Roman"/>
          <w:bCs/>
          <w:sz w:val="24"/>
          <w:szCs w:val="24"/>
        </w:rPr>
        <w:t>- tag is jön)</w:t>
      </w:r>
      <w:r w:rsidRPr="00387533">
        <w:rPr>
          <w:rFonts w:ascii="Times New Roman" w:hAnsi="Times New Roman" w:cs="Times New Roman"/>
          <w:bCs/>
          <w:sz w:val="24"/>
          <w:szCs w:val="24"/>
        </w:rPr>
        <w:t>, de lelket is jelent.</w:t>
      </w:r>
    </w:p>
    <w:p w14:paraId="07C664A2" w14:textId="0C1293BA" w:rsidR="00E413C7" w:rsidRPr="00387533" w:rsidRDefault="003A3C92" w:rsidP="003A3C9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7533">
        <w:rPr>
          <w:rFonts w:ascii="Times New Roman" w:hAnsi="Times New Roman" w:cs="Times New Roman"/>
          <w:bCs/>
          <w:sz w:val="24"/>
          <w:szCs w:val="24"/>
        </w:rPr>
        <w:t>Lélekzet</w:t>
      </w:r>
      <w:proofErr w:type="spellEnd"/>
      <w:r w:rsidRPr="00387533">
        <w:rPr>
          <w:rFonts w:ascii="Times New Roman" w:hAnsi="Times New Roman" w:cs="Times New Roman"/>
          <w:bCs/>
          <w:sz w:val="24"/>
          <w:szCs w:val="24"/>
        </w:rPr>
        <w:t xml:space="preserve"> és lélegzet: a </w:t>
      </w:r>
      <w:proofErr w:type="gramStart"/>
      <w:r w:rsidRPr="00387533">
        <w:rPr>
          <w:rFonts w:ascii="Times New Roman" w:hAnsi="Times New Roman" w:cs="Times New Roman"/>
          <w:bCs/>
          <w:sz w:val="24"/>
          <w:szCs w:val="24"/>
        </w:rPr>
        <w:t>tüdő</w:t>
      </w:r>
      <w:proofErr w:type="gramEnd"/>
      <w:r w:rsidRPr="00387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42D" w:rsidRPr="00387533">
        <w:rPr>
          <w:rFonts w:ascii="Times New Roman" w:hAnsi="Times New Roman" w:cs="Times New Roman"/>
          <w:bCs/>
          <w:sz w:val="24"/>
          <w:szCs w:val="24"/>
        </w:rPr>
        <w:t xml:space="preserve">mint spirituális szerv, messze </w:t>
      </w:r>
      <w:r w:rsidR="00387533">
        <w:rPr>
          <w:rFonts w:ascii="Times New Roman" w:hAnsi="Times New Roman" w:cs="Times New Roman"/>
          <w:bCs/>
          <w:sz w:val="24"/>
          <w:szCs w:val="24"/>
        </w:rPr>
        <w:t xml:space="preserve">felülmúlja </w:t>
      </w:r>
      <w:r w:rsidR="00B2642D" w:rsidRPr="00387533">
        <w:rPr>
          <w:rFonts w:ascii="Times New Roman" w:hAnsi="Times New Roman" w:cs="Times New Roman"/>
          <w:bCs/>
          <w:sz w:val="24"/>
          <w:szCs w:val="24"/>
        </w:rPr>
        <w:t xml:space="preserve">a szívet. A </w:t>
      </w:r>
      <w:proofErr w:type="spellStart"/>
      <w:r w:rsidR="00B2642D" w:rsidRPr="00387533">
        <w:rPr>
          <w:rFonts w:ascii="Times New Roman" w:hAnsi="Times New Roman" w:cs="Times New Roman"/>
          <w:bCs/>
          <w:sz w:val="24"/>
          <w:szCs w:val="24"/>
        </w:rPr>
        <w:t>pulmo</w:t>
      </w:r>
      <w:proofErr w:type="spellEnd"/>
      <w:r w:rsidR="008E7261" w:rsidRPr="00387533">
        <w:rPr>
          <w:rFonts w:ascii="Times New Roman" w:hAnsi="Times New Roman" w:cs="Times New Roman"/>
          <w:bCs/>
          <w:sz w:val="24"/>
          <w:szCs w:val="24"/>
        </w:rPr>
        <w:t xml:space="preserve"> legfőbb funkciója a gázcsere, </w:t>
      </w:r>
      <w:r w:rsidRPr="00387533">
        <w:rPr>
          <w:rFonts w:ascii="Times New Roman" w:hAnsi="Times New Roman" w:cs="Times New Roman"/>
          <w:bCs/>
          <w:sz w:val="24"/>
          <w:szCs w:val="24"/>
        </w:rPr>
        <w:t xml:space="preserve">mert </w:t>
      </w:r>
      <w:r w:rsidR="00B2642D" w:rsidRPr="00387533">
        <w:rPr>
          <w:rFonts w:ascii="Times New Roman" w:hAnsi="Times New Roman" w:cs="Times New Roman"/>
          <w:bCs/>
          <w:sz w:val="24"/>
          <w:szCs w:val="24"/>
        </w:rPr>
        <w:t xml:space="preserve">míg </w:t>
      </w:r>
      <w:r w:rsidR="008E7261" w:rsidRPr="00387533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spellStart"/>
      <w:r w:rsidR="008E7261" w:rsidRPr="00387533">
        <w:rPr>
          <w:rFonts w:ascii="Times New Roman" w:hAnsi="Times New Roman" w:cs="Times New Roman"/>
          <w:bCs/>
          <w:sz w:val="24"/>
          <w:szCs w:val="24"/>
        </w:rPr>
        <w:t>ox</w:t>
      </w:r>
      <w:r w:rsidR="00B2642D" w:rsidRPr="00387533">
        <w:rPr>
          <w:rFonts w:ascii="Times New Roman" w:hAnsi="Times New Roman" w:cs="Times New Roman"/>
          <w:bCs/>
          <w:sz w:val="24"/>
          <w:szCs w:val="24"/>
        </w:rPr>
        <w:t>i</w:t>
      </w:r>
      <w:r w:rsidR="008E7261" w:rsidRPr="00387533">
        <w:rPr>
          <w:rFonts w:ascii="Times New Roman" w:hAnsi="Times New Roman" w:cs="Times New Roman"/>
          <w:bCs/>
          <w:sz w:val="24"/>
          <w:szCs w:val="24"/>
        </w:rPr>
        <w:t>gen</w:t>
      </w:r>
      <w:r w:rsidRPr="00387533">
        <w:rPr>
          <w:rFonts w:ascii="Times New Roman" w:hAnsi="Times New Roman" w:cs="Times New Roman"/>
          <w:bCs/>
          <w:sz w:val="24"/>
          <w:szCs w:val="24"/>
        </w:rPr>
        <w:t>re</w:t>
      </w:r>
      <w:proofErr w:type="spellEnd"/>
      <w:r w:rsidR="008E7261" w:rsidRPr="0038753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8E7261" w:rsidRPr="00387533">
        <w:rPr>
          <w:rFonts w:ascii="Times New Roman" w:hAnsi="Times New Roman" w:cs="Times New Roman"/>
          <w:bCs/>
          <w:sz w:val="24"/>
          <w:szCs w:val="24"/>
        </w:rPr>
        <w:t>légeny</w:t>
      </w:r>
      <w:proofErr w:type="spellEnd"/>
      <w:r w:rsidR="008E7261" w:rsidRPr="0038753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387533">
        <w:rPr>
          <w:rFonts w:ascii="Times New Roman" w:hAnsi="Times New Roman" w:cs="Times New Roman"/>
          <w:bCs/>
          <w:sz w:val="24"/>
          <w:szCs w:val="24"/>
        </w:rPr>
        <w:t>igen nagy igénye van a sejtjeink</w:t>
      </w:r>
      <w:r w:rsidR="00C77DB1" w:rsidRPr="00387533">
        <w:rPr>
          <w:rFonts w:ascii="Times New Roman" w:hAnsi="Times New Roman" w:cs="Times New Roman"/>
          <w:bCs/>
          <w:sz w:val="24"/>
          <w:szCs w:val="24"/>
        </w:rPr>
        <w:t>n</w:t>
      </w:r>
      <w:r w:rsidRPr="00387533">
        <w:rPr>
          <w:rFonts w:ascii="Times New Roman" w:hAnsi="Times New Roman" w:cs="Times New Roman"/>
          <w:bCs/>
          <w:sz w:val="24"/>
          <w:szCs w:val="24"/>
        </w:rPr>
        <w:t>e</w:t>
      </w:r>
      <w:r w:rsidR="00C77DB1" w:rsidRPr="00387533">
        <w:rPr>
          <w:rFonts w:ascii="Times New Roman" w:hAnsi="Times New Roman" w:cs="Times New Roman"/>
          <w:bCs/>
          <w:sz w:val="24"/>
          <w:szCs w:val="24"/>
        </w:rPr>
        <w:t>k</w:t>
      </w:r>
      <w:r w:rsidRPr="003875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E7261" w:rsidRPr="00387533">
        <w:rPr>
          <w:rFonts w:ascii="Times New Roman" w:hAnsi="Times New Roman" w:cs="Times New Roman"/>
          <w:bCs/>
          <w:sz w:val="24"/>
          <w:szCs w:val="24"/>
        </w:rPr>
        <w:t>a széndioxidra viszont</w:t>
      </w:r>
      <w:r w:rsidRPr="00387533">
        <w:rPr>
          <w:rFonts w:ascii="Times New Roman" w:hAnsi="Times New Roman" w:cs="Times New Roman"/>
          <w:bCs/>
          <w:sz w:val="24"/>
          <w:szCs w:val="24"/>
        </w:rPr>
        <w:t xml:space="preserve"> szinte</w:t>
      </w:r>
      <w:r w:rsidR="008E7261" w:rsidRPr="00387533">
        <w:rPr>
          <w:rFonts w:ascii="Times New Roman" w:hAnsi="Times New Roman" w:cs="Times New Roman"/>
          <w:bCs/>
          <w:sz w:val="24"/>
          <w:szCs w:val="24"/>
        </w:rPr>
        <w:t xml:space="preserve"> semmi szükségünk</w:t>
      </w:r>
      <w:r w:rsidRPr="00387533">
        <w:rPr>
          <w:rFonts w:ascii="Times New Roman" w:hAnsi="Times New Roman" w:cs="Times New Roman"/>
          <w:bCs/>
          <w:sz w:val="24"/>
          <w:szCs w:val="24"/>
        </w:rPr>
        <w:t>.</w:t>
      </w:r>
      <w:r w:rsidR="008E7261" w:rsidRPr="00387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42D" w:rsidRPr="00387533">
        <w:rPr>
          <w:rFonts w:ascii="Times New Roman" w:hAnsi="Times New Roman" w:cs="Times New Roman"/>
          <w:bCs/>
          <w:sz w:val="24"/>
          <w:szCs w:val="24"/>
        </w:rPr>
        <w:t xml:space="preserve">(Költői túlzás, de COVID19 idején megengedhető) </w:t>
      </w:r>
      <w:r w:rsidR="009F7FF8">
        <w:rPr>
          <w:rFonts w:ascii="Times New Roman" w:hAnsi="Times New Roman" w:cs="Times New Roman"/>
          <w:bCs/>
          <w:sz w:val="24"/>
          <w:szCs w:val="24"/>
        </w:rPr>
        <w:t>Míg a szív, mint fáradhatatlan pumpa hasonlat megállja a helyét, t</w:t>
      </w:r>
      <w:r w:rsidR="00387533">
        <w:rPr>
          <w:rFonts w:ascii="Times New Roman" w:hAnsi="Times New Roman" w:cs="Times New Roman"/>
          <w:bCs/>
          <w:sz w:val="24"/>
          <w:szCs w:val="24"/>
        </w:rPr>
        <w:t xml:space="preserve">évedés volna a tüdőre </w:t>
      </w:r>
      <w:proofErr w:type="gramStart"/>
      <w:r w:rsidR="009F7FF8">
        <w:rPr>
          <w:rFonts w:ascii="Times New Roman" w:hAnsi="Times New Roman" w:cs="Times New Roman"/>
          <w:bCs/>
          <w:sz w:val="24"/>
          <w:szCs w:val="24"/>
        </w:rPr>
        <w:t>pusztán</w:t>
      </w:r>
      <w:proofErr w:type="gramEnd"/>
      <w:r w:rsidR="009F7FF8">
        <w:rPr>
          <w:rFonts w:ascii="Times New Roman" w:hAnsi="Times New Roman" w:cs="Times New Roman"/>
          <w:bCs/>
          <w:sz w:val="24"/>
          <w:szCs w:val="24"/>
        </w:rPr>
        <w:t xml:space="preserve"> mint </w:t>
      </w:r>
      <w:r w:rsidR="00387533">
        <w:rPr>
          <w:rFonts w:ascii="Times New Roman" w:hAnsi="Times New Roman" w:cs="Times New Roman"/>
          <w:bCs/>
          <w:sz w:val="24"/>
          <w:szCs w:val="24"/>
        </w:rPr>
        <w:t>porlasz</w:t>
      </w:r>
      <w:r w:rsidR="009F7FF8">
        <w:rPr>
          <w:rFonts w:ascii="Times New Roman" w:hAnsi="Times New Roman" w:cs="Times New Roman"/>
          <w:bCs/>
          <w:sz w:val="24"/>
          <w:szCs w:val="24"/>
        </w:rPr>
        <w:t xml:space="preserve">tóra tekinteni: megbosszulja, ha </w:t>
      </w:r>
      <w:proofErr w:type="spellStart"/>
      <w:r w:rsidR="009F7FF8">
        <w:rPr>
          <w:rFonts w:ascii="Times New Roman" w:hAnsi="Times New Roman" w:cs="Times New Roman"/>
          <w:bCs/>
          <w:sz w:val="24"/>
          <w:szCs w:val="24"/>
        </w:rPr>
        <w:t>shockszerv</w:t>
      </w:r>
      <w:proofErr w:type="spellEnd"/>
      <w:r w:rsidR="009F7FF8">
        <w:rPr>
          <w:rFonts w:ascii="Times New Roman" w:hAnsi="Times New Roman" w:cs="Times New Roman"/>
          <w:bCs/>
          <w:sz w:val="24"/>
          <w:szCs w:val="24"/>
        </w:rPr>
        <w:t xml:space="preserve"> jellegéről nem veszük tudomást. </w:t>
      </w:r>
      <w:r w:rsidR="008E7261" w:rsidRPr="00387533">
        <w:rPr>
          <w:rFonts w:ascii="Times New Roman" w:hAnsi="Times New Roman" w:cs="Times New Roman"/>
          <w:bCs/>
          <w:sz w:val="24"/>
          <w:szCs w:val="24"/>
        </w:rPr>
        <w:t>A tüdő</w:t>
      </w:r>
      <w:r w:rsidRPr="00387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42D" w:rsidRPr="00387533">
        <w:rPr>
          <w:rFonts w:ascii="Times New Roman" w:hAnsi="Times New Roman" w:cs="Times New Roman"/>
          <w:bCs/>
          <w:sz w:val="24"/>
          <w:szCs w:val="24"/>
        </w:rPr>
        <w:t xml:space="preserve">számos </w:t>
      </w:r>
      <w:r w:rsidR="008E7261" w:rsidRPr="00387533">
        <w:rPr>
          <w:rFonts w:ascii="Times New Roman" w:hAnsi="Times New Roman" w:cs="Times New Roman"/>
          <w:bCs/>
          <w:sz w:val="24"/>
          <w:szCs w:val="24"/>
        </w:rPr>
        <w:t>különös tulajdonsága</w:t>
      </w:r>
      <w:r w:rsidR="00B2642D" w:rsidRPr="00387533">
        <w:rPr>
          <w:rFonts w:ascii="Times New Roman" w:hAnsi="Times New Roman" w:cs="Times New Roman"/>
          <w:bCs/>
          <w:sz w:val="24"/>
          <w:szCs w:val="24"/>
        </w:rPr>
        <w:t xml:space="preserve"> közül is kiemelkedik, hogy</w:t>
      </w:r>
      <w:r w:rsidRPr="00387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FF8">
        <w:rPr>
          <w:rFonts w:ascii="Times New Roman" w:hAnsi="Times New Roman" w:cs="Times New Roman"/>
          <w:bCs/>
          <w:sz w:val="24"/>
          <w:szCs w:val="24"/>
        </w:rPr>
        <w:t xml:space="preserve">a légvétel során </w:t>
      </w:r>
      <w:r w:rsidR="008E7261" w:rsidRPr="00387533">
        <w:rPr>
          <w:rFonts w:ascii="Times New Roman" w:hAnsi="Times New Roman" w:cs="Times New Roman"/>
          <w:bCs/>
          <w:sz w:val="24"/>
          <w:szCs w:val="24"/>
        </w:rPr>
        <w:t>egy enyhén negatív nyomású környezetben</w:t>
      </w:r>
      <w:r w:rsidR="00B2642D" w:rsidRPr="00387533">
        <w:rPr>
          <w:rFonts w:ascii="Times New Roman" w:hAnsi="Times New Roman" w:cs="Times New Roman"/>
          <w:bCs/>
          <w:sz w:val="24"/>
          <w:szCs w:val="24"/>
        </w:rPr>
        <w:t xml:space="preserve"> ( -3 – 10 </w:t>
      </w:r>
      <w:proofErr w:type="spellStart"/>
      <w:r w:rsidR="00B2642D" w:rsidRPr="00387533">
        <w:rPr>
          <w:rFonts w:ascii="Times New Roman" w:hAnsi="Times New Roman" w:cs="Times New Roman"/>
          <w:bCs/>
          <w:sz w:val="24"/>
          <w:szCs w:val="24"/>
        </w:rPr>
        <w:t>vízcm</w:t>
      </w:r>
      <w:proofErr w:type="spellEnd"/>
      <w:r w:rsidR="00B2642D" w:rsidRPr="00387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42D" w:rsidRPr="00387533">
        <w:rPr>
          <w:rFonts w:ascii="Times New Roman" w:hAnsi="Times New Roman" w:cs="Times New Roman"/>
          <w:bCs/>
          <w:sz w:val="24"/>
          <w:szCs w:val="24"/>
        </w:rPr>
        <w:t>vacuum</w:t>
      </w:r>
      <w:proofErr w:type="spellEnd"/>
      <w:r w:rsidR="00B2642D" w:rsidRPr="00387533">
        <w:rPr>
          <w:rFonts w:ascii="Times New Roman" w:hAnsi="Times New Roman" w:cs="Times New Roman"/>
          <w:bCs/>
          <w:sz w:val="24"/>
          <w:szCs w:val="24"/>
        </w:rPr>
        <w:t>)</w:t>
      </w:r>
      <w:r w:rsidRPr="00387533">
        <w:rPr>
          <w:rFonts w:ascii="Times New Roman" w:hAnsi="Times New Roman" w:cs="Times New Roman"/>
          <w:bCs/>
          <w:sz w:val="24"/>
          <w:szCs w:val="24"/>
        </w:rPr>
        <w:t>, a</w:t>
      </w:r>
      <w:r w:rsidR="008E7261" w:rsidRPr="00387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7261" w:rsidRPr="00387533">
        <w:rPr>
          <w:rFonts w:ascii="Times New Roman" w:hAnsi="Times New Roman" w:cs="Times New Roman"/>
          <w:bCs/>
          <w:sz w:val="24"/>
          <w:szCs w:val="24"/>
        </w:rPr>
        <w:t>pleuraűr</w:t>
      </w:r>
      <w:r w:rsidRPr="00387533">
        <w:rPr>
          <w:rFonts w:ascii="Times New Roman" w:hAnsi="Times New Roman" w:cs="Times New Roman"/>
          <w:bCs/>
          <w:sz w:val="24"/>
          <w:szCs w:val="24"/>
        </w:rPr>
        <w:t>ben</w:t>
      </w:r>
      <w:proofErr w:type="spellEnd"/>
      <w:r w:rsidRPr="00387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42D" w:rsidRPr="00387533">
        <w:rPr>
          <w:rFonts w:ascii="Times New Roman" w:hAnsi="Times New Roman" w:cs="Times New Roman"/>
          <w:bCs/>
          <w:sz w:val="24"/>
          <w:szCs w:val="24"/>
        </w:rPr>
        <w:t xml:space="preserve">tágul </w:t>
      </w:r>
      <w:r w:rsidR="009F7FF8">
        <w:rPr>
          <w:rFonts w:ascii="Times New Roman" w:hAnsi="Times New Roman" w:cs="Times New Roman"/>
          <w:bCs/>
          <w:sz w:val="24"/>
          <w:szCs w:val="24"/>
        </w:rPr>
        <w:t xml:space="preserve">ki </w:t>
      </w:r>
      <w:r w:rsidR="00B2642D" w:rsidRPr="00387533">
        <w:rPr>
          <w:rFonts w:ascii="Times New Roman" w:hAnsi="Times New Roman" w:cs="Times New Roman"/>
          <w:bCs/>
          <w:sz w:val="24"/>
          <w:szCs w:val="24"/>
        </w:rPr>
        <w:t xml:space="preserve">és </w:t>
      </w:r>
      <w:r w:rsidR="00B2642D" w:rsidRPr="00387533">
        <w:rPr>
          <w:rFonts w:ascii="Times New Roman" w:hAnsi="Times New Roman" w:cs="Times New Roman"/>
          <w:bCs/>
          <w:sz w:val="24"/>
          <w:szCs w:val="24"/>
        </w:rPr>
        <w:lastRenderedPageBreak/>
        <w:t>szűkül</w:t>
      </w:r>
      <w:r w:rsidR="009F7FF8">
        <w:rPr>
          <w:rFonts w:ascii="Times New Roman" w:hAnsi="Times New Roman" w:cs="Times New Roman"/>
          <w:bCs/>
          <w:sz w:val="24"/>
          <w:szCs w:val="24"/>
        </w:rPr>
        <w:t xml:space="preserve"> össze</w:t>
      </w:r>
      <w:r w:rsidR="00B2642D" w:rsidRPr="00387533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1"/>
      </w:r>
      <w:r w:rsidRPr="003875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2642D" w:rsidRPr="00387533">
        <w:rPr>
          <w:rFonts w:ascii="Times New Roman" w:hAnsi="Times New Roman" w:cs="Times New Roman"/>
          <w:bCs/>
          <w:sz w:val="24"/>
          <w:szCs w:val="24"/>
        </w:rPr>
        <w:t xml:space="preserve">belégzéskor </w:t>
      </w:r>
      <w:proofErr w:type="spellStart"/>
      <w:r w:rsidR="00B2642D" w:rsidRPr="00387533">
        <w:rPr>
          <w:rFonts w:ascii="Times New Roman" w:hAnsi="Times New Roman" w:cs="Times New Roman"/>
          <w:bCs/>
          <w:sz w:val="24"/>
          <w:szCs w:val="24"/>
        </w:rPr>
        <w:t>megnövő</w:t>
      </w:r>
      <w:proofErr w:type="spellEnd"/>
      <w:r w:rsidR="00B2642D" w:rsidRPr="00387533">
        <w:rPr>
          <w:rFonts w:ascii="Times New Roman" w:hAnsi="Times New Roman" w:cs="Times New Roman"/>
          <w:bCs/>
          <w:sz w:val="24"/>
          <w:szCs w:val="24"/>
        </w:rPr>
        <w:t xml:space="preserve"> volumenű, </w:t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selymes, szivacsos állományba a levegő </w:t>
      </w:r>
      <w:r w:rsidRPr="0038753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>gégén (</w:t>
      </w:r>
      <w:proofErr w:type="spellStart"/>
      <w:r w:rsidR="00B914C2" w:rsidRPr="00387533">
        <w:rPr>
          <w:rFonts w:ascii="Times New Roman" w:hAnsi="Times New Roman" w:cs="Times New Roman"/>
          <w:bCs/>
          <w:sz w:val="24"/>
          <w:szCs w:val="24"/>
        </w:rPr>
        <w:t>epiglottis</w:t>
      </w:r>
      <w:proofErr w:type="spellEnd"/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) át a </w:t>
      </w:r>
      <w:proofErr w:type="spellStart"/>
      <w:r w:rsidR="00B914C2" w:rsidRPr="00387533">
        <w:rPr>
          <w:rFonts w:ascii="Times New Roman" w:hAnsi="Times New Roman" w:cs="Times New Roman"/>
          <w:bCs/>
          <w:sz w:val="24"/>
          <w:szCs w:val="24"/>
        </w:rPr>
        <w:t>tracheobronchialis</w:t>
      </w:r>
      <w:proofErr w:type="spellEnd"/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 fán keresztül </w:t>
      </w:r>
      <w:r w:rsidR="00C77DB1" w:rsidRPr="00387533">
        <w:rPr>
          <w:rFonts w:ascii="Times New Roman" w:hAnsi="Times New Roman" w:cs="Times New Roman"/>
          <w:bCs/>
          <w:sz w:val="24"/>
          <w:szCs w:val="24"/>
        </w:rPr>
        <w:t xml:space="preserve">jut be </w:t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a lebenyekbe, </w:t>
      </w:r>
      <w:r w:rsidR="00C77DB1" w:rsidRPr="00387533">
        <w:rPr>
          <w:rFonts w:ascii="Times New Roman" w:hAnsi="Times New Roman" w:cs="Times New Roman"/>
          <w:bCs/>
          <w:sz w:val="24"/>
          <w:szCs w:val="24"/>
        </w:rPr>
        <w:t xml:space="preserve">hogy </w:t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végül az </w:t>
      </w:r>
      <w:proofErr w:type="spellStart"/>
      <w:r w:rsidR="00B914C2" w:rsidRPr="00387533">
        <w:rPr>
          <w:rFonts w:ascii="Times New Roman" w:hAnsi="Times New Roman" w:cs="Times New Roman"/>
          <w:bCs/>
          <w:sz w:val="24"/>
          <w:szCs w:val="24"/>
        </w:rPr>
        <w:t>alveolusokba</w:t>
      </w:r>
      <w:proofErr w:type="spellEnd"/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533">
        <w:rPr>
          <w:rFonts w:ascii="Times New Roman" w:hAnsi="Times New Roman" w:cs="Times New Roman"/>
          <w:bCs/>
          <w:sz w:val="24"/>
          <w:szCs w:val="24"/>
        </w:rPr>
        <w:t>áram</w:t>
      </w:r>
      <w:r w:rsidR="00C77DB1" w:rsidRPr="00387533">
        <w:rPr>
          <w:rFonts w:ascii="Times New Roman" w:hAnsi="Times New Roman" w:cs="Times New Roman"/>
          <w:bCs/>
          <w:sz w:val="24"/>
          <w:szCs w:val="24"/>
        </w:rPr>
        <w:t>o</w:t>
      </w:r>
      <w:r w:rsidRPr="00387533">
        <w:rPr>
          <w:rFonts w:ascii="Times New Roman" w:hAnsi="Times New Roman" w:cs="Times New Roman"/>
          <w:bCs/>
          <w:sz w:val="24"/>
          <w:szCs w:val="24"/>
        </w:rPr>
        <w:t>l</w:t>
      </w:r>
      <w:r w:rsidR="00C77DB1" w:rsidRPr="00387533">
        <w:rPr>
          <w:rFonts w:ascii="Times New Roman" w:hAnsi="Times New Roman" w:cs="Times New Roman"/>
          <w:bCs/>
          <w:sz w:val="24"/>
          <w:szCs w:val="24"/>
        </w:rPr>
        <w:t>jé</w:t>
      </w:r>
      <w:r w:rsidRPr="00387533">
        <w:rPr>
          <w:rFonts w:ascii="Times New Roman" w:hAnsi="Times New Roman" w:cs="Times New Roman"/>
          <w:bCs/>
          <w:sz w:val="24"/>
          <w:szCs w:val="24"/>
        </w:rPr>
        <w:t>k</w:t>
      </w:r>
      <w:proofErr w:type="spellEnd"/>
      <w:r w:rsidR="00B2642D" w:rsidRPr="00387533">
        <w:rPr>
          <w:rFonts w:ascii="Times New Roman" w:hAnsi="Times New Roman" w:cs="Times New Roman"/>
          <w:bCs/>
          <w:sz w:val="24"/>
          <w:szCs w:val="24"/>
        </w:rPr>
        <w:t xml:space="preserve"> szét</w:t>
      </w:r>
      <w:r w:rsidRPr="003875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Itt a </w:t>
      </w:r>
      <w:proofErr w:type="spellStart"/>
      <w:r w:rsidR="00B914C2" w:rsidRPr="00387533">
        <w:rPr>
          <w:rFonts w:ascii="Times New Roman" w:hAnsi="Times New Roman" w:cs="Times New Roman"/>
          <w:bCs/>
          <w:sz w:val="24"/>
          <w:szCs w:val="24"/>
        </w:rPr>
        <w:t>hólyagcsák</w:t>
      </w:r>
      <w:proofErr w:type="spellEnd"/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 falában lévő hajszálerekből a széndioxidot a nyomásviszonyok oxigénre cserélik, melyet a szív a nagyvérkörbe továbbít</w:t>
      </w:r>
      <w:r w:rsidR="00B2642D" w:rsidRPr="00387533">
        <w:rPr>
          <w:rFonts w:ascii="Times New Roman" w:hAnsi="Times New Roman" w:cs="Times New Roman"/>
          <w:bCs/>
          <w:sz w:val="24"/>
          <w:szCs w:val="24"/>
        </w:rPr>
        <w:t>, hogy a legtávolabbi sejt is tudjon „lélegezni”</w:t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E7261" w:rsidRPr="00387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spellStart"/>
      <w:r w:rsidR="00B914C2" w:rsidRPr="00387533">
        <w:rPr>
          <w:rFonts w:ascii="Times New Roman" w:hAnsi="Times New Roman" w:cs="Times New Roman"/>
          <w:bCs/>
          <w:sz w:val="24"/>
          <w:szCs w:val="24"/>
        </w:rPr>
        <w:t>intrapleur</w:t>
      </w:r>
      <w:r w:rsidR="00B2642D" w:rsidRPr="00387533">
        <w:rPr>
          <w:rFonts w:ascii="Times New Roman" w:hAnsi="Times New Roman" w:cs="Times New Roman"/>
          <w:bCs/>
          <w:sz w:val="24"/>
          <w:szCs w:val="24"/>
        </w:rPr>
        <w:t>á</w:t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>lis</w:t>
      </w:r>
      <w:proofErr w:type="spellEnd"/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 negatív nyomás</w:t>
      </w:r>
      <w:r w:rsidR="00B2642D" w:rsidRPr="00387533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2"/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1BE" w:rsidRPr="00387533">
        <w:rPr>
          <w:rFonts w:ascii="Times New Roman" w:hAnsi="Times New Roman" w:cs="Times New Roman"/>
          <w:bCs/>
          <w:sz w:val="24"/>
          <w:szCs w:val="24"/>
        </w:rPr>
        <w:t>– ami</w:t>
      </w:r>
      <w:r w:rsidR="004B3F66" w:rsidRPr="00387533">
        <w:rPr>
          <w:rFonts w:ascii="Times New Roman" w:hAnsi="Times New Roman" w:cs="Times New Roman"/>
          <w:bCs/>
          <w:sz w:val="24"/>
          <w:szCs w:val="24"/>
        </w:rPr>
        <w:t>be</w:t>
      </w:r>
      <w:r w:rsidR="004A71BE" w:rsidRPr="00387533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4B3F66" w:rsidRPr="00387533">
        <w:rPr>
          <w:rFonts w:ascii="Times New Roman" w:hAnsi="Times New Roman" w:cs="Times New Roman"/>
          <w:bCs/>
          <w:sz w:val="24"/>
          <w:szCs w:val="24"/>
        </w:rPr>
        <w:t xml:space="preserve">csontos mellkasfal és a </w:t>
      </w:r>
      <w:r w:rsidR="004A71BE" w:rsidRPr="00387533">
        <w:rPr>
          <w:rFonts w:ascii="Times New Roman" w:hAnsi="Times New Roman" w:cs="Times New Roman"/>
          <w:bCs/>
          <w:sz w:val="24"/>
          <w:szCs w:val="24"/>
        </w:rPr>
        <w:t xml:space="preserve">rekesz mozgása is </w:t>
      </w:r>
      <w:r w:rsidR="004B3F66" w:rsidRPr="00387533">
        <w:rPr>
          <w:rFonts w:ascii="Times New Roman" w:hAnsi="Times New Roman" w:cs="Times New Roman"/>
          <w:bCs/>
          <w:sz w:val="24"/>
          <w:szCs w:val="24"/>
        </w:rPr>
        <w:t>be</w:t>
      </w:r>
      <w:r w:rsidR="004A71BE" w:rsidRPr="00387533">
        <w:rPr>
          <w:rFonts w:ascii="Times New Roman" w:hAnsi="Times New Roman" w:cs="Times New Roman"/>
          <w:bCs/>
          <w:sz w:val="24"/>
          <w:szCs w:val="24"/>
        </w:rPr>
        <w:t xml:space="preserve">segít - </w:t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ahhoz kell, hogy a tüdő </w:t>
      </w:r>
      <w:r w:rsidR="004A71BE" w:rsidRPr="00387533">
        <w:rPr>
          <w:rFonts w:ascii="Times New Roman" w:hAnsi="Times New Roman" w:cs="Times New Roman"/>
          <w:bCs/>
          <w:sz w:val="24"/>
          <w:szCs w:val="24"/>
        </w:rPr>
        <w:t>ki</w:t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>tágul</w:t>
      </w:r>
      <w:r w:rsidR="004A71BE" w:rsidRPr="00387533">
        <w:rPr>
          <w:rFonts w:ascii="Times New Roman" w:hAnsi="Times New Roman" w:cs="Times New Roman"/>
          <w:bCs/>
          <w:sz w:val="24"/>
          <w:szCs w:val="24"/>
        </w:rPr>
        <w:t xml:space="preserve">jon, </w:t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mintegy </w:t>
      </w:r>
      <w:r w:rsidR="00C77DB1" w:rsidRPr="00387533">
        <w:rPr>
          <w:rFonts w:ascii="Times New Roman" w:hAnsi="Times New Roman" w:cs="Times New Roman"/>
          <w:bCs/>
          <w:sz w:val="24"/>
          <w:szCs w:val="24"/>
        </w:rPr>
        <w:t xml:space="preserve">ritmikusan </w:t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magába szíva a </w:t>
      </w:r>
      <w:r w:rsidR="004B3F66" w:rsidRPr="00387533">
        <w:rPr>
          <w:rFonts w:ascii="Times New Roman" w:hAnsi="Times New Roman" w:cs="Times New Roman"/>
          <w:bCs/>
          <w:sz w:val="24"/>
          <w:szCs w:val="24"/>
        </w:rPr>
        <w:t xml:space="preserve">környezetből a </w:t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>légutak</w:t>
      </w:r>
      <w:r w:rsidR="004B3F66" w:rsidRPr="00387533">
        <w:rPr>
          <w:rFonts w:ascii="Times New Roman" w:hAnsi="Times New Roman" w:cs="Times New Roman"/>
          <w:bCs/>
          <w:sz w:val="24"/>
          <w:szCs w:val="24"/>
        </w:rPr>
        <w:t>on át</w:t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 a levegőt.</w:t>
      </w:r>
      <w:r w:rsidR="008E7261" w:rsidRPr="00387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>Nagyon sokáig tartotta magát a tévhit,</w:t>
      </w:r>
      <w:r w:rsidR="00A46ECC" w:rsidRPr="00387533">
        <w:rPr>
          <w:rFonts w:ascii="Times New Roman" w:hAnsi="Times New Roman" w:cs="Times New Roman"/>
          <w:bCs/>
          <w:sz w:val="24"/>
          <w:szCs w:val="24"/>
        </w:rPr>
        <w:t xml:space="preserve"> némelyekben máig él,</w:t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 hogy </w:t>
      </w:r>
      <w:r w:rsidR="00A012F8" w:rsidRPr="00387533">
        <w:rPr>
          <w:rFonts w:ascii="Times New Roman" w:hAnsi="Times New Roman" w:cs="Times New Roman"/>
          <w:bCs/>
          <w:sz w:val="24"/>
          <w:szCs w:val="24"/>
        </w:rPr>
        <w:t>h</w:t>
      </w:r>
      <w:r w:rsidR="00B914C2" w:rsidRPr="00387533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B914C2" w:rsidRPr="00387533">
        <w:rPr>
          <w:rFonts w:ascii="Times New Roman" w:hAnsi="Times New Roman" w:cs="Times New Roman"/>
          <w:bCs/>
          <w:sz w:val="24"/>
          <w:szCs w:val="24"/>
        </w:rPr>
        <w:t>p</w:t>
      </w:r>
      <w:r w:rsidR="00A012F8" w:rsidRPr="00387533">
        <w:rPr>
          <w:rFonts w:ascii="Times New Roman" w:hAnsi="Times New Roman" w:cs="Times New Roman"/>
          <w:bCs/>
          <w:sz w:val="24"/>
          <w:szCs w:val="24"/>
        </w:rPr>
        <w:t>leuraűr</w:t>
      </w:r>
      <w:proofErr w:type="spellEnd"/>
      <w:r w:rsidR="00A012F8" w:rsidRPr="00387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2F8" w:rsidRPr="00387533">
        <w:rPr>
          <w:rFonts w:ascii="Times New Roman" w:hAnsi="Times New Roman" w:cs="Times New Roman"/>
          <w:bCs/>
          <w:sz w:val="24"/>
          <w:szCs w:val="24"/>
        </w:rPr>
        <w:t>beli</w:t>
      </w:r>
      <w:proofErr w:type="spellEnd"/>
      <w:r w:rsidR="00A012F8" w:rsidRPr="00387533">
        <w:rPr>
          <w:rFonts w:ascii="Times New Roman" w:hAnsi="Times New Roman" w:cs="Times New Roman"/>
          <w:bCs/>
          <w:sz w:val="24"/>
          <w:szCs w:val="24"/>
        </w:rPr>
        <w:t xml:space="preserve"> alacsony </w:t>
      </w:r>
      <w:proofErr w:type="spellStart"/>
      <w:r w:rsidR="00A012F8" w:rsidRPr="00387533">
        <w:rPr>
          <w:rFonts w:ascii="Times New Roman" w:hAnsi="Times New Roman" w:cs="Times New Roman"/>
          <w:bCs/>
          <w:sz w:val="24"/>
          <w:szCs w:val="24"/>
        </w:rPr>
        <w:t>vacuum</w:t>
      </w:r>
      <w:proofErr w:type="spellEnd"/>
      <w:r w:rsidR="00A012F8" w:rsidRPr="00387533">
        <w:rPr>
          <w:rFonts w:ascii="Times New Roman" w:hAnsi="Times New Roman" w:cs="Times New Roman"/>
          <w:bCs/>
          <w:sz w:val="24"/>
          <w:szCs w:val="24"/>
        </w:rPr>
        <w:t xml:space="preserve"> megszűnik, akkor a </w:t>
      </w:r>
      <w:r w:rsidR="004A71BE" w:rsidRPr="00387533">
        <w:rPr>
          <w:rFonts w:ascii="Times New Roman" w:hAnsi="Times New Roman" w:cs="Times New Roman"/>
          <w:bCs/>
          <w:sz w:val="24"/>
          <w:szCs w:val="24"/>
        </w:rPr>
        <w:t xml:space="preserve">tüdő </w:t>
      </w:r>
      <w:proofErr w:type="spellStart"/>
      <w:r w:rsidR="004A71BE" w:rsidRPr="00387533">
        <w:rPr>
          <w:rFonts w:ascii="Times New Roman" w:hAnsi="Times New Roman" w:cs="Times New Roman"/>
          <w:bCs/>
          <w:sz w:val="24"/>
          <w:szCs w:val="24"/>
        </w:rPr>
        <w:t>rongyszerűen</w:t>
      </w:r>
      <w:proofErr w:type="spellEnd"/>
      <w:r w:rsidR="004A71BE" w:rsidRPr="00387533">
        <w:rPr>
          <w:rFonts w:ascii="Times New Roman" w:hAnsi="Times New Roman" w:cs="Times New Roman"/>
          <w:bCs/>
          <w:sz w:val="24"/>
          <w:szCs w:val="24"/>
        </w:rPr>
        <w:t xml:space="preserve"> összeesik, a </w:t>
      </w:r>
      <w:r w:rsidR="00A012F8" w:rsidRPr="00387533">
        <w:rPr>
          <w:rFonts w:ascii="Times New Roman" w:hAnsi="Times New Roman" w:cs="Times New Roman"/>
          <w:bCs/>
          <w:sz w:val="24"/>
          <w:szCs w:val="24"/>
        </w:rPr>
        <w:t xml:space="preserve">légzés összeomlik. Ma már tudjuk, hogy a tüdőt </w:t>
      </w:r>
      <w:proofErr w:type="gramStart"/>
      <w:r w:rsidR="00A012F8" w:rsidRPr="00387533">
        <w:rPr>
          <w:rFonts w:ascii="Times New Roman" w:hAnsi="Times New Roman" w:cs="Times New Roman"/>
          <w:bCs/>
          <w:sz w:val="24"/>
          <w:szCs w:val="24"/>
        </w:rPr>
        <w:t>ténylegesen  csak</w:t>
      </w:r>
      <w:proofErr w:type="gramEnd"/>
      <w:r w:rsidR="00A012F8" w:rsidRPr="00387533">
        <w:rPr>
          <w:rFonts w:ascii="Times New Roman" w:hAnsi="Times New Roman" w:cs="Times New Roman"/>
          <w:bCs/>
          <w:sz w:val="24"/>
          <w:szCs w:val="24"/>
        </w:rPr>
        <w:t xml:space="preserve"> az veszélyezteti, ha a </w:t>
      </w:r>
      <w:r w:rsidR="004810CD" w:rsidRPr="00387533">
        <w:rPr>
          <w:rFonts w:ascii="Times New Roman" w:hAnsi="Times New Roman" w:cs="Times New Roman"/>
          <w:bCs/>
          <w:sz w:val="24"/>
          <w:szCs w:val="24"/>
        </w:rPr>
        <w:t xml:space="preserve">zárt </w:t>
      </w:r>
      <w:r w:rsidR="00A012F8" w:rsidRPr="00387533">
        <w:rPr>
          <w:rFonts w:ascii="Times New Roman" w:hAnsi="Times New Roman" w:cs="Times New Roman"/>
          <w:bCs/>
          <w:sz w:val="24"/>
          <w:szCs w:val="24"/>
        </w:rPr>
        <w:t>mellűrben túlnyomás alakul ki (feszülő légmell: ritka kórforma.)</w:t>
      </w:r>
    </w:p>
    <w:p w14:paraId="35801C54" w14:textId="1E230EF1" w:rsidR="009F7FF8" w:rsidRDefault="00713BE8" w:rsidP="00C77DB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533">
        <w:rPr>
          <w:rFonts w:ascii="Times New Roman" w:hAnsi="Times New Roman" w:cs="Times New Roman"/>
          <w:bCs/>
          <w:sz w:val="24"/>
          <w:szCs w:val="24"/>
        </w:rPr>
        <w:t xml:space="preserve">A légzés újraindításának kérdése a </w:t>
      </w:r>
      <w:proofErr w:type="spellStart"/>
      <w:r w:rsidRPr="00387533">
        <w:rPr>
          <w:rFonts w:ascii="Times New Roman" w:hAnsi="Times New Roman" w:cs="Times New Roman"/>
          <w:bCs/>
          <w:sz w:val="24"/>
          <w:szCs w:val="24"/>
        </w:rPr>
        <w:t>vízbefulladtak</w:t>
      </w:r>
      <w:proofErr w:type="spellEnd"/>
      <w:r w:rsidRPr="00387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7533">
        <w:rPr>
          <w:rFonts w:ascii="Times New Roman" w:hAnsi="Times New Roman" w:cs="Times New Roman"/>
          <w:bCs/>
          <w:sz w:val="24"/>
          <w:szCs w:val="24"/>
        </w:rPr>
        <w:t>életrekeltése</w:t>
      </w:r>
      <w:proofErr w:type="spellEnd"/>
      <w:r w:rsidRPr="00387533">
        <w:rPr>
          <w:rFonts w:ascii="Times New Roman" w:hAnsi="Times New Roman" w:cs="Times New Roman"/>
          <w:bCs/>
          <w:sz w:val="24"/>
          <w:szCs w:val="24"/>
        </w:rPr>
        <w:t xml:space="preserve"> kapcsán az 1700-as évek derekától foglalkoztatta a doktorokat.  Az első használható megoldásokkal, hogy miként lehetne </w:t>
      </w:r>
      <w:r w:rsidR="004A71BE" w:rsidRPr="0038753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810CD" w:rsidRPr="00387533">
        <w:rPr>
          <w:rFonts w:ascii="Times New Roman" w:hAnsi="Times New Roman" w:cs="Times New Roman"/>
          <w:bCs/>
          <w:sz w:val="24"/>
          <w:szCs w:val="24"/>
        </w:rPr>
        <w:t>tüdőbe be</w:t>
      </w:r>
      <w:r w:rsidR="0092499D" w:rsidRPr="00387533">
        <w:rPr>
          <w:rFonts w:ascii="Times New Roman" w:hAnsi="Times New Roman" w:cs="Times New Roman"/>
          <w:bCs/>
          <w:sz w:val="24"/>
          <w:szCs w:val="24"/>
        </w:rPr>
        <w:t>jutta</w:t>
      </w:r>
      <w:r w:rsidRPr="00387533">
        <w:rPr>
          <w:rFonts w:ascii="Times New Roman" w:hAnsi="Times New Roman" w:cs="Times New Roman"/>
          <w:bCs/>
          <w:sz w:val="24"/>
          <w:szCs w:val="24"/>
        </w:rPr>
        <w:t>tni a levegőt</w:t>
      </w:r>
      <w:r w:rsidR="004B3F66" w:rsidRPr="003875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2499D" w:rsidRPr="00387533">
        <w:rPr>
          <w:rFonts w:ascii="Times New Roman" w:hAnsi="Times New Roman" w:cs="Times New Roman"/>
          <w:bCs/>
          <w:sz w:val="24"/>
          <w:szCs w:val="24"/>
        </w:rPr>
        <w:t xml:space="preserve">a XIX. század végétől </w:t>
      </w:r>
      <w:r w:rsidRPr="00387533">
        <w:rPr>
          <w:rFonts w:ascii="Times New Roman" w:hAnsi="Times New Roman" w:cs="Times New Roman"/>
          <w:bCs/>
          <w:sz w:val="24"/>
          <w:szCs w:val="24"/>
        </w:rPr>
        <w:t xml:space="preserve">álltak elő </w:t>
      </w:r>
      <w:r w:rsidR="0092499D" w:rsidRPr="00387533">
        <w:rPr>
          <w:rFonts w:ascii="Times New Roman" w:hAnsi="Times New Roman" w:cs="Times New Roman"/>
          <w:bCs/>
          <w:sz w:val="24"/>
          <w:szCs w:val="24"/>
        </w:rPr>
        <w:t xml:space="preserve">az orvosok és a mérnökök. Érdekes módon a bányászok és a búvárok szájmaszkjai, csutorái kínálták az első technikai megoldásokat. Az I. világháború gáztámadásainak sérültjei </w:t>
      </w:r>
      <w:r w:rsidR="00C77DB1" w:rsidRPr="00387533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92499D" w:rsidRPr="00387533">
        <w:rPr>
          <w:rFonts w:ascii="Times New Roman" w:hAnsi="Times New Roman" w:cs="Times New Roman"/>
          <w:bCs/>
          <w:sz w:val="24"/>
          <w:szCs w:val="24"/>
        </w:rPr>
        <w:t xml:space="preserve">oxigénre szorultak. Az éter, majd a kloroform </w:t>
      </w:r>
      <w:proofErr w:type="spellStart"/>
      <w:r w:rsidR="0092499D" w:rsidRPr="00387533">
        <w:rPr>
          <w:rFonts w:ascii="Times New Roman" w:hAnsi="Times New Roman" w:cs="Times New Roman"/>
          <w:bCs/>
          <w:sz w:val="24"/>
          <w:szCs w:val="24"/>
        </w:rPr>
        <w:t>narcosis</w:t>
      </w:r>
      <w:proofErr w:type="spellEnd"/>
      <w:r w:rsidR="0092499D" w:rsidRPr="00387533">
        <w:rPr>
          <w:rFonts w:ascii="Times New Roman" w:hAnsi="Times New Roman" w:cs="Times New Roman"/>
          <w:bCs/>
          <w:sz w:val="24"/>
          <w:szCs w:val="24"/>
        </w:rPr>
        <w:t xml:space="preserve"> alatt, a zárt </w:t>
      </w:r>
      <w:proofErr w:type="gramStart"/>
      <w:r w:rsidR="0092499D" w:rsidRPr="00387533">
        <w:rPr>
          <w:rFonts w:ascii="Times New Roman" w:hAnsi="Times New Roman" w:cs="Times New Roman"/>
          <w:bCs/>
          <w:sz w:val="24"/>
          <w:szCs w:val="24"/>
        </w:rPr>
        <w:t>légzőkört,,</w:t>
      </w:r>
      <w:proofErr w:type="gramEnd"/>
      <w:r w:rsidR="0092499D" w:rsidRPr="00387533">
        <w:rPr>
          <w:rFonts w:ascii="Times New Roman" w:hAnsi="Times New Roman" w:cs="Times New Roman"/>
          <w:bCs/>
          <w:sz w:val="24"/>
          <w:szCs w:val="24"/>
        </w:rPr>
        <w:t xml:space="preserve"> illetve a túlnyomást előszőr az amerikai hadsereg tábori </w:t>
      </w:r>
      <w:r w:rsidR="009F7FF8">
        <w:rPr>
          <w:rFonts w:ascii="Times New Roman" w:hAnsi="Times New Roman" w:cs="Times New Roman"/>
          <w:bCs/>
          <w:sz w:val="24"/>
          <w:szCs w:val="24"/>
        </w:rPr>
        <w:t xml:space="preserve">altatógép </w:t>
      </w:r>
      <w:r w:rsidR="0092499D" w:rsidRPr="00387533">
        <w:rPr>
          <w:rFonts w:ascii="Times New Roman" w:hAnsi="Times New Roman" w:cs="Times New Roman"/>
          <w:bCs/>
          <w:sz w:val="24"/>
          <w:szCs w:val="24"/>
        </w:rPr>
        <w:t>modellje biztosította</w:t>
      </w:r>
      <w:r w:rsidR="00C77DB1" w:rsidRPr="00387533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3"/>
      </w:r>
      <w:r w:rsidR="0092499D" w:rsidRPr="00387533">
        <w:rPr>
          <w:rFonts w:ascii="Times New Roman" w:hAnsi="Times New Roman" w:cs="Times New Roman"/>
          <w:bCs/>
          <w:sz w:val="24"/>
          <w:szCs w:val="24"/>
        </w:rPr>
        <w:t>.</w:t>
      </w:r>
      <w:r w:rsidR="004C27C9" w:rsidRPr="00387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7533">
        <w:rPr>
          <w:rFonts w:ascii="Times New Roman" w:hAnsi="Times New Roman" w:cs="Times New Roman"/>
          <w:bCs/>
          <w:sz w:val="24"/>
          <w:szCs w:val="24"/>
        </w:rPr>
        <w:t xml:space="preserve">A számos improvizált megoldás közül is kiemelkedik a templomi harmónium fújtatójának alkalmazása. A front mindkét oldalán a </w:t>
      </w:r>
      <w:r w:rsidR="00215D32" w:rsidRPr="00387533">
        <w:rPr>
          <w:rFonts w:ascii="Times New Roman" w:hAnsi="Times New Roman" w:cs="Times New Roman"/>
          <w:bCs/>
          <w:sz w:val="24"/>
          <w:szCs w:val="24"/>
        </w:rPr>
        <w:t xml:space="preserve">nagy, lágy </w:t>
      </w:r>
      <w:proofErr w:type="spellStart"/>
      <w:r w:rsidR="00ED4A40">
        <w:rPr>
          <w:rFonts w:ascii="Times New Roman" w:hAnsi="Times New Roman" w:cs="Times New Roman"/>
          <w:bCs/>
          <w:sz w:val="24"/>
          <w:szCs w:val="24"/>
        </w:rPr>
        <w:t>rugbyjátékra</w:t>
      </w:r>
      <w:proofErr w:type="spellEnd"/>
      <w:r w:rsidR="00ED4A40">
        <w:rPr>
          <w:rFonts w:ascii="Times New Roman" w:hAnsi="Times New Roman" w:cs="Times New Roman"/>
          <w:bCs/>
          <w:sz w:val="24"/>
          <w:szCs w:val="24"/>
        </w:rPr>
        <w:t xml:space="preserve"> való </w:t>
      </w:r>
      <w:r w:rsidR="00215D32" w:rsidRPr="00387533">
        <w:rPr>
          <w:rFonts w:ascii="Times New Roman" w:hAnsi="Times New Roman" w:cs="Times New Roman"/>
          <w:bCs/>
          <w:sz w:val="24"/>
          <w:szCs w:val="24"/>
        </w:rPr>
        <w:t xml:space="preserve">gumilabda, mint </w:t>
      </w:r>
      <w:proofErr w:type="spellStart"/>
      <w:r w:rsidR="00215D32" w:rsidRPr="00387533">
        <w:rPr>
          <w:rFonts w:ascii="Times New Roman" w:hAnsi="Times New Roman" w:cs="Times New Roman"/>
          <w:bCs/>
          <w:sz w:val="24"/>
          <w:szCs w:val="24"/>
        </w:rPr>
        <w:t>reservoir</w:t>
      </w:r>
      <w:proofErr w:type="spellEnd"/>
      <w:r w:rsidR="00215D32" w:rsidRPr="00387533">
        <w:rPr>
          <w:rFonts w:ascii="Times New Roman" w:hAnsi="Times New Roman" w:cs="Times New Roman"/>
          <w:bCs/>
          <w:sz w:val="24"/>
          <w:szCs w:val="24"/>
        </w:rPr>
        <w:t xml:space="preserve"> és „ellentüdő” vált be a nyomás és a volumen kontroll eszközeként. </w:t>
      </w:r>
    </w:p>
    <w:p w14:paraId="30630CF6" w14:textId="0FB82BA9" w:rsidR="009F7FF8" w:rsidRDefault="009F7FF8" w:rsidP="00C77DB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5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6FA25A" wp14:editId="682DE8A2">
            <wp:extent cx="2120900" cy="2120900"/>
            <wp:effectExtent l="0" t="0" r="0" b="0"/>
            <wp:docPr id="2" name="Kép 2" descr="PDF) The effect of the First World War (1914–1918) on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) The effect of the First World War (1914–1918) on th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C0E55" w14:textId="006627F9" w:rsidR="0092499D" w:rsidRPr="00387533" w:rsidRDefault="009F7FF8" w:rsidP="00C77DB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Bár </w:t>
      </w:r>
      <w:r w:rsidR="00215D32" w:rsidRPr="00387533">
        <w:rPr>
          <w:rFonts w:ascii="Times New Roman" w:hAnsi="Times New Roman" w:cs="Times New Roman"/>
          <w:bCs/>
          <w:sz w:val="24"/>
          <w:szCs w:val="24"/>
        </w:rPr>
        <w:t xml:space="preserve">a helyi érzéstelenítés </w:t>
      </w:r>
      <w:r>
        <w:rPr>
          <w:rFonts w:ascii="Times New Roman" w:hAnsi="Times New Roman" w:cs="Times New Roman"/>
          <w:bCs/>
          <w:sz w:val="24"/>
          <w:szCs w:val="24"/>
        </w:rPr>
        <w:t>még sokáig dominált, a</w:t>
      </w:r>
      <w:r w:rsidRPr="00387533">
        <w:rPr>
          <w:rFonts w:ascii="Times New Roman" w:hAnsi="Times New Roman" w:cs="Times New Roman"/>
          <w:bCs/>
          <w:sz w:val="24"/>
          <w:szCs w:val="24"/>
        </w:rPr>
        <w:t xml:space="preserve"> műtét alatti ballonos lélegeztetés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215D32" w:rsidRPr="00387533">
        <w:rPr>
          <w:rFonts w:ascii="Times New Roman" w:hAnsi="Times New Roman" w:cs="Times New Roman"/>
          <w:bCs/>
          <w:sz w:val="24"/>
          <w:szCs w:val="24"/>
        </w:rPr>
        <w:t>narcosisban</w:t>
      </w:r>
      <w:proofErr w:type="spellEnd"/>
      <w:r w:rsidR="00215D32" w:rsidRPr="00387533">
        <w:rPr>
          <w:rFonts w:ascii="Times New Roman" w:hAnsi="Times New Roman" w:cs="Times New Roman"/>
          <w:bCs/>
          <w:sz w:val="24"/>
          <w:szCs w:val="24"/>
        </w:rPr>
        <w:t xml:space="preserve"> végzett műtétek módszere lett. A szeleppel való kiegészülésre, a „</w:t>
      </w:r>
      <w:proofErr w:type="spellStart"/>
      <w:r w:rsidR="00215D32" w:rsidRPr="00387533">
        <w:rPr>
          <w:rFonts w:ascii="Times New Roman" w:hAnsi="Times New Roman" w:cs="Times New Roman"/>
          <w:bCs/>
          <w:sz w:val="24"/>
          <w:szCs w:val="24"/>
        </w:rPr>
        <w:t>bag-valve</w:t>
      </w:r>
      <w:proofErr w:type="spellEnd"/>
      <w:r w:rsidR="00215D32" w:rsidRPr="00387533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="00215D32" w:rsidRPr="00387533">
        <w:rPr>
          <w:rFonts w:ascii="Times New Roman" w:hAnsi="Times New Roman" w:cs="Times New Roman"/>
          <w:bCs/>
          <w:sz w:val="24"/>
          <w:szCs w:val="24"/>
        </w:rPr>
        <w:t>koncept</w:t>
      </w:r>
      <w:proofErr w:type="spellEnd"/>
      <w:r w:rsidR="00215D32" w:rsidRPr="00387533">
        <w:rPr>
          <w:rFonts w:ascii="Times New Roman" w:hAnsi="Times New Roman" w:cs="Times New Roman"/>
          <w:bCs/>
          <w:sz w:val="24"/>
          <w:szCs w:val="24"/>
        </w:rPr>
        <w:t xml:space="preserve"> kialakulására 1953-ig kellett várni, amit ma AMBU ballon néven ismerünk.</w:t>
      </w:r>
    </w:p>
    <w:p w14:paraId="715BB585" w14:textId="26C65724" w:rsidR="0029234F" w:rsidRPr="00387533" w:rsidRDefault="0092499D" w:rsidP="00ED4A40">
      <w:pPr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8753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D4A40">
        <w:rPr>
          <w:rFonts w:ascii="Times New Roman" w:hAnsi="Times New Roman" w:cs="Times New Roman"/>
          <w:bCs/>
          <w:sz w:val="24"/>
          <w:szCs w:val="24"/>
        </w:rPr>
        <w:tab/>
      </w:r>
      <w:r w:rsidR="00C77DB1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két világháború közötti </w:t>
      </w:r>
      <w:r w:rsidR="00215D32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korszak hasi </w:t>
      </w:r>
      <w:r w:rsidR="00C77DB1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sebészet</w:t>
      </w:r>
      <w:r w:rsidR="00215D32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é</w:t>
      </w:r>
      <w:r w:rsidR="00C77DB1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ben a</w:t>
      </w:r>
      <w:r w:rsidR="00ED4A4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z </w:t>
      </w:r>
      <w:proofErr w:type="spellStart"/>
      <w:r w:rsidR="00ED4A4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éter</w:t>
      </w:r>
      <w:r w:rsidR="00C77DB1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narcosisban</w:t>
      </w:r>
      <w:proofErr w:type="spellEnd"/>
      <w:r w:rsidR="00C77DB1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végzett műtétek egyre inkább elterjedtek, így a beteg átmeneti, ballonos, maszkos „lélegeztetése” a rutin részévé vált.</w:t>
      </w:r>
      <w:r w:rsidR="0029234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Ettől azonban a hosszabban akár napokig tartó </w:t>
      </w:r>
      <w:r w:rsidR="00713BE8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művi </w:t>
      </w:r>
      <w:r w:rsidR="0029234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lélegeztetés még nagyon messze volt. </w:t>
      </w:r>
    </w:p>
    <w:p w14:paraId="6AB7BC6C" w14:textId="470DA662" w:rsidR="0029234F" w:rsidRPr="00387533" w:rsidRDefault="009E5F3A" w:rsidP="00ED4A40">
      <w:pPr>
        <w:shd w:val="clear" w:color="auto" w:fill="FFFFFF"/>
        <w:spacing w:line="360" w:lineRule="auto"/>
        <w:ind w:firstLine="708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mellkas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műtétei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és </w:t>
      </w:r>
      <w:r w:rsidR="00A7543D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érdekes módon 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inkább a nyelőcső</w:t>
      </w:r>
      <w:r w:rsidRPr="00387533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mint a tüdő sebészete </w:t>
      </w:r>
      <w:r w:rsidR="00215D32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külön 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kihívást jelentett.</w:t>
      </w:r>
      <w:r w:rsidR="00A7543D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234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mellkas megnyitásakor a negatív </w:t>
      </w:r>
      <w:proofErr w:type="spellStart"/>
      <w:r w:rsidR="0029234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pleuralis</w:t>
      </w:r>
      <w:proofErr w:type="spellEnd"/>
      <w:r w:rsidR="0029234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nyomás megsz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ű</w:t>
      </w:r>
      <w:r w:rsidR="0029234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nése </w:t>
      </w:r>
      <w:proofErr w:type="gramStart"/>
      <w:r w:rsidR="0029234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következményeinek  kiiktatására</w:t>
      </w:r>
      <w:proofErr w:type="gramEnd"/>
      <w:r w:rsidR="0029234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29234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Sauerbruch</w:t>
      </w:r>
      <w:proofErr w:type="spellEnd"/>
      <w:r w:rsidR="0029234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állt elő </w:t>
      </w:r>
      <w:r w:rsidR="00215D32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1904-ben </w:t>
      </w:r>
      <w:r w:rsidR="0029234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azzal az ötlettel, hogy</w:t>
      </w:r>
      <w:r w:rsidR="00E96FCD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magát</w:t>
      </w:r>
      <w:r w:rsidR="0029234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az egész manővert eleve egy negatív nyomású kamrában végezzék</w:t>
      </w:r>
      <w:r w:rsidRPr="00387533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="0029234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0474BF34" w14:textId="11BAA6F1" w:rsidR="00E96FCD" w:rsidRPr="00387533" w:rsidRDefault="00E96FCD" w:rsidP="00687276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875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AF8C68" wp14:editId="6AD29E2A">
            <wp:extent cx="3143250" cy="2819400"/>
            <wp:effectExtent l="0" t="0" r="0" b="0"/>
            <wp:docPr id="3" name="Kép 3" descr="The magnificent century of cardiothoracic surgery Chaikhouni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magnificent century of cardiothoracic surgery Chaikhouni 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2745" w14:textId="1F5B70EA" w:rsidR="00A7543D" w:rsidRPr="00387533" w:rsidRDefault="00A7543D" w:rsidP="00687276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Breslaui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(ma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Wroclaw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) főnöke, Radetzky-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Mikulicz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véleménye az volt, hogy vég</w:t>
      </w:r>
      <w:r w:rsidR="00ED4A4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ső soron teljesen 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mindegy, hogy a légcső felől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positiv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nyomással, vagy a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pleuraűr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felőli negatív nyomással mozgatják a tüdőben lévő levegőt. Évtizedig tartott az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Überdruck-Unterdruck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vita. </w:t>
      </w:r>
      <w:r w:rsidR="007A3350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negatív nyomású kamra, a „tank” 1928 és 1931 között a </w:t>
      </w:r>
      <w:proofErr w:type="spellStart"/>
      <w:r w:rsidR="007A3350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Drinker</w:t>
      </w:r>
      <w:proofErr w:type="spellEnd"/>
      <w:r w:rsidR="007A3350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-Shaw, majd az Emerson féle vastüdő létrehozásában csúcsosodott ki. 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Az amerikai iskola elejétől fogva a légcső felől</w:t>
      </w:r>
      <w:r w:rsidR="007A3350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A3350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létrehozott, </w:t>
      </w:r>
      <w:proofErr w:type="spellStart"/>
      <w:r w:rsidR="007A3350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tüdőbeli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túlnyomást pártolta. Ott volt azonban az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epiglottis</w:t>
      </w:r>
      <w:proofErr w:type="spellEnd"/>
      <w:r w:rsidR="007A3350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a „felső zár”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kérdése, a felső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légút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A3350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átjárhatóságának 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megoldatlansága. </w:t>
      </w:r>
      <w:r w:rsidR="007A3350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gégemetszés, a </w:t>
      </w:r>
      <w:proofErr w:type="spellStart"/>
      <w:r w:rsidR="007A3350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diphteria</w:t>
      </w:r>
      <w:proofErr w:type="spellEnd"/>
      <w:r w:rsidR="007A3350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óta gyakorolt módszer, aránytalanul durva </w:t>
      </w:r>
      <w:r w:rsidR="006C1BB4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és veszélyes módja a légútbiztosításnak. 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Hiányzott az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intubáció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ami a mai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invasiv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lélegeztetés kulcsmozzanata. </w:t>
      </w:r>
      <w:proofErr w:type="spellStart"/>
      <w:r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Trendelenburg</w:t>
      </w:r>
      <w:proofErr w:type="spellEnd"/>
      <w:r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után </w:t>
      </w:r>
      <w:proofErr w:type="spellStart"/>
      <w:r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MacEwen</w:t>
      </w:r>
      <w:proofErr w:type="spellEnd"/>
      <w:r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(1878) végezte az első </w:t>
      </w:r>
      <w:proofErr w:type="spellStart"/>
      <w:r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endotrachealis</w:t>
      </w:r>
      <w:proofErr w:type="spellEnd"/>
      <w:r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intubatiot</w:t>
      </w:r>
      <w:proofErr w:type="spellEnd"/>
      <w:r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31600"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első világháborúban </w:t>
      </w:r>
      <w:proofErr w:type="spellStart"/>
      <w:r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Magill</w:t>
      </w:r>
      <w:proofErr w:type="spellEnd"/>
      <w:r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1600"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alkalmazta előszeretettel, </w:t>
      </w:r>
      <w:proofErr w:type="spellStart"/>
      <w:r w:rsidR="00031600"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tracheostomán</w:t>
      </w:r>
      <w:proofErr w:type="spellEnd"/>
      <w:r w:rsidR="00031600"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keresztül. Jackson </w:t>
      </w:r>
      <w:proofErr w:type="spellStart"/>
      <w:r w:rsidR="00031600"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laryngoscopot</w:t>
      </w:r>
      <w:proofErr w:type="spellEnd"/>
      <w:r w:rsidR="00031600"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(1913) adott az </w:t>
      </w:r>
      <w:proofErr w:type="spellStart"/>
      <w:r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intuba</w:t>
      </w:r>
      <w:r w:rsidR="00031600"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cióhoz</w:t>
      </w:r>
      <w:proofErr w:type="spellEnd"/>
      <w:r w:rsidR="00031600"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amit Macintosh is módosított. Az áttörést azonban az izomlazító, a </w:t>
      </w:r>
      <w:proofErr w:type="spellStart"/>
      <w:r w:rsidR="00031600"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curare</w:t>
      </w:r>
      <w:proofErr w:type="spellEnd"/>
      <w:r w:rsidR="00031600"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1942</w:t>
      </w:r>
      <w:r w:rsidR="00031600"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-es bevezetése hozta el. Innen számítjuk az </w:t>
      </w:r>
      <w:proofErr w:type="spellStart"/>
      <w:r w:rsidR="00031600"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invasiv</w:t>
      </w:r>
      <w:proofErr w:type="spellEnd"/>
      <w:r w:rsidR="00031600"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lélegeztetést, akár annak rövid (műtéti) akár pedig tartós (művi </w:t>
      </w:r>
      <w:proofErr w:type="spellStart"/>
      <w:r w:rsidR="00031600"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ventilatio</w:t>
      </w:r>
      <w:proofErr w:type="spellEnd"/>
      <w:r w:rsidR="00031600"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formájában.</w:t>
      </w:r>
      <w:r w:rsidRPr="00387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39A64CC3" w14:textId="2BF983F1" w:rsidR="00031600" w:rsidRPr="00387533" w:rsidRDefault="00031600" w:rsidP="00687276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875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330A67" wp14:editId="6322CB1C">
            <wp:extent cx="2432050" cy="3263037"/>
            <wp:effectExtent l="0" t="0" r="6350" b="0"/>
            <wp:docPr id="1" name="Kép 1" descr="Office of Medical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Medical Histo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326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77D15" w14:textId="77777777" w:rsidR="007A3350" w:rsidRPr="00387533" w:rsidRDefault="007A3350" w:rsidP="00687276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962EE58" w14:textId="77777777" w:rsidR="00E96FCD" w:rsidRPr="00387533" w:rsidRDefault="00E96FCD" w:rsidP="00687276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E492577" w14:textId="5CCE0C0C" w:rsidR="00C77DB1" w:rsidRPr="00387533" w:rsidRDefault="00031600" w:rsidP="00FE30F7">
      <w:pPr>
        <w:shd w:val="clear" w:color="auto" w:fill="FFFFFF"/>
        <w:spacing w:line="348" w:lineRule="atLeast"/>
        <w:rPr>
          <w:rFonts w:ascii="Times New Roman" w:hAnsi="Times New Roman" w:cs="Times New Roman"/>
          <w:noProof/>
          <w:sz w:val="24"/>
          <w:szCs w:val="24"/>
        </w:rPr>
      </w:pPr>
      <w:r w:rsidRPr="00387533">
        <w:rPr>
          <w:rFonts w:ascii="Times New Roman" w:hAnsi="Times New Roman" w:cs="Times New Roman"/>
          <w:noProof/>
          <w:sz w:val="24"/>
          <w:szCs w:val="24"/>
        </w:rPr>
        <w:t>Az 1950-ös évek pandemiája, járványos gyermekbénulás, a polyo</w:t>
      </w:r>
      <w:r w:rsidR="00FE30F7" w:rsidRPr="003875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87533">
        <w:rPr>
          <w:rFonts w:ascii="Times New Roman" w:hAnsi="Times New Roman" w:cs="Times New Roman"/>
          <w:noProof/>
          <w:sz w:val="24"/>
          <w:szCs w:val="24"/>
        </w:rPr>
        <w:t>járvány teremtette meg a tömeges művi lélegeztetés igényét. A „vastüdő” Sauernruch negatív nyomás kamrájának (unterdruck) újjászületését hozta el</w:t>
      </w:r>
      <w:r w:rsidR="00ED4A40">
        <w:rPr>
          <w:rFonts w:ascii="Times New Roman" w:hAnsi="Times New Roman" w:cs="Times New Roman"/>
          <w:noProof/>
          <w:sz w:val="24"/>
          <w:szCs w:val="24"/>
        </w:rPr>
        <w:t>, radikálisan különböző betegségre, és a ragály tömegellátási követelményének parancsára.</w:t>
      </w:r>
    </w:p>
    <w:p w14:paraId="2A43B24B" w14:textId="0E5FA8E5" w:rsidR="00C77DB1" w:rsidRPr="00387533" w:rsidRDefault="009E5F3A" w:rsidP="006872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53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0E70103" wp14:editId="6428AAE2">
            <wp:extent cx="1638300" cy="1672739"/>
            <wp:effectExtent l="0" t="0" r="0" b="3810"/>
            <wp:docPr id="5" name="Kép 5" descr="Mechanical Ventilation | Electronics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chanical Ventilation | Electronics Worl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82" cy="167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20063" w14:textId="77777777" w:rsidR="00FE30F7" w:rsidRPr="00387533" w:rsidRDefault="00FE30F7" w:rsidP="006872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6C1CF23" w14:textId="0E6B806A" w:rsidR="00FE30F7" w:rsidRPr="00387533" w:rsidRDefault="00FE30F7" w:rsidP="006872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533">
        <w:rPr>
          <w:rFonts w:ascii="Times New Roman" w:hAnsi="Times New Roman" w:cs="Times New Roman"/>
          <w:noProof/>
          <w:sz w:val="24"/>
          <w:szCs w:val="24"/>
        </w:rPr>
        <w:t>Lord Nuffield 5000 gépet adományozott a Morris autógyár által gyártott gépekből.</w:t>
      </w:r>
      <w:r w:rsidR="00ED4A40">
        <w:rPr>
          <w:rFonts w:ascii="Times New Roman" w:hAnsi="Times New Roman" w:cs="Times New Roman"/>
          <w:noProof/>
          <w:sz w:val="24"/>
          <w:szCs w:val="24"/>
        </w:rPr>
        <w:t xml:space="preserve"> A vastüdő az volt az 1950-es években, ami ma a lélegeztetőgép a COVID19 idején.</w:t>
      </w:r>
    </w:p>
    <w:p w14:paraId="033A754B" w14:textId="76A6C433" w:rsidR="00FE30F7" w:rsidRPr="00387533" w:rsidRDefault="00FE30F7" w:rsidP="006872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5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76E895" wp14:editId="59A82A91">
            <wp:extent cx="3810000" cy="2965450"/>
            <wp:effectExtent l="0" t="0" r="0" b="6350"/>
            <wp:docPr id="4" name="Kép 4" descr="Both-type iron lung donated to the Memorial Hospital Darlington, c.1950s (Science Museum Group Collec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h-type iron lung donated to the Memorial Hospital Darlington, c.1950s (Science Museum Group Collection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1373" w14:textId="272603D0" w:rsidR="009E5F3A" w:rsidRPr="00387533" w:rsidRDefault="009E5F3A" w:rsidP="006872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86CFEA7" w14:textId="3CB2F22F" w:rsidR="009E5F3A" w:rsidRPr="00387533" w:rsidRDefault="009E5F3A" w:rsidP="006872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5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73EB9E" wp14:editId="776E447A">
            <wp:extent cx="2393950" cy="1436370"/>
            <wp:effectExtent l="0" t="0" r="635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13674" w14:textId="69F59F5C" w:rsidR="001F4A31" w:rsidRPr="00387533" w:rsidRDefault="001F4A31" w:rsidP="00687276">
      <w:pPr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A mai terminológiát alkalmazva, a vastüdő volt a </w:t>
      </w:r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NIV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azaz a </w:t>
      </w:r>
      <w:proofErr w:type="spellStart"/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noninvasiv</w:t>
      </w:r>
      <w:proofErr w:type="spellEnd"/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lélegeztetés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utolsó mohikánja</w:t>
      </w:r>
      <w:r w:rsidR="00FE30F7" w:rsidRPr="00387533"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A 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rövid majd a hosszú hatású </w:t>
      </w:r>
      <w:proofErr w:type="spellStart"/>
      <w:r w:rsidR="00ED4A4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izom</w:t>
      </w:r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relaxa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nsok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védelmében az</w:t>
      </w:r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intubáció</w:t>
      </w:r>
      <w:proofErr w:type="spellEnd"/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a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centralis</w:t>
      </w:r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légútba való </w:t>
      </w:r>
      <w:proofErr w:type="spellStart"/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invasiv</w:t>
      </w:r>
      <w:proofErr w:type="spellEnd"/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behatolás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biztonságossá tette az altatást és megszületett a </w:t>
      </w:r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artós lélegeztetés. </w:t>
      </w:r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Az </w:t>
      </w:r>
      <w:proofErr w:type="spellStart"/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epiglottison</w:t>
      </w:r>
      <w:proofErr w:type="spellEnd"/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való átlépés, a tracheába vezetett tubus, és a </w:t>
      </w:r>
      <w:proofErr w:type="spellStart"/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positiv</w:t>
      </w:r>
      <w:proofErr w:type="spellEnd"/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végnyomás (PEEP: </w:t>
      </w:r>
      <w:proofErr w:type="spellStart"/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positive</w:t>
      </w:r>
      <w:proofErr w:type="spellEnd"/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end </w:t>
      </w:r>
      <w:proofErr w:type="spellStart"/>
      <w:r w:rsidR="00FE30F7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exs</w:t>
      </w:r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 w:rsidR="00FE30F7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iratory</w:t>
      </w:r>
      <w:proofErr w:type="spellEnd"/>
      <w:r w:rsidR="00FE30F7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E30F7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ressure</w:t>
      </w:r>
      <w:proofErr w:type="spellEnd"/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) az 1960-as évek ajándéka. </w:t>
      </w:r>
      <w:r w:rsidR="00FE30F7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Hamarosan megjelentek, igaz eleinte sporadikusan </w:t>
      </w:r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 w:rsidR="00FE30F7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művileg keltett </w:t>
      </w:r>
      <w:proofErr w:type="spellStart"/>
      <w:r w:rsidR="00FE30F7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alveolaris</w:t>
      </w:r>
      <w:proofErr w:type="spellEnd"/>
      <w:r w:rsidR="00FE30F7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nyomás okoz</w:t>
      </w:r>
      <w:r w:rsidR="00FE30F7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ta </w:t>
      </w:r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tüdősérülés</w:t>
      </w:r>
      <w:r w:rsidR="00FE30F7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ek is</w:t>
      </w:r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56BA1521" w14:textId="77777777" w:rsidR="001F4A31" w:rsidRPr="00387533" w:rsidRDefault="001F4A31" w:rsidP="00687276">
      <w:pPr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30C8305" w14:textId="6C565E70" w:rsidR="001F4A31" w:rsidRPr="00387533" w:rsidRDefault="00D13D0F" w:rsidP="00687276">
      <w:pPr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Harminc évvel később, az 1980-as években előbb a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neuromuscularis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bénulásban, majd az alvási apnoe felismerése, </w:t>
      </w:r>
      <w:proofErr w:type="gram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kezelése  kapcsán</w:t>
      </w:r>
      <w:proofErr w:type="gram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merült fel újra a maszkos lélegeztetés, azaz most már a</w:t>
      </w:r>
      <w:r w:rsidR="00ED4A4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standard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intubáció</w:t>
      </w:r>
      <w:r w:rsidR="00ED4A4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val</w:t>
      </w:r>
      <w:proofErr w:type="spellEnd"/>
      <w:r w:rsidR="00ED4A4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kombinált 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művi </w:t>
      </w:r>
      <w:proofErr w:type="spellStart"/>
      <w:r w:rsidR="004410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ventillatióval</w:t>
      </w:r>
      <w:proofErr w:type="spellEnd"/>
      <w:r w:rsidR="004410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szemben</w:t>
      </w:r>
      <w:r w:rsidR="004410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megkülönböztetésül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noninvasivak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nevezett léleg</w:t>
      </w:r>
      <w:r w:rsidR="004410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z</w:t>
      </w:r>
      <w:r w:rsidR="004410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4410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és iránti igény. A trend a 2010-es évek új mantrája, a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minimalis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invasivitás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általános koncepciójába is jól illett. A hasi sebészetben a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lap</w:t>
      </w:r>
      <w:r w:rsidR="004410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ar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o</w:t>
      </w:r>
      <w:r w:rsidR="004410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copia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a mellkassebészetben a VATS uralkodott el. Különös módon </w:t>
      </w:r>
      <w:r w:rsidR="004410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ma 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épp a történet kiindulásában kulcsszereplő tüdősebészetben látjuk az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intubáció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nélküli mellkasnyitás („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awake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non-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intubated</w:t>
      </w:r>
      <w:proofErr w:type="spellEnd"/>
      <w:proofErr w:type="gram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thoracic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surgery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”) nyomulását</w:t>
      </w:r>
      <w:r w:rsidR="002317E3" w:rsidRPr="00387533">
        <w:rPr>
          <w:rStyle w:val="Lbjegyzet-hivatkozs"/>
          <w:rFonts w:ascii="Times New Roman" w:hAnsi="Times New Roman" w:cs="Times New Roman"/>
          <w:sz w:val="24"/>
          <w:szCs w:val="24"/>
        </w:rPr>
        <w:footnoteReference w:id="7"/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Az a paradigmaváltás, hogy a megnyílt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pleuraűr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a rettegett légmell nem okoz légzésössze</w:t>
      </w:r>
      <w:r w:rsidR="00780BF4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o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mlást, épp ezen a műtéttípuson alapszik.  </w:t>
      </w:r>
    </w:p>
    <w:p w14:paraId="7D0CCDB5" w14:textId="70C6C409" w:rsidR="002317E3" w:rsidRPr="00387533" w:rsidRDefault="002317E3" w:rsidP="00687276">
      <w:pPr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45B8516" w14:textId="24281FD1" w:rsidR="002317E3" w:rsidRPr="00387533" w:rsidRDefault="002317E3" w:rsidP="00687276">
      <w:pPr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Mára a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noninvazív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pozitív-nyomású lélegeztetésnek (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Noninvasive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positive-pressure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ventilation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: NPPV) számos formája </w:t>
      </w:r>
      <w:r w:rsidR="004410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alakult ki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Közös vonásuk, hogy maszkon vagy sisakon keresztül segítik a </w:t>
      </w:r>
      <w:r w:rsidR="004410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légutakban való gázáramlást, a 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légzés</w:t>
      </w:r>
      <w:r w:rsidR="004410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  A lélegeztetési formák (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modes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) skálája széles</w:t>
      </w:r>
      <w:r w:rsidRPr="00387533"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volume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ventilation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pressure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support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bilevel</w:t>
      </w:r>
      <w:proofErr w:type="spellEnd"/>
      <w:proofErr w:type="gram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positive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airway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pressure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BiPAP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)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continuous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positive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airway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pressure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(CPAP)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proportional-assist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ventilation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(PAV).</w:t>
      </w:r>
    </w:p>
    <w:p w14:paraId="52AB1754" w14:textId="77777777" w:rsidR="00D7463F" w:rsidRPr="00387533" w:rsidRDefault="00780BF4" w:rsidP="00D7463F">
      <w:pPr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Külön tárgyalandó</w:t>
      </w:r>
      <w:r w:rsidR="00D7463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gramStart"/>
      <w:r w:rsidR="00D7463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hiszen  a</w:t>
      </w:r>
      <w:proofErr w:type="gramEnd"/>
      <w:r w:rsidR="00D7463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szó szoros értelmében nem „lélegeztetés”, hanem pótlás,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 magas áramlású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oxygen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high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-flow-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nasal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oxygen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D7463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Itt a szabályozottan áramló gáz hőmérséklete és </w:t>
      </w:r>
      <w:proofErr w:type="gramStart"/>
      <w:r w:rsidR="00D7463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nedvességtartalma  (</w:t>
      </w:r>
      <w:proofErr w:type="spellStart"/>
      <w:proofErr w:type="gramEnd"/>
      <w:r w:rsidR="00D7463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humidification</w:t>
      </w:r>
      <w:proofErr w:type="spellEnd"/>
      <w:r w:rsidR="00D7463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) a lényeg, a hatás nem a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nyomáskülönbség</w:t>
      </w:r>
      <w:r w:rsidR="00D7463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függvénye. </w:t>
      </w:r>
    </w:p>
    <w:p w14:paraId="2C7A2342" w14:textId="0A5DFC77" w:rsidR="00780BF4" w:rsidRPr="00387533" w:rsidRDefault="00780BF4" w:rsidP="00D746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20E277B8" w14:textId="77777777" w:rsidR="004410F0" w:rsidRDefault="004410F0" w:rsidP="00780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A8C52" w14:textId="26BFA325" w:rsidR="00780BF4" w:rsidRPr="00387533" w:rsidRDefault="00780BF4" w:rsidP="00780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33">
        <w:rPr>
          <w:rFonts w:ascii="Times New Roman" w:hAnsi="Times New Roman" w:cs="Times New Roman"/>
          <w:b/>
          <w:sz w:val="24"/>
          <w:szCs w:val="24"/>
        </w:rPr>
        <w:lastRenderedPageBreak/>
        <w:t>THERAPIA (</w:t>
      </w:r>
      <w:proofErr w:type="spellStart"/>
      <w:r w:rsidRPr="00387533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387533">
        <w:rPr>
          <w:rFonts w:ascii="Times New Roman" w:hAnsi="Times New Roman" w:cs="Times New Roman"/>
          <w:b/>
          <w:sz w:val="24"/>
          <w:szCs w:val="24"/>
        </w:rPr>
        <w:t xml:space="preserve"> Kecskés Gabriella)</w:t>
      </w:r>
    </w:p>
    <w:p w14:paraId="537EBEEF" w14:textId="406FB409" w:rsidR="002317E3" w:rsidRPr="00387533" w:rsidRDefault="002317E3" w:rsidP="00687276">
      <w:pPr>
        <w:spacing w:after="0"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23FAC55" w14:textId="78648A9F" w:rsidR="00E413C7" w:rsidRPr="00387533" w:rsidRDefault="00D7463F" w:rsidP="00D746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Az intenzív </w:t>
      </w:r>
      <w:proofErr w:type="spellStart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therapeutánál</w:t>
      </w:r>
      <w:proofErr w:type="spellEnd"/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senki sincs jobban a tudatában annak, </w:t>
      </w:r>
      <w:r w:rsidR="00780BF4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hogy az </w:t>
      </w:r>
      <w:proofErr w:type="spellStart"/>
      <w:r w:rsidR="00780BF4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invasiv</w:t>
      </w:r>
      <w:proofErr w:type="spellEnd"/>
      <w:r w:rsidR="00780BF4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művi lélegeztetés milyen veszélyeket rejt. A </w:t>
      </w:r>
      <w:proofErr w:type="spellStart"/>
      <w:r w:rsidR="00780BF4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hippokrateszi</w:t>
      </w:r>
      <w:proofErr w:type="spellEnd"/>
      <w:r w:rsidR="00780BF4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780BF4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nil</w:t>
      </w:r>
      <w:proofErr w:type="spellEnd"/>
      <w:r w:rsidR="00780BF4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780BF4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nocere</w:t>
      </w:r>
      <w:proofErr w:type="spellEnd"/>
      <w:r w:rsidR="00780BF4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parancsa </w:t>
      </w:r>
      <w:r w:rsidR="00780BF4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itt ugyanúgy 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érvényes</w:t>
      </w:r>
      <w:r w:rsidR="00780BF4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mint a medicina többi ágában. </w:t>
      </w:r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Ez az oka annak, hogy mindent elkövet</w:t>
      </w:r>
      <w:r w:rsidR="004410F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ünk</w:t>
      </w:r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, hogy ne kelljen a beteget </w:t>
      </w:r>
      <w:r w:rsidR="00780BF4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gépre tenni, </w:t>
      </w:r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vagy ha végképp nincs más megoldás, azt a lehető legkíméletesebben és a legrövidebb ideig </w:t>
      </w:r>
      <w:r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történjen</w:t>
      </w:r>
      <w:r w:rsidR="00687276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3AA9CA2A" w14:textId="24A2E2E5" w:rsidR="00A012F8" w:rsidRPr="00387533" w:rsidRDefault="00A012F8" w:rsidP="004410F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dr. Gartner Béla főorvos megfogalmazásában a gépi lélegeztetés</w:t>
      </w:r>
      <w:r w:rsidR="00897F86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ének legnagyobb </w:t>
      </w:r>
      <w:r w:rsidR="00780BF4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llentmondás</w:t>
      </w:r>
      <w:r w:rsidR="00897F86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hogy míg általában </w:t>
      </w:r>
      <w:r w:rsidR="00897F86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egy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beteg szervet nyugalomba szokás helyezni,</w:t>
      </w:r>
      <w:r w:rsidR="00780BF4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mi a gázcsere fenntartásának kényszerétől hajtva megerőszakoljuk a beteg tüdőt. A gépi lélegeztetésben semmi </w:t>
      </w:r>
      <w:proofErr w:type="gram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nincs</w:t>
      </w:r>
      <w:proofErr w:type="gram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ami élettani lenne, a cél mégis a fiziológiás helyzet</w:t>
      </w:r>
      <w:r w:rsidR="00897F86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 gázcsere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helyreállítása. A </w:t>
      </w:r>
      <w:r w:rsidR="00897F86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kettős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cél az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oxygen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bejuttatása és a CO2 eltávolítása</w:t>
      </w:r>
      <w:r w:rsidR="00897F86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A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sejtek</w:t>
      </w:r>
      <w:r w:rsidR="00897F86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nek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lélegzethez </w:t>
      </w:r>
      <w:r w:rsidR="00897F86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kell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jut</w:t>
      </w:r>
      <w:r w:rsidR="00897F86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nia,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szervezet</w:t>
      </w:r>
      <w:r w:rsidR="00897F86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ből el kell távolítani </w:t>
      </w:r>
      <w:proofErr w:type="gramStart"/>
      <w:r w:rsidR="00897F86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897F86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széndioxidot</w:t>
      </w:r>
      <w:proofErr w:type="gramEnd"/>
      <w:r w:rsidR="00897F86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14:paraId="1EBD88BF" w14:textId="77777777" w:rsidR="00A012F8" w:rsidRPr="00387533" w:rsidRDefault="00A012F8" w:rsidP="00780B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1BE10806" w14:textId="13FFA886" w:rsidR="006343EB" w:rsidRPr="00387533" w:rsidRDefault="00A012F8" w:rsidP="00780B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897F86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korszerű lélegeztetőgépek </w:t>
      </w:r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nagyon sokféle, az adott beteghez, tüdőhöz </w:t>
      </w:r>
      <w:proofErr w:type="gramStart"/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szabott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lélegeztetési</w:t>
      </w:r>
      <w:proofErr w:type="gram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mód</w:t>
      </w:r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ra képesek, a legkülönbözőbb </w:t>
      </w:r>
      <w:proofErr w:type="spellStart"/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parameterek</w:t>
      </w:r>
      <w:proofErr w:type="spellEnd"/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változtathatóak az a</w:t>
      </w:r>
      <w:r w:rsidR="004410F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ktuális</w:t>
      </w:r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helyzettől függően.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Ahány tüdő, az mind másnak örül</w:t>
      </w:r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és még ugyanaz a tüdő is változik a kívánságaiban</w:t>
      </w:r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attól függően, hogy a betegség melyik fázisában van</w:t>
      </w:r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A feladat az, hogy az adott beteghez, a </w:t>
      </w:r>
      <w:proofErr w:type="spellStart"/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tüdejéhez</w:t>
      </w:r>
      <w:proofErr w:type="spellEnd"/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megtaláljuk a rendelkezésre álló lélegeztetési módok közül azt, amelyik a célt legjobban éri el, a legkisebb sérülés </w:t>
      </w:r>
      <w:r w:rsidR="004410F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árán</w:t>
      </w:r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azaz </w:t>
      </w:r>
      <w:proofErr w:type="gramStart"/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 "</w:t>
      </w:r>
      <w:proofErr w:type="gramEnd"/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leg</w:t>
      </w:r>
      <w:r w:rsidR="004810CD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inkább kíméli a </w:t>
      </w:r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tüdő</w:t>
      </w:r>
      <w:r w:rsidR="004810CD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t.</w:t>
      </w:r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"</w:t>
      </w:r>
    </w:p>
    <w:p w14:paraId="5534D26B" w14:textId="22FD8F12" w:rsidR="006343EB" w:rsidRPr="00387533" w:rsidRDefault="006343EB" w:rsidP="00780B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13E21AA6" w14:textId="504841E7" w:rsidR="006605A5" w:rsidRPr="00387533" w:rsidRDefault="006343EB" w:rsidP="006605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lélegeztetés során az alapvető faktorok száma kevés és logikusan beláthatók. Adott mennyiségű (volumen) gázt kell bejuttatni, megfelelő nyomással, hogy eljusson az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alveolusba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és ott kellő ideig kell maradnia, hogy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kicserélődjön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 oxigén a széndioxidra. Nyomás és volumen: ez a két fő faktor, de ennek ezer árnyalata, variációja van.</w:t>
      </w:r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 áramlás sebessége (</w:t>
      </w:r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ideértve hullám</w:t>
      </w:r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görbéj</w:t>
      </w:r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ét is</w:t>
      </w:r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) és az </w:t>
      </w:r>
      <w:proofErr w:type="spellStart"/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időfaktora</w:t>
      </w:r>
      <w:proofErr w:type="spellEnd"/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valamint a ciklusok hossza, milyensége is nagyon fontos</w:t>
      </w:r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tényezők</w:t>
      </w:r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Nyilvánvaló, hogy a pozitív végnyomású lélegeztetés (PEEP: </w:t>
      </w:r>
      <w:proofErr w:type="spellStart"/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positiv</w:t>
      </w:r>
      <w:proofErr w:type="spellEnd"/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exspiratory</w:t>
      </w:r>
      <w:proofErr w:type="spellEnd"/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end </w:t>
      </w:r>
      <w:proofErr w:type="spellStart"/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pressure</w:t>
      </w:r>
      <w:proofErr w:type="spellEnd"/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 árt</w:t>
      </w:r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alom</w:t>
      </w:r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 egyébként is beteg tüdőállománynak, </w:t>
      </w:r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kárt tesz </w:t>
      </w:r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</w:t>
      </w:r>
      <w:proofErr w:type="spellStart"/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alveolusok</w:t>
      </w:r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ban</w:t>
      </w:r>
      <w:proofErr w:type="spellEnd"/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sejtek</w:t>
      </w:r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ben</w:t>
      </w:r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A súlyos légzési elégtelenség esetén egyszerűen nincs más mód a gázcseréhez szükséges nyomásviszonyok létrehozására, másként az </w:t>
      </w:r>
      <w:proofErr w:type="spellStart"/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oxygen</w:t>
      </w:r>
      <w:proofErr w:type="spellEnd"/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nem megy át a véráramba. </w:t>
      </w:r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 </w:t>
      </w:r>
      <w:proofErr w:type="spellStart"/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invazív</w:t>
      </w:r>
      <w:proofErr w:type="spellEnd"/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művi </w:t>
      </w:r>
      <w:proofErr w:type="spellStart"/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ventillatio</w:t>
      </w:r>
      <w:proofErr w:type="spellEnd"/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direkt tüdőkárosító hatásán kívül számos szövődménnyel fenyeget</w:t>
      </w:r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ideértve a tubus okozta mechanikus sérülést is. </w:t>
      </w:r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b</w:t>
      </w:r>
      <w:proofErr w:type="spellStart"/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acteriális</w:t>
      </w:r>
      <w:proofErr w:type="spellEnd"/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szuperinfekció, a gombás fertőzés a leggyakoribb, A gépi lélegeztetés </w:t>
      </w:r>
      <w:proofErr w:type="gramStart"/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olyan</w:t>
      </w:r>
      <w:proofErr w:type="gramEnd"/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mint a demokrácia, </w:t>
      </w:r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 xml:space="preserve">nem tökéletes, de egyenlőre nem találtunk helyette mást. </w:t>
      </w:r>
      <w:proofErr w:type="gramStart"/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 Churchill</w:t>
      </w:r>
      <w:proofErr w:type="gramEnd"/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nem pontosan ezt  mondta, de a módosított változat jól leírja, a lényeget. )</w:t>
      </w:r>
    </w:p>
    <w:p w14:paraId="017EAAA6" w14:textId="0EFBCE8C" w:rsidR="006343EB" w:rsidRPr="00387533" w:rsidRDefault="00A012F8" w:rsidP="006605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Hogy mikor jön el a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hippokrateszi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aforizmákban szereplő igaz pillanat, azaz amikor</w:t>
      </w:r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önmagában az oxigénbelélegeztetés már nem elegendő, </w:t>
      </w:r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NIV cs</w:t>
      </w:r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ő</w:t>
      </w:r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döt mond, </w:t>
      </w:r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azaz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 </w:t>
      </w:r>
      <w:proofErr w:type="spellStart"/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invazív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gépi </w:t>
      </w:r>
      <w:proofErr w:type="gram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lélegeztetés  már</w:t>
      </w:r>
      <w:proofErr w:type="gram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nem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úszható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meg, az </w:t>
      </w:r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klinikai (labor) </w:t>
      </w:r>
      <w:proofErr w:type="spellStart"/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parameterek</w:t>
      </w:r>
      <w:proofErr w:type="spellEnd"/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alapján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elég </w:t>
      </w:r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pontosan definiálható. Egy biztos, „b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ékeidőben</w:t>
      </w:r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”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azaz normális körülmények között nem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intubálunk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senkit, amíg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noninvazív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technikákkal </w:t>
      </w:r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megfelelő </w:t>
      </w:r>
      <w:proofErr w:type="spellStart"/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oxigen</w:t>
      </w:r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</w:t>
      </w:r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zációt</w:t>
      </w:r>
      <w:proofErr w:type="spellEnd"/>
      <w:r w:rsidR="006343EB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tudunk fenntartani. </w:t>
      </w:r>
    </w:p>
    <w:p w14:paraId="7F96B657" w14:textId="45D6555E" w:rsidR="00A012F8" w:rsidRPr="00387533" w:rsidRDefault="006605A5" w:rsidP="006605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Valamivel más a helyzet a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víruspneumonia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ma leggyakoribb formájánál, a COVID19-ben. </w:t>
      </w:r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2020 elejei </w:t>
      </w:r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kínai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olasz</w:t>
      </w:r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és a korai amerikai tapasztalatok szerint a </w:t>
      </w:r>
      <w:r w:rsidR="00A012F8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légzési elégtelenségbe </w:t>
      </w:r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(ARDS) </w:t>
      </w:r>
      <w:r w:rsidR="00A012F8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csúszó COVID19-es betegnél </w:t>
      </w:r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szokásosnál </w:t>
      </w:r>
      <w:r w:rsidR="00A012F8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hamarabb, könnyebben kell meghozni az </w:t>
      </w:r>
      <w:proofErr w:type="spellStart"/>
      <w:r w:rsidR="00A012F8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intubáció</w:t>
      </w:r>
      <w:proofErr w:type="spellEnd"/>
      <w:r w:rsidR="00A012F8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döntését. Az elégtelenség fellépte gyors dinamikájú – ellentétben az általánossal, amikor lassan csúszott be   beteg az állapotba.</w:t>
      </w:r>
      <w:r w:rsidR="00E92D6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A012F8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sürgősségi helyzet se a betegnek, se az orvosnak, nővérnek nem jó: a hibák esélye nagyobb. (Az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oxigén-széndioxid cserére</w:t>
      </w:r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elvileg szóba jövő, a szívsebészetben évtizede használt műtüdő, az </w:t>
      </w:r>
      <w:proofErr w:type="spellStart"/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extracorporlis</w:t>
      </w:r>
      <w:proofErr w:type="spellEnd"/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membrán </w:t>
      </w:r>
      <w:proofErr w:type="spellStart"/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oxígenátor</w:t>
      </w:r>
      <w:proofErr w:type="spellEnd"/>
      <w:r w:rsidR="00A012F8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ECMO erre a helyzetre </w:t>
      </w:r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több </w:t>
      </w:r>
      <w:r w:rsidR="00A012F8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okból nem </w:t>
      </w:r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kínál megoldást. A vírus </w:t>
      </w:r>
      <w:proofErr w:type="spellStart"/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pneumoniában</w:t>
      </w:r>
      <w:proofErr w:type="spellEnd"/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nem </w:t>
      </w:r>
      <w:proofErr w:type="spellStart"/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hypercapnia</w:t>
      </w:r>
      <w:proofErr w:type="spellEnd"/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hanem a </w:t>
      </w:r>
      <w:proofErr w:type="spellStart"/>
      <w:r w:rsidR="00A012F8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hypoxia</w:t>
      </w:r>
      <w:proofErr w:type="spellEnd"/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lényeg, illetve a fertőző környezet messze nem ideális a </w:t>
      </w:r>
      <w:proofErr w:type="spellStart"/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procedurára</w:t>
      </w:r>
      <w:proofErr w:type="spellEnd"/>
      <w:r w:rsidR="00FF404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magára.) </w:t>
      </w:r>
      <w:r w:rsidR="00A012F8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14:paraId="06FB80BC" w14:textId="062C5BDF" w:rsidR="006D2FC9" w:rsidRPr="00387533" w:rsidRDefault="006F59DE" w:rsidP="006605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COVID19 okozta ARDS </w:t>
      </w:r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egy </w:t>
      </w:r>
      <w:r w:rsidR="007541DE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specifikus </w:t>
      </w:r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vírusinfekció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az </w:t>
      </w:r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intenzív terápiában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azonban </w:t>
      </w:r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7541DE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 általánosan </w:t>
      </w:r>
      <w:proofErr w:type="gramStart"/>
      <w:r w:rsidR="007541DE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érvényes </w:t>
      </w:r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Surviving</w:t>
      </w:r>
      <w:proofErr w:type="spellEnd"/>
      <w:proofErr w:type="gramEnd"/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Sepsis</w:t>
      </w:r>
      <w:proofErr w:type="spellEnd"/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Campaing</w:t>
      </w:r>
      <w:proofErr w:type="spellEnd"/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 </w:t>
      </w:r>
      <w:proofErr w:type="spellStart"/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guideline</w:t>
      </w:r>
      <w:proofErr w:type="spellEnd"/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-ja szerint járunk el. (Felnőttekre:  </w:t>
      </w:r>
      <w:hyperlink r:id="rId14" w:history="1">
        <w:r w:rsidR="006D2FC9" w:rsidRPr="00387533">
          <w:rPr>
            <w:rStyle w:val="Hiperhivatkozs"/>
            <w:rFonts w:ascii="Times New Roman" w:hAnsi="Times New Roman" w:cs="Times New Roman"/>
            <w:sz w:val="24"/>
            <w:szCs w:val="24"/>
          </w:rPr>
          <w:t>https://www.sccm.org/SurvivingSepsisCampaign/Guidelines/COVID-19</w:t>
        </w:r>
      </w:hyperlink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illetve </w:t>
      </w:r>
      <w:hyperlink r:id="rId15" w:history="1">
        <w:r w:rsidR="006D2FC9" w:rsidRPr="00387533">
          <w:rPr>
            <w:rStyle w:val="Hiperhivatkozs"/>
            <w:rFonts w:ascii="Times New Roman" w:hAnsi="Times New Roman" w:cs="Times New Roman"/>
            <w:sz w:val="24"/>
            <w:szCs w:val="24"/>
          </w:rPr>
          <w:t>https://erj.ersjournals.com/content/52/1/1701818</w:t>
        </w:r>
      </w:hyperlink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gyerekekre – ami az újszülöttektől a tinédzserekig értendő: </w:t>
      </w:r>
      <w:hyperlink r:id="rId16" w:history="1">
        <w:r w:rsidR="006D2FC9" w:rsidRPr="00387533">
          <w:rPr>
            <w:rStyle w:val="Hiperhivatkozs"/>
            <w:rFonts w:ascii="Times New Roman" w:hAnsi="Times New Roman" w:cs="Times New Roman"/>
            <w:sz w:val="24"/>
            <w:szCs w:val="24"/>
          </w:rPr>
          <w:t>https://link.springer.com/article/10.1007/s00134-019-05878-6</w:t>
        </w:r>
      </w:hyperlink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14:paraId="1AEAF239" w14:textId="30CB74EB" w:rsidR="006D2FC9" w:rsidRPr="00387533" w:rsidRDefault="006F59DE" w:rsidP="006605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szepszis, mint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cítokin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vihar, alapvetően immunol</w:t>
      </w:r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ó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giai jelenség</w:t>
      </w:r>
      <w:r w:rsidR="006605A5" w:rsidRPr="00387533">
        <w:rPr>
          <w:rStyle w:val="Lbjegyzet-hivatkozs"/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ootnoteReference w:id="9"/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Ennek lényege</w:t>
      </w:r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</w:t>
      </w:r>
      <w:proofErr w:type="spellStart"/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gyulladásos</w:t>
      </w:r>
      <w:proofErr w:type="spellEnd"/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mediátorok</w:t>
      </w:r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9B3FA0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interleukin</w:t>
      </w:r>
      <w:proofErr w:type="spellEnd"/>
      <w:r w:rsidR="009B3FA0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1 é</w:t>
      </w:r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 6</w:t>
      </w:r>
      <w:r w:rsidR="007541DE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(IL2, IL6 mediátorok)</w:t>
      </w:r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elözönléssszerű</w:t>
      </w:r>
      <w:proofErr w:type="spellEnd"/>
      <w:r w:rsidR="007541DE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felszabaduláss</w:t>
      </w:r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proofErr w:type="spellEnd"/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(Az </w:t>
      </w:r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ACE 2</w:t>
      </w:r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-höz való viszonya most nagy vita tárgya) </w:t>
      </w:r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különböző </w:t>
      </w:r>
      <w:proofErr w:type="spellStart"/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interleukin</w:t>
      </w:r>
      <w:proofErr w:type="spellEnd"/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</w:t>
      </w:r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IL</w:t>
      </w:r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</w:t>
      </w:r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gátlók lehetséges terápiás hatása is </w:t>
      </w:r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ebből a </w:t>
      </w:r>
      <w:proofErr w:type="gramStart"/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hipotézisből </w:t>
      </w:r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eredeztethető</w:t>
      </w:r>
      <w:proofErr w:type="gramEnd"/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A tartósan emelkedett CRP, ferritin és az alacsony </w:t>
      </w:r>
      <w:proofErr w:type="spellStart"/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fibrinogén</w:t>
      </w:r>
      <w:proofErr w:type="spellEnd"/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szint szintén a jelenség része.  </w:t>
      </w:r>
      <w:r w:rsidR="006D2FC9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</w:t>
      </w:r>
    </w:p>
    <w:p w14:paraId="0D195CC5" w14:textId="16935BA8" w:rsidR="00CD52DD" w:rsidRPr="00387533" w:rsidRDefault="006D2FC9" w:rsidP="00780B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</w:t>
      </w:r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urviving</w:t>
      </w:r>
      <w:proofErr w:type="spellEnd"/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</w:t>
      </w:r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epsis</w:t>
      </w:r>
      <w:proofErr w:type="spellEnd"/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</w:t>
      </w:r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ampaign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ajánlásai</w:t>
      </w:r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közül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a k</w:t>
      </w:r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öze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</w:t>
      </w:r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esen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súlyos esetek</w:t>
      </w:r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 vonatkozóak</w:t>
      </w:r>
      <w:r w:rsidR="001F4A3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különösen </w:t>
      </w:r>
      <w:proofErr w:type="spellStart"/>
      <w:r w:rsidR="001F4A3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fontosak</w:t>
      </w:r>
      <w:proofErr w:type="spellEnd"/>
      <w:r w:rsidR="001F4A3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mert </w:t>
      </w:r>
      <w:r w:rsidR="001F4A3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 </w:t>
      </w:r>
      <w:proofErr w:type="spellStart"/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invasiv</w:t>
      </w:r>
      <w:proofErr w:type="spellEnd"/>
      <w:r w:rsidR="00FC0F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lélegeztetés </w:t>
      </w:r>
      <w:r w:rsidR="00341AA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kérdése a</w:t>
      </w:r>
      <w:r w:rsidR="001F4A3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légzési elégtelenség határértékein</w:t>
      </w:r>
      <w:r w:rsidR="006605A5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341AA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 xml:space="preserve">múlik. </w:t>
      </w:r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Azokról van szó, akiknek </w:t>
      </w:r>
      <w:proofErr w:type="spellStart"/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oxygen</w:t>
      </w:r>
      <w:proofErr w:type="spellEnd"/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gramStart"/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saturatiója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92</w:t>
      </w:r>
      <w:proofErr w:type="gram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%-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nál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alacsonyabb</w:t>
      </w:r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r w:rsidR="00341AA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</w:t>
      </w:r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érdés</w:t>
      </w:r>
      <w:r w:rsidR="00341AA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</w:t>
      </w:r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hogy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milyen</w:t>
      </w:r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módszer</w:t>
      </w:r>
      <w:r w:rsidR="00642F07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rel</w:t>
      </w:r>
      <w:r w:rsidR="006B028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eszköz</w:t>
      </w:r>
      <w:r w:rsidR="00642F07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zel érjük el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kívánatos 96% </w:t>
      </w:r>
      <w:r w:rsidR="00341AA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körüli</w:t>
      </w:r>
      <w:r w:rsidR="00642F07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642F07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szaturációt</w:t>
      </w:r>
      <w:proofErr w:type="spellEnd"/>
      <w:r w:rsidR="00642F07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</w:p>
    <w:p w14:paraId="425B3BAA" w14:textId="00AA8D1E" w:rsidR="006D2FC9" w:rsidRPr="00387533" w:rsidRDefault="006D2FC9" w:rsidP="00780B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14:paraId="034BB5BC" w14:textId="092BD8F3" w:rsidR="00D5736F" w:rsidRPr="00387533" w:rsidRDefault="006D2FC9" w:rsidP="00780B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 w:rsidR="00341AA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COVID19 okozta ARDS-ben (</w:t>
      </w:r>
      <w:proofErr w:type="spellStart"/>
      <w:r w:rsidR="00341AA8" w:rsidRPr="00387533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="00341AA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A8" w:rsidRPr="00387533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="00341AA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A8" w:rsidRPr="00387533">
        <w:rPr>
          <w:rFonts w:ascii="Times New Roman" w:hAnsi="Times New Roman" w:cs="Times New Roman"/>
          <w:sz w:val="24"/>
          <w:szCs w:val="24"/>
        </w:rPr>
        <w:t>distress</w:t>
      </w:r>
      <w:proofErr w:type="spellEnd"/>
      <w:r w:rsidR="00341AA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A8" w:rsidRPr="00387533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="00341AA8" w:rsidRPr="00387533">
        <w:rPr>
          <w:rFonts w:ascii="Times New Roman" w:hAnsi="Times New Roman" w:cs="Times New Roman"/>
          <w:sz w:val="24"/>
          <w:szCs w:val="24"/>
        </w:rPr>
        <w:t>: ARDS</w:t>
      </w:r>
      <w:r w:rsidR="00341AA8">
        <w:rPr>
          <w:rFonts w:ascii="Times New Roman" w:hAnsi="Times New Roman" w:cs="Times New Roman"/>
          <w:sz w:val="24"/>
          <w:szCs w:val="24"/>
        </w:rPr>
        <w:t>)</w:t>
      </w:r>
      <w:r w:rsidR="00341AA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követendő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lélegeztetés</w:t>
      </w:r>
      <w:r w:rsidR="00341AA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 taktika ma átalakulóban van</w:t>
      </w:r>
      <w:r w:rsidR="00341AA8">
        <w:rPr>
          <w:rStyle w:val="Lbjegyzet-hivatkozs"/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ootnoteReference w:id="10"/>
      </w:r>
      <w:r w:rsidR="00341AA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Szaporodnak a megfigyelések, hogy a</w:t>
      </w:r>
      <w:r w:rsidR="00CD52DD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COVID-19 okozta ARDS</w:t>
      </w:r>
      <w:r w:rsidR="00D5736F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642F07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másképpen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viselkedik</w:t>
      </w:r>
      <w:r w:rsidR="00D5736F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D5736F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ahogy az</w:t>
      </w:r>
      <w:r w:rsidR="00C80DA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amit</w:t>
      </w:r>
      <w:r w:rsidR="00D5736F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eddig más,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súlyos betegségek szövődményeként </w:t>
      </w:r>
      <w:r w:rsidR="00D5736F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meg</w:t>
      </w:r>
      <w:r w:rsidR="00642F07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</w:t>
      </w:r>
      <w:r w:rsidR="00D5736F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smertük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r w:rsidR="00635983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szakirodalom ezt a megkülönböztetést a C-ARDS </w:t>
      </w:r>
      <w:r w:rsidR="00C80DA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rövidítéssel </w:t>
      </w:r>
      <w:r w:rsidR="00635983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jelzi</w:t>
      </w:r>
      <w:r w:rsidR="00635983" w:rsidRPr="00387533">
        <w:rPr>
          <w:rStyle w:val="Lbjegyzet-hivatkozs"/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ootnoteReference w:id="11"/>
      </w:r>
      <w:r w:rsidR="00635983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</w:p>
    <w:p w14:paraId="395C1458" w14:textId="653B90DA" w:rsidR="005A6151" w:rsidRDefault="00411CC2" w:rsidP="00C80D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533">
        <w:rPr>
          <w:rFonts w:ascii="Times New Roman" w:hAnsi="Times New Roman" w:cs="Times New Roman"/>
          <w:sz w:val="24"/>
          <w:szCs w:val="24"/>
        </w:rPr>
        <w:t>A COVID19 okozta légzési elégtelenség (</w:t>
      </w:r>
      <w:r w:rsidR="00C80DA3">
        <w:rPr>
          <w:rFonts w:ascii="Times New Roman" w:hAnsi="Times New Roman" w:cs="Times New Roman"/>
          <w:sz w:val="24"/>
          <w:szCs w:val="24"/>
        </w:rPr>
        <w:t>C-ARDS</w:t>
      </w:r>
      <w:r w:rsidRPr="00387533">
        <w:rPr>
          <w:rFonts w:ascii="Times New Roman" w:hAnsi="Times New Roman" w:cs="Times New Roman"/>
          <w:sz w:val="24"/>
          <w:szCs w:val="24"/>
        </w:rPr>
        <w:t>) bizonyos szemléletvált</w:t>
      </w:r>
      <w:r w:rsidR="00341AA8">
        <w:rPr>
          <w:rFonts w:ascii="Times New Roman" w:hAnsi="Times New Roman" w:cs="Times New Roman"/>
          <w:sz w:val="24"/>
          <w:szCs w:val="24"/>
        </w:rPr>
        <w:t>o</w:t>
      </w:r>
      <w:r w:rsidRPr="00387533">
        <w:rPr>
          <w:rFonts w:ascii="Times New Roman" w:hAnsi="Times New Roman" w:cs="Times New Roman"/>
          <w:sz w:val="24"/>
          <w:szCs w:val="24"/>
        </w:rPr>
        <w:t xml:space="preserve">zást is generált. 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Miközben a tüdőgyógyász és a mellkassebész is elsősorban a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légút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>, azaz a gáz felől vizsgálja a</w:t>
      </w:r>
      <w:r w:rsidR="00C80DA3">
        <w:rPr>
          <w:rFonts w:ascii="Times New Roman" w:hAnsi="Times New Roman" w:cs="Times New Roman"/>
          <w:sz w:val="24"/>
          <w:szCs w:val="24"/>
        </w:rPr>
        <w:t xml:space="preserve"> jelenséget 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– az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intenzivista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látja az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alveolus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másik oldalát, azaz a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vascularis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felszínt is. </w:t>
      </w:r>
      <w:r w:rsidRPr="00387533">
        <w:rPr>
          <w:rFonts w:ascii="Times New Roman" w:hAnsi="Times New Roman" w:cs="Times New Roman"/>
          <w:sz w:val="24"/>
          <w:szCs w:val="24"/>
        </w:rPr>
        <w:t>Bár kétségtelen, hogy a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 COVID-19 </w:t>
      </w:r>
      <w:r w:rsidRPr="00387533">
        <w:rPr>
          <w:rFonts w:ascii="Times New Roman" w:hAnsi="Times New Roman" w:cs="Times New Roman"/>
          <w:sz w:val="24"/>
          <w:szCs w:val="24"/>
        </w:rPr>
        <w:t xml:space="preserve">behatolási 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kapuja a tüdő, </w:t>
      </w:r>
      <w:r w:rsidRPr="00387533">
        <w:rPr>
          <w:rFonts w:ascii="Times New Roman" w:hAnsi="Times New Roman" w:cs="Times New Roman"/>
          <w:sz w:val="24"/>
          <w:szCs w:val="24"/>
        </w:rPr>
        <w:t>ú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tja az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inhalació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>, a</w:t>
      </w:r>
      <w:r w:rsidRPr="00387533">
        <w:rPr>
          <w:rFonts w:ascii="Times New Roman" w:hAnsi="Times New Roman" w:cs="Times New Roman"/>
          <w:sz w:val="24"/>
          <w:szCs w:val="24"/>
        </w:rPr>
        <w:t>zonban a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vasculaturát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érő inzultus miatt az ARDS kezelésében eddig alkalmazott megközelítés </w:t>
      </w:r>
      <w:r w:rsidRPr="00387533">
        <w:rPr>
          <w:rFonts w:ascii="Times New Roman" w:hAnsi="Times New Roman" w:cs="Times New Roman"/>
          <w:sz w:val="24"/>
          <w:szCs w:val="24"/>
        </w:rPr>
        <w:t>újragondolás</w:t>
      </w:r>
      <w:r w:rsidR="00713BE8" w:rsidRPr="00387533">
        <w:rPr>
          <w:rFonts w:ascii="Times New Roman" w:hAnsi="Times New Roman" w:cs="Times New Roman"/>
          <w:sz w:val="24"/>
          <w:szCs w:val="24"/>
        </w:rPr>
        <w:t>ra szorul. A különböző intenzív osztá</w:t>
      </w:r>
      <w:r w:rsidRPr="00387533">
        <w:rPr>
          <w:rFonts w:ascii="Times New Roman" w:hAnsi="Times New Roman" w:cs="Times New Roman"/>
          <w:sz w:val="24"/>
          <w:szCs w:val="24"/>
        </w:rPr>
        <w:t>l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yok </w:t>
      </w:r>
      <w:r w:rsidRPr="00387533">
        <w:rPr>
          <w:rFonts w:ascii="Times New Roman" w:hAnsi="Times New Roman" w:cs="Times New Roman"/>
          <w:sz w:val="24"/>
          <w:szCs w:val="24"/>
        </w:rPr>
        <w:t>nagyon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 eltérő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mortalitas</w:t>
      </w:r>
      <w:r w:rsidRPr="003875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87533">
        <w:rPr>
          <w:rFonts w:ascii="Times New Roman" w:hAnsi="Times New Roman" w:cs="Times New Roman"/>
          <w:sz w:val="24"/>
          <w:szCs w:val="24"/>
        </w:rPr>
        <w:t xml:space="preserve"> mögött az is állhat, hogy a </w:t>
      </w:r>
      <w:proofErr w:type="spellStart"/>
      <w:r w:rsidRPr="00387533">
        <w:rPr>
          <w:rFonts w:ascii="Times New Roman" w:hAnsi="Times New Roman" w:cs="Times New Roman"/>
          <w:sz w:val="24"/>
          <w:szCs w:val="24"/>
        </w:rPr>
        <w:t>vascularis</w:t>
      </w:r>
      <w:proofErr w:type="spellEnd"/>
      <w:r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533">
        <w:rPr>
          <w:rFonts w:ascii="Times New Roman" w:hAnsi="Times New Roman" w:cs="Times New Roman"/>
          <w:sz w:val="24"/>
          <w:szCs w:val="24"/>
        </w:rPr>
        <w:t>endotheliumot</w:t>
      </w:r>
      <w:proofErr w:type="spellEnd"/>
      <w:r w:rsidRPr="00387533">
        <w:rPr>
          <w:rFonts w:ascii="Times New Roman" w:hAnsi="Times New Roman" w:cs="Times New Roman"/>
          <w:sz w:val="24"/>
          <w:szCs w:val="24"/>
        </w:rPr>
        <w:t xml:space="preserve"> érő </w:t>
      </w:r>
      <w:proofErr w:type="spellStart"/>
      <w:r w:rsidRPr="00387533">
        <w:rPr>
          <w:rFonts w:ascii="Times New Roman" w:hAnsi="Times New Roman" w:cs="Times New Roman"/>
          <w:sz w:val="24"/>
          <w:szCs w:val="24"/>
        </w:rPr>
        <w:t>insultust</w:t>
      </w:r>
      <w:proofErr w:type="spellEnd"/>
      <w:r w:rsidRPr="00387533">
        <w:rPr>
          <w:rFonts w:ascii="Times New Roman" w:hAnsi="Times New Roman" w:cs="Times New Roman"/>
          <w:sz w:val="24"/>
          <w:szCs w:val="24"/>
        </w:rPr>
        <w:t xml:space="preserve"> mennyire kezelték </w:t>
      </w:r>
      <w:proofErr w:type="spellStart"/>
      <w:r w:rsidRPr="00387533">
        <w:rPr>
          <w:rFonts w:ascii="Times New Roman" w:hAnsi="Times New Roman" w:cs="Times New Roman"/>
          <w:sz w:val="24"/>
          <w:szCs w:val="24"/>
        </w:rPr>
        <w:t>vasocentricus</w:t>
      </w:r>
      <w:proofErr w:type="spellEnd"/>
      <w:r w:rsidRPr="00387533">
        <w:rPr>
          <w:rFonts w:ascii="Times New Roman" w:hAnsi="Times New Roman" w:cs="Times New Roman"/>
          <w:sz w:val="24"/>
          <w:szCs w:val="24"/>
        </w:rPr>
        <w:t xml:space="preserve"> módon. A standard tanítás az ARDS-ben a nem </w:t>
      </w:r>
      <w:proofErr w:type="spellStart"/>
      <w:proofErr w:type="gramStart"/>
      <w:r w:rsidRPr="00387533">
        <w:rPr>
          <w:rFonts w:ascii="Times New Roman" w:hAnsi="Times New Roman" w:cs="Times New Roman"/>
          <w:sz w:val="24"/>
          <w:szCs w:val="24"/>
        </w:rPr>
        <w:t>cardialis</w:t>
      </w:r>
      <w:proofErr w:type="spellEnd"/>
      <w:r w:rsidRPr="00387533">
        <w:rPr>
          <w:rFonts w:ascii="Times New Roman" w:hAnsi="Times New Roman" w:cs="Times New Roman"/>
          <w:sz w:val="24"/>
          <w:szCs w:val="24"/>
        </w:rPr>
        <w:t xml:space="preserve">  eredetű</w:t>
      </w:r>
      <w:proofErr w:type="gramEnd"/>
      <w:r w:rsidRPr="003875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noncardiogenic</w:t>
      </w:r>
      <w:proofErr w:type="spellEnd"/>
      <w:r w:rsidRPr="00387533">
        <w:rPr>
          <w:rFonts w:ascii="Times New Roman" w:hAnsi="Times New Roman" w:cs="Times New Roman"/>
          <w:sz w:val="24"/>
          <w:szCs w:val="24"/>
        </w:rPr>
        <w:t>)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533">
        <w:rPr>
          <w:rFonts w:ascii="Times New Roman" w:hAnsi="Times New Roman" w:cs="Times New Roman"/>
          <w:sz w:val="24"/>
          <w:szCs w:val="24"/>
        </w:rPr>
        <w:t>o</w:t>
      </w:r>
      <w:r w:rsidR="00713BE8" w:rsidRPr="00387533">
        <w:rPr>
          <w:rFonts w:ascii="Times New Roman" w:hAnsi="Times New Roman" w:cs="Times New Roman"/>
          <w:sz w:val="24"/>
          <w:szCs w:val="24"/>
        </w:rPr>
        <w:t>edema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, </w:t>
      </w:r>
      <w:r w:rsidRPr="0038753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shunt</w:t>
      </w:r>
      <w:r w:rsidRPr="00387533">
        <w:rPr>
          <w:rFonts w:ascii="Times New Roman" w:hAnsi="Times New Roman" w:cs="Times New Roman"/>
          <w:sz w:val="24"/>
          <w:szCs w:val="24"/>
        </w:rPr>
        <w:t>ből</w:t>
      </w:r>
      <w:proofErr w:type="spellEnd"/>
      <w:r w:rsidRPr="00387533">
        <w:rPr>
          <w:rFonts w:ascii="Times New Roman" w:hAnsi="Times New Roman" w:cs="Times New Roman"/>
          <w:sz w:val="24"/>
          <w:szCs w:val="24"/>
        </w:rPr>
        <w:t xml:space="preserve"> eredő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hypox</w:t>
      </w:r>
      <w:r w:rsidR="00197BAD" w:rsidRPr="00387533">
        <w:rPr>
          <w:rFonts w:ascii="Times New Roman" w:hAnsi="Times New Roman" w:cs="Times New Roman"/>
          <w:sz w:val="24"/>
          <w:szCs w:val="24"/>
        </w:rPr>
        <w:t>a</w:t>
      </w:r>
      <w:r w:rsidR="00713BE8" w:rsidRPr="00387533">
        <w:rPr>
          <w:rFonts w:ascii="Times New Roman" w:hAnsi="Times New Roman" w:cs="Times New Roman"/>
          <w:sz w:val="24"/>
          <w:szCs w:val="24"/>
        </w:rPr>
        <w:t>emia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, </w:t>
      </w:r>
      <w:r w:rsidR="00197BAD" w:rsidRPr="00387533">
        <w:rPr>
          <w:rFonts w:ascii="Times New Roman" w:hAnsi="Times New Roman" w:cs="Times New Roman"/>
          <w:sz w:val="24"/>
          <w:szCs w:val="24"/>
        </w:rPr>
        <w:t xml:space="preserve">ás az </w:t>
      </w:r>
      <w:proofErr w:type="spellStart"/>
      <w:r w:rsidR="00197BAD" w:rsidRPr="00387533">
        <w:rPr>
          <w:rFonts w:ascii="Times New Roman" w:hAnsi="Times New Roman" w:cs="Times New Roman"/>
          <w:sz w:val="24"/>
          <w:szCs w:val="24"/>
        </w:rPr>
        <w:t>átlégzett</w:t>
      </w:r>
      <w:proofErr w:type="spellEnd"/>
      <w:r w:rsidR="00197BAD" w:rsidRPr="00387533">
        <w:rPr>
          <w:rFonts w:ascii="Times New Roman" w:hAnsi="Times New Roman" w:cs="Times New Roman"/>
          <w:sz w:val="24"/>
          <w:szCs w:val="24"/>
        </w:rPr>
        <w:t xml:space="preserve"> tüdő nagyságának csökkenése 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(“baby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>”)</w:t>
      </w:r>
      <w:r w:rsidR="00197BAD" w:rsidRPr="00387533">
        <w:rPr>
          <w:rFonts w:ascii="Times New Roman" w:hAnsi="Times New Roman" w:cs="Times New Roman"/>
          <w:sz w:val="24"/>
          <w:szCs w:val="24"/>
        </w:rPr>
        <w:t xml:space="preserve">. Ez felelős az alacsony </w:t>
      </w:r>
      <w:proofErr w:type="spellStart"/>
      <w:r w:rsidR="00197BAD" w:rsidRPr="00387533">
        <w:rPr>
          <w:rFonts w:ascii="Times New Roman" w:hAnsi="Times New Roman" w:cs="Times New Roman"/>
          <w:sz w:val="24"/>
          <w:szCs w:val="24"/>
        </w:rPr>
        <w:t>r</w:t>
      </w:r>
      <w:r w:rsidR="00713BE8" w:rsidRPr="00387533">
        <w:rPr>
          <w:rFonts w:ascii="Times New Roman" w:hAnsi="Times New Roman" w:cs="Times New Roman"/>
          <w:sz w:val="24"/>
          <w:szCs w:val="24"/>
        </w:rPr>
        <w:t>espiratory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="00197BAD" w:rsidRPr="00387533">
        <w:rPr>
          <w:rFonts w:ascii="Times New Roman" w:hAnsi="Times New Roman" w:cs="Times New Roman"/>
          <w:sz w:val="24"/>
          <w:szCs w:val="24"/>
        </w:rPr>
        <w:t xml:space="preserve">-ért.  Ilyen körülmények között a </w:t>
      </w:r>
      <w:proofErr w:type="spellStart"/>
      <w:r w:rsidR="00197BAD" w:rsidRPr="00387533">
        <w:rPr>
          <w:rFonts w:ascii="Times New Roman" w:hAnsi="Times New Roman" w:cs="Times New Roman"/>
          <w:sz w:val="24"/>
          <w:szCs w:val="24"/>
        </w:rPr>
        <w:t>collabalt</w:t>
      </w:r>
      <w:proofErr w:type="spellEnd"/>
      <w:r w:rsidR="00197BAD" w:rsidRPr="00387533">
        <w:rPr>
          <w:rFonts w:ascii="Times New Roman" w:hAnsi="Times New Roman" w:cs="Times New Roman"/>
          <w:sz w:val="24"/>
          <w:szCs w:val="24"/>
        </w:rPr>
        <w:t xml:space="preserve"> tüdő felnyitását, a „tüdő megnagyobbítását” megnövelt PEEP-el érjük el. (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end-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expiratory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="00197BAD" w:rsidRPr="00387533">
        <w:rPr>
          <w:rFonts w:ascii="Times New Roman" w:hAnsi="Times New Roman" w:cs="Times New Roman"/>
          <w:sz w:val="24"/>
          <w:szCs w:val="24"/>
        </w:rPr>
        <w:t xml:space="preserve">) A betegforgatás is ennek egyik formája. Mivel a tüdőben a magas </w:t>
      </w:r>
      <w:proofErr w:type="spellStart"/>
      <w:r w:rsidR="00197BAD" w:rsidRPr="00387533">
        <w:rPr>
          <w:rFonts w:ascii="Times New Roman" w:hAnsi="Times New Roman" w:cs="Times New Roman"/>
          <w:sz w:val="24"/>
          <w:szCs w:val="24"/>
        </w:rPr>
        <w:t>transpulmonaris</w:t>
      </w:r>
      <w:proofErr w:type="spellEnd"/>
      <w:r w:rsidR="00197BAD" w:rsidRPr="00387533">
        <w:rPr>
          <w:rFonts w:ascii="Times New Roman" w:hAnsi="Times New Roman" w:cs="Times New Roman"/>
          <w:sz w:val="24"/>
          <w:szCs w:val="24"/>
        </w:rPr>
        <w:t xml:space="preserve"> nyomás </w:t>
      </w:r>
      <w:proofErr w:type="spellStart"/>
      <w:r w:rsidR="00197BAD" w:rsidRPr="00387533">
        <w:rPr>
          <w:rFonts w:ascii="Times New Roman" w:hAnsi="Times New Roman" w:cs="Times New Roman"/>
          <w:sz w:val="24"/>
          <w:szCs w:val="24"/>
        </w:rPr>
        <w:t>stresst</w:t>
      </w:r>
      <w:proofErr w:type="spellEnd"/>
      <w:r w:rsidR="00197BAD" w:rsidRPr="00387533">
        <w:rPr>
          <w:rFonts w:ascii="Times New Roman" w:hAnsi="Times New Roman" w:cs="Times New Roman"/>
          <w:sz w:val="24"/>
          <w:szCs w:val="24"/>
        </w:rPr>
        <w:t xml:space="preserve"> okoz, alacsony </w:t>
      </w:r>
      <w:proofErr w:type="spellStart"/>
      <w:r w:rsidR="00197BAD" w:rsidRPr="00387533">
        <w:rPr>
          <w:rFonts w:ascii="Times New Roman" w:hAnsi="Times New Roman" w:cs="Times New Roman"/>
          <w:sz w:val="24"/>
          <w:szCs w:val="24"/>
        </w:rPr>
        <w:t>tidal</w:t>
      </w:r>
      <w:proofErr w:type="spellEnd"/>
      <w:r w:rsidR="00197BAD" w:rsidRPr="00387533">
        <w:rPr>
          <w:rFonts w:ascii="Times New Roman" w:hAnsi="Times New Roman" w:cs="Times New Roman"/>
          <w:sz w:val="24"/>
          <w:szCs w:val="24"/>
        </w:rPr>
        <w:t xml:space="preserve"> volumenekkel,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permissive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hypercapnia</w:t>
      </w:r>
      <w:r w:rsidR="00197BAD" w:rsidRPr="00387533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197BAD" w:rsidRPr="00387533">
        <w:rPr>
          <w:rFonts w:ascii="Times New Roman" w:hAnsi="Times New Roman" w:cs="Times New Roman"/>
          <w:sz w:val="24"/>
          <w:szCs w:val="24"/>
        </w:rPr>
        <w:t xml:space="preserve"> igyekszünk minimalizálni a lélegeztetés okozta sérülést (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ventilator-induced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3BE8" w:rsidRPr="00387533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r w:rsidR="00197BAD" w:rsidRPr="00387533">
        <w:rPr>
          <w:rFonts w:ascii="Times New Roman" w:hAnsi="Times New Roman" w:cs="Times New Roman"/>
          <w:sz w:val="24"/>
          <w:szCs w:val="24"/>
        </w:rPr>
        <w:t>:</w:t>
      </w:r>
      <w:r w:rsidR="00713BE8" w:rsidRPr="00387533">
        <w:rPr>
          <w:rFonts w:ascii="Times New Roman" w:hAnsi="Times New Roman" w:cs="Times New Roman"/>
          <w:sz w:val="24"/>
          <w:szCs w:val="24"/>
        </w:rPr>
        <w:t>VILI</w:t>
      </w:r>
      <w:proofErr w:type="gram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). </w:t>
      </w:r>
      <w:r w:rsidR="00197BAD" w:rsidRPr="00387533">
        <w:rPr>
          <w:rFonts w:ascii="Times New Roman" w:hAnsi="Times New Roman" w:cs="Times New Roman"/>
          <w:sz w:val="24"/>
          <w:szCs w:val="24"/>
        </w:rPr>
        <w:t xml:space="preserve"> Az ARDS korai fázisában, mielőtt a beteg kifáradna, vagy </w:t>
      </w:r>
      <w:proofErr w:type="spellStart"/>
      <w:r w:rsidR="00197BAD" w:rsidRPr="00387533">
        <w:rPr>
          <w:rFonts w:ascii="Times New Roman" w:hAnsi="Times New Roman" w:cs="Times New Roman"/>
          <w:sz w:val="24"/>
          <w:szCs w:val="24"/>
        </w:rPr>
        <w:t>sedalnánk</w:t>
      </w:r>
      <w:proofErr w:type="spellEnd"/>
      <w:r w:rsidR="00197BAD" w:rsidRPr="00387533">
        <w:rPr>
          <w:rFonts w:ascii="Times New Roman" w:hAnsi="Times New Roman" w:cs="Times New Roman"/>
          <w:sz w:val="24"/>
          <w:szCs w:val="24"/>
        </w:rPr>
        <w:t xml:space="preserve">, a magas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transpulmonar</w:t>
      </w:r>
      <w:r w:rsidR="00197BAD" w:rsidRPr="0038753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97BAD" w:rsidRPr="00387533">
        <w:rPr>
          <w:rFonts w:ascii="Times New Roman" w:hAnsi="Times New Roman" w:cs="Times New Roman"/>
          <w:sz w:val="24"/>
          <w:szCs w:val="24"/>
        </w:rPr>
        <w:t xml:space="preserve"> nyomás a beteg önmagának okozott tüdősérülésére vezethet </w:t>
      </w:r>
      <w:r w:rsidR="00713BE8" w:rsidRPr="003875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selfinduced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[P-SILI]).</w:t>
      </w:r>
      <w:r w:rsidR="00197BAD" w:rsidRPr="00387533">
        <w:rPr>
          <w:rFonts w:ascii="Times New Roman" w:hAnsi="Times New Roman" w:cs="Times New Roman"/>
          <w:sz w:val="24"/>
          <w:szCs w:val="24"/>
        </w:rPr>
        <w:t xml:space="preserve"> A COVID esetén az ARDS-</w:t>
      </w:r>
      <w:proofErr w:type="spellStart"/>
      <w:r w:rsidR="00197BAD" w:rsidRPr="00387533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="00197BAD" w:rsidRPr="00387533">
        <w:rPr>
          <w:rFonts w:ascii="Times New Roman" w:hAnsi="Times New Roman" w:cs="Times New Roman"/>
          <w:sz w:val="24"/>
          <w:szCs w:val="24"/>
        </w:rPr>
        <w:t xml:space="preserve"> közelítve a beteg viszonylag jól megőrzi a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="00197BAD" w:rsidRPr="00387533">
        <w:rPr>
          <w:rFonts w:ascii="Times New Roman" w:hAnsi="Times New Roman" w:cs="Times New Roman"/>
          <w:sz w:val="24"/>
          <w:szCs w:val="24"/>
        </w:rPr>
        <w:t xml:space="preserve">-t annak ellenére, </w:t>
      </w:r>
      <w:r w:rsidR="00085CD7" w:rsidRPr="00387533">
        <w:rPr>
          <w:rFonts w:ascii="Times New Roman" w:hAnsi="Times New Roman" w:cs="Times New Roman"/>
          <w:sz w:val="24"/>
          <w:szCs w:val="24"/>
        </w:rPr>
        <w:t xml:space="preserve">hogy </w:t>
      </w:r>
      <w:proofErr w:type="gramStart"/>
      <w:r w:rsidR="00085CD7" w:rsidRPr="00387533">
        <w:rPr>
          <w:rFonts w:ascii="Times New Roman" w:hAnsi="Times New Roman" w:cs="Times New Roman"/>
          <w:sz w:val="24"/>
          <w:szCs w:val="24"/>
        </w:rPr>
        <w:t xml:space="preserve">az 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oxygenatio</w:t>
      </w:r>
      <w:r w:rsidR="00085CD7" w:rsidRPr="00387533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="00085CD7" w:rsidRPr="00387533">
        <w:rPr>
          <w:rFonts w:ascii="Times New Roman" w:hAnsi="Times New Roman" w:cs="Times New Roman"/>
          <w:sz w:val="24"/>
          <w:szCs w:val="24"/>
        </w:rPr>
        <w:t xml:space="preserve"> nagyon rossz. A </w:t>
      </w:r>
      <w:proofErr w:type="spellStart"/>
      <w:r w:rsidR="00085CD7" w:rsidRPr="00387533">
        <w:rPr>
          <w:rFonts w:ascii="Times New Roman" w:hAnsi="Times New Roman" w:cs="Times New Roman"/>
          <w:sz w:val="24"/>
          <w:szCs w:val="24"/>
        </w:rPr>
        <w:t>percventillatio</w:t>
      </w:r>
      <w:proofErr w:type="spellEnd"/>
      <w:r w:rsidR="00085CD7" w:rsidRPr="00387533">
        <w:rPr>
          <w:rFonts w:ascii="Times New Roman" w:hAnsi="Times New Roman" w:cs="Times New Roman"/>
          <w:sz w:val="24"/>
          <w:szCs w:val="24"/>
        </w:rPr>
        <w:t xml:space="preserve"> magas, még kevés az </w:t>
      </w:r>
      <w:proofErr w:type="spellStart"/>
      <w:r w:rsidR="00085CD7" w:rsidRPr="00387533">
        <w:rPr>
          <w:rFonts w:ascii="Times New Roman" w:hAnsi="Times New Roman" w:cs="Times New Roman"/>
          <w:sz w:val="24"/>
          <w:szCs w:val="24"/>
        </w:rPr>
        <w:t>infiltratio</w:t>
      </w:r>
      <w:proofErr w:type="spellEnd"/>
      <w:r w:rsidR="00085CD7" w:rsidRPr="00387533">
        <w:rPr>
          <w:rFonts w:ascii="Times New Roman" w:hAnsi="Times New Roman" w:cs="Times New Roman"/>
          <w:sz w:val="24"/>
          <w:szCs w:val="24"/>
        </w:rPr>
        <w:t xml:space="preserve">, a CT-n GGO látszik csak. Ez </w:t>
      </w:r>
      <w:proofErr w:type="spellStart"/>
      <w:r w:rsidR="00085CD7" w:rsidRPr="00387533">
        <w:rPr>
          <w:rFonts w:ascii="Times New Roman" w:hAnsi="Times New Roman" w:cs="Times New Roman"/>
          <w:sz w:val="24"/>
          <w:szCs w:val="24"/>
        </w:rPr>
        <w:t>annaka</w:t>
      </w:r>
      <w:proofErr w:type="spellEnd"/>
      <w:r w:rsidR="00085CD7" w:rsidRPr="00387533">
        <w:rPr>
          <w:rFonts w:ascii="Times New Roman" w:hAnsi="Times New Roman" w:cs="Times New Roman"/>
          <w:sz w:val="24"/>
          <w:szCs w:val="24"/>
        </w:rPr>
        <w:t xml:space="preserve"> a jele, hogy az </w:t>
      </w:r>
      <w:proofErr w:type="spellStart"/>
      <w:r w:rsidR="00085CD7" w:rsidRPr="00387533">
        <w:rPr>
          <w:rFonts w:ascii="Times New Roman" w:hAnsi="Times New Roman" w:cs="Times New Roman"/>
          <w:sz w:val="24"/>
          <w:szCs w:val="24"/>
        </w:rPr>
        <w:t>oedema</w:t>
      </w:r>
      <w:proofErr w:type="spellEnd"/>
      <w:r w:rsidR="00085CD7" w:rsidRPr="00387533">
        <w:rPr>
          <w:rFonts w:ascii="Times New Roman" w:hAnsi="Times New Roman" w:cs="Times New Roman"/>
          <w:sz w:val="24"/>
          <w:szCs w:val="24"/>
        </w:rPr>
        <w:t xml:space="preserve"> inkább még </w:t>
      </w:r>
      <w:proofErr w:type="spellStart"/>
      <w:r w:rsidR="00085CD7" w:rsidRPr="00387533">
        <w:rPr>
          <w:rFonts w:ascii="Times New Roman" w:hAnsi="Times New Roman" w:cs="Times New Roman"/>
          <w:sz w:val="24"/>
          <w:szCs w:val="24"/>
        </w:rPr>
        <w:t>interstitialis</w:t>
      </w:r>
      <w:proofErr w:type="spellEnd"/>
      <w:r w:rsidR="00085CD7" w:rsidRPr="00387533">
        <w:rPr>
          <w:rFonts w:ascii="Times New Roman" w:hAnsi="Times New Roman" w:cs="Times New Roman"/>
          <w:sz w:val="24"/>
          <w:szCs w:val="24"/>
        </w:rPr>
        <w:t xml:space="preserve">, mint </w:t>
      </w:r>
      <w:proofErr w:type="spellStart"/>
      <w:r w:rsidR="00085CD7" w:rsidRPr="00387533">
        <w:rPr>
          <w:rFonts w:ascii="Times New Roman" w:hAnsi="Times New Roman" w:cs="Times New Roman"/>
          <w:sz w:val="24"/>
          <w:szCs w:val="24"/>
        </w:rPr>
        <w:t>alveolaris</w:t>
      </w:r>
      <w:proofErr w:type="spellEnd"/>
      <w:r w:rsidR="00085CD7" w:rsidRPr="00387533">
        <w:rPr>
          <w:rFonts w:ascii="Times New Roman" w:hAnsi="Times New Roman" w:cs="Times New Roman"/>
          <w:sz w:val="24"/>
          <w:szCs w:val="24"/>
        </w:rPr>
        <w:t xml:space="preserve"> volna. A beteg még nem nagyon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dyspnei</w:t>
      </w:r>
      <w:r w:rsidR="00085CD7" w:rsidRPr="0038753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5CD7" w:rsidRPr="00387533">
        <w:rPr>
          <w:rFonts w:ascii="Times New Roman" w:hAnsi="Times New Roman" w:cs="Times New Roman"/>
          <w:sz w:val="24"/>
          <w:szCs w:val="24"/>
        </w:rPr>
        <w:t>Ezeket  a</w:t>
      </w:r>
      <w:proofErr w:type="gramEnd"/>
      <w:r w:rsidR="00085CD7" w:rsidRPr="00387533">
        <w:rPr>
          <w:rFonts w:ascii="Times New Roman" w:hAnsi="Times New Roman" w:cs="Times New Roman"/>
          <w:sz w:val="24"/>
          <w:szCs w:val="24"/>
        </w:rPr>
        <w:t xml:space="preserve"> betegeket nevezhetjük az 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 L</w:t>
      </w:r>
      <w:r w:rsidR="00085CD7" w:rsidRPr="00387533">
        <w:rPr>
          <w:rFonts w:ascii="Times New Roman" w:hAnsi="Times New Roman" w:cs="Times New Roman"/>
          <w:sz w:val="24"/>
          <w:szCs w:val="24"/>
        </w:rPr>
        <w:t xml:space="preserve"> típusúaknak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” </w:t>
      </w:r>
      <w:r w:rsidR="00085CD7" w:rsidRPr="00387533">
        <w:rPr>
          <w:rFonts w:ascii="Times New Roman" w:hAnsi="Times New Roman" w:cs="Times New Roman"/>
          <w:sz w:val="24"/>
          <w:szCs w:val="24"/>
        </w:rPr>
        <w:t>(Alacsony tüdő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elastance</w:t>
      </w:r>
      <w:proofErr w:type="spellEnd"/>
      <w:r w:rsidR="00085CD7" w:rsidRPr="00387533">
        <w:rPr>
          <w:rFonts w:ascii="Times New Roman" w:hAnsi="Times New Roman" w:cs="Times New Roman"/>
          <w:sz w:val="24"/>
          <w:szCs w:val="24"/>
        </w:rPr>
        <w:t xml:space="preserve">, magas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, </w:t>
      </w:r>
      <w:r w:rsidR="00085CD7" w:rsidRPr="00387533">
        <w:rPr>
          <w:rFonts w:ascii="Times New Roman" w:hAnsi="Times New Roman" w:cs="Times New Roman"/>
          <w:sz w:val="24"/>
          <w:szCs w:val="24"/>
        </w:rPr>
        <w:t xml:space="preserve">és a PEEP-re renyhén reagálnak.) Számos betegnél stabilizálódik </w:t>
      </w:r>
      <w:proofErr w:type="gramStart"/>
      <w:r w:rsidR="00085CD7" w:rsidRPr="00387533">
        <w:rPr>
          <w:rFonts w:ascii="Times New Roman" w:hAnsi="Times New Roman" w:cs="Times New Roman"/>
          <w:sz w:val="24"/>
          <w:szCs w:val="24"/>
        </w:rPr>
        <w:t>a  folyamat</w:t>
      </w:r>
      <w:proofErr w:type="gramEnd"/>
      <w:r w:rsidR="00085CD7" w:rsidRPr="00387533">
        <w:rPr>
          <w:rFonts w:ascii="Times New Roman" w:hAnsi="Times New Roman" w:cs="Times New Roman"/>
          <w:sz w:val="24"/>
          <w:szCs w:val="24"/>
        </w:rPr>
        <w:t xml:space="preserve"> ezen a szinten anélkül, hogy tovább romlana. Mások, akár a </w:t>
      </w:r>
      <w:r w:rsidR="00085CD7" w:rsidRPr="00387533">
        <w:rPr>
          <w:rFonts w:ascii="Times New Roman" w:hAnsi="Times New Roman" w:cs="Times New Roman"/>
          <w:sz w:val="24"/>
          <w:szCs w:val="24"/>
        </w:rPr>
        <w:lastRenderedPageBreak/>
        <w:t>kórfolyamat súlyossága</w:t>
      </w:r>
      <w:r w:rsidR="00085CD7" w:rsidRPr="0038753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2"/>
      </w:r>
      <w:r w:rsidR="00085CD7" w:rsidRPr="00387533">
        <w:rPr>
          <w:rFonts w:ascii="Times New Roman" w:hAnsi="Times New Roman" w:cs="Times New Roman"/>
          <w:sz w:val="24"/>
          <w:szCs w:val="24"/>
        </w:rPr>
        <w:t xml:space="preserve">, a reakció hevessége vagy </w:t>
      </w:r>
      <w:proofErr w:type="spellStart"/>
      <w:r w:rsidR="00085CD7" w:rsidRPr="00387533">
        <w:rPr>
          <w:rFonts w:ascii="Times New Roman" w:hAnsi="Times New Roman" w:cs="Times New Roman"/>
          <w:sz w:val="24"/>
          <w:szCs w:val="24"/>
        </w:rPr>
        <w:t>suboptimalis</w:t>
      </w:r>
      <w:proofErr w:type="spellEnd"/>
      <w:r w:rsidR="00085CD7" w:rsidRPr="00387533">
        <w:rPr>
          <w:rFonts w:ascii="Times New Roman" w:hAnsi="Times New Roman" w:cs="Times New Roman"/>
          <w:sz w:val="24"/>
          <w:szCs w:val="24"/>
        </w:rPr>
        <w:t xml:space="preserve"> kezelés miatt tipikus ARDS alakul ki. Ezeket a betegeket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 H</w:t>
      </w:r>
      <w:r w:rsidR="00085CD7" w:rsidRPr="00387533">
        <w:rPr>
          <w:rFonts w:ascii="Times New Roman" w:hAnsi="Times New Roman" w:cs="Times New Roman"/>
          <w:sz w:val="24"/>
          <w:szCs w:val="24"/>
        </w:rPr>
        <w:t xml:space="preserve"> típusba soroljuk. Jellemzőek a kiterjedt </w:t>
      </w:r>
      <w:proofErr w:type="spellStart"/>
      <w:r w:rsidR="00085CD7" w:rsidRPr="00387533">
        <w:rPr>
          <w:rFonts w:ascii="Times New Roman" w:hAnsi="Times New Roman" w:cs="Times New Roman"/>
          <w:sz w:val="24"/>
          <w:szCs w:val="24"/>
        </w:rPr>
        <w:t>consolidatiók</w:t>
      </w:r>
      <w:proofErr w:type="spellEnd"/>
      <w:r w:rsidR="00085CD7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CD7" w:rsidRPr="00387533">
        <w:rPr>
          <w:rFonts w:ascii="Times New Roman" w:hAnsi="Times New Roman" w:cs="Times New Roman"/>
          <w:sz w:val="24"/>
          <w:szCs w:val="24"/>
        </w:rPr>
        <w:t xml:space="preserve">a 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 CT</w:t>
      </w:r>
      <w:proofErr w:type="gramEnd"/>
      <w:r w:rsidR="00085CD7" w:rsidRPr="00387533">
        <w:rPr>
          <w:rFonts w:ascii="Times New Roman" w:hAnsi="Times New Roman" w:cs="Times New Roman"/>
          <w:sz w:val="24"/>
          <w:szCs w:val="24"/>
        </w:rPr>
        <w:t>-n, magas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elastance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r w:rsidR="00085CD7" w:rsidRPr="00387533">
        <w:rPr>
          <w:rFonts w:ascii="Times New Roman" w:hAnsi="Times New Roman" w:cs="Times New Roman"/>
          <w:sz w:val="24"/>
          <w:szCs w:val="24"/>
        </w:rPr>
        <w:t>/ alacsony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>)</w:t>
      </w:r>
      <w:r w:rsidR="00C409AF" w:rsidRPr="00387533">
        <w:rPr>
          <w:rFonts w:ascii="Times New Roman" w:hAnsi="Times New Roman" w:cs="Times New Roman"/>
          <w:sz w:val="24"/>
          <w:szCs w:val="24"/>
        </w:rPr>
        <w:t xml:space="preserve"> és magas PEEP igény (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PEEP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="00C409AF" w:rsidRPr="00387533">
        <w:rPr>
          <w:rFonts w:ascii="Times New Roman" w:hAnsi="Times New Roman" w:cs="Times New Roman"/>
          <w:sz w:val="24"/>
          <w:szCs w:val="24"/>
        </w:rPr>
        <w:t>)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. </w:t>
      </w:r>
      <w:r w:rsidR="00C409AF" w:rsidRPr="00387533">
        <w:rPr>
          <w:rFonts w:ascii="Times New Roman" w:hAnsi="Times New Roman" w:cs="Times New Roman"/>
          <w:sz w:val="24"/>
          <w:szCs w:val="24"/>
        </w:rPr>
        <w:t xml:space="preserve">Az 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L </w:t>
      </w:r>
      <w:r w:rsidR="00C409AF" w:rsidRPr="00387533">
        <w:rPr>
          <w:rFonts w:ascii="Times New Roman" w:hAnsi="Times New Roman" w:cs="Times New Roman"/>
          <w:sz w:val="24"/>
          <w:szCs w:val="24"/>
        </w:rPr>
        <w:t xml:space="preserve">és a 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H </w:t>
      </w:r>
      <w:r w:rsidR="00C409AF" w:rsidRPr="00387533">
        <w:rPr>
          <w:rFonts w:ascii="Times New Roman" w:hAnsi="Times New Roman" w:cs="Times New Roman"/>
          <w:sz w:val="24"/>
          <w:szCs w:val="24"/>
        </w:rPr>
        <w:t xml:space="preserve">egy </w:t>
      </w:r>
      <w:r w:rsidR="00713BE8" w:rsidRPr="00387533">
        <w:rPr>
          <w:rFonts w:ascii="Times New Roman" w:hAnsi="Times New Roman" w:cs="Times New Roman"/>
          <w:sz w:val="24"/>
          <w:szCs w:val="24"/>
        </w:rPr>
        <w:t>spe</w:t>
      </w:r>
      <w:r w:rsidR="00C409AF" w:rsidRPr="00387533">
        <w:rPr>
          <w:rFonts w:ascii="Times New Roman" w:hAnsi="Times New Roman" w:cs="Times New Roman"/>
          <w:sz w:val="24"/>
          <w:szCs w:val="24"/>
        </w:rPr>
        <w:t xml:space="preserve">ktrum két szélét alkotják, köztük számos </w:t>
      </w:r>
      <w:proofErr w:type="spellStart"/>
      <w:r w:rsidR="00C409AF" w:rsidRPr="00387533">
        <w:rPr>
          <w:rFonts w:ascii="Times New Roman" w:hAnsi="Times New Roman" w:cs="Times New Roman"/>
          <w:sz w:val="24"/>
          <w:szCs w:val="24"/>
        </w:rPr>
        <w:t>i</w:t>
      </w:r>
      <w:r w:rsidR="00713BE8" w:rsidRPr="00387533">
        <w:rPr>
          <w:rFonts w:ascii="Times New Roman" w:hAnsi="Times New Roman" w:cs="Times New Roman"/>
          <w:sz w:val="24"/>
          <w:szCs w:val="24"/>
        </w:rPr>
        <w:t>ntermediate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sta</w:t>
      </w:r>
      <w:r w:rsidR="00C409AF" w:rsidRPr="00387533">
        <w:rPr>
          <w:rFonts w:ascii="Times New Roman" w:hAnsi="Times New Roman" w:cs="Times New Roman"/>
          <w:sz w:val="24"/>
          <w:szCs w:val="24"/>
        </w:rPr>
        <w:t>diummal</w:t>
      </w:r>
      <w:proofErr w:type="spellEnd"/>
      <w:r w:rsidR="00C409AF" w:rsidRPr="00387533">
        <w:rPr>
          <w:rFonts w:ascii="Times New Roman" w:hAnsi="Times New Roman" w:cs="Times New Roman"/>
          <w:sz w:val="24"/>
          <w:szCs w:val="24"/>
        </w:rPr>
        <w:t xml:space="preserve">. A magasan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activ</w:t>
      </w:r>
      <w:r w:rsidR="00C409AF" w:rsidRPr="00387533">
        <w:rPr>
          <w:rFonts w:ascii="Times New Roman" w:hAnsi="Times New Roman" w:cs="Times New Roman"/>
          <w:sz w:val="24"/>
          <w:szCs w:val="24"/>
        </w:rPr>
        <w:t>ált</w:t>
      </w:r>
      <w:proofErr w:type="spellEnd"/>
      <w:r w:rsidR="00C409AF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coagulatio</w:t>
      </w:r>
      <w:r w:rsidR="00C409AF" w:rsidRPr="0038753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cascade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micro</w:t>
      </w:r>
      <w:proofErr w:type="spellEnd"/>
      <w:r w:rsidR="00C409AF" w:rsidRPr="00387533">
        <w:rPr>
          <w:rFonts w:ascii="Times New Roman" w:hAnsi="Times New Roman" w:cs="Times New Roman"/>
          <w:sz w:val="24"/>
          <w:szCs w:val="24"/>
        </w:rPr>
        <w:t xml:space="preserve"> és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macr</w:t>
      </w:r>
      <w:r w:rsidR="00C409AF" w:rsidRPr="00387533">
        <w:rPr>
          <w:rFonts w:ascii="Times New Roman" w:hAnsi="Times New Roman" w:cs="Times New Roman"/>
          <w:sz w:val="24"/>
          <w:szCs w:val="24"/>
        </w:rPr>
        <w:t>o</w:t>
      </w:r>
      <w:r w:rsidR="00713BE8" w:rsidRPr="00387533">
        <w:rPr>
          <w:rFonts w:ascii="Times New Roman" w:hAnsi="Times New Roman" w:cs="Times New Roman"/>
          <w:sz w:val="24"/>
          <w:szCs w:val="24"/>
        </w:rPr>
        <w:t>thrombos</w:t>
      </w:r>
      <w:r w:rsidR="00C409AF" w:rsidRPr="00387533">
        <w:rPr>
          <w:rFonts w:ascii="Times New Roman" w:hAnsi="Times New Roman" w:cs="Times New Roman"/>
          <w:sz w:val="24"/>
          <w:szCs w:val="24"/>
        </w:rPr>
        <w:t>i</w:t>
      </w:r>
      <w:r w:rsidR="00713BE8" w:rsidRPr="0038753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r w:rsidR="00C409AF" w:rsidRPr="00387533">
        <w:rPr>
          <w:rFonts w:ascii="Times New Roman" w:hAnsi="Times New Roman" w:cs="Times New Roman"/>
          <w:sz w:val="24"/>
          <w:szCs w:val="24"/>
        </w:rPr>
        <w:t xml:space="preserve">a tüdőben és másutt, az emelkedett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serum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dimer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r w:rsidR="00C409AF" w:rsidRPr="00387533">
        <w:rPr>
          <w:rFonts w:ascii="Times New Roman" w:hAnsi="Times New Roman" w:cs="Times New Roman"/>
          <w:sz w:val="24"/>
          <w:szCs w:val="24"/>
        </w:rPr>
        <w:t xml:space="preserve">kedvezőtlen </w:t>
      </w:r>
      <w:proofErr w:type="spellStart"/>
      <w:r w:rsidR="00C83285" w:rsidRPr="00387533">
        <w:rPr>
          <w:rFonts w:ascii="Times New Roman" w:hAnsi="Times New Roman" w:cs="Times New Roman"/>
          <w:sz w:val="24"/>
          <w:szCs w:val="24"/>
        </w:rPr>
        <w:t>prognosticus</w:t>
      </w:r>
      <w:proofErr w:type="spellEnd"/>
      <w:r w:rsidR="00C409AF" w:rsidRPr="00387533">
        <w:rPr>
          <w:rFonts w:ascii="Times New Roman" w:hAnsi="Times New Roman" w:cs="Times New Roman"/>
          <w:sz w:val="24"/>
          <w:szCs w:val="24"/>
        </w:rPr>
        <w:t xml:space="preserve"> jelek. Az </w:t>
      </w:r>
      <w:proofErr w:type="spellStart"/>
      <w:r w:rsidR="00C409AF" w:rsidRPr="00387533">
        <w:rPr>
          <w:rFonts w:ascii="Times New Roman" w:hAnsi="Times New Roman" w:cs="Times New Roman"/>
          <w:sz w:val="24"/>
          <w:szCs w:val="24"/>
        </w:rPr>
        <w:t>érendothel</w:t>
      </w:r>
      <w:proofErr w:type="spellEnd"/>
      <w:r w:rsidR="00C409AF" w:rsidRPr="00387533">
        <w:rPr>
          <w:rFonts w:ascii="Times New Roman" w:hAnsi="Times New Roman" w:cs="Times New Roman"/>
          <w:sz w:val="24"/>
          <w:szCs w:val="24"/>
        </w:rPr>
        <w:t xml:space="preserve"> sérülése fontos szerepet játszik, a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pulmonar</w:t>
      </w:r>
      <w:r w:rsidR="00C409AF" w:rsidRPr="0038753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vasoregulatio</w:t>
      </w:r>
      <w:proofErr w:type="spellEnd"/>
      <w:r w:rsidR="00C409AF" w:rsidRPr="00387533">
        <w:rPr>
          <w:rFonts w:ascii="Times New Roman" w:hAnsi="Times New Roman" w:cs="Times New Roman"/>
          <w:sz w:val="24"/>
          <w:szCs w:val="24"/>
        </w:rPr>
        <w:t xml:space="preserve"> zavara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ventilatio</w:t>
      </w:r>
      <w:r w:rsidR="00C409AF" w:rsidRPr="00387533">
        <w:rPr>
          <w:rFonts w:ascii="Times New Roman" w:hAnsi="Times New Roman" w:cs="Times New Roman"/>
          <w:sz w:val="24"/>
          <w:szCs w:val="24"/>
        </w:rPr>
        <w:t>s</w:t>
      </w:r>
      <w:r w:rsidR="00713BE8" w:rsidRPr="00387533">
        <w:rPr>
          <w:rFonts w:ascii="Times New Roman" w:hAnsi="Times New Roman" w:cs="Times New Roman"/>
          <w:sz w:val="24"/>
          <w:szCs w:val="24"/>
        </w:rPr>
        <w:t>-perfusio</w:t>
      </w:r>
      <w:r w:rsidR="00C409AF" w:rsidRPr="0038753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409AF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9AF" w:rsidRPr="00387533">
        <w:rPr>
          <w:rFonts w:ascii="Times New Roman" w:hAnsi="Times New Roman" w:cs="Times New Roman"/>
          <w:sz w:val="24"/>
          <w:szCs w:val="24"/>
        </w:rPr>
        <w:t>defectust</w:t>
      </w:r>
      <w:proofErr w:type="spellEnd"/>
      <w:r w:rsidR="00C409AF" w:rsidRPr="00387533">
        <w:rPr>
          <w:rFonts w:ascii="Times New Roman" w:hAnsi="Times New Roman" w:cs="Times New Roman"/>
          <w:sz w:val="24"/>
          <w:szCs w:val="24"/>
        </w:rPr>
        <w:t xml:space="preserve"> okoz. A kezdeti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hypoxemia</w:t>
      </w:r>
      <w:proofErr w:type="spellEnd"/>
      <w:r w:rsidR="00C409AF" w:rsidRPr="00387533">
        <w:rPr>
          <w:rFonts w:ascii="Times New Roman" w:hAnsi="Times New Roman" w:cs="Times New Roman"/>
          <w:sz w:val="24"/>
          <w:szCs w:val="24"/>
        </w:rPr>
        <w:t xml:space="preserve"> fő oka lesz ez, ami elősegíti a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thrombogenesis</w:t>
      </w:r>
      <w:r w:rsidR="00C409AF" w:rsidRPr="0038753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409AF" w:rsidRPr="00387533">
        <w:rPr>
          <w:rFonts w:ascii="Times New Roman" w:hAnsi="Times New Roman" w:cs="Times New Roman"/>
          <w:sz w:val="24"/>
          <w:szCs w:val="24"/>
        </w:rPr>
        <w:t xml:space="preserve"> is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. </w:t>
      </w:r>
      <w:r w:rsidR="00C409AF" w:rsidRPr="0038753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409AF" w:rsidRPr="00387533">
        <w:rPr>
          <w:rFonts w:ascii="Times New Roman" w:hAnsi="Times New Roman" w:cs="Times New Roman"/>
          <w:sz w:val="24"/>
          <w:szCs w:val="24"/>
        </w:rPr>
        <w:t>vascularis</w:t>
      </w:r>
      <w:proofErr w:type="spellEnd"/>
      <w:r w:rsidR="00C409AF" w:rsidRPr="00387533">
        <w:rPr>
          <w:rFonts w:ascii="Times New Roman" w:hAnsi="Times New Roman" w:cs="Times New Roman"/>
          <w:sz w:val="24"/>
          <w:szCs w:val="24"/>
        </w:rPr>
        <w:t xml:space="preserve"> oldalra fordított külön figyelem (a folyadékterhelés csökkentése,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verload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cardiac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demands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>)</w:t>
      </w:r>
      <w:r w:rsidR="00C83285" w:rsidRPr="00387533">
        <w:rPr>
          <w:rFonts w:ascii="Times New Roman" w:hAnsi="Times New Roman" w:cs="Times New Roman"/>
          <w:sz w:val="24"/>
          <w:szCs w:val="24"/>
        </w:rPr>
        <w:t xml:space="preserve"> azonban kedvezőtlen reakcióra vezethet, mint az </w:t>
      </w:r>
      <w:proofErr w:type="spellStart"/>
      <w:r w:rsidR="00C83285" w:rsidRPr="00387533">
        <w:rPr>
          <w:rFonts w:ascii="Times New Roman" w:hAnsi="Times New Roman" w:cs="Times New Roman"/>
          <w:sz w:val="24"/>
          <w:szCs w:val="24"/>
        </w:rPr>
        <w:t>oedema</w:t>
      </w:r>
      <w:proofErr w:type="spellEnd"/>
      <w:r w:rsidR="00C83285" w:rsidRPr="00387533">
        <w:rPr>
          <w:rFonts w:ascii="Times New Roman" w:hAnsi="Times New Roman" w:cs="Times New Roman"/>
          <w:sz w:val="24"/>
          <w:szCs w:val="24"/>
        </w:rPr>
        <w:t xml:space="preserve"> is. Az L típusú </w:t>
      </w:r>
      <w:r w:rsidR="00713BE8" w:rsidRPr="00387533">
        <w:rPr>
          <w:rFonts w:ascii="Times New Roman" w:hAnsi="Times New Roman" w:cs="Times New Roman"/>
          <w:sz w:val="24"/>
          <w:szCs w:val="24"/>
        </w:rPr>
        <w:t>C</w:t>
      </w:r>
      <w:r w:rsidR="00C80DA3">
        <w:rPr>
          <w:rFonts w:ascii="Times New Roman" w:hAnsi="Times New Roman" w:cs="Times New Roman"/>
          <w:sz w:val="24"/>
          <w:szCs w:val="24"/>
        </w:rPr>
        <w:t>_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ARDS </w:t>
      </w:r>
      <w:r w:rsidR="00C83285" w:rsidRPr="00387533">
        <w:rPr>
          <w:rFonts w:ascii="Times New Roman" w:hAnsi="Times New Roman" w:cs="Times New Roman"/>
          <w:sz w:val="24"/>
          <w:szCs w:val="24"/>
        </w:rPr>
        <w:t xml:space="preserve">beteg, jó tüdő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="00C83285" w:rsidRPr="00387533">
        <w:rPr>
          <w:rFonts w:ascii="Times New Roman" w:hAnsi="Times New Roman" w:cs="Times New Roman"/>
          <w:sz w:val="24"/>
          <w:szCs w:val="24"/>
        </w:rPr>
        <w:t xml:space="preserve">-el, nagyobb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tidal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volume</w:t>
      </w:r>
      <w:r w:rsidR="00C83285" w:rsidRPr="00387533">
        <w:rPr>
          <w:rFonts w:ascii="Times New Roman" w:hAnsi="Times New Roman" w:cs="Times New Roman"/>
          <w:sz w:val="24"/>
          <w:szCs w:val="24"/>
        </w:rPr>
        <w:t>nt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 (7-8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/kg) </w:t>
      </w:r>
      <w:r w:rsidR="00C83285" w:rsidRPr="00387533">
        <w:rPr>
          <w:rFonts w:ascii="Times New Roman" w:hAnsi="Times New Roman" w:cs="Times New Roman"/>
          <w:sz w:val="24"/>
          <w:szCs w:val="24"/>
        </w:rPr>
        <w:t xml:space="preserve">is elvisel, mint az átlagos </w:t>
      </w:r>
      <w:r w:rsidR="00713BE8" w:rsidRPr="00387533">
        <w:rPr>
          <w:rFonts w:ascii="Times New Roman" w:hAnsi="Times New Roman" w:cs="Times New Roman"/>
          <w:sz w:val="24"/>
          <w:szCs w:val="24"/>
        </w:rPr>
        <w:t>ARDS</w:t>
      </w:r>
      <w:r w:rsidR="00C83285" w:rsidRPr="00387533">
        <w:rPr>
          <w:rFonts w:ascii="Times New Roman" w:hAnsi="Times New Roman" w:cs="Times New Roman"/>
          <w:sz w:val="24"/>
          <w:szCs w:val="24"/>
        </w:rPr>
        <w:t xml:space="preserve"> beteg, anélkül, hogy a </w:t>
      </w:r>
      <w:r w:rsidR="00713BE8" w:rsidRPr="00387533">
        <w:rPr>
          <w:rFonts w:ascii="Times New Roman" w:hAnsi="Times New Roman" w:cs="Times New Roman"/>
          <w:sz w:val="24"/>
          <w:szCs w:val="24"/>
        </w:rPr>
        <w:t>VILI</w:t>
      </w:r>
      <w:r w:rsidR="00C83285" w:rsidRPr="00387533">
        <w:rPr>
          <w:rFonts w:ascii="Times New Roman" w:hAnsi="Times New Roman" w:cs="Times New Roman"/>
          <w:sz w:val="24"/>
          <w:szCs w:val="24"/>
        </w:rPr>
        <w:t xml:space="preserve">-t kockáztatnánk. Az alacsonyabb </w:t>
      </w:r>
      <w:proofErr w:type="spellStart"/>
      <w:r w:rsidR="00C83285" w:rsidRPr="00387533">
        <w:rPr>
          <w:rFonts w:ascii="Times New Roman" w:hAnsi="Times New Roman" w:cs="Times New Roman"/>
          <w:sz w:val="24"/>
          <w:szCs w:val="24"/>
        </w:rPr>
        <w:t>tidal</w:t>
      </w:r>
      <w:proofErr w:type="spellEnd"/>
      <w:r w:rsidR="00C83285" w:rsidRPr="00387533">
        <w:rPr>
          <w:rFonts w:ascii="Times New Roman" w:hAnsi="Times New Roman" w:cs="Times New Roman"/>
          <w:sz w:val="24"/>
          <w:szCs w:val="24"/>
        </w:rPr>
        <w:t xml:space="preserve"> volumen okozta </w:t>
      </w:r>
      <w:proofErr w:type="spellStart"/>
      <w:r w:rsidR="00C83285" w:rsidRPr="00387533">
        <w:rPr>
          <w:rFonts w:ascii="Times New Roman" w:hAnsi="Times New Roman" w:cs="Times New Roman"/>
          <w:sz w:val="24"/>
          <w:szCs w:val="24"/>
        </w:rPr>
        <w:t>hypoventilatio</w:t>
      </w:r>
      <w:proofErr w:type="spellEnd"/>
      <w:r w:rsidR="00C83285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285" w:rsidRPr="00387533">
        <w:rPr>
          <w:rFonts w:ascii="Times New Roman" w:hAnsi="Times New Roman" w:cs="Times New Roman"/>
          <w:sz w:val="24"/>
          <w:szCs w:val="24"/>
        </w:rPr>
        <w:t xml:space="preserve">okozta 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reabsorp</w:t>
      </w:r>
      <w:r w:rsidR="00C83285" w:rsidRPr="00387533">
        <w:rPr>
          <w:rFonts w:ascii="Times New Roman" w:hAnsi="Times New Roman" w:cs="Times New Roman"/>
          <w:sz w:val="24"/>
          <w:szCs w:val="24"/>
        </w:rPr>
        <w:t>ciós</w:t>
      </w:r>
      <w:proofErr w:type="spellEnd"/>
      <w:proofErr w:type="gramEnd"/>
      <w:r w:rsidR="00C83285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atelectasi</w:t>
      </w:r>
      <w:r w:rsidR="00C83285" w:rsidRPr="0038753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r w:rsidR="00C83285" w:rsidRPr="00387533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hypercapnia</w:t>
      </w:r>
      <w:r w:rsidR="00C83285" w:rsidRPr="0038753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83285" w:rsidRPr="00387533">
        <w:rPr>
          <w:rFonts w:ascii="Times New Roman" w:hAnsi="Times New Roman" w:cs="Times New Roman"/>
          <w:sz w:val="24"/>
          <w:szCs w:val="24"/>
        </w:rPr>
        <w:t xml:space="preserve"> igy el tudjuk kerülni. 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hypoventilation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tidal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volumes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. </w:t>
      </w:r>
      <w:r w:rsidR="005A6151" w:rsidRPr="00387533">
        <w:rPr>
          <w:rFonts w:ascii="Times New Roman" w:hAnsi="Times New Roman" w:cs="Times New Roman"/>
          <w:sz w:val="24"/>
          <w:szCs w:val="24"/>
        </w:rPr>
        <w:t xml:space="preserve">A kulcs ebben a korai fázisban a </w:t>
      </w:r>
      <w:proofErr w:type="spellStart"/>
      <w:r w:rsidR="005A6151" w:rsidRPr="00387533">
        <w:rPr>
          <w:rFonts w:ascii="Times New Roman" w:hAnsi="Times New Roman" w:cs="Times New Roman"/>
          <w:sz w:val="24"/>
          <w:szCs w:val="24"/>
        </w:rPr>
        <w:t>pulmonaris</w:t>
      </w:r>
      <w:proofErr w:type="spellEnd"/>
      <w:r w:rsidR="005A6151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151" w:rsidRPr="00387533">
        <w:rPr>
          <w:rFonts w:ascii="Times New Roman" w:hAnsi="Times New Roman" w:cs="Times New Roman"/>
          <w:sz w:val="24"/>
          <w:szCs w:val="24"/>
        </w:rPr>
        <w:t>vasoregulatio</w:t>
      </w:r>
      <w:proofErr w:type="spellEnd"/>
      <w:r w:rsidR="005A6151" w:rsidRPr="00387533">
        <w:rPr>
          <w:rFonts w:ascii="Times New Roman" w:hAnsi="Times New Roman" w:cs="Times New Roman"/>
          <w:sz w:val="24"/>
          <w:szCs w:val="24"/>
        </w:rPr>
        <w:t xml:space="preserve"> megzavarásának elkerülése. A klinikus döntése, a </w:t>
      </w:r>
      <w:r w:rsidR="00713BE8" w:rsidRPr="00387533">
        <w:rPr>
          <w:rFonts w:ascii="Times New Roman" w:hAnsi="Times New Roman" w:cs="Times New Roman"/>
          <w:sz w:val="24"/>
          <w:szCs w:val="24"/>
        </w:rPr>
        <w:t>FIO</w:t>
      </w:r>
      <w:proofErr w:type="gramStart"/>
      <w:r w:rsidR="00713BE8" w:rsidRPr="00387533">
        <w:rPr>
          <w:rFonts w:ascii="Times New Roman" w:hAnsi="Times New Roman" w:cs="Times New Roman"/>
          <w:sz w:val="24"/>
          <w:szCs w:val="24"/>
        </w:rPr>
        <w:t>2,</w:t>
      </w:r>
      <w:r w:rsidR="005A6151" w:rsidRPr="00387533">
        <w:rPr>
          <w:rFonts w:ascii="Times New Roman" w:hAnsi="Times New Roman" w:cs="Times New Roman"/>
          <w:sz w:val="24"/>
          <w:szCs w:val="24"/>
        </w:rPr>
        <w:t>megemelése</w:t>
      </w:r>
      <w:proofErr w:type="gramEnd"/>
      <w:r w:rsidR="005A6151" w:rsidRPr="00387533">
        <w:rPr>
          <w:rFonts w:ascii="Times New Roman" w:hAnsi="Times New Roman" w:cs="Times New Roman"/>
          <w:sz w:val="24"/>
          <w:szCs w:val="24"/>
        </w:rPr>
        <w:t>, hatékony lehet. A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noninvasive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</w:t>
      </w:r>
      <w:r w:rsidR="005A6151" w:rsidRPr="00387533">
        <w:rPr>
          <w:rFonts w:ascii="Times New Roman" w:hAnsi="Times New Roman" w:cs="Times New Roman"/>
          <w:sz w:val="24"/>
          <w:szCs w:val="24"/>
        </w:rPr>
        <w:t xml:space="preserve">támogatás </w:t>
      </w:r>
      <w:r w:rsidR="00713BE8" w:rsidRPr="003875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-flow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nasal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 O2, CPAP,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-PAP) </w:t>
      </w:r>
      <w:proofErr w:type="spellStart"/>
      <w:r w:rsidR="005A6151" w:rsidRPr="00387533">
        <w:rPr>
          <w:rFonts w:ascii="Times New Roman" w:hAnsi="Times New Roman" w:cs="Times New Roman"/>
          <w:sz w:val="24"/>
          <w:szCs w:val="24"/>
        </w:rPr>
        <w:t>s</w:t>
      </w:r>
      <w:r w:rsidR="00713BE8" w:rsidRPr="00387533">
        <w:rPr>
          <w:rFonts w:ascii="Times New Roman" w:hAnsi="Times New Roman" w:cs="Times New Roman"/>
          <w:sz w:val="24"/>
          <w:szCs w:val="24"/>
        </w:rPr>
        <w:t>tabiliz</w:t>
      </w:r>
      <w:r w:rsidR="005A6151" w:rsidRPr="00387533">
        <w:rPr>
          <w:rFonts w:ascii="Times New Roman" w:hAnsi="Times New Roman" w:cs="Times New Roman"/>
          <w:sz w:val="24"/>
          <w:szCs w:val="24"/>
        </w:rPr>
        <w:t>alhatja</w:t>
      </w:r>
      <w:proofErr w:type="spellEnd"/>
      <w:r w:rsidR="005A6151" w:rsidRPr="00387533">
        <w:rPr>
          <w:rFonts w:ascii="Times New Roman" w:hAnsi="Times New Roman" w:cs="Times New Roman"/>
          <w:sz w:val="24"/>
          <w:szCs w:val="24"/>
        </w:rPr>
        <w:t xml:space="preserve"> az enyhe </w:t>
      </w:r>
      <w:proofErr w:type="spellStart"/>
      <w:r w:rsidR="005A6151" w:rsidRPr="00387533">
        <w:rPr>
          <w:rFonts w:ascii="Times New Roman" w:hAnsi="Times New Roman" w:cs="Times New Roman"/>
          <w:sz w:val="24"/>
          <w:szCs w:val="24"/>
        </w:rPr>
        <w:t>eeteket</w:t>
      </w:r>
      <w:proofErr w:type="spellEnd"/>
      <w:r w:rsidR="005A6151" w:rsidRPr="00387533">
        <w:rPr>
          <w:rFonts w:ascii="Times New Roman" w:hAnsi="Times New Roman" w:cs="Times New Roman"/>
          <w:sz w:val="24"/>
          <w:szCs w:val="24"/>
        </w:rPr>
        <w:t xml:space="preserve">, feltéve, hogy a beteg nem erőlteti túl a belégzést. Ha azonban ezek a módszerek nem vezetnek eredményre, a következmény </w:t>
      </w:r>
      <w:r w:rsidR="00713BE8" w:rsidRPr="00387533">
        <w:rPr>
          <w:rFonts w:ascii="Times New Roman" w:hAnsi="Times New Roman" w:cs="Times New Roman"/>
          <w:sz w:val="24"/>
          <w:szCs w:val="24"/>
        </w:rPr>
        <w:t>P-SILI</w:t>
      </w:r>
      <w:r w:rsidR="005A6151" w:rsidRPr="00387533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5A6151" w:rsidRPr="00387533">
        <w:rPr>
          <w:rFonts w:ascii="Times New Roman" w:hAnsi="Times New Roman" w:cs="Times New Roman"/>
          <w:sz w:val="24"/>
          <w:szCs w:val="24"/>
        </w:rPr>
        <w:t>légzésfunkcció</w:t>
      </w:r>
      <w:proofErr w:type="spellEnd"/>
      <w:r w:rsidR="005A6151" w:rsidRPr="00387533">
        <w:rPr>
          <w:rFonts w:ascii="Times New Roman" w:hAnsi="Times New Roman" w:cs="Times New Roman"/>
          <w:sz w:val="24"/>
          <w:szCs w:val="24"/>
        </w:rPr>
        <w:t xml:space="preserve"> gyors romlásával (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VILI </w:t>
      </w:r>
      <w:proofErr w:type="spellStart"/>
      <w:r w:rsidR="00713BE8" w:rsidRPr="00387533">
        <w:rPr>
          <w:rFonts w:ascii="Times New Roman" w:hAnsi="Times New Roman" w:cs="Times New Roman"/>
          <w:sz w:val="24"/>
          <w:szCs w:val="24"/>
        </w:rPr>
        <w:t>vortex</w:t>
      </w:r>
      <w:proofErr w:type="spellEnd"/>
      <w:r w:rsidR="00713BE8" w:rsidRPr="00387533">
        <w:rPr>
          <w:rFonts w:ascii="Times New Roman" w:hAnsi="Times New Roman" w:cs="Times New Roman"/>
          <w:sz w:val="24"/>
          <w:szCs w:val="24"/>
        </w:rPr>
        <w:t xml:space="preserve">) </w:t>
      </w:r>
      <w:r w:rsidR="005A6151" w:rsidRPr="00387533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5A6151" w:rsidRPr="00387533">
        <w:rPr>
          <w:rFonts w:ascii="Times New Roman" w:hAnsi="Times New Roman" w:cs="Times New Roman"/>
          <w:sz w:val="24"/>
          <w:szCs w:val="24"/>
        </w:rPr>
        <w:t>intubatio</w:t>
      </w:r>
      <w:proofErr w:type="spellEnd"/>
      <w:r w:rsidR="005A6151" w:rsidRPr="00387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A6151" w:rsidRPr="00387533">
        <w:rPr>
          <w:rFonts w:ascii="Times New Roman" w:hAnsi="Times New Roman" w:cs="Times New Roman"/>
          <w:sz w:val="24"/>
          <w:szCs w:val="24"/>
        </w:rPr>
        <w:t>relaxatio</w:t>
      </w:r>
      <w:proofErr w:type="spellEnd"/>
      <w:r w:rsidR="005A6151" w:rsidRPr="00387533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5A6151" w:rsidRPr="0038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151" w:rsidRPr="00387533">
        <w:rPr>
          <w:rFonts w:ascii="Times New Roman" w:hAnsi="Times New Roman" w:cs="Times New Roman"/>
          <w:sz w:val="24"/>
          <w:szCs w:val="24"/>
        </w:rPr>
        <w:t>sedatio</w:t>
      </w:r>
      <w:proofErr w:type="spellEnd"/>
      <w:r w:rsidR="005A6151" w:rsidRPr="00387533">
        <w:rPr>
          <w:rFonts w:ascii="Times New Roman" w:hAnsi="Times New Roman" w:cs="Times New Roman"/>
          <w:sz w:val="24"/>
          <w:szCs w:val="24"/>
        </w:rPr>
        <w:t xml:space="preserve"> szakíthatja meg ezt az ördögi kört. Célszerű az alacsony </w:t>
      </w:r>
      <w:r w:rsidR="00713BE8" w:rsidRPr="00387533">
        <w:rPr>
          <w:rFonts w:ascii="Times New Roman" w:hAnsi="Times New Roman" w:cs="Times New Roman"/>
          <w:sz w:val="24"/>
          <w:szCs w:val="24"/>
        </w:rPr>
        <w:t xml:space="preserve">PEEP (8-10 cm H2O) </w:t>
      </w:r>
      <w:r w:rsidR="005A6151" w:rsidRPr="00387533">
        <w:rPr>
          <w:rFonts w:ascii="Times New Roman" w:hAnsi="Times New Roman" w:cs="Times New Roman"/>
          <w:sz w:val="24"/>
          <w:szCs w:val="24"/>
        </w:rPr>
        <w:t>megcélzása</w:t>
      </w:r>
      <w:r w:rsidR="005A6151" w:rsidRPr="0038753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3"/>
      </w:r>
    </w:p>
    <w:p w14:paraId="21BFC810" w14:textId="77777777" w:rsidR="00C80DA3" w:rsidRPr="00387533" w:rsidRDefault="00C80DA3" w:rsidP="00C80D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un. L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fenotípusra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jellemző, hogy a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hypoxia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low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elastance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low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VA/Q,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low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lung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weight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gram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 tulajdonképp</w:t>
      </w:r>
      <w:proofErr w:type="gram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kevés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intersticiális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oedema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),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low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recruitabilitás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mellett lép fel. </w:t>
      </w:r>
    </w:p>
    <w:p w14:paraId="556ADEA9" w14:textId="77777777" w:rsidR="00C80DA3" w:rsidRPr="00387533" w:rsidRDefault="00C80DA3" w:rsidP="00C80D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H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fenotipus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magas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elastance-szal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magas jobb-bal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shunttel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vizes tüdővel, és magas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recruitabilitással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jár. Az eddigi megfigyelések szerint a beteg a sürgősségen   az L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fenotípus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képével jelentkezik, úgy vesszük fel, ami azután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egy részüknél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betegség előrehaladtával H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fenotípusba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csap át.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transzformációt magyarázó hipotézis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lényeg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 az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hogy a beteg fokozott légzési munkája un.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Patient-Self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Inflicted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Lung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Injury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gram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 P</w:t>
      </w:r>
      <w:proofErr w:type="gram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-SILI ) képében idézné elő a rosszabbodást. „A tüdősérülést a beteg önmagának okozza, a rossz légvételi technika révén.”  A sokáig kompenzált légzés hirtelen, pár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ór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alatt omlik össze a COVID-19 pneumóniában, szemben a más kórokozóktól megszokott fokozatos, ARDS-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hez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gram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vezető  romlással</w:t>
      </w:r>
      <w:proofErr w:type="gram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Ami a 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 xml:space="preserve">lényeg: más és más lélegeztetési stratégia szükséges a két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fenotípus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esetén, ezért fontos a felismerésük és elkülönítésük. </w:t>
      </w:r>
    </w:p>
    <w:p w14:paraId="3AC9A6DB" w14:textId="7347D0C1" w:rsidR="00411CC2" w:rsidRPr="00387533" w:rsidRDefault="00C80DA3" w:rsidP="00411C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intenzív kezelés során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ú</w:t>
      </w:r>
      <w:r w:rsidR="00411CC2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ra</w:t>
      </w:r>
      <w:proofErr w:type="spellEnd"/>
      <w:r w:rsidR="00411CC2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1F6A9D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előtérbe került „mechanikus” </w:t>
      </w:r>
      <w:r w:rsidR="00411CC2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módszer a lélegeztetett beteg hasra forgatása, a „</w:t>
      </w:r>
      <w:proofErr w:type="spellStart"/>
      <w:r w:rsidR="00411CC2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pronatio</w:t>
      </w:r>
      <w:proofErr w:type="spellEnd"/>
      <w:r w:rsidR="00411CC2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”. Ezzel az </w:t>
      </w:r>
      <w:proofErr w:type="spellStart"/>
      <w:r w:rsidR="00411CC2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alulfekvő</w:t>
      </w:r>
      <w:proofErr w:type="spellEnd"/>
      <w:r w:rsidR="00411CC2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tüdő helyzete változik, a </w:t>
      </w:r>
      <w:proofErr w:type="spellStart"/>
      <w:r w:rsidR="00411CC2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perfúsiós-ventillatiós</w:t>
      </w:r>
      <w:proofErr w:type="spellEnd"/>
      <w:r w:rsidR="00411CC2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arány javul az egyszerű mechanikus manővertől. Négy-hat személy kell hozzá, és a fertőzési potenciálja is magas.</w:t>
      </w:r>
    </w:p>
    <w:p w14:paraId="6512EC6F" w14:textId="77777777" w:rsidR="00411CC2" w:rsidRPr="00387533" w:rsidRDefault="00411CC2" w:rsidP="00411C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lélegeztetési taktikák közül az </w:t>
      </w:r>
      <w:proofErr w:type="gram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APRV  (</w:t>
      </w:r>
      <w:proofErr w:type="spellStart"/>
      <w:proofErr w:type="gram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airway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pressure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release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ventillation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) lélegeztetést sokan ajánlják a CARDS-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ra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Kulcsa a </w:t>
      </w:r>
      <w:proofErr w:type="spellStart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szedáció</w:t>
      </w:r>
      <w:proofErr w:type="spellEnd"/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nem minden beteg tolerálja. </w:t>
      </w:r>
    </w:p>
    <w:p w14:paraId="3F5F1CE0" w14:textId="0CB25FF5" w:rsidR="00411CC2" w:rsidRPr="00387533" w:rsidRDefault="00411CC2" w:rsidP="00411C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63C7620D" w14:textId="3B4FA3D2" w:rsidR="00CA4E51" w:rsidRPr="00387533" w:rsidRDefault="00C80DA3" w:rsidP="00CA4E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COVID19 okozta </w:t>
      </w:r>
      <w:proofErr w:type="spell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pneumonia</w:t>
      </w:r>
      <w:proofErr w:type="spell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és ARDS kapcsán</w:t>
      </w:r>
      <w:r w:rsidR="00D7463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az volna a meglepő, ha nem fedeznék fel újra a NIV-</w:t>
      </w:r>
      <w:proofErr w:type="spellStart"/>
      <w:r w:rsidR="00D7463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et</w:t>
      </w:r>
      <w:proofErr w:type="spellEnd"/>
      <w:r w:rsidR="00D7463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a spanyolviaszt</w:t>
      </w:r>
      <w:r w:rsidR="00D7463F" w:rsidRPr="0038753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4"/>
      </w:r>
      <w:r w:rsidR="00D7463F" w:rsidRPr="0038753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D7463F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NIV azonban épp mert 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kellően </w:t>
      </w:r>
      <w:r w:rsidR="00D7463F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rendszer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 zajlik</w:t>
      </w:r>
      <w:r w:rsidR="00D7463F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D7463F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>aerosolt</w:t>
      </w:r>
      <w:proofErr w:type="spellEnd"/>
      <w:r w:rsidR="00D7463F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kelt, ami felhő a COVID19-nek </w:t>
      </w:r>
      <w:proofErr w:type="gramStart"/>
      <w:r w:rsidR="00D7463F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>maga  a</w:t>
      </w:r>
      <w:r w:rsidR="001F6A9D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proofErr w:type="gramEnd"/>
      <w:r w:rsidR="001F6A9D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éden</w:t>
      </w:r>
      <w:r w:rsidR="00D7463F" w:rsidRPr="00387533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5"/>
      </w:r>
      <w:r w:rsidR="00D7463F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Ráadásul az ébren lévő beteg és a maszkja állandó és közvetlen nővér felügyeletet igényel. Az </w:t>
      </w:r>
      <w:proofErr w:type="spellStart"/>
      <w:r w:rsidR="00D7463F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>invasiv</w:t>
      </w:r>
      <w:proofErr w:type="spellEnd"/>
      <w:r w:rsidR="00D7463F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lélegeztetés ellenben csak gépet foglal le (3-4 gépre elég egy nővér) és zárt csőrendszer révén a környezet is nagyobb biztonságban van. Amikor tehát a lélegeztetendő betegek száma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túllép </w:t>
      </w:r>
      <w:r w:rsidR="00D7463F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>egy kritikus számot a fejek és a kezek száma pedig kevés, a NIV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elveszíti </w:t>
      </w:r>
      <w:r w:rsidR="00D7463F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>hely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</w:t>
      </w:r>
      <w:r w:rsidR="00D7463F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COVID19 légzési elégtelenség kezelésében. </w:t>
      </w:r>
      <w:r w:rsidR="00CA4E5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Egy kritikus betegszámnál sem a szoros obszervációra nincs mód – a világon sehol nincs annyi nővér, gép, monitor – sem pedig a keletkező </w:t>
      </w:r>
      <w:proofErr w:type="spellStart"/>
      <w:r w:rsidR="00CA4E5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aerosol</w:t>
      </w:r>
      <w:proofErr w:type="spellEnd"/>
      <w:r w:rsidR="00CA4E5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ellen nincs védelem. </w:t>
      </w:r>
      <w:r w:rsidR="00CA4E5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Logisztikai kérdésként merül fel, hogy s</w:t>
      </w:r>
      <w:r w:rsidR="00CA4E5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ok beteg esetén igen magas az osztály, a részleg </w:t>
      </w:r>
      <w:proofErr w:type="spellStart"/>
      <w:r w:rsidR="00CA4E5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oxygen</w:t>
      </w:r>
      <w:proofErr w:type="spellEnd"/>
      <w:r w:rsidR="00CA4E5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felhasználása. A járványban számított esetszámnál kritikus az, hogy a gázrendszer kapacitása (forrás és szállítás egyaránt) erre elegendő-e. </w:t>
      </w:r>
      <w:r w:rsidR="00CA4E5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proofErr w:type="spellStart"/>
      <w:r w:rsidR="00CA4E5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high</w:t>
      </w:r>
      <w:proofErr w:type="spellEnd"/>
      <w:r w:rsidR="00CA4E5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flow </w:t>
      </w:r>
      <w:proofErr w:type="spellStart"/>
      <w:r w:rsidR="00CA4E5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oxygen</w:t>
      </w:r>
      <w:proofErr w:type="spellEnd"/>
      <w:r w:rsidR="00CA4E5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gáz</w:t>
      </w:r>
      <w:r w:rsidR="00CA4E5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igény</w:t>
      </w:r>
      <w:r w:rsidR="00CA4E5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</w:t>
      </w:r>
      <w:r w:rsidR="00CA4E51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független a géppel lélegeztetett betegekétől, azok számát sokszorosan haladja meg. </w:t>
      </w:r>
    </w:p>
    <w:p w14:paraId="34FA5F24" w14:textId="5C12C533" w:rsidR="00D7463F" w:rsidRPr="00387533" w:rsidRDefault="00D7463F" w:rsidP="00D746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>Amíg azonban a</w:t>
      </w:r>
      <w:r w:rsidR="00CA4E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ARDS felé haladó, fenyegetett </w:t>
      </w:r>
      <w:r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betegek száma </w:t>
      </w:r>
      <w:r w:rsidR="00CA4E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kellően </w:t>
      </w:r>
      <w:proofErr w:type="gramStart"/>
      <w:r w:rsidR="00CA4E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alacsony </w:t>
      </w:r>
      <w:r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proofErr w:type="gramEnd"/>
      <w:r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még, vagy már – a NIV előnyösebb módszer, kisebb kockázattal ugyanolyan esélyt kínál a betegnek</w:t>
      </w:r>
      <w:r w:rsidR="00CA4E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az </w:t>
      </w:r>
      <w:proofErr w:type="spellStart"/>
      <w:r w:rsidR="00CA4E51">
        <w:rPr>
          <w:rFonts w:ascii="Times New Roman" w:eastAsia="Times New Roman" w:hAnsi="Times New Roman" w:cs="Times New Roman"/>
          <w:sz w:val="24"/>
          <w:szCs w:val="24"/>
          <w:lang w:eastAsia="hu-HU"/>
        </w:rPr>
        <w:t>invazív</w:t>
      </w:r>
      <w:proofErr w:type="spellEnd"/>
      <w:r w:rsidR="00CA4E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lélegeztetés.</w:t>
      </w:r>
      <w:r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valamiért mégsem sikeres, ultima </w:t>
      </w:r>
      <w:proofErr w:type="spellStart"/>
      <w:r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>ratióként</w:t>
      </w:r>
      <w:proofErr w:type="spellEnd"/>
      <w:r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 mindig ott van az </w:t>
      </w:r>
      <w:proofErr w:type="spellStart"/>
      <w:r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>intubatio</w:t>
      </w:r>
      <w:proofErr w:type="spellEnd"/>
      <w:r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lélegeztetőgép.  </w:t>
      </w:r>
    </w:p>
    <w:p w14:paraId="213A484F" w14:textId="77777777" w:rsidR="00411CC2" w:rsidRPr="00387533" w:rsidRDefault="00411CC2" w:rsidP="00411C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4740AC28" w14:textId="11FAB904" w:rsidR="001F6A9D" w:rsidRPr="00387533" w:rsidRDefault="00CA4E51" w:rsidP="001F6A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Vége</w:t>
      </w:r>
      <w:r w:rsidR="001F6A9D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zetül egy pár szám, az adatok hitelességének mérlegelésére. Lombardiában a betegek 9 %-a került az ICU-</w:t>
      </w:r>
      <w:proofErr w:type="spellStart"/>
      <w:proofErr w:type="gramStart"/>
      <w:r w:rsidR="001F6A9D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ra</w:t>
      </w:r>
      <w:proofErr w:type="spellEnd"/>
      <w:r w:rsidR="001F6A9D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Kínában</w:t>
      </w:r>
      <w:proofErr w:type="gramEnd"/>
      <w:r w:rsidR="001F6A9D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5-32%. A mortalitás Lombardiában 2,6 %, Kínában 50,1 %. De van olyan adat is, mely az olasz gépi lélegeztetett betegek halálozását 25%-</w:t>
      </w:r>
      <w:proofErr w:type="spellStart"/>
      <w:r w:rsidR="001F6A9D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ra</w:t>
      </w:r>
      <w:proofErr w:type="spellEnd"/>
      <w:r w:rsidR="001F6A9D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teszi, </w:t>
      </w:r>
      <w:r w:rsidR="001F6A9D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 xml:space="preserve">igaz ezzel szemben 80% feletti kínai mortalitás is állítható.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50% körüli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new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yorki adat kijózanító, és valószínűleg legközelebb van a reálisan várhatóhoz. </w:t>
      </w:r>
      <w:r w:rsidR="001F6A9D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Ami a lombardiai adatokban az ellátás szervezésében (</w:t>
      </w:r>
      <w:proofErr w:type="spellStart"/>
      <w:r w:rsidR="001F6A9D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step</w:t>
      </w:r>
      <w:proofErr w:type="spellEnd"/>
      <w:r w:rsidR="001F6A9D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-down: élet az </w:t>
      </w:r>
      <w:proofErr w:type="spellStart"/>
      <w:r w:rsidR="001F6A9D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intubációs</w:t>
      </w:r>
      <w:proofErr w:type="spellEnd"/>
      <w:r w:rsidR="001F6A9D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tubus után) figyelmeztető jel, hogy az ICU-</w:t>
      </w:r>
      <w:proofErr w:type="spellStart"/>
      <w:r w:rsidR="001F6A9D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ról</w:t>
      </w:r>
      <w:proofErr w:type="spellEnd"/>
      <w:r w:rsidR="001F6A9D" w:rsidRPr="0038753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élve kikerültek, azaz a gépről levehetők kései mortalitása 61 %. Nagyon nincsen vége tehát a történetnek azzal, hogy kiadtuk osztályra a beteget. </w:t>
      </w:r>
    </w:p>
    <w:p w14:paraId="7D4FF6BA" w14:textId="77777777" w:rsidR="00713BE8" w:rsidRPr="00387533" w:rsidRDefault="00713BE8" w:rsidP="00780B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</w:p>
    <w:p w14:paraId="605DBCB3" w14:textId="77777777" w:rsidR="001F4A31" w:rsidRPr="00387533" w:rsidRDefault="001F4A31" w:rsidP="00780B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</w:p>
    <w:p w14:paraId="11C41D04" w14:textId="175D2376" w:rsidR="00687276" w:rsidRPr="00387533" w:rsidRDefault="00687276" w:rsidP="00780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hu-HU"/>
        </w:rPr>
      </w:pPr>
      <w:r w:rsidRPr="003875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hu-HU"/>
        </w:rPr>
        <w:t>ÖSSZEGZÉS</w:t>
      </w:r>
    </w:p>
    <w:p w14:paraId="38B18A7B" w14:textId="77777777" w:rsidR="00521AF6" w:rsidRPr="00387533" w:rsidRDefault="00521AF6" w:rsidP="00780B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</w:p>
    <w:p w14:paraId="25E9004B" w14:textId="042FE437" w:rsidR="00687276" w:rsidRDefault="00687276" w:rsidP="00CA4E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A COVID19 okozta ARDS több szempontból is külön entitást képez, mely a vírus pn</w:t>
      </w:r>
      <w:r w:rsidR="00521AF6" w:rsidRPr="003875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e</w:t>
      </w:r>
      <w:r w:rsidRPr="003875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umóniáktól is megkülönbözteti.</w:t>
      </w:r>
      <w:r w:rsidR="00521AF6" w:rsidRPr="0038753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 xml:space="preserve"> </w:t>
      </w:r>
      <w:r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>A NIV-</w:t>
      </w:r>
      <w:proofErr w:type="spellStart"/>
      <w:r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="00521AF6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sokkal inkább szervezési, </w:t>
      </w:r>
      <w:proofErr w:type="spellStart"/>
      <w:r w:rsidR="00521AF6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>kapacitásbeli</w:t>
      </w:r>
      <w:proofErr w:type="spellEnd"/>
      <w:r w:rsidR="00521AF6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akadályai vannak, mint teoretikus meggondolás </w:t>
      </w:r>
      <w:r w:rsidR="00CD52DD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>alapú</w:t>
      </w:r>
      <w:r w:rsidR="00521AF6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ellenérve.  </w:t>
      </w:r>
      <w:r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biztosan téved, aki csak </w:t>
      </w:r>
      <w:r w:rsidR="00521AF6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egyik vagy csak a másik</w:t>
      </w:r>
      <w:r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módszert látja jónak.</w:t>
      </w:r>
      <w:r w:rsidR="00521AF6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4E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CA4E51">
        <w:rPr>
          <w:rFonts w:ascii="Times New Roman" w:eastAsia="Times New Roman" w:hAnsi="Times New Roman" w:cs="Times New Roman"/>
          <w:sz w:val="24"/>
          <w:szCs w:val="24"/>
          <w:lang w:eastAsia="hu-HU"/>
        </w:rPr>
        <w:t>invazív</w:t>
      </w:r>
      <w:proofErr w:type="spellEnd"/>
      <w:r w:rsidR="00CA4E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="00CA4E51">
        <w:rPr>
          <w:rFonts w:ascii="Times New Roman" w:eastAsia="Times New Roman" w:hAnsi="Times New Roman" w:cs="Times New Roman"/>
          <w:sz w:val="24"/>
          <w:szCs w:val="24"/>
          <w:lang w:eastAsia="hu-HU"/>
        </w:rPr>
        <w:t>noninvaz</w:t>
      </w:r>
      <w:r w:rsidR="004E4241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="00CA4E51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proofErr w:type="spellEnd"/>
      <w:r w:rsidR="00CA4E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lélegeztetés</w:t>
      </w:r>
      <w:r w:rsidR="004E42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="00521AF6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gymásnak komplementer és nem </w:t>
      </w:r>
      <w:proofErr w:type="spellStart"/>
      <w:r w:rsidR="00521AF6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>konkurrens</w:t>
      </w:r>
      <w:proofErr w:type="spellEnd"/>
      <w:r w:rsidR="004E42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modalitásai</w:t>
      </w:r>
      <w:r w:rsidR="00521AF6" w:rsidRPr="0038753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E12CEC2" w14:textId="77777777" w:rsidR="00CA4E51" w:rsidRPr="00387533" w:rsidRDefault="00CA4E51" w:rsidP="00CA4E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BD107D" w14:textId="77777777" w:rsidR="00687276" w:rsidRPr="00387533" w:rsidRDefault="000F49D6" w:rsidP="00780B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  <w:hyperlink r:id="rId17" w:history="1">
        <w:r w:rsidR="00687276" w:rsidRPr="00387533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https://www.ersnet.org/the-society/news/cost-effective-canopy-protects-health-workers-from-covid-infection-during-ventilation</w:t>
        </w:r>
      </w:hyperlink>
    </w:p>
    <w:p w14:paraId="4E2E840B" w14:textId="77777777" w:rsidR="00687276" w:rsidRPr="00387533" w:rsidRDefault="00687276" w:rsidP="00780B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  <w:r w:rsidRPr="00387533">
        <w:rPr>
          <w:rFonts w:ascii="Times New Roman" w:hAnsi="Times New Roman" w:cs="Times New Roman"/>
          <w:sz w:val="24"/>
          <w:szCs w:val="24"/>
        </w:rPr>
        <w:br/>
      </w:r>
      <w:hyperlink r:id="rId18" w:history="1">
        <w:r w:rsidRPr="00387533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https://www.ersnet.org/the-society/news/low-cost--easy-to-build-ventilator-performs-similarly-to-high-quality-commercial-device</w:t>
        </w:r>
      </w:hyperlink>
    </w:p>
    <w:p w14:paraId="698C84EB" w14:textId="77777777" w:rsidR="00687276" w:rsidRPr="00387533" w:rsidRDefault="00687276" w:rsidP="00780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D40CED" w14:textId="77777777" w:rsidR="00687276" w:rsidRPr="00387533" w:rsidRDefault="00687276" w:rsidP="00780BF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400B91B1" w14:textId="77777777" w:rsidR="00687276" w:rsidRPr="00387533" w:rsidRDefault="00687276" w:rsidP="00780B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</w:p>
    <w:sectPr w:rsidR="00687276" w:rsidRPr="00387533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AC696" w14:textId="77777777" w:rsidR="000F49D6" w:rsidRDefault="000F49D6" w:rsidP="0013100D">
      <w:pPr>
        <w:spacing w:after="0" w:line="240" w:lineRule="auto"/>
      </w:pPr>
      <w:r>
        <w:separator/>
      </w:r>
    </w:p>
  </w:endnote>
  <w:endnote w:type="continuationSeparator" w:id="0">
    <w:p w14:paraId="076D74BA" w14:textId="77777777" w:rsidR="000F49D6" w:rsidRDefault="000F49D6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E3673" w14:textId="77777777" w:rsidR="000F49D6" w:rsidRDefault="000F49D6" w:rsidP="0013100D">
      <w:pPr>
        <w:spacing w:after="0" w:line="240" w:lineRule="auto"/>
      </w:pPr>
      <w:r>
        <w:separator/>
      </w:r>
    </w:p>
  </w:footnote>
  <w:footnote w:type="continuationSeparator" w:id="0">
    <w:p w14:paraId="708B3C93" w14:textId="77777777" w:rsidR="000F49D6" w:rsidRDefault="000F49D6" w:rsidP="0013100D">
      <w:pPr>
        <w:spacing w:after="0" w:line="240" w:lineRule="auto"/>
      </w:pPr>
      <w:r>
        <w:continuationSeparator/>
      </w:r>
    </w:p>
  </w:footnote>
  <w:footnote w:id="1">
    <w:p w14:paraId="07C64DBF" w14:textId="52807C7D" w:rsidR="00B2642D" w:rsidRDefault="00B2642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Zbigniew</w:t>
      </w:r>
      <w:proofErr w:type="spellEnd"/>
      <w:r>
        <w:t xml:space="preserve"> Herbert lengyel költő szerint úgy mozog fel és alá, mint egy angyal szárnya, és ennél jobb hasonlatot azóta sem találtam (MFT).</w:t>
      </w:r>
    </w:p>
  </w:footnote>
  <w:footnote w:id="2">
    <w:p w14:paraId="25B4B25D" w14:textId="505D20B9" w:rsidR="00B2642D" w:rsidRDefault="00B2642D">
      <w:pPr>
        <w:pStyle w:val="Lbjegyzetszveg"/>
      </w:pPr>
      <w:r>
        <w:rPr>
          <w:rStyle w:val="Lbjegyzet-hivatkozs"/>
        </w:rPr>
        <w:footnoteRef/>
      </w:r>
      <w:r>
        <w:t xml:space="preserve"> A semmi ága – hogy József Attila Reménytelenül verséből kitépjük ezt a fél sort…</w:t>
      </w:r>
    </w:p>
  </w:footnote>
  <w:footnote w:id="3">
    <w:p w14:paraId="7E4B1456" w14:textId="312AA3E3" w:rsidR="00C77DB1" w:rsidRDefault="00C77DB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>
          <w:rPr>
            <w:rStyle w:val="Hiperhivatkozs"/>
          </w:rPr>
          <w:t>https://history.amedd.army.mil/booksdocs/wwii/surgeryinwwii/chapter3.htm</w:t>
        </w:r>
      </w:hyperlink>
    </w:p>
  </w:footnote>
  <w:footnote w:id="4">
    <w:p w14:paraId="65550177" w14:textId="302BCD14" w:rsidR="009E5F3A" w:rsidRDefault="009E5F3A" w:rsidP="009E5F3A">
      <w:pPr>
        <w:shd w:val="clear" w:color="auto" w:fill="FFFFFF"/>
        <w:spacing w:line="360" w:lineRule="auto"/>
        <w:jc w:val="both"/>
      </w:pPr>
      <w:r>
        <w:rPr>
          <w:rStyle w:val="Lbjegyzet-hivatkozs"/>
        </w:rPr>
        <w:footnoteRef/>
      </w:r>
      <w:r>
        <w:t xml:space="preserve"> </w:t>
      </w:r>
      <w:hyperlink r:id="rId2" w:tgtFrame="_blank" w:history="1">
        <w:r w:rsidRPr="009E5F3A">
          <w:rPr>
            <w:rStyle w:val="Hiperhivatkozs"/>
            <w:rFonts w:ascii="Times New Roman" w:hAnsi="Times New Roman" w:cs="Times New Roman"/>
            <w:color w:val="444444"/>
            <w:sz w:val="20"/>
            <w:szCs w:val="20"/>
            <w:u w:val="none"/>
          </w:rPr>
          <w:t>N</w:t>
        </w:r>
        <w:r w:rsidR="00A7543D">
          <w:rPr>
            <w:rStyle w:val="Hiperhivatkozs"/>
            <w:rFonts w:ascii="Times New Roman" w:hAnsi="Times New Roman" w:cs="Times New Roman"/>
            <w:color w:val="444444"/>
            <w:sz w:val="20"/>
            <w:szCs w:val="20"/>
            <w:u w:val="none"/>
          </w:rPr>
          <w:t>athan</w:t>
        </w:r>
        <w:r w:rsidRPr="009E5F3A">
          <w:rPr>
            <w:rStyle w:val="Hiperhivatkozs"/>
            <w:rFonts w:ascii="Times New Roman" w:hAnsi="Times New Roman" w:cs="Times New Roman"/>
            <w:color w:val="444444"/>
            <w:sz w:val="20"/>
            <w:szCs w:val="20"/>
            <w:u w:val="none"/>
          </w:rPr>
          <w:t xml:space="preserve"> W. </w:t>
        </w:r>
        <w:proofErr w:type="spellStart"/>
        <w:r w:rsidRPr="009E5F3A">
          <w:rPr>
            <w:rStyle w:val="Hiperhivatkozs"/>
            <w:rFonts w:ascii="Times New Roman" w:hAnsi="Times New Roman" w:cs="Times New Roman"/>
            <w:color w:val="444444"/>
            <w:sz w:val="20"/>
            <w:szCs w:val="20"/>
            <w:u w:val="none"/>
          </w:rPr>
          <w:t>G</w:t>
        </w:r>
        <w:r w:rsidR="00A7543D">
          <w:rPr>
            <w:rStyle w:val="Hiperhivatkozs"/>
            <w:rFonts w:ascii="Times New Roman" w:hAnsi="Times New Roman" w:cs="Times New Roman"/>
            <w:color w:val="444444"/>
            <w:sz w:val="20"/>
            <w:szCs w:val="20"/>
            <w:u w:val="none"/>
          </w:rPr>
          <w:t>reen</w:t>
        </w:r>
        <w:proofErr w:type="spellEnd"/>
        <w:r w:rsidRPr="009E5F3A">
          <w:rPr>
            <w:rStyle w:val="Hiperhivatkozs"/>
            <w:rFonts w:ascii="Times New Roman" w:hAnsi="Times New Roman" w:cs="Times New Roman"/>
            <w:color w:val="444444"/>
            <w:sz w:val="20"/>
            <w:szCs w:val="20"/>
            <w:u w:val="none"/>
          </w:rPr>
          <w:t xml:space="preserve"> NW</w:t>
        </w:r>
      </w:hyperlink>
      <w:hyperlink r:id="rId3" w:tgtFrame="_blank" w:history="1">
        <w:r w:rsidRPr="009E5F3A">
          <w:rPr>
            <w:rStyle w:val="Hiperhivatkozs"/>
            <w:rFonts w:ascii="Times New Roman" w:hAnsi="Times New Roman" w:cs="Times New Roman"/>
            <w:color w:val="444444"/>
            <w:sz w:val="20"/>
            <w:szCs w:val="20"/>
            <w:u w:val="none"/>
          </w:rPr>
          <w:t xml:space="preserve">,  </w:t>
        </w:r>
        <w:proofErr w:type="spellStart"/>
        <w:r w:rsidRPr="009E5F3A">
          <w:rPr>
            <w:rStyle w:val="Hiperhivatkozs"/>
            <w:rFonts w:ascii="Times New Roman" w:hAnsi="Times New Roman" w:cs="Times New Roman"/>
            <w:color w:val="444444"/>
            <w:sz w:val="20"/>
            <w:szCs w:val="20"/>
            <w:u w:val="none"/>
          </w:rPr>
          <w:t>D</w:t>
        </w:r>
        <w:r w:rsidR="00A7543D">
          <w:rPr>
            <w:rStyle w:val="Hiperhivatkozs"/>
            <w:rFonts w:ascii="Times New Roman" w:hAnsi="Times New Roman" w:cs="Times New Roman"/>
            <w:color w:val="444444"/>
            <w:sz w:val="20"/>
            <w:szCs w:val="20"/>
            <w:u w:val="none"/>
          </w:rPr>
          <w:t>raper</w:t>
        </w:r>
        <w:proofErr w:type="spellEnd"/>
        <w:r w:rsidR="00A7543D">
          <w:rPr>
            <w:rStyle w:val="Hiperhivatkozs"/>
            <w:rFonts w:ascii="Times New Roman" w:hAnsi="Times New Roman" w:cs="Times New Roman"/>
            <w:color w:val="444444"/>
            <w:sz w:val="20"/>
            <w:szCs w:val="20"/>
            <w:u w:val="none"/>
          </w:rPr>
          <w:t xml:space="preserve"> </w:t>
        </w:r>
        <w:proofErr w:type="spellStart"/>
        <w:r w:rsidRPr="009E5F3A">
          <w:rPr>
            <w:rStyle w:val="Hiperhivatkozs"/>
            <w:rFonts w:ascii="Times New Roman" w:hAnsi="Times New Roman" w:cs="Times New Roman"/>
            <w:color w:val="444444"/>
            <w:sz w:val="20"/>
            <w:szCs w:val="20"/>
            <w:u w:val="none"/>
          </w:rPr>
          <w:t>M</w:t>
        </w:r>
        <w:r w:rsidR="00A7543D">
          <w:rPr>
            <w:rStyle w:val="Hiperhivatkozs"/>
            <w:rFonts w:ascii="Times New Roman" w:hAnsi="Times New Roman" w:cs="Times New Roman"/>
            <w:color w:val="444444"/>
            <w:sz w:val="20"/>
            <w:szCs w:val="20"/>
            <w:u w:val="none"/>
          </w:rPr>
          <w:t>aury</w:t>
        </w:r>
        <w:proofErr w:type="spellEnd"/>
        <w:r w:rsidRPr="009E5F3A">
          <w:rPr>
            <w:rStyle w:val="Hiperhivatkozs"/>
            <w:rFonts w:ascii="Times New Roman" w:hAnsi="Times New Roman" w:cs="Times New Roman"/>
            <w:color w:val="444444"/>
            <w:sz w:val="20"/>
            <w:szCs w:val="20"/>
            <w:u w:val="none"/>
          </w:rPr>
          <w:t xml:space="preserve"> JW.</w:t>
        </w:r>
      </w:hyperlink>
      <w:r w:rsidRPr="009E5F3A">
        <w:rPr>
          <w:rStyle w:val="wi-fullname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9E5F3A">
        <w:rPr>
          <w:rFonts w:ascii="Times New Roman" w:hAnsi="Times New Roman" w:cs="Times New Roman"/>
          <w:color w:val="333333"/>
          <w:sz w:val="20"/>
          <w:szCs w:val="20"/>
        </w:rPr>
        <w:t>T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he </w:t>
      </w:r>
      <w:proofErr w:type="spellStart"/>
      <w:r w:rsidRPr="009E5F3A">
        <w:rPr>
          <w:rFonts w:ascii="Times New Roman" w:hAnsi="Times New Roman" w:cs="Times New Roman"/>
          <w:color w:val="333333"/>
          <w:sz w:val="20"/>
          <w:szCs w:val="20"/>
        </w:rPr>
        <w:t>P</w:t>
      </w:r>
      <w:r>
        <w:rPr>
          <w:rFonts w:ascii="Times New Roman" w:hAnsi="Times New Roman" w:cs="Times New Roman"/>
          <w:color w:val="333333"/>
          <w:sz w:val="20"/>
          <w:szCs w:val="20"/>
        </w:rPr>
        <w:t>ositive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E5F3A">
        <w:rPr>
          <w:rFonts w:ascii="Times New Roman" w:hAnsi="Times New Roman" w:cs="Times New Roman"/>
          <w:color w:val="333333"/>
          <w:sz w:val="20"/>
          <w:szCs w:val="20"/>
        </w:rPr>
        <w:t>P</w:t>
      </w:r>
      <w:r>
        <w:rPr>
          <w:rFonts w:ascii="Times New Roman" w:hAnsi="Times New Roman" w:cs="Times New Roman"/>
          <w:color w:val="333333"/>
          <w:sz w:val="20"/>
          <w:szCs w:val="20"/>
        </w:rPr>
        <w:t>ressure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E5F3A">
        <w:rPr>
          <w:rFonts w:ascii="Times New Roman" w:hAnsi="Times New Roman" w:cs="Times New Roman"/>
          <w:color w:val="333333"/>
          <w:sz w:val="20"/>
          <w:szCs w:val="20"/>
        </w:rPr>
        <w:t>M</w:t>
      </w:r>
      <w:r>
        <w:rPr>
          <w:rFonts w:ascii="Times New Roman" w:hAnsi="Times New Roman" w:cs="Times New Roman"/>
          <w:color w:val="333333"/>
          <w:sz w:val="20"/>
          <w:szCs w:val="20"/>
        </w:rPr>
        <w:t>ethod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 xml:space="preserve"> of</w:t>
      </w:r>
      <w:r w:rsidRPr="009E5F3A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E5F3A">
        <w:rPr>
          <w:rFonts w:ascii="Times New Roman" w:hAnsi="Times New Roman" w:cs="Times New Roman"/>
          <w:color w:val="333333"/>
          <w:sz w:val="20"/>
          <w:szCs w:val="20"/>
        </w:rPr>
        <w:t>A</w:t>
      </w:r>
      <w:r>
        <w:rPr>
          <w:rFonts w:ascii="Times New Roman" w:hAnsi="Times New Roman" w:cs="Times New Roman"/>
          <w:color w:val="333333"/>
          <w:sz w:val="20"/>
          <w:szCs w:val="20"/>
        </w:rPr>
        <w:t>rtificial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9E5F3A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E5F3A">
        <w:rPr>
          <w:rFonts w:ascii="Times New Roman" w:hAnsi="Times New Roman" w:cs="Times New Roman"/>
          <w:color w:val="333333"/>
          <w:sz w:val="20"/>
          <w:szCs w:val="20"/>
        </w:rPr>
        <w:t>R</w:t>
      </w:r>
      <w:r>
        <w:rPr>
          <w:rFonts w:ascii="Times New Roman" w:hAnsi="Times New Roman" w:cs="Times New Roman"/>
          <w:color w:val="333333"/>
          <w:sz w:val="20"/>
          <w:szCs w:val="20"/>
        </w:rPr>
        <w:t>espiration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its</w:t>
      </w:r>
      <w:proofErr w:type="spellEnd"/>
      <w:r w:rsidRPr="009E5F3A">
        <w:rPr>
          <w:rStyle w:val="Alcm1"/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E5F3A">
        <w:rPr>
          <w:rStyle w:val="Alcm1"/>
          <w:rFonts w:ascii="Times New Roman" w:hAnsi="Times New Roman" w:cs="Times New Roman"/>
          <w:color w:val="333333"/>
          <w:sz w:val="20"/>
          <w:szCs w:val="20"/>
        </w:rPr>
        <w:t>E</w:t>
      </w:r>
      <w:r>
        <w:rPr>
          <w:rStyle w:val="Alcm1"/>
          <w:rFonts w:ascii="Times New Roman" w:hAnsi="Times New Roman" w:cs="Times New Roman"/>
          <w:color w:val="333333"/>
          <w:sz w:val="20"/>
          <w:szCs w:val="20"/>
        </w:rPr>
        <w:t>xperimental</w:t>
      </w:r>
      <w:proofErr w:type="spellEnd"/>
      <w:r>
        <w:rPr>
          <w:rStyle w:val="Alcm1"/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E5F3A">
        <w:rPr>
          <w:rStyle w:val="Alcm1"/>
          <w:rFonts w:ascii="Times New Roman" w:hAnsi="Times New Roman" w:cs="Times New Roman"/>
          <w:color w:val="333333"/>
          <w:sz w:val="20"/>
          <w:szCs w:val="20"/>
        </w:rPr>
        <w:t>A</w:t>
      </w:r>
      <w:r>
        <w:rPr>
          <w:rStyle w:val="Alcm1"/>
          <w:rFonts w:ascii="Times New Roman" w:hAnsi="Times New Roman" w:cs="Times New Roman"/>
          <w:color w:val="333333"/>
          <w:sz w:val="20"/>
          <w:szCs w:val="20"/>
        </w:rPr>
        <w:t>pplication</w:t>
      </w:r>
      <w:proofErr w:type="spellEnd"/>
      <w:r>
        <w:rPr>
          <w:rStyle w:val="Alcm1"/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>
        <w:rPr>
          <w:rStyle w:val="Alcm1"/>
          <w:rFonts w:ascii="Times New Roman" w:hAnsi="Times New Roman" w:cs="Times New Roman"/>
          <w:color w:val="333333"/>
          <w:sz w:val="20"/>
          <w:szCs w:val="20"/>
        </w:rPr>
        <w:t>to</w:t>
      </w:r>
      <w:proofErr w:type="spellEnd"/>
      <w:r w:rsidRPr="009E5F3A">
        <w:rPr>
          <w:rStyle w:val="Alcm1"/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>
        <w:rPr>
          <w:rStyle w:val="Alcm1"/>
          <w:rFonts w:ascii="Times New Roman" w:hAnsi="Times New Roman" w:cs="Times New Roman"/>
          <w:color w:val="333333"/>
          <w:sz w:val="20"/>
          <w:szCs w:val="20"/>
        </w:rPr>
        <w:t>the</w:t>
      </w:r>
      <w:proofErr w:type="spellEnd"/>
      <w:r>
        <w:rPr>
          <w:rStyle w:val="Alcm1"/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E5F3A">
        <w:rPr>
          <w:rStyle w:val="Alcm1"/>
          <w:rFonts w:ascii="Times New Roman" w:hAnsi="Times New Roman" w:cs="Times New Roman"/>
          <w:color w:val="333333"/>
          <w:sz w:val="20"/>
          <w:szCs w:val="20"/>
        </w:rPr>
        <w:t>S</w:t>
      </w:r>
      <w:r>
        <w:rPr>
          <w:rStyle w:val="Alcm1"/>
          <w:rFonts w:ascii="Times New Roman" w:hAnsi="Times New Roman" w:cs="Times New Roman"/>
          <w:color w:val="333333"/>
          <w:sz w:val="20"/>
          <w:szCs w:val="20"/>
        </w:rPr>
        <w:t>urgery</w:t>
      </w:r>
      <w:proofErr w:type="spellEnd"/>
      <w:r>
        <w:rPr>
          <w:rStyle w:val="Alcm1"/>
          <w:rFonts w:ascii="Times New Roman" w:hAnsi="Times New Roman" w:cs="Times New Roman"/>
          <w:color w:val="333333"/>
          <w:sz w:val="20"/>
          <w:szCs w:val="20"/>
        </w:rPr>
        <w:t xml:space="preserve"> of </w:t>
      </w:r>
      <w:proofErr w:type="spellStart"/>
      <w:r>
        <w:rPr>
          <w:rStyle w:val="Alcm1"/>
          <w:rFonts w:ascii="Times New Roman" w:hAnsi="Times New Roman" w:cs="Times New Roman"/>
          <w:color w:val="333333"/>
          <w:sz w:val="20"/>
          <w:szCs w:val="20"/>
        </w:rPr>
        <w:t>the</w:t>
      </w:r>
      <w:proofErr w:type="spellEnd"/>
      <w:r>
        <w:rPr>
          <w:rStyle w:val="Alcm1"/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E5F3A">
        <w:rPr>
          <w:rStyle w:val="Alcm1"/>
          <w:rFonts w:ascii="Times New Roman" w:hAnsi="Times New Roman" w:cs="Times New Roman"/>
          <w:color w:val="333333"/>
          <w:sz w:val="20"/>
          <w:szCs w:val="20"/>
        </w:rPr>
        <w:t>T</w:t>
      </w:r>
      <w:r>
        <w:rPr>
          <w:rStyle w:val="Alcm1"/>
          <w:rFonts w:ascii="Times New Roman" w:hAnsi="Times New Roman" w:cs="Times New Roman"/>
          <w:color w:val="333333"/>
          <w:sz w:val="20"/>
          <w:szCs w:val="20"/>
        </w:rPr>
        <w:t>horacic</w:t>
      </w:r>
      <w:proofErr w:type="spellEnd"/>
      <w:r>
        <w:rPr>
          <w:rStyle w:val="Alcm1"/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9E5F3A">
        <w:rPr>
          <w:rStyle w:val="Alcm1"/>
          <w:rFonts w:ascii="Times New Roman" w:hAnsi="Times New Roman" w:cs="Times New Roman"/>
          <w:color w:val="333333"/>
          <w:sz w:val="20"/>
          <w:szCs w:val="20"/>
        </w:rPr>
        <w:t>E</w:t>
      </w:r>
      <w:r>
        <w:rPr>
          <w:rStyle w:val="Alcm1"/>
          <w:rFonts w:ascii="Times New Roman" w:hAnsi="Times New Roman" w:cs="Times New Roman"/>
          <w:color w:val="333333"/>
          <w:sz w:val="20"/>
          <w:szCs w:val="20"/>
        </w:rPr>
        <w:t>sophagus</w:t>
      </w:r>
      <w:proofErr w:type="spellEnd"/>
      <w:r w:rsidRPr="009E5F3A">
        <w:rPr>
          <w:rStyle w:val="Alcm1"/>
          <w:rFonts w:ascii="Times New Roman" w:hAnsi="Times New Roman" w:cs="Times New Roman"/>
          <w:color w:val="333333"/>
          <w:sz w:val="20"/>
          <w:szCs w:val="20"/>
        </w:rPr>
        <w:t xml:space="preserve">. </w:t>
      </w:r>
      <w:r w:rsidRPr="009E5F3A">
        <w:rPr>
          <w:rStyle w:val="meta-citation-journal-name"/>
          <w:rFonts w:ascii="Times New Roman" w:hAnsi="Times New Roman" w:cs="Times New Roman"/>
          <w:i/>
          <w:iCs/>
          <w:color w:val="333333"/>
          <w:sz w:val="20"/>
          <w:szCs w:val="20"/>
        </w:rPr>
        <w:t>JAMA. </w:t>
      </w:r>
      <w:proofErr w:type="gramStart"/>
      <w:r w:rsidRPr="009E5F3A">
        <w:rPr>
          <w:rStyle w:val="meta-citation"/>
          <w:rFonts w:ascii="Times New Roman" w:hAnsi="Times New Roman" w:cs="Times New Roman"/>
          <w:color w:val="333333"/>
          <w:sz w:val="20"/>
          <w:szCs w:val="20"/>
        </w:rPr>
        <w:t>1908;LI</w:t>
      </w:r>
      <w:proofErr w:type="gramEnd"/>
      <w:r w:rsidRPr="009E5F3A">
        <w:rPr>
          <w:rStyle w:val="meta-citation"/>
          <w:rFonts w:ascii="Times New Roman" w:hAnsi="Times New Roman" w:cs="Times New Roman"/>
          <w:color w:val="333333"/>
          <w:sz w:val="20"/>
          <w:szCs w:val="20"/>
        </w:rPr>
        <w:t xml:space="preserve">(10):805-808. </w:t>
      </w:r>
    </w:p>
  </w:footnote>
  <w:footnote w:id="5">
    <w:p w14:paraId="5E76EED5" w14:textId="77777777" w:rsidR="009E5F3A" w:rsidRPr="009E5F3A" w:rsidRDefault="009E5F3A" w:rsidP="009E5F3A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hyperlink r:id="rId4" w:history="1">
        <w:proofErr w:type="spellStart"/>
        <w:r w:rsidRPr="009E5F3A">
          <w:rPr>
            <w:rStyle w:val="Hiperhivatkozs"/>
            <w:rFonts w:ascii="Times New Roman" w:hAnsi="Times New Roman" w:cs="Times New Roman"/>
            <w:color w:val="660066"/>
            <w:sz w:val="20"/>
            <w:szCs w:val="20"/>
            <w:u w:val="none"/>
          </w:rPr>
          <w:t>Cherian</w:t>
        </w:r>
        <w:proofErr w:type="spellEnd"/>
        <w:r w:rsidRPr="009E5F3A">
          <w:rPr>
            <w:rStyle w:val="Hiperhivatkozs"/>
            <w:rFonts w:ascii="Times New Roman" w:hAnsi="Times New Roman" w:cs="Times New Roman"/>
            <w:color w:val="660066"/>
            <w:sz w:val="20"/>
            <w:szCs w:val="20"/>
            <w:u w:val="none"/>
          </w:rPr>
          <w:t xml:space="preserve"> SM</w:t>
        </w:r>
      </w:hyperlink>
      <w:r w:rsidRPr="009E5F3A">
        <w:rPr>
          <w:rFonts w:ascii="Times New Roman" w:hAnsi="Times New Roman" w:cs="Times New Roman"/>
          <w:color w:val="000000"/>
          <w:sz w:val="20"/>
          <w:szCs w:val="20"/>
        </w:rPr>
        <w:t>, </w:t>
      </w:r>
      <w:proofErr w:type="spellStart"/>
      <w:r w:rsidRPr="009E5F3A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9E5F3A">
        <w:rPr>
          <w:rFonts w:ascii="Times New Roman" w:hAnsi="Times New Roman" w:cs="Times New Roman"/>
          <w:color w:val="000000"/>
          <w:sz w:val="20"/>
          <w:szCs w:val="20"/>
        </w:rPr>
        <w:instrText xml:space="preserve"> HYPERLINK "https://www.ncbi.nlm.nih.gov/pubmed/?term=Nicks%20R%5BAuthor%5D&amp;cauthor=true&amp;cauthor_uid=11571966" </w:instrText>
      </w:r>
      <w:r w:rsidRPr="009E5F3A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9E5F3A">
        <w:rPr>
          <w:rStyle w:val="Hiperhivatkozs"/>
          <w:rFonts w:ascii="Times New Roman" w:hAnsi="Times New Roman" w:cs="Times New Roman"/>
          <w:color w:val="660066"/>
          <w:sz w:val="20"/>
          <w:szCs w:val="20"/>
          <w:u w:val="none"/>
        </w:rPr>
        <w:t>Nicks</w:t>
      </w:r>
      <w:proofErr w:type="spellEnd"/>
      <w:r w:rsidRPr="009E5F3A">
        <w:rPr>
          <w:rStyle w:val="Hiperhivatkozs"/>
          <w:rFonts w:ascii="Times New Roman" w:hAnsi="Times New Roman" w:cs="Times New Roman"/>
          <w:color w:val="660066"/>
          <w:sz w:val="20"/>
          <w:szCs w:val="20"/>
          <w:u w:val="none"/>
        </w:rPr>
        <w:t xml:space="preserve"> R</w:t>
      </w:r>
      <w:r w:rsidRPr="009E5F3A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9E5F3A">
        <w:rPr>
          <w:rFonts w:ascii="Times New Roman" w:hAnsi="Times New Roman" w:cs="Times New Roman"/>
          <w:color w:val="000000"/>
          <w:sz w:val="20"/>
          <w:szCs w:val="20"/>
        </w:rPr>
        <w:t>, </w:t>
      </w:r>
      <w:hyperlink r:id="rId5" w:history="1">
        <w:r w:rsidRPr="009E5F3A">
          <w:rPr>
            <w:rStyle w:val="Hiperhivatkozs"/>
            <w:rFonts w:ascii="Times New Roman" w:hAnsi="Times New Roman" w:cs="Times New Roman"/>
            <w:color w:val="660066"/>
            <w:sz w:val="20"/>
            <w:szCs w:val="20"/>
            <w:u w:val="none"/>
          </w:rPr>
          <w:t>Lord RS</w:t>
        </w:r>
      </w:hyperlink>
      <w:r w:rsidRPr="009E5F3A">
        <w:rPr>
          <w:rFonts w:ascii="Times New Roman" w:hAnsi="Times New Roman" w:cs="Times New Roman"/>
          <w:color w:val="000000"/>
          <w:sz w:val="20"/>
          <w:szCs w:val="20"/>
        </w:rPr>
        <w:t xml:space="preserve">. Ernst Ferdinand </w:t>
      </w:r>
      <w:proofErr w:type="spellStart"/>
      <w:r w:rsidRPr="009E5F3A">
        <w:rPr>
          <w:rFonts w:ascii="Times New Roman" w:hAnsi="Times New Roman" w:cs="Times New Roman"/>
          <w:color w:val="000000"/>
          <w:sz w:val="20"/>
          <w:szCs w:val="20"/>
        </w:rPr>
        <w:t>Sauerbruch</w:t>
      </w:r>
      <w:proofErr w:type="spellEnd"/>
      <w:r w:rsidRPr="009E5F3A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9E5F3A">
        <w:rPr>
          <w:rFonts w:ascii="Times New Roman" w:hAnsi="Times New Roman" w:cs="Times New Roman"/>
          <w:color w:val="000000"/>
          <w:sz w:val="20"/>
          <w:szCs w:val="20"/>
        </w:rPr>
        <w:t>rise</w:t>
      </w:r>
      <w:proofErr w:type="spellEnd"/>
      <w:r w:rsidRPr="009E5F3A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9E5F3A">
        <w:rPr>
          <w:rFonts w:ascii="Times New Roman" w:hAnsi="Times New Roman" w:cs="Times New Roman"/>
          <w:color w:val="000000"/>
          <w:sz w:val="20"/>
          <w:szCs w:val="20"/>
        </w:rPr>
        <w:t>fall</w:t>
      </w:r>
      <w:proofErr w:type="spellEnd"/>
      <w:r w:rsidRPr="009E5F3A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9E5F3A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9E5F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5F3A">
        <w:rPr>
          <w:rFonts w:ascii="Times New Roman" w:hAnsi="Times New Roman" w:cs="Times New Roman"/>
          <w:color w:val="000000"/>
          <w:sz w:val="20"/>
          <w:szCs w:val="20"/>
        </w:rPr>
        <w:t>pioneer</w:t>
      </w:r>
      <w:proofErr w:type="spellEnd"/>
      <w:r w:rsidRPr="009E5F3A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9E5F3A">
        <w:rPr>
          <w:rFonts w:ascii="Times New Roman" w:hAnsi="Times New Roman" w:cs="Times New Roman"/>
          <w:color w:val="000000"/>
          <w:sz w:val="20"/>
          <w:szCs w:val="20"/>
        </w:rPr>
        <w:t>thoracic</w:t>
      </w:r>
      <w:proofErr w:type="spellEnd"/>
      <w:r w:rsidRPr="009E5F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E5F3A">
        <w:rPr>
          <w:rFonts w:ascii="Times New Roman" w:hAnsi="Times New Roman" w:cs="Times New Roman"/>
          <w:color w:val="000000"/>
          <w:sz w:val="20"/>
          <w:szCs w:val="20"/>
        </w:rPr>
        <w:t>surgery</w:t>
      </w:r>
      <w:proofErr w:type="spellEnd"/>
      <w:r w:rsidRPr="009E5F3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hyperlink r:id="rId6" w:tooltip="World journal of surgery." w:history="1">
        <w:r w:rsidRPr="009E5F3A">
          <w:rPr>
            <w:rStyle w:val="Hiperhivatkozs"/>
            <w:rFonts w:ascii="Times New Roman" w:hAnsi="Times New Roman" w:cs="Times New Roman"/>
            <w:color w:val="660066"/>
            <w:sz w:val="20"/>
            <w:szCs w:val="20"/>
            <w:u w:val="none"/>
          </w:rPr>
          <w:t xml:space="preserve">World J </w:t>
        </w:r>
        <w:proofErr w:type="spellStart"/>
        <w:r w:rsidRPr="009E5F3A">
          <w:rPr>
            <w:rStyle w:val="Hiperhivatkozs"/>
            <w:rFonts w:ascii="Times New Roman" w:hAnsi="Times New Roman" w:cs="Times New Roman"/>
            <w:color w:val="660066"/>
            <w:sz w:val="20"/>
            <w:szCs w:val="20"/>
            <w:u w:val="none"/>
          </w:rPr>
          <w:t>Surg</w:t>
        </w:r>
        <w:proofErr w:type="spellEnd"/>
        <w:r w:rsidRPr="009E5F3A">
          <w:rPr>
            <w:rStyle w:val="Hiperhivatkozs"/>
            <w:rFonts w:ascii="Times New Roman" w:hAnsi="Times New Roman" w:cs="Times New Roman"/>
            <w:color w:val="660066"/>
            <w:sz w:val="20"/>
            <w:szCs w:val="20"/>
            <w:u w:val="none"/>
          </w:rPr>
          <w:t>.</w:t>
        </w:r>
      </w:hyperlink>
      <w:r w:rsidRPr="009E5F3A">
        <w:rPr>
          <w:rFonts w:ascii="Times New Roman" w:hAnsi="Times New Roman" w:cs="Times New Roman"/>
          <w:color w:val="000000"/>
          <w:sz w:val="20"/>
          <w:szCs w:val="20"/>
        </w:rPr>
        <w:t xml:space="preserve"> 2001 </w:t>
      </w:r>
      <w:proofErr w:type="gramStart"/>
      <w:r w:rsidRPr="009E5F3A">
        <w:rPr>
          <w:rFonts w:ascii="Times New Roman" w:hAnsi="Times New Roman" w:cs="Times New Roman"/>
          <w:color w:val="000000"/>
          <w:sz w:val="20"/>
          <w:szCs w:val="20"/>
        </w:rPr>
        <w:t>Aug</w:t>
      </w:r>
      <w:proofErr w:type="gramEnd"/>
      <w:r w:rsidRPr="009E5F3A">
        <w:rPr>
          <w:rFonts w:ascii="Times New Roman" w:hAnsi="Times New Roman" w:cs="Times New Roman"/>
          <w:color w:val="000000"/>
          <w:sz w:val="20"/>
          <w:szCs w:val="20"/>
        </w:rPr>
        <w:t>;25(8):1012-20.</w:t>
      </w:r>
    </w:p>
    <w:p w14:paraId="4A761894" w14:textId="13B548C8" w:rsidR="009E5F3A" w:rsidRDefault="009E5F3A">
      <w:pPr>
        <w:pStyle w:val="Lbjegyzetszveg"/>
      </w:pPr>
    </w:p>
  </w:footnote>
  <w:footnote w:id="6">
    <w:p w14:paraId="45CCF388" w14:textId="32594BD9" w:rsidR="00FE30F7" w:rsidRPr="00FE30F7" w:rsidRDefault="00FE30F7" w:rsidP="00FE30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FE30F7">
        <w:rPr>
          <w:rFonts w:ascii="Times New Roman" w:hAnsi="Times New Roman" w:cs="Times New Roman"/>
          <w:color w:val="000000"/>
          <w:sz w:val="20"/>
          <w:szCs w:val="20"/>
        </w:rPr>
        <w:t>Pierson</w:t>
      </w:r>
      <w:proofErr w:type="spellEnd"/>
      <w:r w:rsidRPr="00FE30F7">
        <w:rPr>
          <w:rFonts w:ascii="Times New Roman" w:hAnsi="Times New Roman" w:cs="Times New Roman"/>
          <w:color w:val="000000"/>
          <w:sz w:val="20"/>
          <w:szCs w:val="20"/>
        </w:rPr>
        <w:t xml:space="preserve"> DJ: </w:t>
      </w:r>
      <w:proofErr w:type="spellStart"/>
      <w:r w:rsidRPr="00FE30F7">
        <w:rPr>
          <w:rFonts w:ascii="Times New Roman" w:hAnsi="Times New Roman" w:cs="Times New Roman"/>
          <w:color w:val="000000"/>
          <w:sz w:val="20"/>
          <w:szCs w:val="20"/>
        </w:rPr>
        <w:t>History</w:t>
      </w:r>
      <w:proofErr w:type="spellEnd"/>
      <w:r w:rsidRPr="00FE30F7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FE30F7">
        <w:rPr>
          <w:rFonts w:ascii="Times New Roman" w:hAnsi="Times New Roman" w:cs="Times New Roman"/>
          <w:color w:val="000000"/>
          <w:sz w:val="20"/>
          <w:szCs w:val="20"/>
        </w:rPr>
        <w:t>epidemiology</w:t>
      </w:r>
      <w:proofErr w:type="spellEnd"/>
      <w:r w:rsidRPr="00FE30F7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FE30F7">
        <w:rPr>
          <w:rFonts w:ascii="Times New Roman" w:hAnsi="Times New Roman" w:cs="Times New Roman"/>
          <w:color w:val="000000"/>
          <w:sz w:val="20"/>
          <w:szCs w:val="20"/>
        </w:rPr>
        <w:t>noninvasive</w:t>
      </w:r>
      <w:proofErr w:type="spellEnd"/>
      <w:r w:rsidRPr="00FE30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0F7">
        <w:rPr>
          <w:rFonts w:ascii="Times New Roman" w:hAnsi="Times New Roman" w:cs="Times New Roman"/>
          <w:color w:val="000000"/>
          <w:sz w:val="20"/>
          <w:szCs w:val="20"/>
        </w:rPr>
        <w:t>ventilation</w:t>
      </w:r>
      <w:proofErr w:type="spellEnd"/>
      <w:r w:rsidRPr="00FE30F7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 w:rsidRPr="00FE30F7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spellEnd"/>
      <w:r w:rsidRPr="00FE30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0F7">
        <w:rPr>
          <w:rFonts w:ascii="Times New Roman" w:hAnsi="Times New Roman" w:cs="Times New Roman"/>
          <w:color w:val="000000"/>
          <w:sz w:val="20"/>
          <w:szCs w:val="20"/>
        </w:rPr>
        <w:t>acute-care</w:t>
      </w:r>
      <w:proofErr w:type="spellEnd"/>
      <w:r w:rsidRPr="00FE30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30F7">
        <w:rPr>
          <w:rFonts w:ascii="Times New Roman" w:hAnsi="Times New Roman" w:cs="Times New Roman"/>
          <w:color w:val="000000"/>
          <w:sz w:val="20"/>
          <w:szCs w:val="20"/>
        </w:rPr>
        <w:t>setting</w:t>
      </w:r>
      <w:proofErr w:type="spellEnd"/>
      <w:r w:rsidRPr="00FE30F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hyperlink r:id="rId7" w:tooltip="Respiratory care." w:history="1">
        <w:proofErr w:type="spellStart"/>
        <w:r w:rsidRPr="00FE30F7">
          <w:rPr>
            <w:rStyle w:val="Hiperhivatkozs"/>
            <w:rFonts w:ascii="Times New Roman" w:hAnsi="Times New Roman" w:cs="Times New Roman"/>
            <w:color w:val="660066"/>
            <w:sz w:val="20"/>
            <w:szCs w:val="20"/>
          </w:rPr>
          <w:t>Respir</w:t>
        </w:r>
        <w:proofErr w:type="spellEnd"/>
        <w:r w:rsidRPr="00FE30F7">
          <w:rPr>
            <w:rStyle w:val="Hiperhivatkozs"/>
            <w:rFonts w:ascii="Times New Roman" w:hAnsi="Times New Roman" w:cs="Times New Roman"/>
            <w:color w:val="660066"/>
            <w:sz w:val="20"/>
            <w:szCs w:val="20"/>
          </w:rPr>
          <w:t xml:space="preserve"> </w:t>
        </w:r>
        <w:proofErr w:type="spellStart"/>
        <w:r w:rsidRPr="00FE30F7">
          <w:rPr>
            <w:rStyle w:val="Hiperhivatkozs"/>
            <w:rFonts w:ascii="Times New Roman" w:hAnsi="Times New Roman" w:cs="Times New Roman"/>
            <w:color w:val="660066"/>
            <w:sz w:val="20"/>
            <w:szCs w:val="20"/>
          </w:rPr>
          <w:t>Care</w:t>
        </w:r>
        <w:proofErr w:type="spellEnd"/>
        <w:r w:rsidRPr="00FE30F7">
          <w:rPr>
            <w:rStyle w:val="Hiperhivatkozs"/>
            <w:rFonts w:ascii="Times New Roman" w:hAnsi="Times New Roman" w:cs="Times New Roman"/>
            <w:color w:val="660066"/>
            <w:sz w:val="20"/>
            <w:szCs w:val="20"/>
          </w:rPr>
          <w:t>.</w:t>
        </w:r>
      </w:hyperlink>
      <w:r w:rsidRPr="00FE30F7">
        <w:rPr>
          <w:rFonts w:ascii="Times New Roman" w:hAnsi="Times New Roman" w:cs="Times New Roman"/>
          <w:color w:val="000000"/>
          <w:sz w:val="20"/>
          <w:szCs w:val="20"/>
        </w:rPr>
        <w:t xml:space="preserve"> 2009 </w:t>
      </w:r>
      <w:proofErr w:type="gramStart"/>
      <w:r w:rsidRPr="00FE30F7">
        <w:rPr>
          <w:rFonts w:ascii="Times New Roman" w:hAnsi="Times New Roman" w:cs="Times New Roman"/>
          <w:color w:val="000000"/>
          <w:sz w:val="20"/>
          <w:szCs w:val="20"/>
        </w:rPr>
        <w:t>Jan</w:t>
      </w:r>
      <w:proofErr w:type="gramEnd"/>
      <w:r w:rsidRPr="00FE30F7">
        <w:rPr>
          <w:rFonts w:ascii="Times New Roman" w:hAnsi="Times New Roman" w:cs="Times New Roman"/>
          <w:color w:val="000000"/>
          <w:sz w:val="20"/>
          <w:szCs w:val="20"/>
        </w:rPr>
        <w:t>;54(1):40-52.</w:t>
      </w:r>
    </w:p>
    <w:p w14:paraId="13952810" w14:textId="62A7858A" w:rsidR="00FE30F7" w:rsidRDefault="00FE30F7">
      <w:pPr>
        <w:pStyle w:val="Lbjegyzetszveg"/>
      </w:pPr>
    </w:p>
  </w:footnote>
  <w:footnote w:id="7">
    <w:p w14:paraId="46DD8435" w14:textId="7B94DB76" w:rsidR="002317E3" w:rsidRDefault="002317E3" w:rsidP="002317E3">
      <w:pPr>
        <w:shd w:val="clear" w:color="auto" w:fill="FFFFFF"/>
      </w:pPr>
      <w:r>
        <w:rPr>
          <w:rStyle w:val="Lbjegyzet-hivatkozs"/>
        </w:rPr>
        <w:footnoteRef/>
      </w:r>
      <w:r>
        <w:t xml:space="preserve"> </w:t>
      </w:r>
      <w:hyperlink r:id="rId8" w:history="1">
        <w:proofErr w:type="spellStart"/>
        <w:r w:rsidRPr="002317E3">
          <w:rPr>
            <w:rStyle w:val="Hiperhivatkozs"/>
            <w:rFonts w:ascii="Times New Roman" w:hAnsi="Times New Roman" w:cs="Times New Roman"/>
            <w:color w:val="336699"/>
            <w:sz w:val="20"/>
            <w:szCs w:val="20"/>
          </w:rPr>
          <w:t>Zheng</w:t>
        </w:r>
        <w:proofErr w:type="spellEnd"/>
      </w:hyperlink>
      <w:r w:rsidRPr="002317E3">
        <w:rPr>
          <w:rFonts w:ascii="Times New Roman" w:hAnsi="Times New Roman" w:cs="Times New Roman"/>
          <w:color w:val="333333"/>
          <w:sz w:val="20"/>
          <w:szCs w:val="20"/>
        </w:rPr>
        <w:t xml:space="preserve"> H. </w:t>
      </w:r>
      <w:proofErr w:type="spellStart"/>
      <w:r w:rsidRPr="002317E3">
        <w:rPr>
          <w:rFonts w:ascii="Times New Roman" w:hAnsi="Times New Roman" w:cs="Times New Roman"/>
          <w:color w:val="333333"/>
          <w:sz w:val="20"/>
          <w:szCs w:val="20"/>
        </w:rPr>
        <w:t>et</w:t>
      </w:r>
      <w:proofErr w:type="spellEnd"/>
      <w:r w:rsidRPr="002317E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2317E3">
        <w:rPr>
          <w:rFonts w:ascii="Times New Roman" w:hAnsi="Times New Roman" w:cs="Times New Roman"/>
          <w:color w:val="333333"/>
          <w:sz w:val="20"/>
          <w:szCs w:val="20"/>
        </w:rPr>
        <w:t>al</w:t>
      </w:r>
      <w:proofErr w:type="spellEnd"/>
      <w:r w:rsidRPr="002317E3">
        <w:rPr>
          <w:rFonts w:ascii="Times New Roman" w:hAnsi="Times New Roman" w:cs="Times New Roman"/>
          <w:color w:val="333333"/>
          <w:sz w:val="20"/>
          <w:szCs w:val="20"/>
        </w:rPr>
        <w:t xml:space="preserve">. </w:t>
      </w:r>
      <w:proofErr w:type="spellStart"/>
      <w:r w:rsidRPr="002317E3">
        <w:rPr>
          <w:rFonts w:ascii="Times New Roman" w:hAnsi="Times New Roman" w:cs="Times New Roman"/>
          <w:color w:val="333333"/>
          <w:sz w:val="20"/>
          <w:szCs w:val="20"/>
        </w:rPr>
        <w:t>Nonintubated</w:t>
      </w:r>
      <w:proofErr w:type="spellEnd"/>
      <w:r w:rsidRPr="002317E3">
        <w:rPr>
          <w:rFonts w:ascii="Times New Roman" w:hAnsi="Times New Roman" w:cs="Times New Roman"/>
          <w:color w:val="333333"/>
          <w:sz w:val="20"/>
          <w:szCs w:val="20"/>
        </w:rPr>
        <w:t>–</w:t>
      </w:r>
      <w:proofErr w:type="spellStart"/>
      <w:r w:rsidRPr="002317E3">
        <w:rPr>
          <w:rFonts w:ascii="Times New Roman" w:hAnsi="Times New Roman" w:cs="Times New Roman"/>
          <w:color w:val="333333"/>
          <w:sz w:val="20"/>
          <w:szCs w:val="20"/>
        </w:rPr>
        <w:t>Awake</w:t>
      </w:r>
      <w:proofErr w:type="spellEnd"/>
      <w:r w:rsidRPr="002317E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2317E3">
        <w:rPr>
          <w:rFonts w:ascii="Times New Roman" w:hAnsi="Times New Roman" w:cs="Times New Roman"/>
          <w:color w:val="333333"/>
          <w:sz w:val="20"/>
          <w:szCs w:val="20"/>
        </w:rPr>
        <w:t>Anesthesia</w:t>
      </w:r>
      <w:proofErr w:type="spellEnd"/>
      <w:r w:rsidRPr="002317E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2317E3">
        <w:rPr>
          <w:rFonts w:ascii="Times New Roman" w:hAnsi="Times New Roman" w:cs="Times New Roman"/>
          <w:color w:val="333333"/>
          <w:sz w:val="20"/>
          <w:szCs w:val="20"/>
        </w:rPr>
        <w:t>for</w:t>
      </w:r>
      <w:proofErr w:type="spellEnd"/>
      <w:r w:rsidRPr="002317E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2317E3">
        <w:rPr>
          <w:rFonts w:ascii="Times New Roman" w:hAnsi="Times New Roman" w:cs="Times New Roman"/>
          <w:color w:val="333333"/>
          <w:sz w:val="20"/>
          <w:szCs w:val="20"/>
        </w:rPr>
        <w:t>Uniportal</w:t>
      </w:r>
      <w:proofErr w:type="spellEnd"/>
      <w:r w:rsidRPr="002317E3">
        <w:rPr>
          <w:rFonts w:ascii="Times New Roman" w:hAnsi="Times New Roman" w:cs="Times New Roman"/>
          <w:color w:val="333333"/>
          <w:sz w:val="20"/>
          <w:szCs w:val="20"/>
        </w:rPr>
        <w:t xml:space="preserve"> Video-</w:t>
      </w:r>
      <w:proofErr w:type="spellStart"/>
      <w:r w:rsidRPr="002317E3">
        <w:rPr>
          <w:rFonts w:ascii="Times New Roman" w:hAnsi="Times New Roman" w:cs="Times New Roman"/>
          <w:color w:val="333333"/>
          <w:sz w:val="20"/>
          <w:szCs w:val="20"/>
        </w:rPr>
        <w:t>Assisted</w:t>
      </w:r>
      <w:proofErr w:type="spellEnd"/>
      <w:r w:rsidRPr="002317E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2317E3">
        <w:rPr>
          <w:rFonts w:ascii="Times New Roman" w:hAnsi="Times New Roman" w:cs="Times New Roman"/>
          <w:color w:val="333333"/>
          <w:sz w:val="20"/>
          <w:szCs w:val="20"/>
        </w:rPr>
        <w:t>Thoracic</w:t>
      </w:r>
      <w:proofErr w:type="spellEnd"/>
      <w:r w:rsidRPr="002317E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2317E3">
        <w:rPr>
          <w:rFonts w:ascii="Times New Roman" w:hAnsi="Times New Roman" w:cs="Times New Roman"/>
          <w:color w:val="333333"/>
          <w:sz w:val="20"/>
          <w:szCs w:val="20"/>
        </w:rPr>
        <w:t>Surgery</w:t>
      </w:r>
      <w:proofErr w:type="spellEnd"/>
      <w:r w:rsidRPr="002317E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2317E3">
        <w:rPr>
          <w:rFonts w:ascii="Times New Roman" w:hAnsi="Times New Roman" w:cs="Times New Roman"/>
          <w:color w:val="333333"/>
          <w:sz w:val="20"/>
          <w:szCs w:val="20"/>
        </w:rPr>
        <w:t>Procedures</w:t>
      </w:r>
      <w:proofErr w:type="spellEnd"/>
      <w:r w:rsidRPr="002317E3">
        <w:rPr>
          <w:rFonts w:ascii="Times New Roman" w:hAnsi="Times New Roman" w:cs="Times New Roman"/>
          <w:color w:val="333333"/>
          <w:sz w:val="20"/>
          <w:szCs w:val="20"/>
        </w:rPr>
        <w:t xml:space="preserve"> Thor </w:t>
      </w:r>
      <w:proofErr w:type="spellStart"/>
      <w:r w:rsidRPr="002317E3">
        <w:rPr>
          <w:rFonts w:ascii="Times New Roman" w:hAnsi="Times New Roman" w:cs="Times New Roman"/>
          <w:color w:val="333333"/>
          <w:sz w:val="20"/>
          <w:szCs w:val="20"/>
        </w:rPr>
        <w:t>Surg</w:t>
      </w:r>
      <w:proofErr w:type="spellEnd"/>
      <w:r w:rsidRPr="002317E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2317E3">
        <w:rPr>
          <w:rFonts w:ascii="Times New Roman" w:hAnsi="Times New Roman" w:cs="Times New Roman"/>
          <w:color w:val="333333"/>
          <w:sz w:val="20"/>
          <w:szCs w:val="20"/>
        </w:rPr>
        <w:t>Clinics</w:t>
      </w:r>
      <w:proofErr w:type="spellEnd"/>
      <w:r w:rsidRPr="002317E3">
        <w:rPr>
          <w:rFonts w:ascii="Times New Roman" w:hAnsi="Times New Roman" w:cs="Times New Roman"/>
          <w:color w:val="333333"/>
          <w:sz w:val="20"/>
          <w:szCs w:val="20"/>
        </w:rPr>
        <w:t xml:space="preserve"> 2017;</w:t>
      </w:r>
      <w:r w:rsidRPr="002317E3">
        <w:rPr>
          <w:rFonts w:ascii="Times New Roman" w:hAnsi="Times New Roman" w:cs="Times New Roman"/>
          <w:color w:val="000000"/>
          <w:sz w:val="20"/>
          <w:szCs w:val="20"/>
          <w:shd w:val="clear" w:color="auto" w:fill="F5E9DF"/>
        </w:rPr>
        <w:t xml:space="preserve"> 27, (4):399–406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5E9DF"/>
        </w:rPr>
        <w:t xml:space="preserve"> </w:t>
      </w:r>
    </w:p>
  </w:footnote>
  <w:footnote w:id="8">
    <w:p w14:paraId="54F4087A" w14:textId="6B953E94" w:rsidR="002317E3" w:rsidRDefault="002317E3">
      <w:pPr>
        <w:pStyle w:val="Lbjegyzetszveg"/>
      </w:pPr>
      <w:r>
        <w:rPr>
          <w:rStyle w:val="Lbjegyzet-hivatkozs"/>
        </w:rPr>
        <w:footnoteRef/>
      </w:r>
      <w:r>
        <w:t xml:space="preserve"> Az angol eredetit és rövidítéseket használjuk, mert a köznapi beszédben is így gyökeresedtek meg, magyarításuk erőltetett és értelmetlen volna.</w:t>
      </w:r>
    </w:p>
  </w:footnote>
  <w:footnote w:id="9">
    <w:p w14:paraId="327F4EE7" w14:textId="390E9F96" w:rsidR="006605A5" w:rsidRPr="006605A5" w:rsidRDefault="006605A5" w:rsidP="006605A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>
        <w:rPr>
          <w:rStyle w:val="Lbjegyzet-hivatkozs"/>
        </w:rPr>
        <w:footnoteRef/>
      </w:r>
      <w:r>
        <w:t xml:space="preserve"> </w:t>
      </w:r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Mehta P </w:t>
      </w:r>
      <w:proofErr w:type="spellStart"/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et</w:t>
      </w:r>
      <w:proofErr w:type="spellEnd"/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proofErr w:type="spellStart"/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al</w:t>
      </w:r>
      <w:proofErr w:type="spellEnd"/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.: COVID-19: </w:t>
      </w:r>
      <w:proofErr w:type="spellStart"/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consider</w:t>
      </w:r>
      <w:proofErr w:type="spellEnd"/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proofErr w:type="spellStart"/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cytokine</w:t>
      </w:r>
      <w:proofErr w:type="spellEnd"/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proofErr w:type="spellStart"/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storm</w:t>
      </w:r>
      <w:proofErr w:type="spellEnd"/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proofErr w:type="spellStart"/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syndromes</w:t>
      </w:r>
      <w:proofErr w:type="spellEnd"/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and </w:t>
      </w:r>
      <w:proofErr w:type="spellStart"/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immunosuppression</w:t>
      </w:r>
      <w:proofErr w:type="spellEnd"/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(</w:t>
      </w:r>
      <w:proofErr w:type="spellStart"/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Lancet</w:t>
      </w:r>
      <w:proofErr w:type="spellEnd"/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2020;395,10229: 1033-4, </w:t>
      </w:r>
      <w:proofErr w:type="gramStart"/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Március</w:t>
      </w:r>
      <w:proofErr w:type="gramEnd"/>
      <w:r w:rsidRPr="006605A5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28)</w:t>
      </w:r>
    </w:p>
    <w:p w14:paraId="1C5E0005" w14:textId="5902CB35" w:rsidR="006605A5" w:rsidRPr="006605A5" w:rsidRDefault="006605A5">
      <w:pPr>
        <w:pStyle w:val="Lbjegyzetszveg"/>
      </w:pPr>
    </w:p>
  </w:footnote>
  <w:footnote w:id="10">
    <w:p w14:paraId="3E418C03" w14:textId="0CA8DAD1" w:rsidR="00341AA8" w:rsidRPr="00341AA8" w:rsidRDefault="00341AA8">
      <w:pPr>
        <w:pStyle w:val="Lbjegyzetszveg"/>
      </w:pPr>
      <w:r w:rsidRPr="00341AA8">
        <w:rPr>
          <w:rStyle w:val="Lbjegyzet-hivatkozs"/>
        </w:rPr>
        <w:footnoteRef/>
      </w:r>
      <w:r w:rsidRPr="00341AA8">
        <w:t xml:space="preserve"> </w:t>
      </w:r>
      <w:r w:rsidRPr="00341AA8">
        <w:rPr>
          <w:rFonts w:ascii="Times New Roman" w:eastAsia="Times New Roman" w:hAnsi="Times New Roman" w:cs="Times New Roman"/>
          <w:color w:val="222222"/>
          <w:lang w:eastAsia="hu-HU"/>
        </w:rPr>
        <w:t xml:space="preserve">L. </w:t>
      </w:r>
      <w:proofErr w:type="spellStart"/>
      <w:r w:rsidRPr="00341AA8">
        <w:rPr>
          <w:rFonts w:ascii="Times New Roman" w:eastAsia="Times New Roman" w:hAnsi="Times New Roman" w:cs="Times New Roman"/>
          <w:color w:val="222222"/>
          <w:lang w:eastAsia="hu-HU"/>
        </w:rPr>
        <w:t>Gattinoni</w:t>
      </w:r>
      <w:proofErr w:type="spellEnd"/>
      <w:r w:rsidRPr="00341AA8">
        <w:rPr>
          <w:rFonts w:ascii="Times New Roman" w:eastAsia="Times New Roman" w:hAnsi="Times New Roman" w:cs="Times New Roman"/>
          <w:color w:val="222222"/>
          <w:lang w:eastAsia="hu-HU"/>
        </w:rPr>
        <w:t xml:space="preserve">: </w:t>
      </w:r>
      <w:r w:rsidRPr="00341AA8">
        <w:rPr>
          <w:rFonts w:ascii="Times New Roman" w:hAnsi="Times New Roman" w:cs="Times New Roman"/>
        </w:rPr>
        <w:t xml:space="preserve">COVID-19 </w:t>
      </w:r>
      <w:proofErr w:type="spellStart"/>
      <w:r w:rsidRPr="00341AA8">
        <w:rPr>
          <w:rFonts w:ascii="Times New Roman" w:hAnsi="Times New Roman" w:cs="Times New Roman"/>
        </w:rPr>
        <w:t>pneumonia</w:t>
      </w:r>
      <w:proofErr w:type="spellEnd"/>
      <w:r w:rsidRPr="00341AA8">
        <w:rPr>
          <w:rFonts w:ascii="Times New Roman" w:hAnsi="Times New Roman" w:cs="Times New Roman"/>
        </w:rPr>
        <w:t xml:space="preserve">: </w:t>
      </w:r>
      <w:proofErr w:type="spellStart"/>
      <w:r w:rsidRPr="00341AA8">
        <w:rPr>
          <w:rFonts w:ascii="Times New Roman" w:hAnsi="Times New Roman" w:cs="Times New Roman"/>
        </w:rPr>
        <w:t>different</w:t>
      </w:r>
      <w:proofErr w:type="spellEnd"/>
      <w:r w:rsidRPr="00341AA8">
        <w:rPr>
          <w:rFonts w:ascii="Times New Roman" w:hAnsi="Times New Roman" w:cs="Times New Roman"/>
        </w:rPr>
        <w:t xml:space="preserve"> </w:t>
      </w:r>
      <w:proofErr w:type="spellStart"/>
      <w:r w:rsidRPr="00341AA8">
        <w:rPr>
          <w:rFonts w:ascii="Times New Roman" w:hAnsi="Times New Roman" w:cs="Times New Roman"/>
        </w:rPr>
        <w:t>respiratory</w:t>
      </w:r>
      <w:proofErr w:type="spellEnd"/>
      <w:r w:rsidRPr="00341AA8">
        <w:rPr>
          <w:rFonts w:ascii="Times New Roman" w:hAnsi="Times New Roman" w:cs="Times New Roman"/>
        </w:rPr>
        <w:t xml:space="preserve"> </w:t>
      </w:r>
      <w:proofErr w:type="spellStart"/>
      <w:r w:rsidRPr="00341AA8">
        <w:rPr>
          <w:rFonts w:ascii="Times New Roman" w:hAnsi="Times New Roman" w:cs="Times New Roman"/>
        </w:rPr>
        <w:t>treatment</w:t>
      </w:r>
      <w:proofErr w:type="spellEnd"/>
      <w:r w:rsidRPr="00341AA8">
        <w:rPr>
          <w:rFonts w:ascii="Times New Roman" w:hAnsi="Times New Roman" w:cs="Times New Roman"/>
        </w:rPr>
        <w:t xml:space="preserve"> </w:t>
      </w:r>
      <w:proofErr w:type="spellStart"/>
      <w:r w:rsidRPr="00341AA8">
        <w:rPr>
          <w:rFonts w:ascii="Times New Roman" w:hAnsi="Times New Roman" w:cs="Times New Roman"/>
        </w:rPr>
        <w:t>for</w:t>
      </w:r>
      <w:proofErr w:type="spellEnd"/>
      <w:r w:rsidRPr="00341AA8">
        <w:rPr>
          <w:rFonts w:ascii="Times New Roman" w:hAnsi="Times New Roman" w:cs="Times New Roman"/>
        </w:rPr>
        <w:t xml:space="preserve"> </w:t>
      </w:r>
      <w:proofErr w:type="spellStart"/>
      <w:r w:rsidRPr="00341AA8">
        <w:rPr>
          <w:rFonts w:ascii="Times New Roman" w:hAnsi="Times New Roman" w:cs="Times New Roman"/>
        </w:rPr>
        <w:t>different</w:t>
      </w:r>
      <w:proofErr w:type="spellEnd"/>
      <w:r w:rsidRPr="00341AA8">
        <w:rPr>
          <w:rFonts w:ascii="Times New Roman" w:hAnsi="Times New Roman" w:cs="Times New Roman"/>
        </w:rPr>
        <w:t xml:space="preserve"> </w:t>
      </w:r>
      <w:proofErr w:type="spellStart"/>
      <w:r w:rsidRPr="00341AA8">
        <w:rPr>
          <w:rFonts w:ascii="Times New Roman" w:hAnsi="Times New Roman" w:cs="Times New Roman"/>
        </w:rPr>
        <w:t>phenotypes</w:t>
      </w:r>
      <w:proofErr w:type="spellEnd"/>
      <w:r w:rsidRPr="00341AA8">
        <w:rPr>
          <w:rFonts w:ascii="Times New Roman" w:hAnsi="Times New Roman" w:cs="Times New Roman"/>
        </w:rPr>
        <w:t xml:space="preserve">? L. </w:t>
      </w:r>
      <w:proofErr w:type="spellStart"/>
      <w:r w:rsidRPr="00341AA8">
        <w:rPr>
          <w:rFonts w:ascii="Times New Roman" w:hAnsi="Times New Roman" w:cs="Times New Roman"/>
        </w:rPr>
        <w:t>Gattinoni</w:t>
      </w:r>
      <w:proofErr w:type="spellEnd"/>
      <w:r w:rsidRPr="00341AA8">
        <w:rPr>
          <w:rFonts w:ascii="Times New Roman" w:hAnsi="Times New Roman" w:cs="Times New Roman"/>
        </w:rPr>
        <w:t xml:space="preserve"> </w:t>
      </w:r>
      <w:proofErr w:type="spellStart"/>
      <w:r w:rsidRPr="00341AA8">
        <w:rPr>
          <w:rFonts w:ascii="Times New Roman" w:hAnsi="Times New Roman" w:cs="Times New Roman"/>
        </w:rPr>
        <w:t>Intensive</w:t>
      </w:r>
      <w:proofErr w:type="spellEnd"/>
      <w:r w:rsidRPr="00341AA8">
        <w:rPr>
          <w:rFonts w:ascii="Times New Roman" w:hAnsi="Times New Roman" w:cs="Times New Roman"/>
        </w:rPr>
        <w:t xml:space="preserve"> </w:t>
      </w:r>
      <w:proofErr w:type="spellStart"/>
      <w:r w:rsidRPr="00341AA8">
        <w:rPr>
          <w:rFonts w:ascii="Times New Roman" w:hAnsi="Times New Roman" w:cs="Times New Roman"/>
        </w:rPr>
        <w:t>Care</w:t>
      </w:r>
      <w:proofErr w:type="spellEnd"/>
      <w:r w:rsidRPr="00341AA8">
        <w:rPr>
          <w:rFonts w:ascii="Times New Roman" w:hAnsi="Times New Roman" w:cs="Times New Roman"/>
        </w:rPr>
        <w:t xml:space="preserve"> </w:t>
      </w:r>
      <w:proofErr w:type="spellStart"/>
      <w:r w:rsidRPr="00341AA8">
        <w:rPr>
          <w:rFonts w:ascii="Times New Roman" w:hAnsi="Times New Roman" w:cs="Times New Roman"/>
        </w:rPr>
        <w:t>Medicine</w:t>
      </w:r>
      <w:proofErr w:type="spellEnd"/>
      <w:r w:rsidRPr="00341AA8">
        <w:rPr>
          <w:rFonts w:ascii="Times New Roman" w:hAnsi="Times New Roman" w:cs="Times New Roman"/>
        </w:rPr>
        <w:t xml:space="preserve"> / </w:t>
      </w:r>
      <w:proofErr w:type="spellStart"/>
      <w:r w:rsidRPr="00341AA8">
        <w:rPr>
          <w:rFonts w:ascii="Times New Roman" w:hAnsi="Times New Roman" w:cs="Times New Roman"/>
        </w:rPr>
        <w:t>Editorial</w:t>
      </w:r>
      <w:proofErr w:type="spellEnd"/>
      <w:r w:rsidRPr="00341AA8">
        <w:rPr>
          <w:rFonts w:ascii="Times New Roman" w:hAnsi="Times New Roman" w:cs="Times New Roman"/>
        </w:rPr>
        <w:t xml:space="preserve">.  </w:t>
      </w:r>
      <w:r w:rsidRPr="00341AA8"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hyperlink r:id="rId9" w:history="1">
        <w:r w:rsidRPr="00341AA8">
          <w:rPr>
            <w:rStyle w:val="Hiperhivatkozs"/>
            <w:rFonts w:ascii="Times New Roman" w:hAnsi="Times New Roman" w:cs="Times New Roman"/>
          </w:rPr>
          <w:t>https://www.esicm.org/wp-content/uploads/2020/04/684_author-proof.pdf</w:t>
        </w:r>
      </w:hyperlink>
    </w:p>
  </w:footnote>
  <w:footnote w:id="11">
    <w:p w14:paraId="6957332D" w14:textId="3F4443E6" w:rsidR="00635983" w:rsidRDefault="00635983" w:rsidP="00341AA8">
      <w:pPr>
        <w:spacing w:after="0" w:line="360" w:lineRule="auto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Marini</w:t>
      </w:r>
      <w:proofErr w:type="spellEnd"/>
      <w:r>
        <w:t xml:space="preserve"> </w:t>
      </w:r>
      <w:proofErr w:type="gramStart"/>
      <w:r>
        <w:t xml:space="preserve">JJ;  </w:t>
      </w:r>
      <w:proofErr w:type="spellStart"/>
      <w:r>
        <w:t>Gattinoni</w:t>
      </w:r>
      <w:proofErr w:type="spellEnd"/>
      <w:proofErr w:type="gramEnd"/>
      <w:r>
        <w:t xml:space="preserve"> L,: Management of COVID-19 </w:t>
      </w:r>
      <w:proofErr w:type="spellStart"/>
      <w:r>
        <w:t>Respiratory</w:t>
      </w:r>
      <w:proofErr w:type="spellEnd"/>
      <w:r>
        <w:t xml:space="preserve"> </w:t>
      </w:r>
      <w:proofErr w:type="spellStart"/>
      <w:r>
        <w:t>Distress</w:t>
      </w:r>
      <w:proofErr w:type="spellEnd"/>
      <w:r>
        <w:t xml:space="preserve">  JAMA, 2020 </w:t>
      </w:r>
      <w:proofErr w:type="spellStart"/>
      <w:r>
        <w:t>Aprilis</w:t>
      </w:r>
      <w:proofErr w:type="spellEnd"/>
      <w:r>
        <w:t xml:space="preserve"> 24.</w:t>
      </w:r>
    </w:p>
  </w:footnote>
  <w:footnote w:id="12">
    <w:p w14:paraId="3B55FB08" w14:textId="6E476208" w:rsidR="00085CD7" w:rsidRDefault="00085CD7">
      <w:pPr>
        <w:pStyle w:val="Lbjegyzetszveg"/>
      </w:pPr>
      <w:r>
        <w:rPr>
          <w:rStyle w:val="Lbjegyzet-hivatkozs"/>
        </w:rPr>
        <w:footnoteRef/>
      </w:r>
      <w:r>
        <w:t xml:space="preserve"> Kérdés, hogy ez alatt a vírusok száma, esetleg </w:t>
      </w:r>
      <w:proofErr w:type="spellStart"/>
      <w:r>
        <w:t>subtypusa</w:t>
      </w:r>
      <w:proofErr w:type="spellEnd"/>
      <w:r>
        <w:t xml:space="preserve">, esetleg a </w:t>
      </w:r>
      <w:proofErr w:type="spellStart"/>
      <w:r>
        <w:t>vascularis</w:t>
      </w:r>
      <w:proofErr w:type="spellEnd"/>
      <w:r>
        <w:t>/</w:t>
      </w:r>
      <w:proofErr w:type="spellStart"/>
      <w:r>
        <w:t>haematologiai</w:t>
      </w:r>
      <w:proofErr w:type="spellEnd"/>
      <w:r>
        <w:t>/</w:t>
      </w:r>
      <w:proofErr w:type="spellStart"/>
      <w:r>
        <w:t>rheologiai</w:t>
      </w:r>
      <w:proofErr w:type="spellEnd"/>
      <w:r>
        <w:t xml:space="preserve"> viszonyokat kell-e érteni – külön </w:t>
      </w:r>
      <w:proofErr w:type="spellStart"/>
      <w:r>
        <w:t>külön</w:t>
      </w:r>
      <w:proofErr w:type="spellEnd"/>
      <w:r>
        <w:t xml:space="preserve">, vagy valamely </w:t>
      </w:r>
      <w:proofErr w:type="spellStart"/>
      <w:r>
        <w:t>ismeretlan</w:t>
      </w:r>
      <w:proofErr w:type="spellEnd"/>
      <w:r>
        <w:t xml:space="preserve"> arányú kombinációban</w:t>
      </w:r>
    </w:p>
  </w:footnote>
  <w:footnote w:id="13">
    <w:p w14:paraId="487736AA" w14:textId="59919AFF" w:rsidR="005A6151" w:rsidRDefault="005A615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</w:p>
  </w:footnote>
  <w:footnote w:id="14">
    <w:p w14:paraId="78BBFA88" w14:textId="77777777" w:rsidR="00D7463F" w:rsidRDefault="00D7463F" w:rsidP="00D7463F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hyperlink r:id="rId10" w:history="1">
        <w:r w:rsidRPr="00A6195C">
          <w:rPr>
            <w:rStyle w:val="Hiperhivatkozs"/>
          </w:rPr>
          <w:t>https://www.medscape.com/answers/304235-87819/what-are-the-types-of-noninvasive-ventilation-niv</w:t>
        </w:r>
      </w:hyperlink>
    </w:p>
  </w:footnote>
  <w:footnote w:id="15">
    <w:p w14:paraId="5E871DA7" w14:textId="77777777" w:rsidR="00D7463F" w:rsidRPr="008460D7" w:rsidRDefault="00D7463F" w:rsidP="00D7463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8460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Matthew </w:t>
      </w:r>
      <w:proofErr w:type="spellStart"/>
      <w:r w:rsidRPr="008460D7">
        <w:rPr>
          <w:rFonts w:ascii="Times New Roman" w:eastAsia="Times New Roman" w:hAnsi="Times New Roman" w:cs="Times New Roman"/>
          <w:sz w:val="20"/>
          <w:szCs w:val="20"/>
          <w:lang w:eastAsia="hu-HU"/>
        </w:rPr>
        <w:t>Meselson</w:t>
      </w:r>
      <w:proofErr w:type="spellEnd"/>
      <w:r w:rsidRPr="008460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8460D7">
        <w:rPr>
          <w:rFonts w:ascii="Times New Roman" w:hAnsi="Times New Roman" w:cs="Times New Roman"/>
          <w:sz w:val="20"/>
          <w:szCs w:val="20"/>
        </w:rPr>
        <w:t>Droplets</w:t>
      </w:r>
      <w:proofErr w:type="spellEnd"/>
      <w:r w:rsidRPr="008460D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460D7">
        <w:rPr>
          <w:rFonts w:ascii="Times New Roman" w:hAnsi="Times New Roman" w:cs="Times New Roman"/>
          <w:sz w:val="20"/>
          <w:szCs w:val="20"/>
        </w:rPr>
        <w:t>Aerosols</w:t>
      </w:r>
      <w:proofErr w:type="spellEnd"/>
      <w:r w:rsidRPr="008460D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460D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460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60D7">
        <w:rPr>
          <w:rFonts w:ascii="Times New Roman" w:hAnsi="Times New Roman" w:cs="Times New Roman"/>
          <w:sz w:val="20"/>
          <w:szCs w:val="20"/>
        </w:rPr>
        <w:t>Transmission</w:t>
      </w:r>
      <w:proofErr w:type="spellEnd"/>
      <w:r w:rsidRPr="008460D7">
        <w:rPr>
          <w:rFonts w:ascii="Times New Roman" w:hAnsi="Times New Roman" w:cs="Times New Roman"/>
          <w:sz w:val="20"/>
          <w:szCs w:val="20"/>
        </w:rPr>
        <w:t xml:space="preserve"> of SARS-CoV-2 NEJM 2020.04.21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>
          <w:rPr>
            <w:rStyle w:val="Hiperhivatkozs"/>
          </w:rPr>
          <w:t>https://www.ncbi.nlm.nih.gov/pubmed/32294374</w:t>
        </w:r>
      </w:hyperlink>
    </w:p>
    <w:p w14:paraId="00897F64" w14:textId="77777777" w:rsidR="00D7463F" w:rsidRDefault="00D7463F" w:rsidP="00D7463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A4"/>
    <w:multiLevelType w:val="multilevel"/>
    <w:tmpl w:val="A3C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1ECE"/>
    <w:multiLevelType w:val="multilevel"/>
    <w:tmpl w:val="E7F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25A15"/>
    <w:multiLevelType w:val="multilevel"/>
    <w:tmpl w:val="2A5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572B4"/>
    <w:multiLevelType w:val="hybridMultilevel"/>
    <w:tmpl w:val="6FF6BE7E"/>
    <w:lvl w:ilvl="0" w:tplc="0E40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672E2"/>
    <w:multiLevelType w:val="multilevel"/>
    <w:tmpl w:val="4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7610B"/>
    <w:multiLevelType w:val="multilevel"/>
    <w:tmpl w:val="73F8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020C1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F33FB"/>
    <w:multiLevelType w:val="multilevel"/>
    <w:tmpl w:val="DE8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32B75"/>
    <w:multiLevelType w:val="multilevel"/>
    <w:tmpl w:val="A88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DD61E3"/>
    <w:multiLevelType w:val="multilevel"/>
    <w:tmpl w:val="318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20B7"/>
    <w:multiLevelType w:val="multilevel"/>
    <w:tmpl w:val="739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726F5"/>
    <w:multiLevelType w:val="multilevel"/>
    <w:tmpl w:val="7C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0944EF"/>
    <w:multiLevelType w:val="hybridMultilevel"/>
    <w:tmpl w:val="487E9744"/>
    <w:lvl w:ilvl="0" w:tplc="C60669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DA0074"/>
    <w:multiLevelType w:val="multilevel"/>
    <w:tmpl w:val="942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35552"/>
    <w:multiLevelType w:val="hybridMultilevel"/>
    <w:tmpl w:val="8138C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8467A3"/>
    <w:multiLevelType w:val="multilevel"/>
    <w:tmpl w:val="457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2810EA"/>
    <w:multiLevelType w:val="multilevel"/>
    <w:tmpl w:val="24E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43541"/>
    <w:multiLevelType w:val="multilevel"/>
    <w:tmpl w:val="5C7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5"/>
  </w:num>
  <w:num w:numId="4">
    <w:abstractNumId w:val="17"/>
  </w:num>
  <w:num w:numId="5">
    <w:abstractNumId w:val="30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19"/>
  </w:num>
  <w:num w:numId="13">
    <w:abstractNumId w:val="23"/>
  </w:num>
  <w:num w:numId="14">
    <w:abstractNumId w:val="24"/>
  </w:num>
  <w:num w:numId="15">
    <w:abstractNumId w:val="4"/>
  </w:num>
  <w:num w:numId="1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</w:num>
  <w:num w:numId="19">
    <w:abstractNumId w:val="0"/>
  </w:num>
  <w:num w:numId="20">
    <w:abstractNumId w:val="21"/>
  </w:num>
  <w:num w:numId="21">
    <w:abstractNumId w:val="6"/>
  </w:num>
  <w:num w:numId="22">
    <w:abstractNumId w:val="2"/>
  </w:num>
  <w:num w:numId="23">
    <w:abstractNumId w:val="8"/>
  </w:num>
  <w:num w:numId="24">
    <w:abstractNumId w:val="22"/>
  </w:num>
  <w:num w:numId="25">
    <w:abstractNumId w:val="28"/>
  </w:num>
  <w:num w:numId="26">
    <w:abstractNumId w:val="7"/>
  </w:num>
  <w:num w:numId="27">
    <w:abstractNumId w:val="14"/>
  </w:num>
  <w:num w:numId="2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0687F"/>
    <w:rsid w:val="00007C54"/>
    <w:rsid w:val="00013FA1"/>
    <w:rsid w:val="00031600"/>
    <w:rsid w:val="000426FE"/>
    <w:rsid w:val="000442BB"/>
    <w:rsid w:val="00065432"/>
    <w:rsid w:val="000718B6"/>
    <w:rsid w:val="00072988"/>
    <w:rsid w:val="0008030E"/>
    <w:rsid w:val="00085BE4"/>
    <w:rsid w:val="00085CD7"/>
    <w:rsid w:val="00090511"/>
    <w:rsid w:val="00090A2C"/>
    <w:rsid w:val="00090CA8"/>
    <w:rsid w:val="00091EE4"/>
    <w:rsid w:val="000A213C"/>
    <w:rsid w:val="000A287D"/>
    <w:rsid w:val="000C694D"/>
    <w:rsid w:val="000D0D1B"/>
    <w:rsid w:val="000F3D45"/>
    <w:rsid w:val="000F49D6"/>
    <w:rsid w:val="000F5F8B"/>
    <w:rsid w:val="000F7F55"/>
    <w:rsid w:val="00103277"/>
    <w:rsid w:val="00104CE1"/>
    <w:rsid w:val="00104EBC"/>
    <w:rsid w:val="0011218C"/>
    <w:rsid w:val="001139F1"/>
    <w:rsid w:val="00114C4F"/>
    <w:rsid w:val="00115821"/>
    <w:rsid w:val="00116944"/>
    <w:rsid w:val="001213A2"/>
    <w:rsid w:val="001222E7"/>
    <w:rsid w:val="00127A0A"/>
    <w:rsid w:val="001303B8"/>
    <w:rsid w:val="0013100D"/>
    <w:rsid w:val="00131926"/>
    <w:rsid w:val="001338CB"/>
    <w:rsid w:val="00136E15"/>
    <w:rsid w:val="00142506"/>
    <w:rsid w:val="00142808"/>
    <w:rsid w:val="00152DD6"/>
    <w:rsid w:val="00176092"/>
    <w:rsid w:val="001922A6"/>
    <w:rsid w:val="001946EA"/>
    <w:rsid w:val="00196040"/>
    <w:rsid w:val="00197BAD"/>
    <w:rsid w:val="001A10C8"/>
    <w:rsid w:val="001B0DB4"/>
    <w:rsid w:val="001B1DB5"/>
    <w:rsid w:val="001B209E"/>
    <w:rsid w:val="001C71C2"/>
    <w:rsid w:val="001D323A"/>
    <w:rsid w:val="001E3115"/>
    <w:rsid w:val="001F0DEE"/>
    <w:rsid w:val="001F3C06"/>
    <w:rsid w:val="001F4A31"/>
    <w:rsid w:val="001F6A9D"/>
    <w:rsid w:val="00206C3A"/>
    <w:rsid w:val="00212F81"/>
    <w:rsid w:val="00212FF4"/>
    <w:rsid w:val="00215D32"/>
    <w:rsid w:val="00217FDF"/>
    <w:rsid w:val="00226E64"/>
    <w:rsid w:val="002317E3"/>
    <w:rsid w:val="00235961"/>
    <w:rsid w:val="00241B10"/>
    <w:rsid w:val="00245694"/>
    <w:rsid w:val="00252E8E"/>
    <w:rsid w:val="0025348D"/>
    <w:rsid w:val="0026312E"/>
    <w:rsid w:val="00264D92"/>
    <w:rsid w:val="00265F09"/>
    <w:rsid w:val="00281309"/>
    <w:rsid w:val="0029234F"/>
    <w:rsid w:val="002928AB"/>
    <w:rsid w:val="002A020E"/>
    <w:rsid w:val="002A3558"/>
    <w:rsid w:val="002A4903"/>
    <w:rsid w:val="002B4674"/>
    <w:rsid w:val="002B769B"/>
    <w:rsid w:val="002C0CA9"/>
    <w:rsid w:val="002C4368"/>
    <w:rsid w:val="002C43D6"/>
    <w:rsid w:val="002C60CE"/>
    <w:rsid w:val="002D1F90"/>
    <w:rsid w:val="002D6EE6"/>
    <w:rsid w:val="002E11DC"/>
    <w:rsid w:val="002E5754"/>
    <w:rsid w:val="002F75C6"/>
    <w:rsid w:val="00305062"/>
    <w:rsid w:val="0032260D"/>
    <w:rsid w:val="00325E81"/>
    <w:rsid w:val="00327A60"/>
    <w:rsid w:val="003300B4"/>
    <w:rsid w:val="00340D01"/>
    <w:rsid w:val="00341AA8"/>
    <w:rsid w:val="00346600"/>
    <w:rsid w:val="003502D0"/>
    <w:rsid w:val="00352185"/>
    <w:rsid w:val="003527D0"/>
    <w:rsid w:val="00364F4E"/>
    <w:rsid w:val="003673E3"/>
    <w:rsid w:val="00386830"/>
    <w:rsid w:val="003874D3"/>
    <w:rsid w:val="00387533"/>
    <w:rsid w:val="00397CC1"/>
    <w:rsid w:val="003A1331"/>
    <w:rsid w:val="003A3C92"/>
    <w:rsid w:val="003A4CAD"/>
    <w:rsid w:val="003B4231"/>
    <w:rsid w:val="003B44CD"/>
    <w:rsid w:val="003B67A8"/>
    <w:rsid w:val="003C0A1A"/>
    <w:rsid w:val="003C181E"/>
    <w:rsid w:val="003C5B8A"/>
    <w:rsid w:val="003C7A33"/>
    <w:rsid w:val="003D0B52"/>
    <w:rsid w:val="003D44B3"/>
    <w:rsid w:val="003E02D0"/>
    <w:rsid w:val="00411CC2"/>
    <w:rsid w:val="00412EFB"/>
    <w:rsid w:val="004328EE"/>
    <w:rsid w:val="00435A78"/>
    <w:rsid w:val="004410F0"/>
    <w:rsid w:val="00451518"/>
    <w:rsid w:val="00457E0E"/>
    <w:rsid w:val="004668A9"/>
    <w:rsid w:val="004810CD"/>
    <w:rsid w:val="00484EDE"/>
    <w:rsid w:val="004A23F0"/>
    <w:rsid w:val="004A3A47"/>
    <w:rsid w:val="004A71BE"/>
    <w:rsid w:val="004A7947"/>
    <w:rsid w:val="004B3576"/>
    <w:rsid w:val="004B3D53"/>
    <w:rsid w:val="004B3F66"/>
    <w:rsid w:val="004C27C9"/>
    <w:rsid w:val="004C532E"/>
    <w:rsid w:val="004D1F58"/>
    <w:rsid w:val="004D3247"/>
    <w:rsid w:val="004D464B"/>
    <w:rsid w:val="004D779A"/>
    <w:rsid w:val="004E4241"/>
    <w:rsid w:val="004F1C7D"/>
    <w:rsid w:val="004F2993"/>
    <w:rsid w:val="004F3ACC"/>
    <w:rsid w:val="0050006E"/>
    <w:rsid w:val="00501B75"/>
    <w:rsid w:val="00502665"/>
    <w:rsid w:val="00504078"/>
    <w:rsid w:val="00504AF6"/>
    <w:rsid w:val="00505F0E"/>
    <w:rsid w:val="00515D83"/>
    <w:rsid w:val="005215DD"/>
    <w:rsid w:val="00521AF6"/>
    <w:rsid w:val="00524C98"/>
    <w:rsid w:val="00531C87"/>
    <w:rsid w:val="00546975"/>
    <w:rsid w:val="005616AA"/>
    <w:rsid w:val="00562A05"/>
    <w:rsid w:val="0056427E"/>
    <w:rsid w:val="00564C5F"/>
    <w:rsid w:val="00571130"/>
    <w:rsid w:val="0057348B"/>
    <w:rsid w:val="00584AAB"/>
    <w:rsid w:val="00587F15"/>
    <w:rsid w:val="005A10C4"/>
    <w:rsid w:val="005A6151"/>
    <w:rsid w:val="005A7720"/>
    <w:rsid w:val="005B69B6"/>
    <w:rsid w:val="005C0FD2"/>
    <w:rsid w:val="005C4AA2"/>
    <w:rsid w:val="005C58B2"/>
    <w:rsid w:val="005D1D2A"/>
    <w:rsid w:val="005D38A7"/>
    <w:rsid w:val="005D7F90"/>
    <w:rsid w:val="005E35A7"/>
    <w:rsid w:val="005E693A"/>
    <w:rsid w:val="005E784D"/>
    <w:rsid w:val="005F0C23"/>
    <w:rsid w:val="005F1D26"/>
    <w:rsid w:val="005F333B"/>
    <w:rsid w:val="006003FC"/>
    <w:rsid w:val="0060527B"/>
    <w:rsid w:val="00612079"/>
    <w:rsid w:val="00623F59"/>
    <w:rsid w:val="006343EB"/>
    <w:rsid w:val="00635983"/>
    <w:rsid w:val="00641AA8"/>
    <w:rsid w:val="00642F07"/>
    <w:rsid w:val="006512EA"/>
    <w:rsid w:val="006605A5"/>
    <w:rsid w:val="00666E69"/>
    <w:rsid w:val="00671AE5"/>
    <w:rsid w:val="00675856"/>
    <w:rsid w:val="00684DF2"/>
    <w:rsid w:val="00686234"/>
    <w:rsid w:val="006863E6"/>
    <w:rsid w:val="00687276"/>
    <w:rsid w:val="006A5454"/>
    <w:rsid w:val="006A5748"/>
    <w:rsid w:val="006B0281"/>
    <w:rsid w:val="006C1BB4"/>
    <w:rsid w:val="006C7A39"/>
    <w:rsid w:val="006D0176"/>
    <w:rsid w:val="006D0300"/>
    <w:rsid w:val="006D2059"/>
    <w:rsid w:val="006D2FC9"/>
    <w:rsid w:val="006D5307"/>
    <w:rsid w:val="006E2558"/>
    <w:rsid w:val="006F00E7"/>
    <w:rsid w:val="006F51DF"/>
    <w:rsid w:val="006F59DE"/>
    <w:rsid w:val="006F61CD"/>
    <w:rsid w:val="00704B69"/>
    <w:rsid w:val="00712D1D"/>
    <w:rsid w:val="00713BE8"/>
    <w:rsid w:val="00720621"/>
    <w:rsid w:val="00726CC0"/>
    <w:rsid w:val="00730091"/>
    <w:rsid w:val="00734F1F"/>
    <w:rsid w:val="00750B42"/>
    <w:rsid w:val="007541DE"/>
    <w:rsid w:val="00761637"/>
    <w:rsid w:val="00764DB1"/>
    <w:rsid w:val="00780BF4"/>
    <w:rsid w:val="00794C75"/>
    <w:rsid w:val="007951CB"/>
    <w:rsid w:val="007A1B93"/>
    <w:rsid w:val="007A2A2C"/>
    <w:rsid w:val="007A3350"/>
    <w:rsid w:val="007A767F"/>
    <w:rsid w:val="007C7411"/>
    <w:rsid w:val="007C743F"/>
    <w:rsid w:val="007D31D2"/>
    <w:rsid w:val="007D55F0"/>
    <w:rsid w:val="007E6720"/>
    <w:rsid w:val="007E7245"/>
    <w:rsid w:val="007F2B9B"/>
    <w:rsid w:val="007F54CD"/>
    <w:rsid w:val="007F7915"/>
    <w:rsid w:val="0080697D"/>
    <w:rsid w:val="00810F52"/>
    <w:rsid w:val="00811200"/>
    <w:rsid w:val="00811DC7"/>
    <w:rsid w:val="00814F81"/>
    <w:rsid w:val="00815CAB"/>
    <w:rsid w:val="008245C2"/>
    <w:rsid w:val="008249CD"/>
    <w:rsid w:val="0083047C"/>
    <w:rsid w:val="00830653"/>
    <w:rsid w:val="0083287C"/>
    <w:rsid w:val="00832BDF"/>
    <w:rsid w:val="008371D2"/>
    <w:rsid w:val="00841FCE"/>
    <w:rsid w:val="008536D6"/>
    <w:rsid w:val="00855C1A"/>
    <w:rsid w:val="0086028E"/>
    <w:rsid w:val="00866E8D"/>
    <w:rsid w:val="0088221C"/>
    <w:rsid w:val="008846F6"/>
    <w:rsid w:val="00884791"/>
    <w:rsid w:val="008848F9"/>
    <w:rsid w:val="008853FD"/>
    <w:rsid w:val="00887A07"/>
    <w:rsid w:val="0089173C"/>
    <w:rsid w:val="00897800"/>
    <w:rsid w:val="00897F86"/>
    <w:rsid w:val="008A108E"/>
    <w:rsid w:val="008A6CD4"/>
    <w:rsid w:val="008B3307"/>
    <w:rsid w:val="008C06CF"/>
    <w:rsid w:val="008C3CC6"/>
    <w:rsid w:val="008D64B0"/>
    <w:rsid w:val="008D6C65"/>
    <w:rsid w:val="008D700E"/>
    <w:rsid w:val="008E2340"/>
    <w:rsid w:val="008E405B"/>
    <w:rsid w:val="008E7261"/>
    <w:rsid w:val="008F20AD"/>
    <w:rsid w:val="008F3BD1"/>
    <w:rsid w:val="008F4EB0"/>
    <w:rsid w:val="008F536C"/>
    <w:rsid w:val="008F7628"/>
    <w:rsid w:val="00901F0B"/>
    <w:rsid w:val="0090276B"/>
    <w:rsid w:val="00903F69"/>
    <w:rsid w:val="0091012C"/>
    <w:rsid w:val="009222FC"/>
    <w:rsid w:val="00923D8B"/>
    <w:rsid w:val="00924516"/>
    <w:rsid w:val="0092499D"/>
    <w:rsid w:val="00926955"/>
    <w:rsid w:val="00927A21"/>
    <w:rsid w:val="00933DF3"/>
    <w:rsid w:val="00936F4B"/>
    <w:rsid w:val="00940A67"/>
    <w:rsid w:val="00942F2A"/>
    <w:rsid w:val="00945691"/>
    <w:rsid w:val="00952022"/>
    <w:rsid w:val="00960920"/>
    <w:rsid w:val="0096250E"/>
    <w:rsid w:val="00975C4A"/>
    <w:rsid w:val="0099485A"/>
    <w:rsid w:val="009965AC"/>
    <w:rsid w:val="009A4554"/>
    <w:rsid w:val="009B3FA0"/>
    <w:rsid w:val="009B493A"/>
    <w:rsid w:val="009D0FF4"/>
    <w:rsid w:val="009D1BB8"/>
    <w:rsid w:val="009D4073"/>
    <w:rsid w:val="009E19EC"/>
    <w:rsid w:val="009E36FF"/>
    <w:rsid w:val="009E49AF"/>
    <w:rsid w:val="009E5F3A"/>
    <w:rsid w:val="009F04A7"/>
    <w:rsid w:val="009F1B83"/>
    <w:rsid w:val="009F39BE"/>
    <w:rsid w:val="009F415F"/>
    <w:rsid w:val="009F5C3C"/>
    <w:rsid w:val="009F7FF8"/>
    <w:rsid w:val="00A012F8"/>
    <w:rsid w:val="00A02703"/>
    <w:rsid w:val="00A044FA"/>
    <w:rsid w:val="00A06232"/>
    <w:rsid w:val="00A06F17"/>
    <w:rsid w:val="00A11797"/>
    <w:rsid w:val="00A179FE"/>
    <w:rsid w:val="00A212C6"/>
    <w:rsid w:val="00A22E12"/>
    <w:rsid w:val="00A2354A"/>
    <w:rsid w:val="00A27384"/>
    <w:rsid w:val="00A35729"/>
    <w:rsid w:val="00A3680D"/>
    <w:rsid w:val="00A377DD"/>
    <w:rsid w:val="00A4096D"/>
    <w:rsid w:val="00A4199D"/>
    <w:rsid w:val="00A45C7D"/>
    <w:rsid w:val="00A46ECC"/>
    <w:rsid w:val="00A46F15"/>
    <w:rsid w:val="00A5014B"/>
    <w:rsid w:val="00A5569E"/>
    <w:rsid w:val="00A57C14"/>
    <w:rsid w:val="00A6467D"/>
    <w:rsid w:val="00A721A0"/>
    <w:rsid w:val="00A7543D"/>
    <w:rsid w:val="00A85A6B"/>
    <w:rsid w:val="00A87040"/>
    <w:rsid w:val="00AA4B13"/>
    <w:rsid w:val="00AA5A0C"/>
    <w:rsid w:val="00AA78A3"/>
    <w:rsid w:val="00AB0F97"/>
    <w:rsid w:val="00AB298A"/>
    <w:rsid w:val="00AB2FE1"/>
    <w:rsid w:val="00AB3835"/>
    <w:rsid w:val="00AB66F4"/>
    <w:rsid w:val="00AB70D6"/>
    <w:rsid w:val="00AC1C01"/>
    <w:rsid w:val="00AC5B86"/>
    <w:rsid w:val="00AF7233"/>
    <w:rsid w:val="00AF7885"/>
    <w:rsid w:val="00B014DD"/>
    <w:rsid w:val="00B020B5"/>
    <w:rsid w:val="00B04AC0"/>
    <w:rsid w:val="00B04D1C"/>
    <w:rsid w:val="00B06A44"/>
    <w:rsid w:val="00B2254D"/>
    <w:rsid w:val="00B254A6"/>
    <w:rsid w:val="00B2642D"/>
    <w:rsid w:val="00B275AC"/>
    <w:rsid w:val="00B47C4D"/>
    <w:rsid w:val="00B52ACD"/>
    <w:rsid w:val="00B56007"/>
    <w:rsid w:val="00B67A96"/>
    <w:rsid w:val="00B7139B"/>
    <w:rsid w:val="00B71655"/>
    <w:rsid w:val="00B74303"/>
    <w:rsid w:val="00B75209"/>
    <w:rsid w:val="00B76FEB"/>
    <w:rsid w:val="00B85923"/>
    <w:rsid w:val="00B914C2"/>
    <w:rsid w:val="00B91519"/>
    <w:rsid w:val="00B94F3D"/>
    <w:rsid w:val="00B963F9"/>
    <w:rsid w:val="00B96AB6"/>
    <w:rsid w:val="00B96F03"/>
    <w:rsid w:val="00BA71F7"/>
    <w:rsid w:val="00BB218F"/>
    <w:rsid w:val="00BC09A9"/>
    <w:rsid w:val="00BC2EED"/>
    <w:rsid w:val="00BC3F19"/>
    <w:rsid w:val="00BD2EA8"/>
    <w:rsid w:val="00BD3769"/>
    <w:rsid w:val="00BE35C9"/>
    <w:rsid w:val="00BE3EBF"/>
    <w:rsid w:val="00BE462B"/>
    <w:rsid w:val="00BF4A16"/>
    <w:rsid w:val="00C1170D"/>
    <w:rsid w:val="00C3585E"/>
    <w:rsid w:val="00C409AF"/>
    <w:rsid w:val="00C4137F"/>
    <w:rsid w:val="00C45F45"/>
    <w:rsid w:val="00C477DF"/>
    <w:rsid w:val="00C64230"/>
    <w:rsid w:val="00C65D9E"/>
    <w:rsid w:val="00C700C8"/>
    <w:rsid w:val="00C77DB1"/>
    <w:rsid w:val="00C80DA3"/>
    <w:rsid w:val="00C815DA"/>
    <w:rsid w:val="00C826EB"/>
    <w:rsid w:val="00C82ADC"/>
    <w:rsid w:val="00C82C03"/>
    <w:rsid w:val="00C82FD5"/>
    <w:rsid w:val="00C83285"/>
    <w:rsid w:val="00C8368E"/>
    <w:rsid w:val="00C97967"/>
    <w:rsid w:val="00CA4E51"/>
    <w:rsid w:val="00CB491A"/>
    <w:rsid w:val="00CB7F40"/>
    <w:rsid w:val="00CC04E7"/>
    <w:rsid w:val="00CC5B7E"/>
    <w:rsid w:val="00CC733B"/>
    <w:rsid w:val="00CC74F9"/>
    <w:rsid w:val="00CD37E1"/>
    <w:rsid w:val="00CD52DD"/>
    <w:rsid w:val="00CD79AC"/>
    <w:rsid w:val="00CE0515"/>
    <w:rsid w:val="00CE13C9"/>
    <w:rsid w:val="00CE1F5E"/>
    <w:rsid w:val="00CE23C3"/>
    <w:rsid w:val="00CF1DFD"/>
    <w:rsid w:val="00CF7FFA"/>
    <w:rsid w:val="00D02A73"/>
    <w:rsid w:val="00D11FAD"/>
    <w:rsid w:val="00D13D0F"/>
    <w:rsid w:val="00D165B4"/>
    <w:rsid w:val="00D20C72"/>
    <w:rsid w:val="00D268AF"/>
    <w:rsid w:val="00D2723D"/>
    <w:rsid w:val="00D32F69"/>
    <w:rsid w:val="00D376FE"/>
    <w:rsid w:val="00D429A7"/>
    <w:rsid w:val="00D513B8"/>
    <w:rsid w:val="00D51F0E"/>
    <w:rsid w:val="00D5736F"/>
    <w:rsid w:val="00D643C5"/>
    <w:rsid w:val="00D64CA0"/>
    <w:rsid w:val="00D67BF6"/>
    <w:rsid w:val="00D7463F"/>
    <w:rsid w:val="00D74F75"/>
    <w:rsid w:val="00D84347"/>
    <w:rsid w:val="00D873E8"/>
    <w:rsid w:val="00D93E68"/>
    <w:rsid w:val="00D943F3"/>
    <w:rsid w:val="00DA77D0"/>
    <w:rsid w:val="00DB5999"/>
    <w:rsid w:val="00DB6D7C"/>
    <w:rsid w:val="00DB701A"/>
    <w:rsid w:val="00DB731E"/>
    <w:rsid w:val="00DC29C1"/>
    <w:rsid w:val="00DC54D2"/>
    <w:rsid w:val="00DD2CB1"/>
    <w:rsid w:val="00DD524D"/>
    <w:rsid w:val="00DE07C5"/>
    <w:rsid w:val="00DE08F4"/>
    <w:rsid w:val="00DF22D5"/>
    <w:rsid w:val="00DF634E"/>
    <w:rsid w:val="00E32580"/>
    <w:rsid w:val="00E413C7"/>
    <w:rsid w:val="00E474E4"/>
    <w:rsid w:val="00E47A3D"/>
    <w:rsid w:val="00E60303"/>
    <w:rsid w:val="00E716E8"/>
    <w:rsid w:val="00E723A1"/>
    <w:rsid w:val="00E924FB"/>
    <w:rsid w:val="00E92D61"/>
    <w:rsid w:val="00E96FCD"/>
    <w:rsid w:val="00E97611"/>
    <w:rsid w:val="00EA5B51"/>
    <w:rsid w:val="00EA76B1"/>
    <w:rsid w:val="00EB2556"/>
    <w:rsid w:val="00ED4A40"/>
    <w:rsid w:val="00ED6203"/>
    <w:rsid w:val="00EE5D60"/>
    <w:rsid w:val="00EF1668"/>
    <w:rsid w:val="00EF22AD"/>
    <w:rsid w:val="00EF2BA9"/>
    <w:rsid w:val="00EF3D7F"/>
    <w:rsid w:val="00EF6773"/>
    <w:rsid w:val="00F139EB"/>
    <w:rsid w:val="00F1780D"/>
    <w:rsid w:val="00F26ADB"/>
    <w:rsid w:val="00F47E8D"/>
    <w:rsid w:val="00F65427"/>
    <w:rsid w:val="00F83165"/>
    <w:rsid w:val="00F86872"/>
    <w:rsid w:val="00FA2515"/>
    <w:rsid w:val="00FA7CC1"/>
    <w:rsid w:val="00FB4BB2"/>
    <w:rsid w:val="00FC0F71"/>
    <w:rsid w:val="00FC5B67"/>
    <w:rsid w:val="00FD2D72"/>
    <w:rsid w:val="00FE30F7"/>
    <w:rsid w:val="00FE7EFD"/>
    <w:rsid w:val="00FF1FE1"/>
    <w:rsid w:val="00FF4049"/>
    <w:rsid w:val="00FF49FB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0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51518"/>
    <w:rPr>
      <w:i/>
      <w:iCs/>
    </w:rPr>
  </w:style>
  <w:style w:type="character" w:styleId="Kiemels2">
    <w:name w:val="Strong"/>
    <w:basedOn w:val="Bekezdsalapbettpusa"/>
    <w:uiPriority w:val="22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lid-translation">
    <w:name w:val="tlid-translation"/>
    <w:basedOn w:val="Bekezdsalapbettpusa"/>
    <w:rsid w:val="00884791"/>
  </w:style>
  <w:style w:type="character" w:styleId="Mrltotthiperhivatkozs">
    <w:name w:val="FollowedHyperlink"/>
    <w:basedOn w:val="Bekezdsalapbettpusa"/>
    <w:uiPriority w:val="99"/>
    <w:semiHidden/>
    <w:unhideWhenUsed/>
    <w:rsid w:val="009E19EC"/>
    <w:rPr>
      <w:color w:val="800080" w:themeColor="followedHyperlink"/>
      <w:u w:val="single"/>
    </w:rPr>
  </w:style>
  <w:style w:type="character" w:customStyle="1" w:styleId="off-screen">
    <w:name w:val="off-screen"/>
    <w:basedOn w:val="Bekezdsalapbettpusa"/>
    <w:rsid w:val="006C7A39"/>
  </w:style>
  <w:style w:type="character" w:customStyle="1" w:styleId="story-image-copyright">
    <w:name w:val="story-image-copyright"/>
    <w:basedOn w:val="Bekezdsalapbettpusa"/>
    <w:rsid w:val="006C7A39"/>
  </w:style>
  <w:style w:type="character" w:customStyle="1" w:styleId="media-captiontext">
    <w:name w:val="media-caption__text"/>
    <w:basedOn w:val="Bekezdsalapbettpusa"/>
    <w:rsid w:val="006C7A39"/>
  </w:style>
  <w:style w:type="character" w:customStyle="1" w:styleId="highwire-cite-journal">
    <w:name w:val="highwire-cite-journal"/>
    <w:basedOn w:val="Bekezdsalapbettpusa"/>
    <w:rsid w:val="00F47E8D"/>
  </w:style>
  <w:style w:type="character" w:customStyle="1" w:styleId="highwire-cite-published-year">
    <w:name w:val="highwire-cite-published-year"/>
    <w:basedOn w:val="Bekezdsalapbettpusa"/>
    <w:rsid w:val="00F47E8D"/>
  </w:style>
  <w:style w:type="character" w:customStyle="1" w:styleId="highwire-cite-volume-issue">
    <w:name w:val="highwire-cite-volume-issue"/>
    <w:basedOn w:val="Bekezdsalapbettpusa"/>
    <w:rsid w:val="00F47E8D"/>
  </w:style>
  <w:style w:type="character" w:customStyle="1" w:styleId="highwire-cite-doi">
    <w:name w:val="highwire-cite-doi"/>
    <w:basedOn w:val="Bekezdsalapbettpusa"/>
    <w:rsid w:val="00F47E8D"/>
  </w:style>
  <w:style w:type="character" w:customStyle="1" w:styleId="highwire-cite-date">
    <w:name w:val="highwire-cite-date"/>
    <w:basedOn w:val="Bekezdsalapbettpusa"/>
    <w:rsid w:val="00F47E8D"/>
  </w:style>
  <w:style w:type="character" w:customStyle="1" w:styleId="highwire-cite-article-as">
    <w:name w:val="highwire-cite-article-as"/>
    <w:basedOn w:val="Bekezdsalapbettpusa"/>
    <w:rsid w:val="00F47E8D"/>
  </w:style>
  <w:style w:type="character" w:customStyle="1" w:styleId="italic">
    <w:name w:val="italic"/>
    <w:basedOn w:val="Bekezdsalapbettpusa"/>
    <w:rsid w:val="00F47E8D"/>
  </w:style>
  <w:style w:type="character" w:customStyle="1" w:styleId="cit-auth">
    <w:name w:val="cit-auth"/>
    <w:basedOn w:val="Bekezdsalapbettpusa"/>
    <w:rsid w:val="00F47E8D"/>
  </w:style>
  <w:style w:type="character" w:customStyle="1" w:styleId="cit-name-surname">
    <w:name w:val="cit-name-surname"/>
    <w:basedOn w:val="Bekezdsalapbettpusa"/>
    <w:rsid w:val="00F47E8D"/>
  </w:style>
  <w:style w:type="character" w:customStyle="1" w:styleId="cit-name-given-names">
    <w:name w:val="cit-name-given-names"/>
    <w:basedOn w:val="Bekezdsalapbettpusa"/>
    <w:rsid w:val="00F47E8D"/>
  </w:style>
  <w:style w:type="character" w:customStyle="1" w:styleId="cit-article-title">
    <w:name w:val="cit-article-title"/>
    <w:basedOn w:val="Bekezdsalapbettpusa"/>
    <w:rsid w:val="00F47E8D"/>
  </w:style>
  <w:style w:type="character" w:customStyle="1" w:styleId="cit-pub-date">
    <w:name w:val="cit-pub-date"/>
    <w:basedOn w:val="Bekezdsalapbettpusa"/>
    <w:rsid w:val="00F47E8D"/>
  </w:style>
  <w:style w:type="character" w:customStyle="1" w:styleId="cit-vol">
    <w:name w:val="cit-vol"/>
    <w:basedOn w:val="Bekezdsalapbettpusa"/>
    <w:rsid w:val="00F47E8D"/>
  </w:style>
  <w:style w:type="character" w:customStyle="1" w:styleId="cit-fpage">
    <w:name w:val="cit-fpage"/>
    <w:basedOn w:val="Bekezdsalapbettpusa"/>
    <w:rsid w:val="00F47E8D"/>
  </w:style>
  <w:style w:type="character" w:customStyle="1" w:styleId="cit-lpage">
    <w:name w:val="cit-lpage"/>
    <w:basedOn w:val="Bekezdsalapbettpusa"/>
    <w:rsid w:val="00F47E8D"/>
  </w:style>
  <w:style w:type="character" w:customStyle="1" w:styleId="titledefault">
    <w:name w:val="title_default"/>
    <w:basedOn w:val="Bekezdsalapbettpusa"/>
    <w:rsid w:val="00720621"/>
  </w:style>
  <w:style w:type="paragraph" w:customStyle="1" w:styleId="loaitem">
    <w:name w:val="loa__item"/>
    <w:basedOn w:val="Norml"/>
    <w:rsid w:val="00B0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nlo">
    <w:name w:val="ajanlo"/>
    <w:basedOn w:val="Norml"/>
    <w:rsid w:val="005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article-headertype">
    <w:name w:val="m-article-header__type"/>
    <w:basedOn w:val="Norml"/>
    <w:rsid w:val="00D1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r-only">
    <w:name w:val="sr-only"/>
    <w:basedOn w:val="Bekezdsalapbettpusa"/>
    <w:rsid w:val="00D165B4"/>
  </w:style>
  <w:style w:type="character" w:customStyle="1" w:styleId="cit">
    <w:name w:val="cit"/>
    <w:basedOn w:val="Bekezdsalapbettpusa"/>
    <w:rsid w:val="00E716E8"/>
  </w:style>
  <w:style w:type="character" w:customStyle="1" w:styleId="doi">
    <w:name w:val="doi"/>
    <w:basedOn w:val="Bekezdsalapbettpusa"/>
    <w:rsid w:val="00E716E8"/>
  </w:style>
  <w:style w:type="character" w:customStyle="1" w:styleId="fm-citation-ids-label">
    <w:name w:val="fm-citation-ids-label"/>
    <w:basedOn w:val="Bekezdsalapbettpusa"/>
    <w:rsid w:val="00E716E8"/>
  </w:style>
  <w:style w:type="character" w:customStyle="1" w:styleId="Cmsor3Char">
    <w:name w:val="Címsor 3 Char"/>
    <w:basedOn w:val="Bekezdsalapbettpusa"/>
    <w:link w:val="Cmsor3"/>
    <w:uiPriority w:val="9"/>
    <w:rsid w:val="0009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ction-menu-item">
    <w:name w:val="action-menu-item"/>
    <w:basedOn w:val="Norml"/>
    <w:rsid w:val="0009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090A2C"/>
  </w:style>
  <w:style w:type="paragraph" w:customStyle="1" w:styleId="mini-info-listitem">
    <w:name w:val="mini-info-list__item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channel-out">
    <w:name w:val="twite__channel-out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wite">
    <w:name w:val="twite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witeshare-text">
    <w:name w:val="twite__share-text"/>
    <w:basedOn w:val="Bekezdsalapbettpusa"/>
    <w:rsid w:val="00ED6203"/>
  </w:style>
  <w:style w:type="paragraph" w:customStyle="1" w:styleId="tags-listtags">
    <w:name w:val="tags-list__tags"/>
    <w:basedOn w:val="Norml"/>
    <w:rsid w:val="00ED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ibutor">
    <w:name w:val="contributor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ame">
    <w:name w:val="name"/>
    <w:basedOn w:val="Bekezdsalapbettpusa"/>
    <w:rsid w:val="002E5754"/>
  </w:style>
  <w:style w:type="character" w:customStyle="1" w:styleId="contrib-role">
    <w:name w:val="contrib-role"/>
    <w:basedOn w:val="Bekezdsalapbettpusa"/>
    <w:rsid w:val="002E5754"/>
  </w:style>
  <w:style w:type="paragraph" w:customStyle="1" w:styleId="last">
    <w:name w:val="last"/>
    <w:basedOn w:val="Norml"/>
    <w:rsid w:val="002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i-fullname">
    <w:name w:val="wi-fullname"/>
    <w:basedOn w:val="Bekezdsalapbettpusa"/>
    <w:rsid w:val="00DB6D7C"/>
  </w:style>
  <w:style w:type="character" w:customStyle="1" w:styleId="Alcm1">
    <w:name w:val="Alcím1"/>
    <w:basedOn w:val="Bekezdsalapbettpusa"/>
    <w:rsid w:val="00E96FCD"/>
  </w:style>
  <w:style w:type="character" w:customStyle="1" w:styleId="al-author-delim">
    <w:name w:val="al-author-delim"/>
    <w:basedOn w:val="Bekezdsalapbettpusa"/>
    <w:rsid w:val="00E96FCD"/>
  </w:style>
  <w:style w:type="character" w:customStyle="1" w:styleId="meta-citation-journal-name">
    <w:name w:val="meta-citation-journal-name"/>
    <w:basedOn w:val="Bekezdsalapbettpusa"/>
    <w:rsid w:val="00E96FCD"/>
  </w:style>
  <w:style w:type="character" w:customStyle="1" w:styleId="meta-citation">
    <w:name w:val="meta-citation"/>
    <w:basedOn w:val="Bekezdsalapbettpusa"/>
    <w:rsid w:val="00E9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61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6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684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118388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2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7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0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834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846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ersnet.org/the-society/news/low-cost--easy-to-build-ventilator-performs-similarly-to-high-quality-commercial-devic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ersnet.org/the-society/news/cost-effective-canopy-protects-health-workers-from-covid-infection-during-ventil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article/10.1007/s00134-019-05878-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erj.ersjournals.com/content/52/1/1701818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sccm.org/SurvivingSepsisCampaign/Guidelines/COVID-19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hyperlink" Target="https://jamanetwork.com/searchresults?author=J.+W.+DRAPER+MAURY&amp;q=J.+W.+DRAPER+MAURY" TargetMode="External"/><Relationship Id="rId7" Type="http://schemas.openxmlformats.org/officeDocument/2006/relationships/hyperlink" Target="https://www.ncbi.nlm.nih.gov/pubmed/19111105" TargetMode="External"/><Relationship Id="rId2" Type="http://schemas.openxmlformats.org/officeDocument/2006/relationships/hyperlink" Target="https://jamanetwork.com/searchresults?author=NATHAN+W.+GREEN&amp;q=NATHAN+W.+GREEN" TargetMode="External"/><Relationship Id="rId1" Type="http://schemas.openxmlformats.org/officeDocument/2006/relationships/hyperlink" Target="https://history.amedd.army.mil/booksdocs/wwii/surgeryinwwii/chapter3.htm" TargetMode="External"/><Relationship Id="rId6" Type="http://schemas.openxmlformats.org/officeDocument/2006/relationships/hyperlink" Target="https://www.ncbi.nlm.nih.gov/pubmed/11571966" TargetMode="External"/><Relationship Id="rId11" Type="http://schemas.openxmlformats.org/officeDocument/2006/relationships/hyperlink" Target="https://www.ncbi.nlm.nih.gov/pubmed/32294374" TargetMode="External"/><Relationship Id="rId5" Type="http://schemas.openxmlformats.org/officeDocument/2006/relationships/hyperlink" Target="https://www.ncbi.nlm.nih.gov/pubmed/?term=Lord%20RS%5BAuthor%5D&amp;cauthor=true&amp;cauthor_uid=11571966" TargetMode="External"/><Relationship Id="rId10" Type="http://schemas.openxmlformats.org/officeDocument/2006/relationships/hyperlink" Target="https://www.medscape.com/answers/304235-87819/what-are-the-types-of-noninvasive-ventilation-niv" TargetMode="External"/><Relationship Id="rId4" Type="http://schemas.openxmlformats.org/officeDocument/2006/relationships/hyperlink" Target="https://www.ncbi.nlm.nih.gov/pubmed/?term=Cherian%20SM%5BAuthor%5D&amp;cauthor=true&amp;cauthor_uid=11571966" TargetMode="External"/><Relationship Id="rId9" Type="http://schemas.openxmlformats.org/officeDocument/2006/relationships/hyperlink" Target="https://www.esicm.org/wp-content/uploads/2020/04/684_author-proof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7D8E5-1ADA-4722-9499-AC88BB11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12</Pages>
  <Words>2818</Words>
  <Characters>19445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16</cp:revision>
  <dcterms:created xsi:type="dcterms:W3CDTF">2020-04-13T09:25:00Z</dcterms:created>
  <dcterms:modified xsi:type="dcterms:W3CDTF">2020-04-28T13:59:00Z</dcterms:modified>
</cp:coreProperties>
</file>