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9F" w:rsidRP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b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b/>
          <w:color w:val="000000"/>
          <w:lang w:eastAsia="hu-HU"/>
        </w:rPr>
        <w:t>Zahnmedizinische</w:t>
      </w:r>
      <w:proofErr w:type="spellEnd"/>
      <w:r w:rsidRPr="005F785F">
        <w:rPr>
          <w:rFonts w:ascii="Calibri" w:eastAsia="Times New Roman" w:hAnsi="Calibri" w:cs="Calibri"/>
          <w:b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b/>
          <w:color w:val="000000"/>
          <w:lang w:eastAsia="hu-HU"/>
        </w:rPr>
        <w:t>Psychologie</w:t>
      </w:r>
      <w:proofErr w:type="spellEnd"/>
    </w:p>
    <w:p w:rsidR="00535C9F" w:rsidRP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b/>
          <w:color w:val="000000"/>
          <w:lang w:eastAsia="hu-HU"/>
        </w:rPr>
        <w:t>Frühlingssemester</w:t>
      </w:r>
      <w:proofErr w:type="spellEnd"/>
      <w:r w:rsidRPr="005F785F">
        <w:rPr>
          <w:rFonts w:ascii="Calibri" w:eastAsia="Times New Roman" w:hAnsi="Calibri" w:cs="Calibri"/>
          <w:b/>
          <w:color w:val="000000"/>
          <w:lang w:eastAsia="hu-HU"/>
        </w:rPr>
        <w:t xml:space="preserve"> 023/2024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535C9F" w:rsidRDefault="00535C9F" w:rsidP="00535C9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222222"/>
          <w:lang w:eastAsia="hu-HU"/>
        </w:rPr>
      </w:pPr>
      <w:r w:rsidRPr="005F785F">
        <w:rPr>
          <w:rFonts w:ascii="Arial" w:eastAsia="Times New Roman" w:hAnsi="Arial" w:cs="Arial"/>
          <w:color w:val="222222"/>
          <w:lang w:eastAsia="hu-HU"/>
        </w:rPr>
        <w:t>Zeit: </w:t>
      </w:r>
      <w:proofErr w:type="spellStart"/>
      <w:r w:rsidRPr="005F785F">
        <w:rPr>
          <w:rFonts w:ascii="Arial" w:eastAsia="Times New Roman" w:hAnsi="Arial" w:cs="Arial"/>
          <w:color w:val="222222"/>
          <w:lang w:eastAsia="hu-HU"/>
        </w:rPr>
        <w:t>Dienstags</w:t>
      </w:r>
      <w:proofErr w:type="spellEnd"/>
      <w:r w:rsidRPr="005F785F">
        <w:rPr>
          <w:rFonts w:ascii="Arial" w:eastAsia="Times New Roman" w:hAnsi="Arial" w:cs="Arial"/>
          <w:color w:val="222222"/>
          <w:lang w:eastAsia="hu-HU"/>
        </w:rPr>
        <w:t xml:space="preserve"> 09:30-11:00 </w:t>
      </w:r>
    </w:p>
    <w:p w:rsidR="00535C9F" w:rsidRPr="005F785F" w:rsidRDefault="00535C9F" w:rsidP="00535C9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Ort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: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Vortragssaal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Hári (EOK)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0" w:name="_GoBack"/>
      <w:bookmarkEnd w:id="0"/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Februar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13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Grundlagen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der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Psychologie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in der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zahnärztlichen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Praxis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Judit Süle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Februar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20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Zahnbehandlungsangst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und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Zahnbehandlungsphobie</w:t>
      </w:r>
      <w:proofErr w:type="spellEnd"/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Judit Süle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Februar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27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Grundlagen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der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Psychosomatischen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Medizin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. 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Judit Süle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März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5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Somatoforme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Schmerzstörung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.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Chronischer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Gesichtsschmerz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>.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Judit Süle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März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12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Zahnärztliche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psychosomatische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Grundversorgung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>. Balint-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Gruppen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.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Krisenintervention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>.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Judit Süle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März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19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Essstörungen</w:t>
      </w:r>
      <w:proofErr w:type="spellEnd"/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Judit Süle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März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26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Kraniomandibuläre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Dysfunktion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und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Bruxismus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.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Tinnitus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>.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Judit Süle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April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2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Grundlagen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der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ärztlichen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Kommunikation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(Praktikum)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Tamás Fenyves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April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9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Motivierende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Gesprächsführung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(Praktikum)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Tamás Fenyves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April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16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Entspannungsverfahren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,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Hypnotherapie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und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Suggestive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Kommunikation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im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Zahnmedizin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(Praktikum)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Tamás Fenyves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April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23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Psychiatrische</w:t>
      </w:r>
      <w:proofErr w:type="spellEnd"/>
      <w:r w:rsidRPr="005F785F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Krankheitsbilder</w:t>
      </w:r>
      <w:proofErr w:type="spellEnd"/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Tamás Fenyves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April</w:t>
      </w:r>
      <w:proofErr w:type="spellEnd"/>
      <w:r w:rsidRPr="005F785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30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Psychotherapie</w:t>
      </w:r>
      <w:proofErr w:type="spellEnd"/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Tamás Fenyves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Mai 7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Gesprächspsychotherapie</w:t>
      </w:r>
      <w:proofErr w:type="spellEnd"/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Tamás Fenyves</w:t>
      </w:r>
    </w:p>
    <w:p w:rsidR="00535C9F" w:rsidRPr="005F785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lastRenderedPageBreak/>
        <w:t>Mai 14</w:t>
      </w:r>
    </w:p>
    <w:p w:rsidR="00535C9F" w:rsidRDefault="00535C9F" w:rsidP="005F785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5F785F">
        <w:rPr>
          <w:rFonts w:ascii="Calibri" w:eastAsia="Times New Roman" w:hAnsi="Calibri" w:cs="Calibri"/>
          <w:color w:val="000000"/>
          <w:lang w:eastAsia="hu-HU"/>
        </w:rPr>
        <w:t>Zusammenfassung</w:t>
      </w:r>
      <w:proofErr w:type="spellEnd"/>
    </w:p>
    <w:p w:rsidR="00535C9F" w:rsidRDefault="00535C9F" w:rsidP="00535C9F">
      <w:pPr>
        <w:tabs>
          <w:tab w:val="left" w:pos="2754"/>
          <w:tab w:val="left" w:pos="12214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hu-HU"/>
        </w:rPr>
      </w:pPr>
      <w:r w:rsidRPr="005F785F">
        <w:rPr>
          <w:rFonts w:ascii="Calibri" w:eastAsia="Times New Roman" w:hAnsi="Calibri" w:cs="Calibri"/>
          <w:color w:val="000000"/>
          <w:lang w:eastAsia="hu-HU"/>
        </w:rPr>
        <w:t>Tamás Fenyves</w:t>
      </w:r>
    </w:p>
    <w:sectPr w:rsidR="00535C9F" w:rsidSect="00535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5F"/>
    <w:rsid w:val="001A21EE"/>
    <w:rsid w:val="00535C9F"/>
    <w:rsid w:val="005F785F"/>
    <w:rsid w:val="008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6A46"/>
  <w15:chartTrackingRefBased/>
  <w15:docId w15:val="{62D5F1F4-E1C1-44A9-8F5C-D778A10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2024-01-30T12:53:00Z</dcterms:created>
  <dcterms:modified xsi:type="dcterms:W3CDTF">2024-01-30T12:55:00Z</dcterms:modified>
</cp:coreProperties>
</file>