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2411"/>
      </w:tblGrid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Research </w:t>
            </w:r>
            <w:proofErr w:type="spellStart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topics</w:t>
            </w:r>
            <w:proofErr w:type="spellEnd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for</w:t>
            </w:r>
            <w:proofErr w:type="spellEnd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students</w:t>
            </w:r>
            <w:proofErr w:type="spellEnd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in English </w:t>
            </w:r>
            <w:proofErr w:type="spellStart"/>
            <w:r w:rsidRPr="00E536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language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Sleep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oscillations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human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thalamus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cortex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Róbert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Bódizs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Consent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treatment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–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aspects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death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dying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surrounding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cardiopulmonary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resuscitation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surrounding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live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organ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donation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related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medical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errors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related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medical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errors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dental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related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pharmaceutical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errors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Ágnes Dósa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Intercultural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healthcare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Bence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Döbrössy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Global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poverty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Bence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Döbrössy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Social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stratification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Bence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Döbrössy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Digital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policy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Bence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Döbrössy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Health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risk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behavior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Bence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Döbrössy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Analysis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healthcare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systems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Dr. Edmond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Girasek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Disparities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system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Edmond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Girasek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Medical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doctors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’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career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choice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motivations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Edmond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Girasek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Digital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impacts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health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system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Edmond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Girasek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Medicine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digital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age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Zsuzsa Győrffy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psychiatry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psychotherapy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József Kovács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The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procreation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László Nemes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Narrative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medicine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László Nemes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The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problems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paternalism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László Nemes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The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contemporary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human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reproduction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: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abortion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surrogacy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21st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century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>Dr. Orsolya Péter</w:t>
            </w:r>
          </w:p>
        </w:tc>
      </w:tr>
      <w:tr w:rsidR="00E536D9" w:rsidRPr="00E536D9" w:rsidTr="00E536D9">
        <w:trPr>
          <w:trHeight w:val="6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Bioethics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specific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topic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proposed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by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student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subject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approval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by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tutor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Dr. Orsolya Péter</w:t>
            </w:r>
          </w:p>
        </w:tc>
      </w:tr>
      <w:tr w:rsidR="00E536D9" w:rsidRPr="00E536D9" w:rsidTr="00E536D9">
        <w:trPr>
          <w:trHeight w:val="12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The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Contemporary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Legal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Challenges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E-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Medicine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: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Confidentiality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in a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Digitalised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Era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Health Data Management,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Distance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Diagnostics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Liability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>Dr. Orsolya Péter</w:t>
            </w:r>
          </w:p>
        </w:tc>
      </w:tr>
      <w:tr w:rsidR="00E536D9" w:rsidRPr="00E536D9" w:rsidTr="00E536D9">
        <w:trPr>
          <w:trHeight w:val="94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The Human Being in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21</w:t>
            </w:r>
            <w:r w:rsidRPr="00E536D9">
              <w:rPr>
                <w:rFonts w:ascii="Calibri" w:eastAsia="Times New Roman" w:hAnsi="Calibri" w:cs="Calibri"/>
                <w:vertAlign w:val="superscript"/>
                <w:lang w:eastAsia="hu-HU"/>
              </w:rPr>
              <w:t>st</w:t>
            </w: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Century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>: CRISPR, “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Super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Kids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”,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Genetic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Enhancement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Super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Prostheses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Biohacking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Transhumanism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and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Law.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>Dr. Orsolya Péter</w:t>
            </w:r>
          </w:p>
        </w:tc>
      </w:tr>
      <w:tr w:rsidR="00E536D9" w:rsidRPr="00E536D9" w:rsidTr="00E536D9">
        <w:trPr>
          <w:trHeight w:val="9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Competence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Capacity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Make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Health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Care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Decisions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: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Incompetent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Patients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Surrogate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Decision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Making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,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Equal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Rights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Persons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with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Disabilities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>Dr. Orsolya Péter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Conflict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management and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culture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György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Purebl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Emotion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regulation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adolescents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Adrienne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Stauder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proofErr w:type="gram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A.</w:t>
            </w:r>
            <w:proofErr w:type="gram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Psychosocial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aspects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heart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failure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Adrienne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Stauder</w:t>
            </w:r>
            <w:proofErr w:type="spellEnd"/>
          </w:p>
        </w:tc>
      </w:tr>
      <w:tr w:rsidR="00E536D9" w:rsidRPr="00E536D9" w:rsidTr="00E536D9">
        <w:trPr>
          <w:trHeight w:val="31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Sleep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attention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children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Dr. Orsolya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Szalárdy</w:t>
            </w:r>
            <w:proofErr w:type="spellEnd"/>
          </w:p>
        </w:tc>
      </w:tr>
      <w:tr w:rsidR="00E536D9" w:rsidRPr="00E536D9" w:rsidTr="00E536D9">
        <w:trPr>
          <w:trHeight w:val="31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Temporal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prediction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selective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auditory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attention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Dr. Orsolya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Szalárdy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clinical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applications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genetics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Imre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Szebik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clinical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research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Imre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Szebik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Ethical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issues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related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maternity</w:t>
            </w:r>
            <w:proofErr w:type="spellEnd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care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Imre </w:t>
            </w:r>
            <w:proofErr w:type="spellStart"/>
            <w:r w:rsidRPr="00E536D9">
              <w:rPr>
                <w:rFonts w:ascii="Calibri" w:eastAsia="Times New Roman" w:hAnsi="Calibri" w:cs="Calibri"/>
                <w:color w:val="000000"/>
                <w:lang w:eastAsia="hu-HU"/>
              </w:rPr>
              <w:t>Szebik</w:t>
            </w:r>
            <w:proofErr w:type="spellEnd"/>
          </w:p>
        </w:tc>
      </w:tr>
      <w:tr w:rsidR="00E536D9" w:rsidRPr="00E536D9" w:rsidTr="00E536D9">
        <w:trPr>
          <w:trHeight w:val="31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</w:pPr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Human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Rights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medicine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B050"/>
                <w:lang w:eastAsia="hu-HU"/>
              </w:rPr>
              <w:t>Dr. Attila Gábor Tóth</w:t>
            </w:r>
          </w:p>
        </w:tc>
      </w:tr>
      <w:tr w:rsidR="00E536D9" w:rsidRPr="00E536D9" w:rsidTr="00E536D9">
        <w:trPr>
          <w:trHeight w:val="31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</w:pPr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Right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to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 life and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right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to</w:t>
            </w:r>
            <w:proofErr w:type="spellEnd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die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color w:val="00B050"/>
                <w:lang w:eastAsia="hu-HU"/>
              </w:rPr>
              <w:t>Dr. Attila Gábor Tóth</w:t>
            </w:r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The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effect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traits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and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daily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events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on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the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sleep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EEG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Dr. Péter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Ujma</w:t>
            </w:r>
            <w:proofErr w:type="spellEnd"/>
          </w:p>
        </w:tc>
      </w:tr>
      <w:tr w:rsidR="00E536D9" w:rsidRPr="00E536D9" w:rsidTr="00E536D9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Determinants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of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fertility</w:t>
            </w:r>
            <w:proofErr w:type="spellEnd"/>
            <w:r w:rsidRPr="00E536D9">
              <w:rPr>
                <w:rFonts w:ascii="Calibri" w:eastAsia="Times New Roman" w:hAnsi="Calibri" w:cs="Calibri"/>
                <w:lang w:eastAsia="hu-HU"/>
              </w:rPr>
              <w:t xml:space="preserve"> in Hungary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6D9" w:rsidRPr="00E536D9" w:rsidRDefault="00E536D9" w:rsidP="00E536D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6D9">
              <w:rPr>
                <w:rFonts w:ascii="Calibri" w:eastAsia="Times New Roman" w:hAnsi="Calibri" w:cs="Calibri"/>
                <w:lang w:eastAsia="hu-HU"/>
              </w:rPr>
              <w:t xml:space="preserve">Dr. Péter </w:t>
            </w:r>
            <w:proofErr w:type="spellStart"/>
            <w:r w:rsidRPr="00E536D9">
              <w:rPr>
                <w:rFonts w:ascii="Calibri" w:eastAsia="Times New Roman" w:hAnsi="Calibri" w:cs="Calibri"/>
                <w:lang w:eastAsia="hu-HU"/>
              </w:rPr>
              <w:t>Ujma</w:t>
            </w:r>
            <w:proofErr w:type="spellEnd"/>
          </w:p>
        </w:tc>
      </w:tr>
    </w:tbl>
    <w:p w:rsidR="00D63A58" w:rsidRDefault="00D63A58"/>
    <w:sectPr w:rsidR="00D6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9"/>
    <w:rsid w:val="00D63A58"/>
    <w:rsid w:val="00E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0CA9-CA6D-4514-8C19-3A2C6849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2024-01-22T13:28:00Z</dcterms:created>
  <dcterms:modified xsi:type="dcterms:W3CDTF">2024-01-22T13:29:00Z</dcterms:modified>
</cp:coreProperties>
</file>