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6A" w:rsidRDefault="0060656A" w:rsidP="00FC3D3D">
      <w:pPr>
        <w:jc w:val="center"/>
        <w:rPr>
          <w:b/>
          <w:caps/>
        </w:rPr>
      </w:pPr>
    </w:p>
    <w:p w:rsidR="00FC3D3D" w:rsidRPr="00EA0037" w:rsidRDefault="00FC3D3D" w:rsidP="00FC3D3D">
      <w:pPr>
        <w:jc w:val="center"/>
        <w:rPr>
          <w:b/>
          <w:caps/>
        </w:rPr>
      </w:pPr>
      <w:r w:rsidRPr="00EA0037">
        <w:rPr>
          <w:b/>
          <w:caps/>
        </w:rPr>
        <w:t>Betegtájékoztató</w:t>
      </w:r>
    </w:p>
    <w:p w:rsidR="00FC3D3D" w:rsidRPr="00A73C8A" w:rsidRDefault="00FC3D3D" w:rsidP="00FC3D3D">
      <w:pPr>
        <w:jc w:val="center"/>
        <w:rPr>
          <w:b/>
        </w:rPr>
      </w:pPr>
    </w:p>
    <w:p w:rsidR="00A96608" w:rsidRDefault="00FC3D3D" w:rsidP="00FC3D3D">
      <w:pPr>
        <w:jc w:val="center"/>
        <w:rPr>
          <w:b/>
          <w:i/>
        </w:rPr>
      </w:pPr>
      <w:r w:rsidRPr="00A73C8A">
        <w:rPr>
          <w:b/>
          <w:i/>
        </w:rPr>
        <w:t>„</w:t>
      </w:r>
      <w:r w:rsidR="008F24C4" w:rsidRPr="008F24C4">
        <w:rPr>
          <w:b/>
          <w:i/>
        </w:rPr>
        <w:t xml:space="preserve">A </w:t>
      </w:r>
      <w:proofErr w:type="spellStart"/>
      <w:r w:rsidR="008F24C4" w:rsidRPr="008F24C4">
        <w:rPr>
          <w:b/>
          <w:i/>
        </w:rPr>
        <w:t>trombotikus</w:t>
      </w:r>
      <w:proofErr w:type="spellEnd"/>
      <w:r w:rsidR="008F24C4" w:rsidRPr="008F24C4">
        <w:rPr>
          <w:b/>
          <w:i/>
        </w:rPr>
        <w:t xml:space="preserve"> </w:t>
      </w:r>
      <w:proofErr w:type="spellStart"/>
      <w:r w:rsidR="008F24C4" w:rsidRPr="008F24C4">
        <w:rPr>
          <w:b/>
          <w:i/>
        </w:rPr>
        <w:t>mikroangiopátiák</w:t>
      </w:r>
      <w:proofErr w:type="spellEnd"/>
      <w:r w:rsidR="008F24C4" w:rsidRPr="008F24C4">
        <w:rPr>
          <w:b/>
          <w:i/>
        </w:rPr>
        <w:t xml:space="preserve"> </w:t>
      </w:r>
      <w:r w:rsidR="00A96608" w:rsidRPr="00A96608">
        <w:rPr>
          <w:b/>
          <w:i/>
        </w:rPr>
        <w:t xml:space="preserve">és </w:t>
      </w:r>
      <w:proofErr w:type="spellStart"/>
      <w:r w:rsidR="00A96608" w:rsidRPr="00A96608">
        <w:rPr>
          <w:b/>
          <w:i/>
        </w:rPr>
        <w:t>komplementmediált</w:t>
      </w:r>
      <w:proofErr w:type="spellEnd"/>
      <w:r w:rsidR="00A96608" w:rsidRPr="00A96608">
        <w:rPr>
          <w:b/>
          <w:i/>
        </w:rPr>
        <w:t xml:space="preserve"> betegségek </w:t>
      </w:r>
    </w:p>
    <w:p w:rsidR="00A96608" w:rsidRDefault="008F24C4" w:rsidP="00FC3D3D">
      <w:pPr>
        <w:jc w:val="center"/>
        <w:rPr>
          <w:b/>
          <w:i/>
        </w:rPr>
      </w:pPr>
      <w:proofErr w:type="spellStart"/>
      <w:r w:rsidRPr="008F24C4">
        <w:rPr>
          <w:b/>
          <w:i/>
        </w:rPr>
        <w:t>etiopatogenezisének</w:t>
      </w:r>
      <w:proofErr w:type="spellEnd"/>
      <w:r w:rsidRPr="008F24C4">
        <w:rPr>
          <w:b/>
          <w:i/>
        </w:rPr>
        <w:t xml:space="preserve"> komplex vizsgálata</w:t>
      </w:r>
      <w:r w:rsidR="00FC3D3D" w:rsidRPr="00A73C8A">
        <w:rPr>
          <w:b/>
          <w:i/>
        </w:rPr>
        <w:t xml:space="preserve">” </w:t>
      </w:r>
    </w:p>
    <w:p w:rsidR="00A96608" w:rsidRDefault="00FC3D3D" w:rsidP="00FC3D3D">
      <w:pPr>
        <w:jc w:val="center"/>
        <w:rPr>
          <w:b/>
          <w:bCs/>
        </w:rPr>
      </w:pPr>
      <w:proofErr w:type="gramStart"/>
      <w:r w:rsidRPr="00A73C8A">
        <w:rPr>
          <w:b/>
        </w:rPr>
        <w:t>című</w:t>
      </w:r>
      <w:proofErr w:type="gramEnd"/>
      <w:r w:rsidRPr="00A73C8A">
        <w:rPr>
          <w:b/>
        </w:rPr>
        <w:t xml:space="preserve"> kutatási vizsgálatban való részvétel</w:t>
      </w:r>
      <w:r w:rsidR="004864A0">
        <w:rPr>
          <w:b/>
        </w:rPr>
        <w:t xml:space="preserve">hez, </w:t>
      </w:r>
      <w:r w:rsidRPr="00A73C8A">
        <w:rPr>
          <w:b/>
          <w:bCs/>
        </w:rPr>
        <w:t xml:space="preserve"> </w:t>
      </w:r>
    </w:p>
    <w:p w:rsidR="00FC3D3D" w:rsidRDefault="00FC3D3D" w:rsidP="00FC3D3D">
      <w:pPr>
        <w:jc w:val="center"/>
        <w:rPr>
          <w:b/>
          <w:bCs/>
        </w:rPr>
      </w:pPr>
      <w:proofErr w:type="gramStart"/>
      <w:r>
        <w:rPr>
          <w:b/>
          <w:bCs/>
        </w:rPr>
        <w:t>vérminta</w:t>
      </w:r>
      <w:proofErr w:type="gramEnd"/>
      <w:r w:rsidRPr="00A73C8A">
        <w:rPr>
          <w:b/>
          <w:bCs/>
        </w:rPr>
        <w:t xml:space="preserve"> gyűjtéséhez és molekuláris genetikai vizsgálat végzéséhez</w:t>
      </w:r>
      <w:r w:rsidR="004864A0">
        <w:rPr>
          <w:b/>
          <w:bCs/>
        </w:rPr>
        <w:t>, illetve</w:t>
      </w:r>
    </w:p>
    <w:p w:rsidR="004864A0" w:rsidRPr="00EA0037" w:rsidRDefault="004864A0" w:rsidP="00FC3D3D">
      <w:pPr>
        <w:jc w:val="center"/>
        <w:rPr>
          <w:b/>
          <w:i/>
        </w:rPr>
      </w:pPr>
      <w:proofErr w:type="gramStart"/>
      <w:r>
        <w:rPr>
          <w:b/>
          <w:bCs/>
        </w:rPr>
        <w:t>vérsejtek</w:t>
      </w:r>
      <w:proofErr w:type="gramEnd"/>
      <w:r>
        <w:rPr>
          <w:b/>
          <w:bCs/>
        </w:rPr>
        <w:t xml:space="preserve"> izolálásához és ehhez szükséges kiegészítő mintavételhez</w:t>
      </w:r>
    </w:p>
    <w:p w:rsidR="00FC3D3D" w:rsidRPr="00A73C8A" w:rsidRDefault="00FC3D3D" w:rsidP="00FC3D3D">
      <w:pPr>
        <w:rPr>
          <w:b/>
        </w:rPr>
      </w:pPr>
    </w:p>
    <w:p w:rsidR="00FC3D3D" w:rsidRDefault="00FC3D3D" w:rsidP="00FC3D3D">
      <w:pPr>
        <w:jc w:val="center"/>
        <w:rPr>
          <w:b/>
        </w:rPr>
      </w:pPr>
      <w:r w:rsidRPr="00A73C8A">
        <w:rPr>
          <w:b/>
        </w:rPr>
        <w:t>Semmelweis Egyete</w:t>
      </w:r>
      <w:r>
        <w:rPr>
          <w:b/>
        </w:rPr>
        <w:t>m</w:t>
      </w:r>
      <w:r w:rsidR="006C1539">
        <w:rPr>
          <w:b/>
        </w:rPr>
        <w:t xml:space="preserve">, Belgyógyászati </w:t>
      </w:r>
      <w:r w:rsidR="008F24C4">
        <w:rPr>
          <w:b/>
        </w:rPr>
        <w:t xml:space="preserve">és Hematológiai </w:t>
      </w:r>
      <w:r w:rsidR="006C1539">
        <w:rPr>
          <w:b/>
        </w:rPr>
        <w:t>Klinika, Kutatólaboratórium</w:t>
      </w:r>
      <w:r>
        <w:rPr>
          <w:b/>
        </w:rPr>
        <w:t xml:space="preserve"> </w:t>
      </w:r>
    </w:p>
    <w:p w:rsidR="00FC3D3D" w:rsidRPr="00A73C8A" w:rsidRDefault="00FC3D3D" w:rsidP="00FC3D3D">
      <w:pPr>
        <w:jc w:val="center"/>
        <w:rPr>
          <w:b/>
        </w:rPr>
      </w:pPr>
    </w:p>
    <w:p w:rsidR="00FC3D3D" w:rsidRDefault="00FC3D3D" w:rsidP="00FC3D3D">
      <w:pPr>
        <w:jc w:val="center"/>
        <w:rPr>
          <w:b/>
        </w:rPr>
      </w:pPr>
    </w:p>
    <w:p w:rsidR="00FC3D3D" w:rsidRPr="00A73C8A" w:rsidRDefault="00FC3D3D" w:rsidP="00FC3D3D">
      <w:pPr>
        <w:jc w:val="center"/>
        <w:rPr>
          <w:b/>
        </w:rPr>
      </w:pPr>
      <w:r w:rsidRPr="00A73C8A">
        <w:rPr>
          <w:b/>
        </w:rPr>
        <w:t>Kedves Betegünk!</w:t>
      </w:r>
    </w:p>
    <w:p w:rsidR="00FC3D3D" w:rsidRPr="00A73C8A" w:rsidRDefault="00FC3D3D" w:rsidP="00FC3D3D">
      <w:pPr>
        <w:rPr>
          <w:b/>
        </w:rPr>
      </w:pPr>
    </w:p>
    <w:p w:rsidR="008F24C4" w:rsidRDefault="00FC3D3D" w:rsidP="00FC3D3D">
      <w:pPr>
        <w:jc w:val="both"/>
        <w:rPr>
          <w:b/>
          <w:bCs/>
        </w:rPr>
      </w:pPr>
      <w:r w:rsidRPr="00A73C8A">
        <w:rPr>
          <w:b/>
          <w:bCs/>
        </w:rPr>
        <w:t xml:space="preserve">Köszönjük, hogy időt szán rá és figyelmesen elolvassa az alábbi tájékoztatót! </w:t>
      </w:r>
    </w:p>
    <w:p w:rsidR="0095531E" w:rsidRDefault="0095531E" w:rsidP="00FC3D3D">
      <w:pPr>
        <w:jc w:val="both"/>
        <w:rPr>
          <w:b/>
          <w:bCs/>
        </w:rPr>
      </w:pPr>
    </w:p>
    <w:p w:rsidR="00FC3D3D" w:rsidRDefault="00FC3D3D" w:rsidP="00FC3D3D">
      <w:pPr>
        <w:jc w:val="both"/>
        <w:rPr>
          <w:b/>
          <w:bCs/>
        </w:rPr>
      </w:pPr>
      <w:r w:rsidRPr="00A73C8A">
        <w:rPr>
          <w:b/>
          <w:bCs/>
        </w:rPr>
        <w:t xml:space="preserve">Ez egy tudományos kutatási célú klinikai vizsgálat, amibe csak olyan résztvevőket vonnak be, akik a részvétel mellett döntenek. Ez a </w:t>
      </w:r>
      <w:r w:rsidR="00CF536C">
        <w:rPr>
          <w:b/>
          <w:bCs/>
        </w:rPr>
        <w:t>betegtájékoztató</w:t>
      </w:r>
      <w:r w:rsidRPr="00A73C8A">
        <w:rPr>
          <w:b/>
          <w:bCs/>
        </w:rPr>
        <w:t xml:space="preserve"> tartalmazza a </w:t>
      </w:r>
      <w:r>
        <w:rPr>
          <w:b/>
          <w:bCs/>
        </w:rPr>
        <w:t>vér</w:t>
      </w:r>
      <w:r w:rsidRPr="00A73C8A">
        <w:rPr>
          <w:b/>
          <w:bCs/>
        </w:rPr>
        <w:t>minta gyűjtésének és a</w:t>
      </w:r>
      <w:r>
        <w:rPr>
          <w:b/>
          <w:bCs/>
        </w:rPr>
        <w:t>z azon végzett, többek között</w:t>
      </w:r>
      <w:r w:rsidRPr="00A73C8A">
        <w:rPr>
          <w:b/>
          <w:bCs/>
        </w:rPr>
        <w:t xml:space="preserve"> molekuláris genetikai vizsgálat</w:t>
      </w:r>
      <w:r>
        <w:rPr>
          <w:b/>
          <w:bCs/>
        </w:rPr>
        <w:t>ok</w:t>
      </w:r>
      <w:r w:rsidRPr="00A73C8A">
        <w:rPr>
          <w:b/>
          <w:bCs/>
        </w:rPr>
        <w:t xml:space="preserve"> rövid ismertetését, </w:t>
      </w:r>
      <w:r>
        <w:rPr>
          <w:b/>
          <w:bCs/>
        </w:rPr>
        <w:t>azok célját</w:t>
      </w:r>
      <w:r w:rsidRPr="00A73C8A">
        <w:rPr>
          <w:b/>
          <w:bCs/>
        </w:rPr>
        <w:t xml:space="preserve">. Teljes mértékben Ön dönt arról, hogy részt vesz-e vizsgálatunkban. Ha úgy dönt, hogy nem kíván részt venni vizsgálatunkban, vagy bármikor visszalép, akkor sem esik el a megfelelő orvosi ellátástól. A részvétel </w:t>
      </w:r>
      <w:r w:rsidR="00E9430A" w:rsidRPr="00045D89">
        <w:rPr>
          <w:b/>
          <w:bCs/>
        </w:rPr>
        <w:t>közvetlenül n</w:t>
      </w:r>
      <w:r w:rsidRPr="00045D89">
        <w:rPr>
          <w:b/>
          <w:bCs/>
        </w:rPr>
        <w:t>em befolyásolja az Ön kezelését. Ezt a vizsgálatot az Egészségügyi</w:t>
      </w:r>
      <w:r w:rsidRPr="00A73C8A">
        <w:rPr>
          <w:b/>
          <w:bCs/>
        </w:rPr>
        <w:t xml:space="preserve"> Tudományos Tanács Etikai Bizottsága (ETT TUKEB) Magyarországon engedélyezte.</w:t>
      </w:r>
    </w:p>
    <w:p w:rsidR="00FC3D3D" w:rsidRPr="00A73C8A" w:rsidRDefault="00FC3D3D" w:rsidP="00FC3D3D">
      <w:pPr>
        <w:rPr>
          <w:b/>
          <w:bCs/>
        </w:rPr>
      </w:pPr>
    </w:p>
    <w:p w:rsidR="0095531E" w:rsidRDefault="008C0E4E" w:rsidP="00A96608">
      <w:pPr>
        <w:spacing w:after="60"/>
        <w:rPr>
          <w:b/>
          <w:bCs/>
        </w:rPr>
      </w:pPr>
      <w:proofErr w:type="gramStart"/>
      <w:r>
        <w:rPr>
          <w:b/>
          <w:bCs/>
        </w:rPr>
        <w:t>A.</w:t>
      </w:r>
      <w:proofErr w:type="gramEnd"/>
      <w:r>
        <w:rPr>
          <w:b/>
          <w:bCs/>
        </w:rPr>
        <w:t>) Általános tájékoztató a kutatásban való részvételről</w:t>
      </w:r>
    </w:p>
    <w:p w:rsidR="008C0E4E" w:rsidRDefault="008C0E4E" w:rsidP="00A96608">
      <w:pPr>
        <w:spacing w:after="60"/>
        <w:rPr>
          <w:b/>
          <w:bCs/>
        </w:rPr>
      </w:pPr>
    </w:p>
    <w:p w:rsidR="00A96608" w:rsidRDefault="00A96608" w:rsidP="00A96608">
      <w:pPr>
        <w:spacing w:after="60"/>
        <w:rPr>
          <w:b/>
          <w:bCs/>
        </w:rPr>
      </w:pPr>
      <w:r>
        <w:rPr>
          <w:b/>
          <w:bCs/>
        </w:rPr>
        <w:t xml:space="preserve">Mit jelent a </w:t>
      </w:r>
      <w:proofErr w:type="spellStart"/>
      <w:r>
        <w:rPr>
          <w:b/>
          <w:bCs/>
        </w:rPr>
        <w:t>trombotikus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mikroantiopátia</w:t>
      </w:r>
      <w:proofErr w:type="spellEnd"/>
      <w:r>
        <w:rPr>
          <w:b/>
          <w:bCs/>
        </w:rPr>
        <w:t xml:space="preserve">, illetve a </w:t>
      </w:r>
      <w:proofErr w:type="spellStart"/>
      <w:r>
        <w:rPr>
          <w:b/>
          <w:bCs/>
        </w:rPr>
        <w:t>komplementmediált</w:t>
      </w:r>
      <w:proofErr w:type="spellEnd"/>
      <w:r>
        <w:rPr>
          <w:b/>
          <w:bCs/>
        </w:rPr>
        <w:t xml:space="preserve"> betegség?</w:t>
      </w:r>
    </w:p>
    <w:p w:rsidR="00EC2C90" w:rsidRDefault="00EC2C90" w:rsidP="00EC2C90">
      <w:pPr>
        <w:jc w:val="both"/>
      </w:pPr>
      <w:r w:rsidRPr="006D3D51">
        <w:t xml:space="preserve">Az Ön orvosa Önnél </w:t>
      </w:r>
      <w:r>
        <w:t xml:space="preserve">korábban vagy jelenleg a </w:t>
      </w:r>
      <w:proofErr w:type="spellStart"/>
      <w:r w:rsidRPr="006D3D51">
        <w:t>trombotikus</w:t>
      </w:r>
      <w:proofErr w:type="spellEnd"/>
      <w:r w:rsidRPr="006D3D51">
        <w:t xml:space="preserve"> </w:t>
      </w:r>
      <w:proofErr w:type="spellStart"/>
      <w:r w:rsidRPr="006D3D51">
        <w:t>mikroangiopátiák</w:t>
      </w:r>
      <w:proofErr w:type="spellEnd"/>
      <w:r>
        <w:t xml:space="preserve"> vagy </w:t>
      </w:r>
      <w:proofErr w:type="spellStart"/>
      <w:r>
        <w:t>komplementmediált</w:t>
      </w:r>
      <w:proofErr w:type="spellEnd"/>
      <w:r>
        <w:t xml:space="preserve"> betegségek valamely formájának</w:t>
      </w:r>
      <w:r w:rsidRPr="006D3D51">
        <w:t xml:space="preserve"> diagnózisát állította fel</w:t>
      </w:r>
      <w:r>
        <w:t xml:space="preserve">. </w:t>
      </w:r>
    </w:p>
    <w:p w:rsidR="00EC2C90" w:rsidRPr="004E5878" w:rsidRDefault="00EC2C90" w:rsidP="00FC3D3D">
      <w:pPr>
        <w:rPr>
          <w:b/>
          <w:bCs/>
          <w:sz w:val="12"/>
          <w:szCs w:val="12"/>
        </w:rPr>
      </w:pPr>
    </w:p>
    <w:p w:rsidR="00C458F3" w:rsidRPr="006B3D44" w:rsidRDefault="004035A8" w:rsidP="00466528">
      <w:pPr>
        <w:jc w:val="both"/>
      </w:pPr>
      <w:r w:rsidRPr="006B3D44">
        <w:t xml:space="preserve">A </w:t>
      </w:r>
      <w:proofErr w:type="spellStart"/>
      <w:r w:rsidRPr="006B3D44">
        <w:t>trombotikus</w:t>
      </w:r>
      <w:proofErr w:type="spellEnd"/>
      <w:r w:rsidRPr="006B3D44">
        <w:t xml:space="preserve"> </w:t>
      </w:r>
      <w:proofErr w:type="spellStart"/>
      <w:r w:rsidRPr="006B3D44">
        <w:t>mikroangiopátiák</w:t>
      </w:r>
      <w:proofErr w:type="spellEnd"/>
      <w:r w:rsidRPr="006B3D44">
        <w:t xml:space="preserve"> (TMA) közé olyan ritka betegségek tartoznak, amelyekben</w:t>
      </w:r>
      <w:r w:rsidR="00C458F3" w:rsidRPr="006B3D44">
        <w:t xml:space="preserve"> a </w:t>
      </w:r>
      <w:proofErr w:type="spellStart"/>
      <w:r w:rsidR="00C458F3" w:rsidRPr="006B3D44">
        <w:t>kiserek</w:t>
      </w:r>
      <w:proofErr w:type="spellEnd"/>
      <w:r w:rsidR="00C458F3" w:rsidRPr="006B3D44">
        <w:t xml:space="preserve"> károsodása (</w:t>
      </w:r>
      <w:proofErr w:type="spellStart"/>
      <w:r w:rsidR="00C458F3" w:rsidRPr="006B3D44">
        <w:t>mikroangiopátia</w:t>
      </w:r>
      <w:proofErr w:type="spellEnd"/>
      <w:r w:rsidR="00C458F3" w:rsidRPr="006B3D44">
        <w:t xml:space="preserve">) és elzáródása (trombózis) alacsony </w:t>
      </w:r>
      <w:proofErr w:type="spellStart"/>
      <w:r w:rsidR="00C458F3" w:rsidRPr="006B3D44">
        <w:t>vérlemezkeszámhoz</w:t>
      </w:r>
      <w:proofErr w:type="spellEnd"/>
      <w:r w:rsidR="00C458F3" w:rsidRPr="006B3D44">
        <w:t xml:space="preserve">, a vörösvértestek sérüléséhez és egyes szervek (vese, agy) csökkent vérellátás miatti károsodásához vezet, ezek felelősek a súlyos klinikai tünetek jelentkezéséért. A </w:t>
      </w:r>
      <w:proofErr w:type="spellStart"/>
      <w:r w:rsidR="00C458F3" w:rsidRPr="006B3D44">
        <w:t>TMA-k</w:t>
      </w:r>
      <w:proofErr w:type="spellEnd"/>
      <w:r w:rsidR="00C458F3" w:rsidRPr="006B3D44">
        <w:t xml:space="preserve"> csoportjába több, különböző okokból </w:t>
      </w:r>
      <w:r w:rsidR="00597942" w:rsidRPr="006B3D44">
        <w:t xml:space="preserve">kialakuló betegség tartozik, mint a többnyire az idegrendszert érintő </w:t>
      </w:r>
      <w:proofErr w:type="spellStart"/>
      <w:r w:rsidR="00597942" w:rsidRPr="006B3D44">
        <w:t>trombotikus</w:t>
      </w:r>
      <w:proofErr w:type="spellEnd"/>
      <w:r w:rsidR="00597942" w:rsidRPr="006B3D44">
        <w:t xml:space="preserve"> </w:t>
      </w:r>
      <w:proofErr w:type="spellStart"/>
      <w:r w:rsidR="00597942" w:rsidRPr="006B3D44">
        <w:t>trombocitopéniás</w:t>
      </w:r>
      <w:proofErr w:type="spellEnd"/>
      <w:r w:rsidR="00597942" w:rsidRPr="006B3D44">
        <w:t xml:space="preserve"> purpura (TTP), illetve az általában súlyos veseérintettséggel járó </w:t>
      </w:r>
      <w:proofErr w:type="spellStart"/>
      <w:r w:rsidR="00597942" w:rsidRPr="006B3D44">
        <w:t>hemolitikus</w:t>
      </w:r>
      <w:proofErr w:type="spellEnd"/>
      <w:r w:rsidR="00597942" w:rsidRPr="006B3D44">
        <w:t xml:space="preserve"> urémiás szindróma (HUS).</w:t>
      </w:r>
    </w:p>
    <w:p w:rsidR="00597942" w:rsidRPr="004E5878" w:rsidRDefault="00597942" w:rsidP="00466528">
      <w:pPr>
        <w:jc w:val="both"/>
        <w:rPr>
          <w:sz w:val="12"/>
          <w:szCs w:val="12"/>
        </w:rPr>
      </w:pPr>
    </w:p>
    <w:p w:rsidR="00597942" w:rsidRPr="006B3D44" w:rsidRDefault="00597942" w:rsidP="00466528">
      <w:pPr>
        <w:jc w:val="both"/>
      </w:pPr>
      <w:r w:rsidRPr="006B3D44">
        <w:t xml:space="preserve">A </w:t>
      </w:r>
      <w:proofErr w:type="spellStart"/>
      <w:r w:rsidRPr="006B3D44">
        <w:t>hemolitikus</w:t>
      </w:r>
      <w:proofErr w:type="spellEnd"/>
      <w:r w:rsidRPr="006B3D44">
        <w:t xml:space="preserve"> urémiás szindróma ritka, </w:t>
      </w:r>
      <w:r w:rsidR="006B3D44" w:rsidRPr="006B3D44">
        <w:t xml:space="preserve">ún. </w:t>
      </w:r>
      <w:proofErr w:type="gramStart"/>
      <w:r w:rsidRPr="006B3D44">
        <w:t>atípusos</w:t>
      </w:r>
      <w:proofErr w:type="gramEnd"/>
      <w:r w:rsidRPr="006B3D44">
        <w:t xml:space="preserve"> formáj</w:t>
      </w:r>
      <w:r w:rsidR="006B3D44" w:rsidRPr="006B3D44">
        <w:t>a</w:t>
      </w:r>
      <w:r w:rsidRPr="006B3D44">
        <w:t xml:space="preserve"> (atípusos HUS, </w:t>
      </w:r>
      <w:proofErr w:type="spellStart"/>
      <w:r w:rsidRPr="006B3D44">
        <w:t>aHUS</w:t>
      </w:r>
      <w:proofErr w:type="spellEnd"/>
      <w:r w:rsidRPr="006B3D44">
        <w:t>)</w:t>
      </w:r>
      <w:r w:rsidR="006B3D44" w:rsidRPr="006B3D44">
        <w:t xml:space="preserve"> az immunrendszer egy fontos ága, a </w:t>
      </w:r>
      <w:proofErr w:type="spellStart"/>
      <w:r w:rsidR="006B3D44" w:rsidRPr="006B3D44">
        <w:t>komplementrendszer</w:t>
      </w:r>
      <w:proofErr w:type="spellEnd"/>
      <w:r w:rsidR="006B3D44" w:rsidRPr="006B3D44">
        <w:t xml:space="preserve"> nem megfelelő szabályozása és kóros aktivációja miatt alakul ki. Így ezt és a hasonló okból kialakuló vesebetegsége</w:t>
      </w:r>
      <w:r w:rsidR="00083FF6">
        <w:t>ke</w:t>
      </w:r>
      <w:r w:rsidR="006B3D44" w:rsidRPr="006B3D44">
        <w:t>t, a C3-glomerulopátiá</w:t>
      </w:r>
      <w:r w:rsidR="00083FF6">
        <w:t>kat</w:t>
      </w:r>
      <w:r w:rsidR="006B3D44" w:rsidRPr="006B3D44">
        <w:t xml:space="preserve"> </w:t>
      </w:r>
      <w:r w:rsidR="006B3D44">
        <w:t xml:space="preserve">egyaránt </w:t>
      </w:r>
      <w:proofErr w:type="spellStart"/>
      <w:r w:rsidR="006B3D44" w:rsidRPr="006B3D44">
        <w:t>komplementmediált</w:t>
      </w:r>
      <w:proofErr w:type="spellEnd"/>
      <w:r w:rsidR="006B3D44" w:rsidRPr="006B3D44">
        <w:t xml:space="preserve"> betegségnek tekintjük.</w:t>
      </w:r>
    </w:p>
    <w:p w:rsidR="006B3D44" w:rsidRPr="004E5878" w:rsidRDefault="006B3D44" w:rsidP="00466528">
      <w:pPr>
        <w:jc w:val="both"/>
        <w:rPr>
          <w:sz w:val="12"/>
          <w:szCs w:val="12"/>
        </w:rPr>
      </w:pPr>
    </w:p>
    <w:p w:rsidR="006B3D44" w:rsidRDefault="006B3D44" w:rsidP="00466528">
      <w:pPr>
        <w:jc w:val="both"/>
      </w:pPr>
      <w:r>
        <w:t xml:space="preserve">A fenti kórképek mind ritka betegségek, Magyarországon egyelőre néhány száz ilyen beteg ismert az orvosok előtt. </w:t>
      </w:r>
    </w:p>
    <w:p w:rsidR="006B3D44" w:rsidRPr="004E5878" w:rsidRDefault="006B3D44" w:rsidP="00466528">
      <w:pPr>
        <w:jc w:val="both"/>
        <w:rPr>
          <w:sz w:val="12"/>
          <w:szCs w:val="12"/>
        </w:rPr>
      </w:pPr>
    </w:p>
    <w:p w:rsidR="00397ECE" w:rsidRDefault="006B3D44" w:rsidP="00466528">
      <w:pPr>
        <w:jc w:val="both"/>
      </w:pPr>
      <w:r>
        <w:t xml:space="preserve">A </w:t>
      </w:r>
      <w:r w:rsidR="00397ECE">
        <w:t xml:space="preserve">fenti </w:t>
      </w:r>
      <w:r>
        <w:t>betegség</w:t>
      </w:r>
      <w:r w:rsidR="00397ECE">
        <w:t>ek</w:t>
      </w:r>
      <w:r>
        <w:t xml:space="preserve"> hátterében különböző okok húzódhatnak meg, úgy</w:t>
      </w:r>
      <w:r w:rsidR="00397ECE">
        <w:t>,</w:t>
      </w:r>
      <w:r>
        <w:t xml:space="preserve"> mint öröklött (genetikai)</w:t>
      </w:r>
      <w:r w:rsidR="00397ECE">
        <w:t xml:space="preserve"> és immunológiai tényezők (saját molekulák ellen termelődő antitestek). </w:t>
      </w:r>
    </w:p>
    <w:p w:rsidR="00397ECE" w:rsidRPr="004E5878" w:rsidRDefault="00397ECE" w:rsidP="00466528">
      <w:pPr>
        <w:jc w:val="both"/>
        <w:rPr>
          <w:sz w:val="12"/>
          <w:szCs w:val="12"/>
        </w:rPr>
      </w:pPr>
    </w:p>
    <w:p w:rsidR="00597942" w:rsidRDefault="00397ECE" w:rsidP="00397ECE">
      <w:pPr>
        <w:jc w:val="both"/>
      </w:pPr>
      <w:r>
        <w:lastRenderedPageBreak/>
        <w:t xml:space="preserve">Az elmúlt évek kutatási eredményei a fenti betegségek kialakulásának több kulcsfontosságú mozzanatára világítottak rá. Ezek lehetővé teszik a fenti betegségek elkülönítését és megfelelő kezelését, amennyiben azok helyes felismerése időben megtörténik. Ezért fontos, hogy az Ön mintája megfelelő központi laboratóriumba kerüljön, ahol a megfelelő immunológiai és genetikai (molekuláris biológiai) meghatározások elvégzése által a helyes diagnózis felállítása </w:t>
      </w:r>
      <w:r w:rsidRPr="00397ECE">
        <w:t>megtörténhet, illetve azonosításra kerülhet olyan genetikai eltérés (mutáció, rizikó haplotípus, gén-kópiaszám eltérés), amely betegsége okának tekinthető vagy arra hajlamosító tényezőként szerepelhet.</w:t>
      </w:r>
    </w:p>
    <w:p w:rsidR="00397ECE" w:rsidRPr="004E5878" w:rsidRDefault="00397ECE" w:rsidP="00397ECE">
      <w:pPr>
        <w:jc w:val="both"/>
        <w:rPr>
          <w:sz w:val="12"/>
          <w:szCs w:val="12"/>
        </w:rPr>
      </w:pPr>
    </w:p>
    <w:p w:rsidR="00597942" w:rsidRPr="006B3D44" w:rsidRDefault="00597942" w:rsidP="006B3D44">
      <w:pPr>
        <w:jc w:val="both"/>
      </w:pPr>
      <w:r w:rsidRPr="006B3D44">
        <w:t xml:space="preserve">A </w:t>
      </w:r>
      <w:proofErr w:type="spellStart"/>
      <w:r w:rsidRPr="006B3D44">
        <w:t>trombotikus</w:t>
      </w:r>
      <w:proofErr w:type="spellEnd"/>
      <w:r w:rsidRPr="006B3D44">
        <w:t xml:space="preserve"> </w:t>
      </w:r>
      <w:proofErr w:type="spellStart"/>
      <w:r w:rsidRPr="006B3D44">
        <w:t>mikroangiopátiák</w:t>
      </w:r>
      <w:proofErr w:type="spellEnd"/>
      <w:r w:rsidRPr="006B3D44">
        <w:t xml:space="preserve"> és </w:t>
      </w:r>
      <w:proofErr w:type="spellStart"/>
      <w:r w:rsidRPr="006B3D44">
        <w:t>komplementmediált</w:t>
      </w:r>
      <w:proofErr w:type="spellEnd"/>
      <w:r w:rsidRPr="006B3D44">
        <w:t xml:space="preserve"> betegségek kialakulásával, kezelésével és </w:t>
      </w:r>
      <w:proofErr w:type="spellStart"/>
      <w:r w:rsidRPr="006B3D44">
        <w:t>kimetetelével</w:t>
      </w:r>
      <w:proofErr w:type="spellEnd"/>
      <w:r w:rsidRPr="006B3D44">
        <w:t xml:space="preserve"> kapcsolatos részletesebb betegeknek szánt információ a honlapunkon (</w:t>
      </w:r>
      <w:hyperlink r:id="rId6" w:history="1">
        <w:r w:rsidRPr="006B3D44">
          <w:rPr>
            <w:rStyle w:val="Hiperhivatkozs"/>
            <w:color w:val="auto"/>
          </w:rPr>
          <w:t>https://semmelweis.hu/kutlab/betegellatas/ttp/ttp-betegeknek/</w:t>
        </w:r>
      </w:hyperlink>
      <w:r w:rsidRPr="006B3D44">
        <w:t xml:space="preserve">) található. </w:t>
      </w:r>
    </w:p>
    <w:p w:rsidR="007E0BB7" w:rsidRPr="006B3D44" w:rsidRDefault="007E0BB7" w:rsidP="006B3D44">
      <w:pPr>
        <w:jc w:val="both"/>
        <w:rPr>
          <w:b/>
          <w:bCs/>
        </w:rPr>
      </w:pPr>
    </w:p>
    <w:p w:rsidR="00EC2C90" w:rsidRDefault="0095531E" w:rsidP="00A96608">
      <w:pPr>
        <w:spacing w:after="60"/>
        <w:rPr>
          <w:b/>
          <w:bCs/>
        </w:rPr>
      </w:pPr>
      <w:r>
        <w:rPr>
          <w:b/>
          <w:bCs/>
        </w:rPr>
        <w:t xml:space="preserve">Miért van szükség </w:t>
      </w:r>
      <w:r w:rsidR="00EC2C90">
        <w:rPr>
          <w:b/>
          <w:bCs/>
        </w:rPr>
        <w:t>a vizsgálatra?</w:t>
      </w:r>
    </w:p>
    <w:p w:rsidR="005B174D" w:rsidRDefault="004D7524" w:rsidP="00D31D96">
      <w:pPr>
        <w:jc w:val="both"/>
      </w:pPr>
      <w:r w:rsidRPr="00D31D96">
        <w:t xml:space="preserve">A </w:t>
      </w:r>
      <w:proofErr w:type="spellStart"/>
      <w:r w:rsidRPr="00D31D96">
        <w:t>trombotikus</w:t>
      </w:r>
      <w:proofErr w:type="spellEnd"/>
      <w:r w:rsidRPr="00D31D96">
        <w:t xml:space="preserve"> </w:t>
      </w:r>
      <w:proofErr w:type="spellStart"/>
      <w:r w:rsidRPr="00D31D96">
        <w:t>mikroangiopátiák</w:t>
      </w:r>
      <w:proofErr w:type="spellEnd"/>
      <w:r w:rsidRPr="00D31D96">
        <w:t xml:space="preserve"> és a </w:t>
      </w:r>
      <w:proofErr w:type="spellStart"/>
      <w:r w:rsidR="00425C6F" w:rsidRPr="00D31D96">
        <w:t>komplementmediált</w:t>
      </w:r>
      <w:proofErr w:type="spellEnd"/>
      <w:r w:rsidR="00425C6F" w:rsidRPr="00D31D96">
        <w:t xml:space="preserve"> betegségek kialakulásá</w:t>
      </w:r>
      <w:r w:rsidRPr="00D31D96">
        <w:t xml:space="preserve">nak </w:t>
      </w:r>
      <w:r w:rsidR="00425C6F" w:rsidRPr="00D31D96">
        <w:t>egyes részletei ma még nem ismertek</w:t>
      </w:r>
      <w:r w:rsidRPr="00D31D96">
        <w:t>. Ahhoz, hogy a fenti csoportokba tartozó kórképek kialakulásának okait jobban megértsük</w:t>
      </w:r>
      <w:r w:rsidR="00D31D96" w:rsidRPr="00D31D96">
        <w:t xml:space="preserve"> és </w:t>
      </w:r>
      <w:proofErr w:type="gramStart"/>
      <w:r w:rsidR="00D31D96" w:rsidRPr="00D31D96">
        <w:t>ezáltal</w:t>
      </w:r>
      <w:proofErr w:type="gramEnd"/>
      <w:r w:rsidRPr="00D31D96">
        <w:t xml:space="preserve"> </w:t>
      </w:r>
      <w:r w:rsidR="00D31D96" w:rsidRPr="00D31D96">
        <w:t>korábbi</w:t>
      </w:r>
      <w:r w:rsidRPr="00D31D96">
        <w:t xml:space="preserve"> </w:t>
      </w:r>
      <w:r w:rsidR="00D31D96" w:rsidRPr="00D31D96">
        <w:t>felismerésüket és hatékonyabb kezelésüket lehetővé tegyük,</w:t>
      </w:r>
      <w:r w:rsidR="00425C6F" w:rsidRPr="00D31D96">
        <w:t xml:space="preserve"> </w:t>
      </w:r>
      <w:r w:rsidR="00D31D96" w:rsidRPr="00D31D96">
        <w:t>további tudományos vizsgálatok elvégzésére van szükség</w:t>
      </w:r>
      <w:r w:rsidR="00425C6F" w:rsidRPr="00D31D96">
        <w:t xml:space="preserve">. </w:t>
      </w:r>
    </w:p>
    <w:p w:rsidR="005B174D" w:rsidRPr="004E5878" w:rsidRDefault="005B174D" w:rsidP="00D31D96">
      <w:pPr>
        <w:jc w:val="both"/>
        <w:rPr>
          <w:sz w:val="12"/>
          <w:szCs w:val="12"/>
        </w:rPr>
      </w:pPr>
    </w:p>
    <w:p w:rsidR="00C11349" w:rsidRDefault="00425C6F" w:rsidP="00D31D96">
      <w:pPr>
        <w:jc w:val="both"/>
      </w:pPr>
      <w:r w:rsidRPr="00D31D96">
        <w:t>Ilyen vizsgálatokat csak az érintett betegek mintáinak és klinikai adatainak f</w:t>
      </w:r>
      <w:r w:rsidR="00D31D96" w:rsidRPr="00D31D96">
        <w:t>elhasználásával lehet végezni. A</w:t>
      </w:r>
      <w:r w:rsidRPr="00D31D96">
        <w:t xml:space="preserve"> kutatások</w:t>
      </w:r>
      <w:r w:rsidR="00D31D96" w:rsidRPr="00D31D96">
        <w:t xml:space="preserve"> eredményességének egyik</w:t>
      </w:r>
      <w:r w:rsidRPr="00D31D96">
        <w:t xml:space="preserve"> feltétele, hogy elegendő számban álljanak rendelkezésre betegminták</w:t>
      </w:r>
      <w:r w:rsidR="00D31D96" w:rsidRPr="00D31D96">
        <w:t xml:space="preserve"> é</w:t>
      </w:r>
      <w:r w:rsidR="00C11349">
        <w:t xml:space="preserve">s klinikai adatok. Ezt a célt az Önéhez </w:t>
      </w:r>
      <w:r w:rsidR="00D31D96" w:rsidRPr="00D31D96">
        <w:t xml:space="preserve">hasonló ritka kórképek esetében </w:t>
      </w:r>
      <w:r w:rsidRPr="00D31D96">
        <w:t xml:space="preserve">ún. </w:t>
      </w:r>
      <w:proofErr w:type="spellStart"/>
      <w:r w:rsidRPr="00D31D96">
        <w:t>biobankok</w:t>
      </w:r>
      <w:proofErr w:type="spellEnd"/>
      <w:r w:rsidRPr="00D31D96">
        <w:t xml:space="preserve"> szolgálják, ahol az azonos betegségben szenvedő személyek mintái és adatai összegyűjtve kerülnek tárolásra. </w:t>
      </w:r>
    </w:p>
    <w:p w:rsidR="00425C6F" w:rsidRPr="00D31D96" w:rsidRDefault="00425C6F" w:rsidP="00D31D96">
      <w:pPr>
        <w:jc w:val="both"/>
      </w:pPr>
      <w:r w:rsidRPr="00D31D96">
        <w:t xml:space="preserve">A hatályos törvényi rendelkezés szerint (2008. évi XXI. Törvény) ma Magyarországon lehetőség van ilyen </w:t>
      </w:r>
      <w:proofErr w:type="spellStart"/>
      <w:r w:rsidRPr="00045D89">
        <w:t>biobankok</w:t>
      </w:r>
      <w:proofErr w:type="spellEnd"/>
      <w:r w:rsidRPr="00D31D96">
        <w:t xml:space="preserve"> fenntartására és üzemeltetésére. </w:t>
      </w:r>
      <w:r w:rsidR="00D31D96" w:rsidRPr="00D31D96">
        <w:t xml:space="preserve">A </w:t>
      </w:r>
      <w:proofErr w:type="spellStart"/>
      <w:r w:rsidR="00D31D96" w:rsidRPr="00D31D96">
        <w:t>trombotikus</w:t>
      </w:r>
      <w:proofErr w:type="spellEnd"/>
      <w:r w:rsidR="00D31D96" w:rsidRPr="00D31D96">
        <w:t xml:space="preserve"> </w:t>
      </w:r>
      <w:proofErr w:type="spellStart"/>
      <w:r w:rsidR="00D31D96" w:rsidRPr="00D31D96">
        <w:t>mikroangiopátiák</w:t>
      </w:r>
      <w:proofErr w:type="spellEnd"/>
      <w:r w:rsidR="00D31D96" w:rsidRPr="00D31D96">
        <w:t xml:space="preserve"> és </w:t>
      </w:r>
      <w:proofErr w:type="spellStart"/>
      <w:r w:rsidR="00D31D96" w:rsidRPr="00D31D96">
        <w:t>komplementmediált</w:t>
      </w:r>
      <w:proofErr w:type="spellEnd"/>
      <w:r w:rsidR="00D31D96" w:rsidRPr="00D31D96">
        <w:t xml:space="preserve"> betegségek </w:t>
      </w:r>
      <w:r w:rsidRPr="00D31D96">
        <w:t xml:space="preserve">részletes diagnosztikáját végző laboratórium a Semmelweis Egyetem Belgyógyászati </w:t>
      </w:r>
      <w:r w:rsidR="00D31D96" w:rsidRPr="00D31D96">
        <w:t xml:space="preserve">és Hematológiai </w:t>
      </w:r>
      <w:r w:rsidRPr="00D31D96">
        <w:t>Klinikájának Kutatólaboratór</w:t>
      </w:r>
      <w:r w:rsidR="00C728C9">
        <w:t>iuma,</w:t>
      </w:r>
      <w:r w:rsidR="00045D89">
        <w:t xml:space="preserve"> </w:t>
      </w:r>
      <w:r w:rsidRPr="00D31D96">
        <w:t>(</w:t>
      </w:r>
      <w:hyperlink r:id="rId7" w:history="1">
        <w:r w:rsidR="00D31D96" w:rsidRPr="00D31D96">
          <w:rPr>
            <w:rStyle w:val="Hiperhivatkozs"/>
            <w:color w:val="auto"/>
          </w:rPr>
          <w:t>www.semmelweis.hu</w:t>
        </w:r>
      </w:hyperlink>
      <w:r w:rsidR="00746BE9">
        <w:t>/kutlab</w:t>
      </w:r>
      <w:r w:rsidRPr="00D31D96">
        <w:t>, Laboratóriumvezető</w:t>
      </w:r>
      <w:r w:rsidR="007E0BB7">
        <w:t>:</w:t>
      </w:r>
      <w:r w:rsidRPr="00D31D96">
        <w:t xml:space="preserve"> Dr. Prohászka Zoltán, Tel: +</w:t>
      </w:r>
      <w:r w:rsidR="00D31D96" w:rsidRPr="00D31D96">
        <w:t>36 (30) 016-4195</w:t>
      </w:r>
      <w:r w:rsidRPr="00D31D96">
        <w:t xml:space="preserve">, </w:t>
      </w:r>
      <w:hyperlink r:id="rId8" w:history="1">
        <w:r w:rsidR="00D31D96" w:rsidRPr="00D31D96">
          <w:rPr>
            <w:rStyle w:val="Hiperhivatkozs"/>
            <w:color w:val="auto"/>
          </w:rPr>
          <w:t>prohaszka.zoltan@med.semmelweis-univ.hu</w:t>
        </w:r>
      </w:hyperlink>
      <w:r w:rsidRPr="00045D89">
        <w:t>)</w:t>
      </w:r>
      <w:r w:rsidR="00C728C9" w:rsidRPr="00045D89">
        <w:t xml:space="preserve">, amely a Semmelweis </w:t>
      </w:r>
      <w:proofErr w:type="spellStart"/>
      <w:r w:rsidR="00C728C9" w:rsidRPr="00045D89">
        <w:t>Biobank</w:t>
      </w:r>
      <w:proofErr w:type="spellEnd"/>
      <w:r w:rsidR="00C728C9" w:rsidRPr="00045D89">
        <w:t xml:space="preserve"> hálózat részeként működik</w:t>
      </w:r>
      <w:r w:rsidRPr="00045D89">
        <w:t>.</w:t>
      </w:r>
      <w:r w:rsidRPr="00C728C9">
        <w:rPr>
          <w:color w:val="FF0000"/>
        </w:rPr>
        <w:t xml:space="preserve"> </w:t>
      </w:r>
    </w:p>
    <w:p w:rsidR="00EC2C90" w:rsidRDefault="00EC2C90" w:rsidP="00A96608">
      <w:pPr>
        <w:spacing w:after="60"/>
        <w:rPr>
          <w:b/>
          <w:bCs/>
        </w:rPr>
      </w:pPr>
    </w:p>
    <w:p w:rsidR="00FC3D3D" w:rsidRPr="00A73C8A" w:rsidRDefault="00FC3D3D" w:rsidP="005B174D">
      <w:pPr>
        <w:spacing w:after="60"/>
        <w:jc w:val="both"/>
        <w:rPr>
          <w:b/>
          <w:bCs/>
        </w:rPr>
      </w:pPr>
      <w:r w:rsidRPr="00A73C8A">
        <w:rPr>
          <w:b/>
          <w:bCs/>
        </w:rPr>
        <w:t>Mi a vizsgálat célja?</w:t>
      </w:r>
    </w:p>
    <w:p w:rsidR="00425C6F" w:rsidRPr="005B174D" w:rsidRDefault="00425C6F" w:rsidP="005B174D">
      <w:pPr>
        <w:jc w:val="both"/>
      </w:pPr>
      <w:r w:rsidRPr="005B174D">
        <w:t>Célkitűzésünk a</w:t>
      </w:r>
      <w:r w:rsidR="005B174D" w:rsidRPr="005B174D">
        <w:t xml:space="preserve"> TTP, a</w:t>
      </w:r>
      <w:r w:rsidRPr="005B174D">
        <w:t xml:space="preserve">z </w:t>
      </w:r>
      <w:proofErr w:type="spellStart"/>
      <w:r w:rsidRPr="005B174D">
        <w:t>aHUS</w:t>
      </w:r>
      <w:proofErr w:type="spellEnd"/>
      <w:r w:rsidR="005B174D" w:rsidRPr="005B174D">
        <w:t xml:space="preserve"> és </w:t>
      </w:r>
      <w:r w:rsidRPr="005B174D">
        <w:t xml:space="preserve">a C3-glomerulopátiák </w:t>
      </w:r>
      <w:r w:rsidR="005B174D" w:rsidRPr="005B174D">
        <w:t>okainak és kialakulásának</w:t>
      </w:r>
      <w:r w:rsidRPr="005B174D">
        <w:t xml:space="preserve"> vizsgálata </w:t>
      </w:r>
      <w:r w:rsidR="005B174D" w:rsidRPr="005B174D">
        <w:t>az érintett betegek és mintáik</w:t>
      </w:r>
      <w:r w:rsidRPr="005B174D">
        <w:t xml:space="preserve"> bevonásával. Kutatásaink során fel kívánjuk tárni, hogy mely genetikai variációk és környezeti tényezők vezetnek a betegség kialakulásához. Amennyiben ezeket az okokat azonosítani lehetne, bővülne az elvi lehetőségek sora, </w:t>
      </w:r>
      <w:r w:rsidR="005B174D" w:rsidRPr="005B174D">
        <w:t>melyek segítségével a betegségek korábbi és biztosabb felismerése, hatékonyabb kezelése és esetleges megelőzése lehetővé válna</w:t>
      </w:r>
      <w:r w:rsidRPr="005B174D">
        <w:t xml:space="preserve">. </w:t>
      </w:r>
    </w:p>
    <w:p w:rsidR="00FC3D3D" w:rsidRPr="00A73C8A" w:rsidRDefault="00FC3D3D" w:rsidP="00FC3D3D"/>
    <w:p w:rsidR="00FC3D3D" w:rsidRPr="00A73C8A" w:rsidRDefault="00FC3D3D" w:rsidP="00A96608">
      <w:pPr>
        <w:spacing w:after="60"/>
        <w:rPr>
          <w:b/>
          <w:bCs/>
        </w:rPr>
      </w:pPr>
      <w:r w:rsidRPr="00A73C8A">
        <w:rPr>
          <w:b/>
          <w:bCs/>
        </w:rPr>
        <w:t>Kik vehetnek részt a vizsgálatban?</w:t>
      </w:r>
    </w:p>
    <w:p w:rsidR="00FC3D3D" w:rsidRDefault="00FC3D3D" w:rsidP="00FC3D3D">
      <w:pPr>
        <w:jc w:val="both"/>
      </w:pPr>
      <w:r w:rsidRPr="00A73C8A">
        <w:t xml:space="preserve">Vizsgálatunkban </w:t>
      </w:r>
      <w:r w:rsidR="00425C6F">
        <w:t xml:space="preserve">azok a betegek vehetnek részt, akiknél a </w:t>
      </w:r>
      <w:proofErr w:type="spellStart"/>
      <w:r w:rsidR="00425C6F">
        <w:t>trombotikus</w:t>
      </w:r>
      <w:proofErr w:type="spellEnd"/>
      <w:r w:rsidR="00425C6F">
        <w:t xml:space="preserve"> </w:t>
      </w:r>
      <w:proofErr w:type="spellStart"/>
      <w:r w:rsidR="00425C6F">
        <w:t>mikroangiopátiák</w:t>
      </w:r>
      <w:proofErr w:type="spellEnd"/>
      <w:r w:rsidR="00425C6F">
        <w:t xml:space="preserve"> vagy </w:t>
      </w:r>
      <w:proofErr w:type="spellStart"/>
      <w:r w:rsidR="00425C6F">
        <w:t>komplementmediált</w:t>
      </w:r>
      <w:proofErr w:type="spellEnd"/>
      <w:r w:rsidR="00425C6F">
        <w:t xml:space="preserve"> betegségek valamely formájának diagnózisát állították fel.</w:t>
      </w:r>
    </w:p>
    <w:p w:rsidR="00A96608" w:rsidRDefault="00A96608" w:rsidP="00FC3D3D">
      <w:pPr>
        <w:jc w:val="both"/>
      </w:pPr>
    </w:p>
    <w:p w:rsidR="00FC3D3D" w:rsidRPr="00A73C8A" w:rsidRDefault="00A96608" w:rsidP="00A96608">
      <w:pPr>
        <w:spacing w:after="60"/>
        <w:rPr>
          <w:b/>
          <w:bCs/>
        </w:rPr>
      </w:pPr>
      <w:r>
        <w:rPr>
          <w:b/>
          <w:bCs/>
        </w:rPr>
        <w:t>Mi</w:t>
      </w:r>
      <w:r w:rsidR="004D7524">
        <w:rPr>
          <w:b/>
          <w:bCs/>
        </w:rPr>
        <w:t>lyen előnyökkel és hátrányokkal járhat a részvétel</w:t>
      </w:r>
      <w:r>
        <w:rPr>
          <w:b/>
          <w:bCs/>
        </w:rPr>
        <w:t>?</w:t>
      </w:r>
    </w:p>
    <w:p w:rsidR="000C7447" w:rsidRPr="00C11349" w:rsidRDefault="000C7447" w:rsidP="000C7447">
      <w:pPr>
        <w:jc w:val="both"/>
      </w:pPr>
      <w:r w:rsidRPr="00C11349">
        <w:t>Részvételével</w:t>
      </w:r>
      <w:r w:rsidR="00FC3D3D" w:rsidRPr="00C11349">
        <w:t xml:space="preserve"> Ö</w:t>
      </w:r>
      <w:r w:rsidRPr="00C11349">
        <w:t xml:space="preserve">n is segíthet a fent ismertetett vizsgálati célkitűzéseink elérésében. Vizsgálatunk sikeres kivitelezése esetén olyan új megfigyeléseket tehetünk, melyek az adott betegek gyógyulásának esélyét javíthatják, vagy a betegség kialakulásának kockázatát </w:t>
      </w:r>
      <w:r w:rsidRPr="00C11349">
        <w:lastRenderedPageBreak/>
        <w:t>csökkenthetik. Ezáltal Ön a részvételével hozzájárulhat, hogy a</w:t>
      </w:r>
      <w:r w:rsidR="00C11349" w:rsidRPr="00C11349">
        <w:t>z Ön és a</w:t>
      </w:r>
      <w:r w:rsidRPr="00C11349">
        <w:t xml:space="preserve"> hasonló betegségben szenvedők jövőbeli kezelése még sikeresebb legyen. </w:t>
      </w:r>
    </w:p>
    <w:p w:rsidR="000C7447" w:rsidRPr="004E5878" w:rsidRDefault="000C7447" w:rsidP="007B2141">
      <w:pPr>
        <w:jc w:val="both"/>
        <w:rPr>
          <w:sz w:val="12"/>
          <w:szCs w:val="12"/>
        </w:rPr>
      </w:pPr>
    </w:p>
    <w:p w:rsidR="00C11349" w:rsidRPr="00664B66" w:rsidRDefault="000C7447" w:rsidP="000C7447">
      <w:pPr>
        <w:jc w:val="both"/>
        <w:rPr>
          <w:color w:val="FF0000"/>
        </w:rPr>
      </w:pPr>
      <w:r w:rsidRPr="00C11349">
        <w:t xml:space="preserve">A vizsgálatban való részvétel önmagában nem változtatja meg azt a kezelést, amit Önnek kezelőorvosa javasol. </w:t>
      </w:r>
      <w:r w:rsidRPr="00C728C9">
        <w:t>A vizsgálat során keletkező eredmények azonban további információkat szolgáltathatnak, melyek alapján indokolt lehet majd további kezelési lehetőségeket is megfontolni.</w:t>
      </w:r>
      <w:r w:rsidRPr="00664B66">
        <w:rPr>
          <w:color w:val="FF0000"/>
        </w:rPr>
        <w:t xml:space="preserve"> </w:t>
      </w:r>
    </w:p>
    <w:p w:rsidR="000C7447" w:rsidRPr="00C11349" w:rsidRDefault="000C7447" w:rsidP="000C7447">
      <w:pPr>
        <w:jc w:val="both"/>
      </w:pPr>
      <w:r w:rsidRPr="00F171A0">
        <w:t>A vizsgálati részvételből fakadó többletmegterhelést Önnek kizárólag egy esetleges kiegészítő vérvétel jelenthet, egyéb beavatkozásra, mintavételre nem kerül sor.</w:t>
      </w:r>
      <w:r w:rsidRPr="00C11349">
        <w:t xml:space="preserve"> </w:t>
      </w:r>
    </w:p>
    <w:p w:rsidR="00FC3D3D" w:rsidRPr="004E5878" w:rsidRDefault="00FC3D3D" w:rsidP="007B2141">
      <w:pPr>
        <w:jc w:val="both"/>
        <w:rPr>
          <w:sz w:val="12"/>
          <w:szCs w:val="12"/>
        </w:rPr>
      </w:pPr>
    </w:p>
    <w:p w:rsidR="004D7524" w:rsidRPr="00C11349" w:rsidRDefault="004D7524" w:rsidP="004D7524">
      <w:pPr>
        <w:jc w:val="both"/>
      </w:pPr>
      <w:r w:rsidRPr="00C11349">
        <w:t xml:space="preserve">A vizsgálatban való részvétel önkéntes, a részvételért anyagi juttatásban nem részesülnek a résztvevők. </w:t>
      </w:r>
    </w:p>
    <w:p w:rsidR="007B2141" w:rsidRPr="00C11349" w:rsidRDefault="005B174D" w:rsidP="007B2141">
      <w:pPr>
        <w:jc w:val="both"/>
      </w:pPr>
      <w:r w:rsidRPr="00C11349">
        <w:t>A vizsgálat kizárólag tudományos célú, anyagi hátterét kutatási pályázat biztosítja. Önt semmilyen költség a vizsgálattal kapcsolatban nem terheli.</w:t>
      </w:r>
      <w:r w:rsidR="000C7447" w:rsidRPr="00C11349">
        <w:t xml:space="preserve"> </w:t>
      </w:r>
      <w:r w:rsidR="0095531E" w:rsidRPr="00C11349">
        <w:t>Mintájának tárolásáért fizetnie nem kell, valamint tárolt mintájának egy részét ellenszolgáltatás nélkül kikérheti, ha arra más vizsgálathoz a jövőben szüksége lenne.</w:t>
      </w:r>
    </w:p>
    <w:p w:rsidR="004D7524" w:rsidRDefault="004D7524" w:rsidP="004D7524">
      <w:pPr>
        <w:jc w:val="both"/>
        <w:rPr>
          <w:color w:val="7F7F7F" w:themeColor="text1" w:themeTint="80"/>
        </w:rPr>
      </w:pPr>
    </w:p>
    <w:p w:rsidR="008C0E4E" w:rsidRDefault="008C0E4E" w:rsidP="00A96608">
      <w:pPr>
        <w:jc w:val="both"/>
        <w:rPr>
          <w:b/>
        </w:rPr>
      </w:pPr>
      <w:r w:rsidRPr="008C0E4E">
        <w:rPr>
          <w:b/>
        </w:rPr>
        <w:t xml:space="preserve">B.) Tájékoztató genetikai vizsgálat végzéséről </w:t>
      </w:r>
    </w:p>
    <w:p w:rsidR="008C0E4E" w:rsidRDefault="008C0E4E" w:rsidP="00A96608">
      <w:pPr>
        <w:jc w:val="both"/>
        <w:rPr>
          <w:b/>
        </w:rPr>
      </w:pPr>
    </w:p>
    <w:p w:rsidR="008C0E4E" w:rsidRPr="00A73C8A" w:rsidRDefault="008C0E4E" w:rsidP="008C0E4E">
      <w:pPr>
        <w:spacing w:after="60"/>
        <w:rPr>
          <w:b/>
          <w:bCs/>
        </w:rPr>
      </w:pPr>
      <w:r w:rsidRPr="00A73C8A">
        <w:rPr>
          <w:b/>
          <w:bCs/>
        </w:rPr>
        <w:t>Mit jelent a genetikai vizsgálat?</w:t>
      </w:r>
      <w:r w:rsidR="00D72FA1">
        <w:rPr>
          <w:b/>
          <w:bCs/>
        </w:rPr>
        <w:t xml:space="preserve"> Mikor kerül erre sor?</w:t>
      </w:r>
    </w:p>
    <w:p w:rsidR="008C0E4E" w:rsidRDefault="008C0E4E" w:rsidP="008C0E4E">
      <w:pPr>
        <w:jc w:val="both"/>
      </w:pPr>
      <w:r w:rsidRPr="00C11349">
        <w:t>A</w:t>
      </w:r>
      <w:r w:rsidR="00D72FA1">
        <w:t xml:space="preserve"> genetikai vizsgálat azt jelenti, hogy </w:t>
      </w:r>
      <w:r w:rsidRPr="00C11349">
        <w:t xml:space="preserve">a rutin kivizsgálás során levett vérmintából laboratóriumunkban örökítő anyagot (DNS) nyerünk ki, és abból genetikai (molekuláris biológiai) meghatározásokat végzünk. </w:t>
      </w:r>
    </w:p>
    <w:p w:rsidR="00D72FA1" w:rsidRPr="004E5878" w:rsidRDefault="00D72FA1" w:rsidP="008C0E4E">
      <w:pPr>
        <w:jc w:val="both"/>
        <w:rPr>
          <w:sz w:val="12"/>
          <w:szCs w:val="12"/>
        </w:rPr>
      </w:pPr>
    </w:p>
    <w:p w:rsidR="00D72FA1" w:rsidRDefault="00D72FA1" w:rsidP="008C0E4E">
      <w:pPr>
        <w:jc w:val="both"/>
      </w:pPr>
      <w:r>
        <w:t xml:space="preserve">Genetikai vizsgálat végzésére azon betegek esetében van szükség, amikor feltételezhető, hogy a betegség hátterében örökletes (esetleg szerzett) génhibák állnak. Ilyenek lehetnek TTP esetén az </w:t>
      </w:r>
      <w:r>
        <w:rPr>
          <w:i/>
        </w:rPr>
        <w:t>ADAMTS13</w:t>
      </w:r>
      <w:r>
        <w:t xml:space="preserve"> gén, </w:t>
      </w:r>
      <w:proofErr w:type="spellStart"/>
      <w:r>
        <w:t>komplementmediált</w:t>
      </w:r>
      <w:proofErr w:type="spellEnd"/>
      <w:r>
        <w:t xml:space="preserve"> vesebetegségek (</w:t>
      </w:r>
      <w:proofErr w:type="spellStart"/>
      <w:r>
        <w:t>aHUS</w:t>
      </w:r>
      <w:proofErr w:type="spellEnd"/>
      <w:r>
        <w:t>, C3G</w:t>
      </w:r>
      <w:r w:rsidR="00C54FBA">
        <w:t>P</w:t>
      </w:r>
      <w:r>
        <w:t xml:space="preserve">) és </w:t>
      </w:r>
      <w:proofErr w:type="spellStart"/>
      <w:r>
        <w:t>komplementdeficienciák</w:t>
      </w:r>
      <w:proofErr w:type="spellEnd"/>
      <w:r>
        <w:t xml:space="preserve"> esetén </w:t>
      </w:r>
      <w:r w:rsidR="00C54FBA">
        <w:t xml:space="preserve">pedig egyes </w:t>
      </w:r>
      <w:proofErr w:type="spellStart"/>
      <w:r w:rsidR="00C54FBA">
        <w:t>komplementkomponenseket</w:t>
      </w:r>
      <w:proofErr w:type="spellEnd"/>
      <w:r w:rsidR="00C54FBA">
        <w:t xml:space="preserve"> és regulátorokat kódoló gének kóroki variációi.</w:t>
      </w:r>
    </w:p>
    <w:p w:rsidR="00C54FBA" w:rsidRPr="004E5878" w:rsidRDefault="00C54FBA" w:rsidP="008C0E4E">
      <w:pPr>
        <w:jc w:val="both"/>
        <w:rPr>
          <w:sz w:val="12"/>
          <w:szCs w:val="12"/>
        </w:rPr>
      </w:pPr>
    </w:p>
    <w:p w:rsidR="00C54FBA" w:rsidRDefault="00C54FBA" w:rsidP="00C54FBA">
      <w:pPr>
        <w:jc w:val="both"/>
      </w:pPr>
      <w:r>
        <w:t>A g</w:t>
      </w:r>
      <w:r w:rsidRPr="00C54FBA">
        <w:t>enetikai vizsgálat</w:t>
      </w:r>
      <w:r>
        <w:t xml:space="preserve"> elvégzésére</w:t>
      </w:r>
      <w:r w:rsidRPr="00C54FBA">
        <w:t xml:space="preserve"> kizárólag az Ön beleegyezése mellett kerül sor.</w:t>
      </w:r>
      <w:r w:rsidRPr="00C11349">
        <w:t xml:space="preserve"> </w:t>
      </w:r>
    </w:p>
    <w:p w:rsidR="00D72FA1" w:rsidRDefault="00D72FA1" w:rsidP="008C0E4E">
      <w:pPr>
        <w:jc w:val="both"/>
      </w:pPr>
    </w:p>
    <w:p w:rsidR="008C0E4E" w:rsidRPr="008C0E4E" w:rsidRDefault="008C0E4E" w:rsidP="008C0E4E">
      <w:pPr>
        <w:jc w:val="both"/>
        <w:rPr>
          <w:b/>
        </w:rPr>
      </w:pPr>
      <w:r w:rsidRPr="008C0E4E">
        <w:rPr>
          <w:b/>
        </w:rPr>
        <w:t xml:space="preserve">Hogyan tárolják a </w:t>
      </w:r>
      <w:r>
        <w:rPr>
          <w:b/>
        </w:rPr>
        <w:t>genetikai vizsgálat során keletkező mintákat</w:t>
      </w:r>
      <w:r w:rsidRPr="008C0E4E">
        <w:rPr>
          <w:b/>
        </w:rPr>
        <w:t>?</w:t>
      </w:r>
    </w:p>
    <w:p w:rsidR="00C86C07" w:rsidRDefault="00D72FA1" w:rsidP="008C0E4E">
      <w:pPr>
        <w:jc w:val="both"/>
      </w:pPr>
      <w:r>
        <w:t xml:space="preserve">A kinyert </w:t>
      </w:r>
      <w:proofErr w:type="spellStart"/>
      <w:r>
        <w:t>örökítőanyag</w:t>
      </w:r>
      <w:proofErr w:type="spellEnd"/>
      <w:r>
        <w:t xml:space="preserve"> (DNS) </w:t>
      </w:r>
      <w:proofErr w:type="spellStart"/>
      <w:r w:rsidR="008C0E4E" w:rsidRPr="00C11349">
        <w:t>biobankba</w:t>
      </w:r>
      <w:proofErr w:type="spellEnd"/>
      <w:r w:rsidR="008C0E4E" w:rsidRPr="00C11349">
        <w:t>, az adatok archivált gyűjteménybe kerülnek.</w:t>
      </w:r>
    </w:p>
    <w:p w:rsidR="008C0E4E" w:rsidRDefault="008C0E4E" w:rsidP="008C0E4E">
      <w:pPr>
        <w:jc w:val="both"/>
      </w:pPr>
      <w:r w:rsidRPr="00C11349">
        <w:t xml:space="preserve">Mintájának tárolásáért fizetnie nem kell, valamint tárolt mintájának egy részét ellenszolgáltatás nélkül kikérheti, ha arra más vizsgálathoz a jövőben szüksége lenne. </w:t>
      </w:r>
    </w:p>
    <w:p w:rsidR="00D72FA1" w:rsidRDefault="00D72FA1" w:rsidP="00D72FA1">
      <w:pPr>
        <w:jc w:val="both"/>
        <w:rPr>
          <w:b/>
        </w:rPr>
      </w:pPr>
    </w:p>
    <w:p w:rsidR="00D72FA1" w:rsidRPr="008C0E4E" w:rsidRDefault="00D72FA1" w:rsidP="00D72FA1">
      <w:pPr>
        <w:jc w:val="both"/>
        <w:rPr>
          <w:b/>
        </w:rPr>
      </w:pPr>
      <w:r>
        <w:rPr>
          <w:b/>
        </w:rPr>
        <w:t>Milyen előnyökkel és hátrányokkal járhat a genetikai vizsgálat elvégzése</w:t>
      </w:r>
      <w:r w:rsidRPr="008C0E4E">
        <w:rPr>
          <w:b/>
        </w:rPr>
        <w:t>?</w:t>
      </w:r>
    </w:p>
    <w:p w:rsidR="00316B6E" w:rsidRDefault="00C86C07" w:rsidP="00C86C07">
      <w:pPr>
        <w:jc w:val="both"/>
      </w:pPr>
      <w:r>
        <w:t xml:space="preserve">A genetikai vizsgálat során </w:t>
      </w:r>
      <w:r w:rsidR="00316B6E">
        <w:t>azonosított eltérések elősegíthetik a megfelelő diagnózis felállítását, információt szolgáltathatnak a betegség prognózisáról, illetve támogathatják a megfelelő terápia megválasztását.</w:t>
      </w:r>
    </w:p>
    <w:p w:rsidR="00316B6E" w:rsidRPr="004E5878" w:rsidRDefault="00316B6E" w:rsidP="00C86C07">
      <w:pPr>
        <w:jc w:val="both"/>
        <w:rPr>
          <w:sz w:val="12"/>
          <w:szCs w:val="12"/>
        </w:rPr>
      </w:pPr>
    </w:p>
    <w:p w:rsidR="00316B6E" w:rsidRDefault="00316B6E" w:rsidP="00316B6E">
      <w:pPr>
        <w:jc w:val="both"/>
      </w:pPr>
      <w:r w:rsidRPr="005D7B8A">
        <w:t>Amennyiben genetikai eltérést tár fel a vizsgálat az Ön esetében, indokolt lehet családvizsgálat végzése vérrokonok körében.</w:t>
      </w:r>
      <w:r w:rsidRPr="00C11349">
        <w:t xml:space="preserve"> </w:t>
      </w:r>
    </w:p>
    <w:p w:rsidR="001731B6" w:rsidRDefault="001731B6" w:rsidP="00316B6E">
      <w:pPr>
        <w:jc w:val="both"/>
      </w:pPr>
    </w:p>
    <w:p w:rsidR="001731B6" w:rsidRDefault="001731B6" w:rsidP="00316B6E">
      <w:pPr>
        <w:jc w:val="both"/>
      </w:pPr>
      <w:r>
        <w:t>Előfordulhat, hogy a genetikai vizsgálat során fény derül olyan genetikai eltérésekre, amelyek egyéb (jelenleg vizsgált betegségétől független) kórképek jövőbeli kialakulásának megnövekedett rizikójára utalnak. A vizsgálatba történő beleegyezéskor Ön dönt arról, hogy szeretné-e, hogy ezen eltérésekről, illetve az adott betegség kialakulásának esélyéről tájékoztassuk.</w:t>
      </w:r>
    </w:p>
    <w:p w:rsidR="00316B6E" w:rsidRPr="004E5878" w:rsidRDefault="00316B6E" w:rsidP="00C86C07">
      <w:pPr>
        <w:jc w:val="both"/>
        <w:rPr>
          <w:sz w:val="12"/>
          <w:szCs w:val="12"/>
        </w:rPr>
      </w:pPr>
    </w:p>
    <w:p w:rsidR="00316B6E" w:rsidRDefault="00316B6E" w:rsidP="00C86C07">
      <w:pPr>
        <w:jc w:val="both"/>
      </w:pPr>
      <w:r>
        <w:lastRenderedPageBreak/>
        <w:t>A genetikai vizsgálat Önre nézve semmilyen járulékos megterhelést nem jelent, a vizsgálatot a diagnosztikus célú vérvétel során levett mintákból végezzük.</w:t>
      </w:r>
    </w:p>
    <w:p w:rsidR="008C0E4E" w:rsidRDefault="008C0E4E" w:rsidP="008C0E4E">
      <w:pPr>
        <w:jc w:val="both"/>
      </w:pPr>
    </w:p>
    <w:p w:rsidR="008C0E4E" w:rsidRDefault="008C0E4E" w:rsidP="008C0E4E">
      <w:pPr>
        <w:spacing w:after="60"/>
        <w:rPr>
          <w:b/>
          <w:bCs/>
        </w:rPr>
      </w:pPr>
      <w:r>
        <w:rPr>
          <w:b/>
          <w:bCs/>
        </w:rPr>
        <w:t>C.) Tájékoztató vérsejtek izolálásáról</w:t>
      </w:r>
    </w:p>
    <w:p w:rsidR="008C0E4E" w:rsidRDefault="008C0E4E" w:rsidP="008C0E4E">
      <w:pPr>
        <w:spacing w:after="60"/>
        <w:rPr>
          <w:b/>
          <w:bCs/>
        </w:rPr>
      </w:pPr>
    </w:p>
    <w:p w:rsidR="00D72FA1" w:rsidRPr="00A73C8A" w:rsidRDefault="00D72FA1" w:rsidP="00D72FA1">
      <w:pPr>
        <w:spacing w:after="60"/>
        <w:rPr>
          <w:b/>
          <w:bCs/>
        </w:rPr>
      </w:pPr>
      <w:r w:rsidRPr="00A73C8A">
        <w:rPr>
          <w:b/>
          <w:bCs/>
        </w:rPr>
        <w:t xml:space="preserve">Mit jelent a </w:t>
      </w:r>
      <w:r>
        <w:rPr>
          <w:b/>
          <w:bCs/>
        </w:rPr>
        <w:t>vérsejtek izolálása</w:t>
      </w:r>
      <w:r w:rsidRPr="00A73C8A">
        <w:rPr>
          <w:b/>
          <w:bCs/>
        </w:rPr>
        <w:t>?</w:t>
      </w:r>
      <w:r>
        <w:rPr>
          <w:b/>
          <w:bCs/>
        </w:rPr>
        <w:t xml:space="preserve"> Mikor kerülhet erre sor?</w:t>
      </w:r>
    </w:p>
    <w:p w:rsidR="00156354" w:rsidRDefault="00156354" w:rsidP="008C0E4E">
      <w:pPr>
        <w:jc w:val="both"/>
      </w:pPr>
      <w:r>
        <w:t>A</w:t>
      </w:r>
      <w:r w:rsidR="00316B6E">
        <w:t xml:space="preserve"> </w:t>
      </w:r>
      <w:r>
        <w:t xml:space="preserve">vérsejtek izolálása során a </w:t>
      </w:r>
      <w:r w:rsidR="00316B6E">
        <w:t xml:space="preserve">diagnosztikus vérvétel során </w:t>
      </w:r>
      <w:r>
        <w:t xml:space="preserve">további kiegészítő csövekbe </w:t>
      </w:r>
      <w:r w:rsidR="00316B6E">
        <w:t xml:space="preserve">levett </w:t>
      </w:r>
      <w:r>
        <w:t xml:space="preserve">(nagyságrendileg 50 mL) </w:t>
      </w:r>
      <w:r w:rsidR="00316B6E">
        <w:t xml:space="preserve">vérmintából laboratóriumunkban bizonyos sejttípusok </w:t>
      </w:r>
      <w:r w:rsidR="005E27B4">
        <w:t xml:space="preserve">(PBMC: perifériás vér </w:t>
      </w:r>
      <w:proofErr w:type="spellStart"/>
      <w:r w:rsidR="005E27B4">
        <w:t>mononukleáris</w:t>
      </w:r>
      <w:proofErr w:type="spellEnd"/>
      <w:r w:rsidR="005E27B4">
        <w:t xml:space="preserve"> sejtek) </w:t>
      </w:r>
      <w:r>
        <w:t xml:space="preserve">kiválogatása történik meg. </w:t>
      </w:r>
    </w:p>
    <w:p w:rsidR="005E27B4" w:rsidRPr="004E5878" w:rsidRDefault="005E27B4" w:rsidP="008C0E4E">
      <w:pPr>
        <w:jc w:val="both"/>
        <w:rPr>
          <w:sz w:val="12"/>
          <w:szCs w:val="12"/>
        </w:rPr>
      </w:pPr>
    </w:p>
    <w:p w:rsidR="005E27B4" w:rsidRDefault="005E27B4" w:rsidP="008C0E4E">
      <w:pPr>
        <w:jc w:val="both"/>
      </w:pPr>
      <w:r>
        <w:t>A vérsejtek izolálására kutatási célból, a betegek bizonyos örökletes tényezők (pl. HLA haplotípus) és klinikai jellemzők (betegségstádium, kezelés) alapján meghatározott alcsoportjában lehet indokolt.</w:t>
      </w:r>
    </w:p>
    <w:p w:rsidR="005E27B4" w:rsidRPr="004E5878" w:rsidRDefault="005E27B4" w:rsidP="008C0E4E">
      <w:pPr>
        <w:jc w:val="both"/>
        <w:rPr>
          <w:sz w:val="12"/>
          <w:szCs w:val="12"/>
        </w:rPr>
      </w:pPr>
    </w:p>
    <w:p w:rsidR="005E27B4" w:rsidRDefault="005E27B4" w:rsidP="005E27B4">
      <w:pPr>
        <w:jc w:val="both"/>
      </w:pPr>
      <w:r>
        <w:t>A vérsejtek izolálására, illetve az ehhez szükséges járulékos vérminta vételére</w:t>
      </w:r>
      <w:r w:rsidRPr="00C54FBA">
        <w:t xml:space="preserve"> kizárólag az Ön beleegyezése mellett kerül sor.</w:t>
      </w:r>
      <w:r w:rsidRPr="00C11349">
        <w:t xml:space="preserve"> </w:t>
      </w:r>
    </w:p>
    <w:p w:rsidR="008C0E4E" w:rsidRPr="008F24C4" w:rsidRDefault="008C0E4E" w:rsidP="008C0E4E">
      <w:pPr>
        <w:jc w:val="both"/>
        <w:rPr>
          <w:color w:val="7F7F7F" w:themeColor="text1" w:themeTint="80"/>
        </w:rPr>
      </w:pPr>
    </w:p>
    <w:p w:rsidR="00156354" w:rsidRPr="008C0E4E" w:rsidRDefault="00156354" w:rsidP="00156354">
      <w:pPr>
        <w:jc w:val="both"/>
        <w:rPr>
          <w:b/>
        </w:rPr>
      </w:pPr>
      <w:r>
        <w:rPr>
          <w:b/>
        </w:rPr>
        <w:t>Milyen előnyökkel és hátrányokkal járhat a vérsejtek izolálása és vizsgálata</w:t>
      </w:r>
      <w:r w:rsidRPr="008C0E4E">
        <w:rPr>
          <w:b/>
        </w:rPr>
        <w:t>?</w:t>
      </w:r>
    </w:p>
    <w:p w:rsidR="009964AF" w:rsidRDefault="009964AF" w:rsidP="009964AF">
      <w:pPr>
        <w:jc w:val="both"/>
      </w:pPr>
      <w:r>
        <w:t xml:space="preserve">Az izolált sejtek tartalmazzák az ún. B- és </w:t>
      </w:r>
      <w:proofErr w:type="spellStart"/>
      <w:r>
        <w:t>T-limfocitákat</w:t>
      </w:r>
      <w:proofErr w:type="spellEnd"/>
      <w:r>
        <w:t xml:space="preserve">, amelyek együttműködése nélkülözhetetlen az ellenanyagok (antitestek) termeléséhez, beleértve a TTP és </w:t>
      </w:r>
      <w:proofErr w:type="spellStart"/>
      <w:r>
        <w:t>aHUS</w:t>
      </w:r>
      <w:proofErr w:type="spellEnd"/>
      <w:r>
        <w:t xml:space="preserve"> </w:t>
      </w:r>
      <w:proofErr w:type="spellStart"/>
      <w:r>
        <w:t>immunmediált</w:t>
      </w:r>
      <w:proofErr w:type="spellEnd"/>
      <w:r>
        <w:t xml:space="preserve"> formáját okozó kóros ellenanyagok termelését is. Az izolált sejtekkel végzett kísérletek során egyrészt szeretnénk pontosabban megérteni a kóros ellenanyagok kialakulásának mikéntjét, másrészt meg szeretnénk vizsgálni a kóros immunválasz megszüntetését célzó (azaz toleranciát eredményező) újszerű, kísérleti stádiumban lévő terápiák hatásosságát és alkalmazhatóságát.</w:t>
      </w:r>
    </w:p>
    <w:p w:rsidR="009964AF" w:rsidRPr="004E5878" w:rsidRDefault="009964AF" w:rsidP="009964AF">
      <w:pPr>
        <w:jc w:val="both"/>
        <w:rPr>
          <w:sz w:val="12"/>
          <w:szCs w:val="12"/>
        </w:rPr>
      </w:pPr>
    </w:p>
    <w:p w:rsidR="009964AF" w:rsidRPr="00C11349" w:rsidRDefault="009964AF" w:rsidP="009964AF">
      <w:pPr>
        <w:jc w:val="both"/>
      </w:pPr>
      <w:r w:rsidRPr="00C11349">
        <w:t xml:space="preserve">A </w:t>
      </w:r>
      <w:r>
        <w:t xml:space="preserve">vérsejtek izolálásához történő hozzájárulása esetén Ön is elősegítheti a fenti kutatások eredményességét. A mintavétel, illetve az Ön sejtjein végzett vizsgálat eredményei </w:t>
      </w:r>
      <w:r w:rsidRPr="00C11349">
        <w:t>nem változtatj</w:t>
      </w:r>
      <w:r>
        <w:t>ák</w:t>
      </w:r>
      <w:r w:rsidRPr="00C11349">
        <w:t xml:space="preserve"> meg azt a kezelést, amit Önnek kezelőorvosa javasol. A vizsgálat során keletkező eredmények azonban további </w:t>
      </w:r>
      <w:r>
        <w:t xml:space="preserve">terápiás módszerek kifejlesztését segítheti elő, amelyek sikerességük esetén </w:t>
      </w:r>
      <w:r w:rsidR="006D7236">
        <w:t xml:space="preserve">akár </w:t>
      </w:r>
      <w:r>
        <w:t>Ön, illetve betegtársai számára a jövőben elérhetőek lehetnek.</w:t>
      </w:r>
    </w:p>
    <w:p w:rsidR="008C0E4E" w:rsidRPr="004E5878" w:rsidRDefault="008C0E4E" w:rsidP="00A96608">
      <w:pPr>
        <w:jc w:val="both"/>
        <w:rPr>
          <w:sz w:val="12"/>
          <w:szCs w:val="12"/>
        </w:rPr>
      </w:pPr>
    </w:p>
    <w:p w:rsidR="006D7236" w:rsidRPr="00F55A2B" w:rsidRDefault="00F55A2B" w:rsidP="00A96608">
      <w:pPr>
        <w:jc w:val="both"/>
      </w:pPr>
      <w:r w:rsidRPr="00F55A2B">
        <w:t>A vé</w:t>
      </w:r>
      <w:r>
        <w:t xml:space="preserve">rsejtek izolálásához szükséges vérmintát a diagnosztikus célú vérvétel során vennénk le, </w:t>
      </w:r>
      <w:r w:rsidRPr="00F171A0">
        <w:t xml:space="preserve">azaz további szúrásra, egyéb beavatkozásra nincs szükség. A vizsgálathoz </w:t>
      </w:r>
      <w:r w:rsidR="005E27B4" w:rsidRPr="00F171A0">
        <w:t xml:space="preserve">a diagnosztikus célból vett vérmennyiségen túl további, </w:t>
      </w:r>
      <w:r w:rsidRPr="00F171A0">
        <w:t>nagyságrendileg 50 mL vér</w:t>
      </w:r>
      <w:r w:rsidR="005E27B4" w:rsidRPr="00F171A0">
        <w:t>minta</w:t>
      </w:r>
      <w:r w:rsidRPr="00F171A0">
        <w:t xml:space="preserve"> levétele</w:t>
      </w:r>
      <w:r w:rsidR="005E27B4" w:rsidRPr="00F171A0">
        <w:t xml:space="preserve"> szükséges. Ez a vérmennyiség nem jelent érdemi megterhelést Önre nézve.</w:t>
      </w:r>
    </w:p>
    <w:p w:rsidR="00A96608" w:rsidRPr="00F55A2B" w:rsidRDefault="00A96608" w:rsidP="00FC3D3D">
      <w:pPr>
        <w:jc w:val="both"/>
        <w:rPr>
          <w:color w:val="7F7F7F" w:themeColor="text1" w:themeTint="80"/>
        </w:rPr>
      </w:pPr>
    </w:p>
    <w:p w:rsidR="00D72FA1" w:rsidRDefault="00C86C07" w:rsidP="00D72FA1">
      <w:pPr>
        <w:spacing w:after="60"/>
        <w:rPr>
          <w:b/>
          <w:bCs/>
        </w:rPr>
      </w:pPr>
      <w:r>
        <w:rPr>
          <w:b/>
          <w:bCs/>
        </w:rPr>
        <w:t>D.)</w:t>
      </w:r>
      <w:r w:rsidR="00D72FA1">
        <w:rPr>
          <w:b/>
          <w:bCs/>
        </w:rPr>
        <w:t xml:space="preserve"> Adatkezelés, beleegyezés, kapcsolat</w:t>
      </w:r>
    </w:p>
    <w:p w:rsidR="00D72FA1" w:rsidRDefault="00D72FA1" w:rsidP="00D72FA1">
      <w:pPr>
        <w:spacing w:after="60"/>
        <w:rPr>
          <w:b/>
          <w:bCs/>
        </w:rPr>
      </w:pPr>
    </w:p>
    <w:p w:rsidR="00D72FA1" w:rsidRPr="00A73C8A" w:rsidRDefault="00733AD8" w:rsidP="00D72FA1">
      <w:pPr>
        <w:spacing w:after="60"/>
        <w:rPr>
          <w:b/>
          <w:bCs/>
        </w:rPr>
      </w:pPr>
      <w:r>
        <w:rPr>
          <w:b/>
          <w:bCs/>
        </w:rPr>
        <w:t>Hogyan kezeljük adatait?</w:t>
      </w:r>
    </w:p>
    <w:p w:rsidR="00D72FA1" w:rsidRPr="00C11349" w:rsidRDefault="00D72FA1" w:rsidP="00D72FA1">
      <w:pPr>
        <w:jc w:val="both"/>
      </w:pPr>
      <w:r w:rsidRPr="00C11349">
        <w:t xml:space="preserve">A vizsgálat kapcsán minden személyes </w:t>
      </w:r>
      <w:r w:rsidRPr="00F171A0">
        <w:t>adatát</w:t>
      </w:r>
      <w:r w:rsidRPr="00C11349">
        <w:t xml:space="preserve"> a hatályos magyar jogszabályok alapján kezeljük. </w:t>
      </w:r>
    </w:p>
    <w:p w:rsidR="00D72FA1" w:rsidRPr="00C11349" w:rsidRDefault="00D72FA1" w:rsidP="00D72FA1">
      <w:pPr>
        <w:jc w:val="both"/>
      </w:pPr>
      <w:r w:rsidRPr="00C11349">
        <w:t>A vizsgálat során keletkező, az Ön betegségére vonatkozó adatokat</w:t>
      </w:r>
      <w:r w:rsidR="00C86C07">
        <w:t xml:space="preserve"> (beleértve a genetikai eredményeket)</w:t>
      </w:r>
      <w:r w:rsidRPr="00C11349">
        <w:t xml:space="preserve"> az Ön gyógyítása érdekében közöljük Önnel, és azokat a kezelőorvosa az Ön tájékozott beleegyezése esetén felhasználja kezeléséhez. </w:t>
      </w:r>
    </w:p>
    <w:p w:rsidR="00D72FA1" w:rsidRPr="00C11349" w:rsidRDefault="00D72FA1" w:rsidP="00D72FA1">
      <w:pPr>
        <w:jc w:val="both"/>
      </w:pPr>
      <w:r w:rsidRPr="00C11349">
        <w:t>A vizsgálat során egyes eredményeket tudományos folyóiratokban és konferenciákon való közlés céljából feldolgozunk, ebben az esetben azonban Önt sohasem említjük név szerint, beazonosítható formában (</w:t>
      </w:r>
      <w:proofErr w:type="spellStart"/>
      <w:r w:rsidRPr="00C11349">
        <w:t>anonimizált</w:t>
      </w:r>
      <w:proofErr w:type="spellEnd"/>
      <w:r w:rsidRPr="00C11349">
        <w:t>, csoportosított bemutatás).</w:t>
      </w:r>
    </w:p>
    <w:p w:rsidR="00D72FA1" w:rsidRPr="00C11349" w:rsidRDefault="00D72FA1" w:rsidP="00D72FA1">
      <w:pPr>
        <w:jc w:val="both"/>
        <w:rPr>
          <w:color w:val="7F7F7F" w:themeColor="text1" w:themeTint="80"/>
        </w:rPr>
      </w:pPr>
    </w:p>
    <w:p w:rsidR="00D72FA1" w:rsidRPr="002840EF" w:rsidRDefault="00D72FA1" w:rsidP="00D72FA1">
      <w:pPr>
        <w:pStyle w:val="Cmsor3"/>
        <w:spacing w:before="0"/>
        <w:rPr>
          <w:rFonts w:ascii="Times New Roman" w:hAnsi="Times New Roman" w:cs="Times New Roman"/>
          <w:sz w:val="24"/>
          <w:szCs w:val="24"/>
        </w:rPr>
      </w:pPr>
      <w:r w:rsidRPr="002840EF">
        <w:rPr>
          <w:rFonts w:ascii="Times New Roman" w:hAnsi="Times New Roman" w:cs="Times New Roman"/>
          <w:sz w:val="24"/>
          <w:szCs w:val="24"/>
        </w:rPr>
        <w:lastRenderedPageBreak/>
        <w:t>Visszavonhat</w:t>
      </w:r>
      <w:r w:rsidR="00664B66" w:rsidRPr="002840EF">
        <w:rPr>
          <w:rFonts w:ascii="Times New Roman" w:hAnsi="Times New Roman" w:cs="Times New Roman"/>
          <w:sz w:val="24"/>
          <w:szCs w:val="24"/>
        </w:rPr>
        <w:t>ja-e a beleegyezésé</w:t>
      </w:r>
      <w:r w:rsidRPr="002840EF">
        <w:rPr>
          <w:rFonts w:ascii="Times New Roman" w:hAnsi="Times New Roman" w:cs="Times New Roman"/>
          <w:sz w:val="24"/>
          <w:szCs w:val="24"/>
        </w:rPr>
        <w:t>t?</w:t>
      </w:r>
    </w:p>
    <w:p w:rsidR="00D72FA1" w:rsidRDefault="00D72FA1" w:rsidP="00D72FA1">
      <w:pPr>
        <w:jc w:val="both"/>
      </w:pPr>
      <w:r w:rsidRPr="00425C6F">
        <w:t xml:space="preserve">Részvétele önkéntes, Ön a vizsgálat bármely pontján, akár indoklás nélkül is visszaléphet a vizsgálattól anélkül, hogy ez hátrányosan érintené az ellátását. Ekkor az eltett minták megsemmisítésre kerülnek, és az Ön adatait nem fogjuk a továbbiakban felhasználni. </w:t>
      </w:r>
    </w:p>
    <w:p w:rsidR="00D72FA1" w:rsidRDefault="00D72FA1" w:rsidP="00D72FA1">
      <w:pPr>
        <w:jc w:val="both"/>
      </w:pPr>
    </w:p>
    <w:p w:rsidR="00FC3D3D" w:rsidRPr="00A73C8A" w:rsidRDefault="00FC3D3D" w:rsidP="00A96608">
      <w:pPr>
        <w:spacing w:after="60"/>
        <w:rPr>
          <w:b/>
          <w:bCs/>
        </w:rPr>
      </w:pPr>
      <w:r w:rsidRPr="00A73C8A">
        <w:rPr>
          <w:b/>
          <w:bCs/>
        </w:rPr>
        <w:t>Kik a vizsgálat kapcsolattartói?</w:t>
      </w:r>
    </w:p>
    <w:p w:rsidR="004D7524" w:rsidRPr="006D3D51" w:rsidRDefault="004D7524" w:rsidP="004D7524">
      <w:pPr>
        <w:jc w:val="both"/>
      </w:pPr>
      <w:r w:rsidRPr="006D3D51">
        <w:t xml:space="preserve">Vizsgálatunkat az </w:t>
      </w:r>
      <w:r>
        <w:t>Egészségügyi Tudományos Tanács Kutatásetikai</w:t>
      </w:r>
      <w:r w:rsidRPr="006D3D51">
        <w:t xml:space="preserve"> Bizottság</w:t>
      </w:r>
      <w:r>
        <w:t>a</w:t>
      </w:r>
      <w:r w:rsidRPr="006D3D51">
        <w:t xml:space="preserve"> engedélyezte, az engedély száma</w:t>
      </w:r>
      <w:proofErr w:type="gramStart"/>
      <w:r w:rsidRPr="006D3D51">
        <w:t>: .</w:t>
      </w:r>
      <w:proofErr w:type="gramEnd"/>
      <w:r w:rsidRPr="006D3D51">
        <w:t>.....................</w:t>
      </w:r>
    </w:p>
    <w:p w:rsidR="00FC3D3D" w:rsidRDefault="00FC3D3D" w:rsidP="00FC3D3D">
      <w:r w:rsidRPr="00A73C8A">
        <w:t xml:space="preserve">Bármilyen probléma esetén, illetve ha további információra van szüksége, kérjük, forduljon </w:t>
      </w:r>
      <w:r w:rsidRPr="000B6AD9">
        <w:t xml:space="preserve">az alábbi személyhez: Dr. </w:t>
      </w:r>
      <w:r>
        <w:t>Prohászka Zoltán</w:t>
      </w:r>
      <w:r w:rsidRPr="000B6AD9">
        <w:t xml:space="preserve">, Telefonszám: </w:t>
      </w:r>
      <w:r>
        <w:t>06-20-</w:t>
      </w:r>
      <w:r w:rsidRPr="000B6AD9">
        <w:t>825-0962</w:t>
      </w:r>
    </w:p>
    <w:p w:rsidR="00A96608" w:rsidRPr="004E5878" w:rsidRDefault="00A96608" w:rsidP="00FC3D3D">
      <w:pPr>
        <w:rPr>
          <w:sz w:val="12"/>
          <w:szCs w:val="12"/>
        </w:rPr>
      </w:pPr>
    </w:p>
    <w:p w:rsidR="00A96608" w:rsidRPr="00A96608" w:rsidRDefault="00A96608" w:rsidP="00A96608">
      <w:pPr>
        <w:jc w:val="both"/>
        <w:rPr>
          <w:b/>
        </w:rPr>
      </w:pPr>
      <w:r w:rsidRPr="00A96608">
        <w:rPr>
          <w:b/>
        </w:rPr>
        <w:t>Kérjük, hogy vizsgálatunkban való részvételével segítse munkánkat</w:t>
      </w:r>
      <w:r w:rsidR="0095531E">
        <w:rPr>
          <w:b/>
        </w:rPr>
        <w:t>,</w:t>
      </w:r>
      <w:r w:rsidRPr="00A96608">
        <w:rPr>
          <w:b/>
        </w:rPr>
        <w:t xml:space="preserve"> és azt, hogy többet megtudjunk a </w:t>
      </w:r>
      <w:proofErr w:type="spellStart"/>
      <w:r w:rsidRPr="00A96608">
        <w:rPr>
          <w:b/>
        </w:rPr>
        <w:t>trombotikus</w:t>
      </w:r>
      <w:proofErr w:type="spellEnd"/>
      <w:r w:rsidRPr="00A96608">
        <w:rPr>
          <w:b/>
        </w:rPr>
        <w:t xml:space="preserve"> </w:t>
      </w:r>
      <w:proofErr w:type="spellStart"/>
      <w:r w:rsidRPr="00A96608">
        <w:rPr>
          <w:b/>
        </w:rPr>
        <w:t>microangiopátiákról</w:t>
      </w:r>
      <w:proofErr w:type="spellEnd"/>
      <w:r w:rsidR="001456E9">
        <w:rPr>
          <w:b/>
        </w:rPr>
        <w:t xml:space="preserve"> és</w:t>
      </w:r>
      <w:r w:rsidRPr="00A96608">
        <w:rPr>
          <w:b/>
        </w:rPr>
        <w:t xml:space="preserve"> </w:t>
      </w:r>
      <w:r w:rsidR="0095531E">
        <w:rPr>
          <w:b/>
        </w:rPr>
        <w:t xml:space="preserve">a </w:t>
      </w:r>
      <w:proofErr w:type="spellStart"/>
      <w:r w:rsidR="0095531E">
        <w:rPr>
          <w:b/>
        </w:rPr>
        <w:t>komplement</w:t>
      </w:r>
      <w:r w:rsidRPr="00A96608">
        <w:rPr>
          <w:b/>
        </w:rPr>
        <w:t>mediált</w:t>
      </w:r>
      <w:proofErr w:type="spellEnd"/>
      <w:r w:rsidRPr="00A96608">
        <w:rPr>
          <w:b/>
        </w:rPr>
        <w:t xml:space="preserve"> betegségekről. </w:t>
      </w:r>
    </w:p>
    <w:p w:rsidR="00A96608" w:rsidRPr="004E5878" w:rsidRDefault="00A96608" w:rsidP="00A96608">
      <w:pPr>
        <w:jc w:val="both"/>
        <w:rPr>
          <w:b/>
          <w:sz w:val="12"/>
          <w:szCs w:val="12"/>
        </w:rPr>
      </w:pPr>
    </w:p>
    <w:p w:rsidR="00A96608" w:rsidRPr="00A96608" w:rsidRDefault="00A96608" w:rsidP="00A96608">
      <w:pPr>
        <w:jc w:val="both"/>
        <w:rPr>
          <w:b/>
        </w:rPr>
      </w:pPr>
      <w:r w:rsidRPr="00591598">
        <w:rPr>
          <w:b/>
        </w:rPr>
        <w:t>A mai hatályos törvények (2008. évi XXI. Törvény) szerint az Ön mintájából csak akkor</w:t>
      </w:r>
      <w:r w:rsidRPr="00A96608">
        <w:rPr>
          <w:b/>
        </w:rPr>
        <w:t xml:space="preserve"> </w:t>
      </w:r>
      <w:r w:rsidRPr="00591598">
        <w:rPr>
          <w:b/>
        </w:rPr>
        <w:t>végezhetünk vizsgálatot, és a genetikai mintát csak akkor tárolhatjuk az adatokkal együtt, ha Ön ehhez hozzájárul. A hozzájárulása önkéntes és bármikor (további</w:t>
      </w:r>
      <w:r w:rsidRPr="00A96608">
        <w:rPr>
          <w:b/>
        </w:rPr>
        <w:t xml:space="preserve"> következmények nélkül) visszavonható. Hozzájárulásának megadására a csatolt nyilatkozat kitöltésével van lehetősége. </w:t>
      </w:r>
    </w:p>
    <w:p w:rsidR="00C11349" w:rsidRDefault="00C11349" w:rsidP="00FC3D3D"/>
    <w:p w:rsidR="00FC3D3D" w:rsidRDefault="00FC3D3D" w:rsidP="00FC3D3D"/>
    <w:p w:rsidR="00FC3D3D" w:rsidRPr="00A73C8A" w:rsidRDefault="00FC3D3D" w:rsidP="00FC3D3D">
      <w:r w:rsidRPr="00A73C8A">
        <w:t>___________________________</w:t>
      </w:r>
      <w:r w:rsidR="00C04363">
        <w:tab/>
      </w:r>
      <w:r w:rsidR="00C04363">
        <w:tab/>
      </w:r>
      <w:r w:rsidR="00C04363">
        <w:tab/>
      </w:r>
      <w:r w:rsidR="00C04363">
        <w:tab/>
        <w:t>___________________</w:t>
      </w:r>
    </w:p>
    <w:p w:rsidR="00FC3D3D" w:rsidRDefault="00FC3D3D" w:rsidP="00FC3D3D">
      <w:proofErr w:type="gramStart"/>
      <w:r w:rsidRPr="00A73C8A">
        <w:t>beteg</w:t>
      </w:r>
      <w:proofErr w:type="gramEnd"/>
      <w:r w:rsidRPr="00A73C8A">
        <w:t xml:space="preserve"> neve</w:t>
      </w:r>
      <w:r w:rsidR="00C04363">
        <w:tab/>
      </w:r>
      <w:r w:rsidR="00C04363">
        <w:tab/>
      </w:r>
      <w:r w:rsidR="00C04363">
        <w:tab/>
      </w:r>
      <w:r w:rsidR="00C04363">
        <w:tab/>
      </w:r>
      <w:r w:rsidR="00C04363">
        <w:tab/>
      </w:r>
      <w:r w:rsidR="00C04363">
        <w:tab/>
      </w:r>
      <w:r w:rsidR="00C04363">
        <w:tab/>
        <w:t>beteg születési dátuma</w:t>
      </w:r>
    </w:p>
    <w:p w:rsidR="00FC3D3D" w:rsidRDefault="00FC3D3D" w:rsidP="00FC3D3D"/>
    <w:p w:rsidR="004E5878" w:rsidRDefault="004E5878" w:rsidP="00FC3D3D"/>
    <w:p w:rsidR="00FC3D3D" w:rsidRDefault="00FC3D3D" w:rsidP="00FC3D3D">
      <w:r>
        <w:t xml:space="preserve">___________________________ </w:t>
      </w:r>
      <w:r w:rsidR="008F24C4">
        <w:tab/>
      </w:r>
      <w:r w:rsidR="008F24C4">
        <w:tab/>
      </w:r>
      <w:r w:rsidR="008F24C4">
        <w:tab/>
      </w:r>
      <w:r w:rsidR="008F24C4">
        <w:tab/>
      </w:r>
      <w:r>
        <w:t>__________________</w:t>
      </w:r>
      <w:r w:rsidR="00C04363">
        <w:t>_</w:t>
      </w:r>
    </w:p>
    <w:p w:rsidR="00FC3D3D" w:rsidRDefault="00FC3D3D" w:rsidP="00FC3D3D">
      <w:proofErr w:type="gramStart"/>
      <w:r w:rsidRPr="00A73C8A">
        <w:t>beteg</w:t>
      </w:r>
      <w:proofErr w:type="gramEnd"/>
      <w:r w:rsidRPr="00A73C8A">
        <w:t xml:space="preserve"> aláírása</w:t>
      </w:r>
      <w:r w:rsidR="008F24C4">
        <w:tab/>
      </w:r>
      <w:r w:rsidR="008F24C4">
        <w:tab/>
      </w:r>
      <w:r w:rsidR="008F24C4">
        <w:tab/>
      </w:r>
      <w:r w:rsidR="008F24C4">
        <w:tab/>
      </w:r>
      <w:r w:rsidR="008F24C4">
        <w:tab/>
      </w:r>
      <w:r w:rsidR="008F24C4">
        <w:tab/>
      </w:r>
      <w:r w:rsidR="008F24C4">
        <w:tab/>
        <w:t>dátum</w:t>
      </w:r>
      <w:r w:rsidR="008F24C4">
        <w:tab/>
      </w:r>
    </w:p>
    <w:p w:rsidR="006F11C6" w:rsidRDefault="006F11C6" w:rsidP="006F11C6"/>
    <w:p w:rsidR="004E5878" w:rsidRDefault="004E5878" w:rsidP="006F11C6"/>
    <w:p w:rsidR="006F11C6" w:rsidRDefault="006F11C6" w:rsidP="006F11C6">
      <w:r>
        <w:t>___________________________</w:t>
      </w:r>
      <w:r>
        <w:tab/>
      </w:r>
      <w:r>
        <w:tab/>
      </w:r>
      <w:r>
        <w:tab/>
      </w:r>
      <w:r>
        <w:tab/>
      </w:r>
      <w:r w:rsidRPr="00A73C8A">
        <w:t xml:space="preserve"> </w:t>
      </w:r>
    </w:p>
    <w:p w:rsidR="006F11C6" w:rsidRDefault="006F11C6" w:rsidP="006F11C6">
      <w:proofErr w:type="gramStart"/>
      <w:r w:rsidRPr="00A73C8A">
        <w:t>törvényes</w:t>
      </w:r>
      <w:proofErr w:type="gramEnd"/>
      <w:r w:rsidRPr="00A73C8A">
        <w:t xml:space="preserve"> képviselő </w:t>
      </w:r>
      <w:r>
        <w:t>neve</w:t>
      </w:r>
      <w:r w:rsidRPr="00A73C8A">
        <w:t xml:space="preserve"> </w:t>
      </w:r>
      <w:r>
        <w:t xml:space="preserve"> </w:t>
      </w:r>
    </w:p>
    <w:p w:rsidR="006F11C6" w:rsidRDefault="006F11C6" w:rsidP="006F11C6">
      <w:r>
        <w:t>(ha nem a beteg adja a nyilatkozatot)</w:t>
      </w:r>
      <w:r>
        <w:tab/>
      </w:r>
      <w:r>
        <w:tab/>
      </w:r>
      <w:r>
        <w:tab/>
      </w:r>
      <w:r>
        <w:tab/>
      </w:r>
    </w:p>
    <w:p w:rsidR="006F11C6" w:rsidRDefault="006F11C6" w:rsidP="006F11C6"/>
    <w:p w:rsidR="004E5878" w:rsidRDefault="004E5878" w:rsidP="006F11C6"/>
    <w:p w:rsidR="006F11C6" w:rsidRDefault="006F11C6" w:rsidP="006F11C6">
      <w:r>
        <w:t>___________________________</w:t>
      </w:r>
      <w:r>
        <w:tab/>
      </w:r>
      <w:r>
        <w:tab/>
      </w:r>
      <w:r>
        <w:tab/>
      </w:r>
      <w:r>
        <w:tab/>
      </w:r>
      <w:r w:rsidRPr="00A73C8A">
        <w:t xml:space="preserve">____________________  </w:t>
      </w:r>
    </w:p>
    <w:p w:rsidR="006F11C6" w:rsidRPr="00A73C8A" w:rsidRDefault="006F11C6" w:rsidP="006F11C6">
      <w:proofErr w:type="gramStart"/>
      <w:r w:rsidRPr="00A73C8A">
        <w:t>törvényes</w:t>
      </w:r>
      <w:proofErr w:type="gramEnd"/>
      <w:r w:rsidRPr="00A73C8A">
        <w:t xml:space="preserve"> képviselő aláírása </w:t>
      </w:r>
      <w:r>
        <w:tab/>
      </w:r>
      <w:r>
        <w:tab/>
      </w:r>
      <w:r>
        <w:tab/>
      </w:r>
      <w:r>
        <w:tab/>
      </w:r>
      <w:r>
        <w:tab/>
      </w:r>
      <w:r w:rsidRPr="00A73C8A">
        <w:t>dátum</w:t>
      </w:r>
    </w:p>
    <w:p w:rsidR="004E5878" w:rsidRDefault="006F11C6" w:rsidP="006F11C6">
      <w:r w:rsidRPr="00A73C8A">
        <w:tab/>
      </w:r>
    </w:p>
    <w:p w:rsidR="006F11C6" w:rsidRPr="00A73C8A" w:rsidRDefault="006F11C6" w:rsidP="006F11C6">
      <w:r w:rsidRPr="00A73C8A">
        <w:tab/>
      </w:r>
      <w:r w:rsidRPr="00A73C8A">
        <w:tab/>
      </w:r>
      <w:r w:rsidRPr="00A73C8A">
        <w:tab/>
      </w:r>
      <w:r w:rsidRPr="00A73C8A">
        <w:tab/>
      </w:r>
      <w:r w:rsidRPr="00A73C8A">
        <w:tab/>
        <w:t xml:space="preserve"> </w:t>
      </w:r>
    </w:p>
    <w:p w:rsidR="00FC3D3D" w:rsidRPr="00A73C8A" w:rsidRDefault="00FC3D3D" w:rsidP="00FC3D3D">
      <w:r w:rsidRPr="00A73C8A">
        <w:t>___________________________</w:t>
      </w:r>
    </w:p>
    <w:p w:rsidR="00FC3D3D" w:rsidRPr="00A73C8A" w:rsidRDefault="00FC3D3D" w:rsidP="00FC3D3D">
      <w:proofErr w:type="gramStart"/>
      <w:r w:rsidRPr="00A73C8A">
        <w:t>tájékoztatást</w:t>
      </w:r>
      <w:proofErr w:type="gramEnd"/>
      <w:r w:rsidRPr="00A73C8A">
        <w:t xml:space="preserve"> adó személy neve</w:t>
      </w:r>
    </w:p>
    <w:p w:rsidR="00156354" w:rsidRDefault="00156354" w:rsidP="00FC3D3D"/>
    <w:p w:rsidR="004E5878" w:rsidRPr="00A73C8A" w:rsidRDefault="004E5878" w:rsidP="00FC3D3D"/>
    <w:p w:rsidR="00FC3D3D" w:rsidRPr="00A73C8A" w:rsidRDefault="00FC3D3D" w:rsidP="00FC3D3D">
      <w:r w:rsidRPr="00A73C8A">
        <w:t>___________________________</w:t>
      </w:r>
      <w:r w:rsidR="008F24C4">
        <w:tab/>
      </w:r>
      <w:r w:rsidR="008F24C4">
        <w:tab/>
      </w:r>
      <w:r w:rsidR="008F24C4">
        <w:tab/>
      </w:r>
      <w:r w:rsidR="008F24C4">
        <w:tab/>
        <w:t>____________________</w:t>
      </w:r>
    </w:p>
    <w:p w:rsidR="00FC3D3D" w:rsidRPr="00A73C8A" w:rsidRDefault="00FC3D3D" w:rsidP="00FC3D3D">
      <w:proofErr w:type="gramStart"/>
      <w:r w:rsidRPr="00A73C8A">
        <w:t>tájékoztatást</w:t>
      </w:r>
      <w:proofErr w:type="gramEnd"/>
      <w:r w:rsidRPr="00A73C8A">
        <w:t xml:space="preserve"> adó személy aláírása</w:t>
      </w:r>
      <w:r w:rsidR="008F24C4">
        <w:t xml:space="preserve"> </w:t>
      </w:r>
      <w:r w:rsidR="008F24C4">
        <w:tab/>
      </w:r>
      <w:r w:rsidR="008F24C4">
        <w:tab/>
      </w:r>
      <w:r w:rsidR="008F24C4">
        <w:tab/>
      </w:r>
      <w:r w:rsidR="008F24C4">
        <w:tab/>
        <w:t>dátum</w:t>
      </w:r>
    </w:p>
    <w:p w:rsidR="00FC3D3D" w:rsidRPr="00A73C8A" w:rsidRDefault="00FC3D3D" w:rsidP="00FC3D3D"/>
    <w:sectPr w:rsidR="00FC3D3D" w:rsidRPr="00A73C8A" w:rsidSect="003B11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A" w:rsidRDefault="00E9430A" w:rsidP="00DA38DA">
      <w:r>
        <w:separator/>
      </w:r>
    </w:p>
  </w:endnote>
  <w:endnote w:type="continuationSeparator" w:id="0">
    <w:p w:rsidR="00E9430A" w:rsidRDefault="00E9430A" w:rsidP="00DA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A" w:rsidRPr="00895C3C" w:rsidRDefault="00E9430A" w:rsidP="00895C3C">
    <w:pPr>
      <w:pStyle w:val="llb"/>
      <w:pBdr>
        <w:top w:val="single" w:sz="4" w:space="9" w:color="999999"/>
      </w:pBdr>
      <w:spacing w:before="120" w:after="120"/>
      <w:ind w:left="-851" w:right="-851" w:firstLine="851"/>
      <w:rPr>
        <w:rFonts w:ascii="Bookman Old Style" w:hAnsi="Bookman Old Style"/>
        <w:sz w:val="18"/>
        <w:szCs w:val="18"/>
      </w:rPr>
    </w:pPr>
    <w:r w:rsidRPr="0056301C">
      <w:rPr>
        <w:rFonts w:ascii="Bookman Old Style" w:hAnsi="Bookman Old Style"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t>088</w:t>
    </w:r>
    <w:r w:rsidRPr="0056301C">
      <w:rPr>
        <w:rFonts w:ascii="Bookman Old Style" w:hAnsi="Bookman Old Style"/>
        <w:sz w:val="18"/>
        <w:szCs w:val="18"/>
      </w:rPr>
      <w:t xml:space="preserve"> Budapest, </w:t>
    </w:r>
    <w:r>
      <w:rPr>
        <w:rFonts w:ascii="Bookman Old Style" w:hAnsi="Bookman Old Style"/>
        <w:sz w:val="18"/>
        <w:szCs w:val="18"/>
      </w:rPr>
      <w:t>Szentkirályi u. 46</w:t>
    </w:r>
    <w:r w:rsidRPr="0056301C">
      <w:rPr>
        <w:rFonts w:ascii="Bookman Old Style" w:hAnsi="Bookman Old Style"/>
        <w:sz w:val="18"/>
        <w:szCs w:val="18"/>
      </w:rPr>
      <w:tab/>
    </w:r>
    <w:r w:rsidRPr="009D37F7">
      <w:rPr>
        <w:rFonts w:ascii="Bookman Old Style" w:hAnsi="Bookman Old Style"/>
        <w:sz w:val="18"/>
        <w:szCs w:val="18"/>
      </w:rPr>
      <w:t>https://semmelweis.hu/kutlab/</w:t>
    </w:r>
    <w:r w:rsidRPr="0056301C">
      <w:rPr>
        <w:rFonts w:ascii="Bookman Old Style" w:hAnsi="Bookman Old Style"/>
        <w:sz w:val="18"/>
        <w:szCs w:val="18"/>
      </w:rPr>
      <w:tab/>
      <w:t>Tel: (</w:t>
    </w:r>
    <w:r w:rsidRPr="009D37F7">
      <w:rPr>
        <w:rFonts w:ascii="Bookman Old Style" w:hAnsi="Bookman Old Style"/>
        <w:sz w:val="18"/>
        <w:szCs w:val="18"/>
      </w:rPr>
      <w:t>+36</w:t>
    </w:r>
    <w:r>
      <w:rPr>
        <w:rFonts w:ascii="Bookman Old Style" w:hAnsi="Bookman Old Style"/>
        <w:sz w:val="18"/>
        <w:szCs w:val="18"/>
      </w:rPr>
      <w:t>-</w:t>
    </w:r>
    <w:r w:rsidRPr="009D37F7">
      <w:rPr>
        <w:rFonts w:ascii="Bookman Old Style" w:hAnsi="Bookman Old Style"/>
        <w:sz w:val="18"/>
        <w:szCs w:val="18"/>
      </w:rPr>
      <w:t>30</w:t>
    </w:r>
    <w:r>
      <w:rPr>
        <w:rFonts w:ascii="Bookman Old Style" w:hAnsi="Bookman Old Style"/>
        <w:sz w:val="18"/>
        <w:szCs w:val="18"/>
      </w:rPr>
      <w:t xml:space="preserve">) </w:t>
    </w:r>
    <w:r w:rsidRPr="009D37F7">
      <w:rPr>
        <w:rFonts w:ascii="Bookman Old Style" w:hAnsi="Bookman Old Style"/>
        <w:sz w:val="18"/>
        <w:szCs w:val="18"/>
      </w:rPr>
      <w:t>016</w:t>
    </w:r>
    <w:r>
      <w:rPr>
        <w:rFonts w:ascii="Bookman Old Style" w:hAnsi="Bookman Old Style"/>
        <w:sz w:val="18"/>
        <w:szCs w:val="18"/>
      </w:rPr>
      <w:t>-</w:t>
    </w:r>
    <w:r w:rsidRPr="009D37F7">
      <w:rPr>
        <w:rFonts w:ascii="Bookman Old Style" w:hAnsi="Bookman Old Style"/>
        <w:sz w:val="18"/>
        <w:szCs w:val="18"/>
      </w:rPr>
      <w:t>4194</w:t>
    </w:r>
    <w:r>
      <w:rPr>
        <w:rFonts w:ascii="Bookman Old Style" w:hAnsi="Bookman Old Style"/>
        <w:sz w:val="18"/>
        <w:szCs w:val="18"/>
      </w:rPr>
      <w:t>, 016-4195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A" w:rsidRDefault="00E9430A" w:rsidP="00DA38DA">
      <w:r>
        <w:separator/>
      </w:r>
    </w:p>
  </w:footnote>
  <w:footnote w:type="continuationSeparator" w:id="0">
    <w:p w:rsidR="00E9430A" w:rsidRDefault="00E9430A" w:rsidP="00DA3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A" w:rsidRPr="0056301C" w:rsidRDefault="00E9430A" w:rsidP="00DA38DA">
    <w:pPr>
      <w:pStyle w:val="lfej"/>
      <w:jc w:val="center"/>
      <w:rPr>
        <w:rFonts w:ascii="Bookman Old Style" w:hAnsi="Bookman Old Style"/>
        <w:sz w:val="20"/>
        <w:szCs w:val="20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13970</wp:posOffset>
          </wp:positionV>
          <wp:extent cx="683895" cy="704215"/>
          <wp:effectExtent l="19050" t="19050" r="20955" b="19685"/>
          <wp:wrapNone/>
          <wp:docPr id="2" name="Kép 2" descr="cimer_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04215"/>
                  </a:xfrm>
                  <a:prstGeom prst="rect">
                    <a:avLst/>
                  </a:prstGeom>
                  <a:noFill/>
                  <a:ln w="9525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34290</wp:posOffset>
          </wp:positionV>
          <wp:extent cx="641350" cy="641350"/>
          <wp:effectExtent l="19050" t="0" r="6350" b="0"/>
          <wp:wrapNone/>
          <wp:docPr id="1" name="Kép 1" descr="Labor_Logo_CL_p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_Logo_CL_pi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301C">
      <w:rPr>
        <w:rFonts w:ascii="Bookman Old Style" w:hAnsi="Bookman Old Style"/>
        <w:sz w:val="20"/>
        <w:szCs w:val="20"/>
      </w:rPr>
      <w:t xml:space="preserve">Semmelweis Egyetem, Belgyógyászati </w:t>
    </w:r>
    <w:r>
      <w:rPr>
        <w:rFonts w:ascii="Bookman Old Style" w:hAnsi="Bookman Old Style"/>
        <w:sz w:val="20"/>
        <w:szCs w:val="20"/>
      </w:rPr>
      <w:t xml:space="preserve">és Hematológiai </w:t>
    </w:r>
    <w:r w:rsidRPr="0056301C">
      <w:rPr>
        <w:rFonts w:ascii="Bookman Old Style" w:hAnsi="Bookman Old Style"/>
        <w:sz w:val="20"/>
        <w:szCs w:val="20"/>
      </w:rPr>
      <w:t>Klinika</w:t>
    </w:r>
  </w:p>
  <w:p w:rsidR="00E9430A" w:rsidRPr="0056301C" w:rsidRDefault="00E9430A" w:rsidP="00DA38DA">
    <w:pPr>
      <w:pStyle w:val="lfej"/>
      <w:jc w:val="center"/>
      <w:rPr>
        <w:rFonts w:ascii="Bookman Old Style" w:hAnsi="Bookman Old Style"/>
      </w:rPr>
    </w:pPr>
    <w:r w:rsidRPr="0056301C">
      <w:rPr>
        <w:rFonts w:ascii="Bookman Old Style" w:hAnsi="Bookman Old Style"/>
        <w:sz w:val="20"/>
        <w:szCs w:val="20"/>
      </w:rPr>
      <w:t xml:space="preserve">Igazgató: Dr. </w:t>
    </w:r>
    <w:proofErr w:type="spellStart"/>
    <w:r>
      <w:rPr>
        <w:rFonts w:ascii="Bookman Old Style" w:hAnsi="Bookman Old Style"/>
        <w:sz w:val="20"/>
        <w:szCs w:val="20"/>
      </w:rPr>
      <w:t>Masszi</w:t>
    </w:r>
    <w:proofErr w:type="spellEnd"/>
    <w:r>
      <w:rPr>
        <w:rFonts w:ascii="Bookman Old Style" w:hAnsi="Bookman Old Style"/>
        <w:sz w:val="20"/>
        <w:szCs w:val="20"/>
      </w:rPr>
      <w:t xml:space="preserve"> Tamás</w:t>
    </w:r>
  </w:p>
  <w:p w:rsidR="00E9430A" w:rsidRPr="0056301C" w:rsidRDefault="00E9430A" w:rsidP="00DA38DA">
    <w:pPr>
      <w:pStyle w:val="lfej"/>
      <w:tabs>
        <w:tab w:val="clear" w:pos="9072"/>
        <w:tab w:val="right" w:pos="10348"/>
      </w:tabs>
      <w:spacing w:before="120"/>
      <w:ind w:left="-1417" w:right="-1417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Füst György </w:t>
    </w:r>
    <w:proofErr w:type="spellStart"/>
    <w:r>
      <w:rPr>
        <w:rFonts w:ascii="Bookman Old Style" w:hAnsi="Bookman Old Style"/>
        <w:b/>
        <w:bCs/>
      </w:rPr>
      <w:t>Komplementd</w:t>
    </w:r>
    <w:r w:rsidRPr="00396354">
      <w:rPr>
        <w:rFonts w:ascii="Bookman Old Style" w:hAnsi="Bookman Old Style"/>
        <w:b/>
        <w:bCs/>
      </w:rPr>
      <w:t>iagnosztikai</w:t>
    </w:r>
    <w:proofErr w:type="spellEnd"/>
    <w:r w:rsidRPr="00396354">
      <w:rPr>
        <w:rFonts w:ascii="Bookman Old Style" w:hAnsi="Bookman Old Style"/>
        <w:b/>
        <w:bCs/>
      </w:rPr>
      <w:t xml:space="preserve"> Laboratórium</w:t>
    </w:r>
  </w:p>
  <w:p w:rsidR="00E9430A" w:rsidRDefault="00E9430A" w:rsidP="00DA38DA">
    <w:pPr>
      <w:pStyle w:val="lfej"/>
      <w:jc w:val="center"/>
      <w:rPr>
        <w:rFonts w:ascii="Bookman Old Style" w:hAnsi="Bookman Old Style"/>
        <w:sz w:val="20"/>
        <w:szCs w:val="20"/>
      </w:rPr>
    </w:pPr>
    <w:r w:rsidRPr="0056301C">
      <w:rPr>
        <w:rFonts w:ascii="Bookman Old Style" w:hAnsi="Bookman Old Style"/>
        <w:sz w:val="20"/>
        <w:szCs w:val="20"/>
      </w:rPr>
      <w:t xml:space="preserve">Laboratóriumvezető: Dr. </w:t>
    </w:r>
    <w:smartTag w:uri="urn:schemas-microsoft-com:office:smarttags" w:element="PersonName">
      <w:smartTagPr>
        <w:attr w:name="ProductID" w:val="Proh￡szka Zolt￡n"/>
      </w:smartTagPr>
      <w:r w:rsidRPr="0056301C">
        <w:rPr>
          <w:rFonts w:ascii="Bookman Old Style" w:hAnsi="Bookman Old Style"/>
          <w:sz w:val="20"/>
          <w:szCs w:val="20"/>
        </w:rPr>
        <w:t>Prohászka Zoltán</w:t>
      </w:r>
    </w:smartTag>
  </w:p>
  <w:p w:rsidR="00E9430A" w:rsidRPr="00DA38DA" w:rsidRDefault="009F3892" w:rsidP="00DA38DA">
    <w:pPr>
      <w:pStyle w:val="lfej"/>
      <w:tabs>
        <w:tab w:val="clear" w:pos="9072"/>
        <w:tab w:val="right" w:pos="9781"/>
      </w:tabs>
      <w:ind w:left="-851" w:right="-709"/>
      <w:jc w:val="center"/>
      <w:rPr>
        <w:rFonts w:ascii="Bookman Old Style" w:hAnsi="Bookman Old Style"/>
        <w:sz w:val="20"/>
        <w:szCs w:val="20"/>
      </w:rPr>
    </w:pPr>
    <w:r w:rsidRPr="009F3892">
      <w:rPr>
        <w:rFonts w:ascii="Bookman Old Style" w:hAnsi="Bookman Old Style"/>
        <w:sz w:val="20"/>
        <w:szCs w:val="20"/>
      </w:rP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C3D3D"/>
    <w:rsid w:val="000455FF"/>
    <w:rsid w:val="00045D89"/>
    <w:rsid w:val="00083FF6"/>
    <w:rsid w:val="000C7447"/>
    <w:rsid w:val="00127AED"/>
    <w:rsid w:val="001456E9"/>
    <w:rsid w:val="00156354"/>
    <w:rsid w:val="001679E5"/>
    <w:rsid w:val="001731B6"/>
    <w:rsid w:val="0020128C"/>
    <w:rsid w:val="00217FDB"/>
    <w:rsid w:val="002840EF"/>
    <w:rsid w:val="00285796"/>
    <w:rsid w:val="002974A6"/>
    <w:rsid w:val="00316B6E"/>
    <w:rsid w:val="00396354"/>
    <w:rsid w:val="00397ECE"/>
    <w:rsid w:val="003B1132"/>
    <w:rsid w:val="003D1423"/>
    <w:rsid w:val="004035A8"/>
    <w:rsid w:val="00406465"/>
    <w:rsid w:val="00425C6F"/>
    <w:rsid w:val="00466528"/>
    <w:rsid w:val="004864A0"/>
    <w:rsid w:val="00491669"/>
    <w:rsid w:val="004D7524"/>
    <w:rsid w:val="004E5878"/>
    <w:rsid w:val="005319F6"/>
    <w:rsid w:val="00591598"/>
    <w:rsid w:val="00597942"/>
    <w:rsid w:val="005B174D"/>
    <w:rsid w:val="005D7B8A"/>
    <w:rsid w:val="005E27B4"/>
    <w:rsid w:val="0060656A"/>
    <w:rsid w:val="00664B66"/>
    <w:rsid w:val="0066623D"/>
    <w:rsid w:val="006B3D44"/>
    <w:rsid w:val="006C1539"/>
    <w:rsid w:val="006D7236"/>
    <w:rsid w:val="006F11C6"/>
    <w:rsid w:val="00733AD8"/>
    <w:rsid w:val="00746BE9"/>
    <w:rsid w:val="007874BB"/>
    <w:rsid w:val="007B2141"/>
    <w:rsid w:val="007E0BB7"/>
    <w:rsid w:val="0088201F"/>
    <w:rsid w:val="00895C3C"/>
    <w:rsid w:val="008A7C8B"/>
    <w:rsid w:val="008C0E4E"/>
    <w:rsid w:val="008F24C4"/>
    <w:rsid w:val="00911410"/>
    <w:rsid w:val="0095531E"/>
    <w:rsid w:val="009964AF"/>
    <w:rsid w:val="009E51D3"/>
    <w:rsid w:val="009F3892"/>
    <w:rsid w:val="00A96608"/>
    <w:rsid w:val="00AA5AAF"/>
    <w:rsid w:val="00AE13CB"/>
    <w:rsid w:val="00B05992"/>
    <w:rsid w:val="00C04363"/>
    <w:rsid w:val="00C075E0"/>
    <w:rsid w:val="00C11349"/>
    <w:rsid w:val="00C458F3"/>
    <w:rsid w:val="00C54FBA"/>
    <w:rsid w:val="00C728C9"/>
    <w:rsid w:val="00C86C07"/>
    <w:rsid w:val="00CA4937"/>
    <w:rsid w:val="00CF536C"/>
    <w:rsid w:val="00D31D96"/>
    <w:rsid w:val="00D72FA1"/>
    <w:rsid w:val="00DA38DA"/>
    <w:rsid w:val="00DB5FD2"/>
    <w:rsid w:val="00E9430A"/>
    <w:rsid w:val="00EC2C90"/>
    <w:rsid w:val="00EC6092"/>
    <w:rsid w:val="00F023CD"/>
    <w:rsid w:val="00F05164"/>
    <w:rsid w:val="00F171A0"/>
    <w:rsid w:val="00F55A2B"/>
    <w:rsid w:val="00F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A96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FC3D3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C3D3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3D3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D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D3D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62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623D"/>
    <w:rPr>
      <w:b/>
      <w:bCs/>
    </w:rPr>
  </w:style>
  <w:style w:type="paragraph" w:styleId="lfej">
    <w:name w:val="header"/>
    <w:basedOn w:val="Norml"/>
    <w:link w:val="lfejChar"/>
    <w:unhideWhenUsed/>
    <w:rsid w:val="00DA38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A38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DA38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A38D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DA38DA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rsid w:val="00A96608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haszka.zoltan@med.semmelweis-uni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mmelweis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melweis.hu/kutlab/betegellatas/ttp/ttp-betegekne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1712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Sinkovits György</dc:creator>
  <cp:lastModifiedBy>Sinkovits György</cp:lastModifiedBy>
  <cp:revision>29</cp:revision>
  <dcterms:created xsi:type="dcterms:W3CDTF">2023-05-18T08:43:00Z</dcterms:created>
  <dcterms:modified xsi:type="dcterms:W3CDTF">2023-06-14T10:51:00Z</dcterms:modified>
</cp:coreProperties>
</file>