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2228" w14:textId="77777777" w:rsidR="001B3723" w:rsidRPr="00DE4E6F" w:rsidRDefault="001B3723" w:rsidP="001B3723">
      <w:pPr>
        <w:jc w:val="center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32"/>
          <w:szCs w:val="32"/>
          <w:u w:val="single"/>
        </w:rPr>
        <w:t>ÉRDEKMÉRLEGELÉSI TESZT</w:t>
      </w:r>
    </w:p>
    <w:p w14:paraId="6B975788" w14:textId="77777777" w:rsidR="001B3723" w:rsidRPr="00DE4E6F" w:rsidRDefault="001B3723" w:rsidP="001B3723">
      <w:pPr>
        <w:rPr>
          <w:rFonts w:ascii="Montserrat" w:hAnsi="Montserrat"/>
          <w:color w:val="auto"/>
          <w:sz w:val="22"/>
        </w:rPr>
      </w:pPr>
    </w:p>
    <w:p w14:paraId="2805F80A" w14:textId="0C0978EE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a Semmelweis </w:t>
      </w:r>
      <w:r w:rsidR="00DE4E6F">
        <w:rPr>
          <w:rFonts w:ascii="Montserrat" w:hAnsi="Montserrat"/>
          <w:color w:val="auto"/>
          <w:sz w:val="22"/>
        </w:rPr>
        <w:t>Egyetem</w:t>
      </w:r>
      <w:r w:rsidRPr="00DE4E6F">
        <w:rPr>
          <w:rFonts w:ascii="Montserrat" w:hAnsi="Montserrat"/>
          <w:color w:val="auto"/>
          <w:sz w:val="22"/>
        </w:rPr>
        <w:t xml:space="preserve"> Marketing</w:t>
      </w:r>
      <w:r w:rsidR="00DE4E6F">
        <w:rPr>
          <w:rFonts w:ascii="Montserrat" w:hAnsi="Montserrat"/>
          <w:color w:val="auto"/>
          <w:sz w:val="22"/>
        </w:rPr>
        <w:t xml:space="preserve"> és Kommunikációs Fői</w:t>
      </w:r>
      <w:r w:rsidRPr="00DE4E6F">
        <w:rPr>
          <w:rFonts w:ascii="Montserrat" w:hAnsi="Montserrat"/>
          <w:color w:val="auto"/>
          <w:sz w:val="22"/>
        </w:rPr>
        <w:t>gazgatóság Semmelweis S</w:t>
      </w:r>
      <w:r w:rsidR="00DE4E6F">
        <w:rPr>
          <w:rFonts w:ascii="Montserrat" w:hAnsi="Montserrat"/>
          <w:color w:val="auto"/>
          <w:sz w:val="22"/>
        </w:rPr>
        <w:t>túdió</w:t>
      </w:r>
      <w:r w:rsidRPr="00DE4E6F">
        <w:rPr>
          <w:rFonts w:ascii="Montserrat" w:hAnsi="Montserrat"/>
          <w:color w:val="auto"/>
          <w:sz w:val="22"/>
        </w:rPr>
        <w:t xml:space="preserve"> </w:t>
      </w:r>
      <w:r w:rsidR="00723485">
        <w:rPr>
          <w:rFonts w:ascii="Montserrat" w:hAnsi="Montserrat"/>
          <w:color w:val="auto"/>
          <w:sz w:val="22"/>
        </w:rPr>
        <w:t xml:space="preserve">által </w:t>
      </w:r>
      <w:r w:rsidR="0020055B">
        <w:rPr>
          <w:rFonts w:ascii="Montserrat" w:hAnsi="Montserrat"/>
          <w:color w:val="auto"/>
          <w:sz w:val="22"/>
        </w:rPr>
        <w:t>külső megrendelő</w:t>
      </w:r>
      <w:r w:rsidR="00723485">
        <w:rPr>
          <w:rFonts w:ascii="Montserrat" w:hAnsi="Montserrat"/>
          <w:color w:val="auto"/>
          <w:sz w:val="22"/>
        </w:rPr>
        <w:t xml:space="preserve"> megbízásából gyártott tartalmakkal </w:t>
      </w:r>
      <w:r w:rsidRPr="00DE4E6F">
        <w:rPr>
          <w:rFonts w:ascii="Montserrat" w:hAnsi="Montserrat"/>
          <w:color w:val="auto"/>
          <w:sz w:val="22"/>
        </w:rPr>
        <w:t xml:space="preserve">kapcsolatos adatkezelés </w:t>
      </w:r>
      <w:r w:rsidR="00723485">
        <w:rPr>
          <w:rFonts w:ascii="Montserrat" w:hAnsi="Montserrat"/>
          <w:color w:val="auto"/>
          <w:sz w:val="22"/>
        </w:rPr>
        <w:t>tárgyában</w:t>
      </w:r>
      <w:r w:rsidRPr="00DE4E6F">
        <w:rPr>
          <w:rFonts w:ascii="Montserrat" w:hAnsi="Montserrat"/>
          <w:color w:val="auto"/>
          <w:sz w:val="22"/>
        </w:rPr>
        <w:t>.</w:t>
      </w:r>
    </w:p>
    <w:p w14:paraId="08096663" w14:textId="77777777" w:rsidR="001B3723" w:rsidRPr="00DE4E6F" w:rsidRDefault="001B3723" w:rsidP="001B3723">
      <w:pPr>
        <w:jc w:val="both"/>
        <w:rPr>
          <w:rFonts w:ascii="Montserrat" w:hAnsi="Montserrat"/>
          <w:b/>
          <w:bCs/>
          <w:color w:val="auto"/>
          <w:sz w:val="22"/>
        </w:rPr>
      </w:pPr>
    </w:p>
    <w:p w14:paraId="6BA993C4" w14:textId="77777777" w:rsidR="001B3723" w:rsidRPr="00DE4E6F" w:rsidRDefault="001B3723" w:rsidP="001B3723">
      <w:p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1.</w:t>
      </w:r>
      <w:r w:rsidRPr="00DE4E6F">
        <w:rPr>
          <w:rFonts w:ascii="Montserrat" w:hAnsi="Montserrat"/>
          <w:b/>
          <w:bCs/>
          <w:color w:val="auto"/>
          <w:sz w:val="22"/>
        </w:rPr>
        <w:tab/>
        <w:t>Az adatkezelő vagy harmadik személy jogos érdeke:</w:t>
      </w:r>
    </w:p>
    <w:p w14:paraId="6EA944B8" w14:textId="3A2A7316" w:rsidR="007A745D" w:rsidRPr="00DE4E6F" w:rsidRDefault="007A745D" w:rsidP="007A745D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Az adatkezelő jogos érdeke, hogy a Semmelweis Egyetem polgárairól (munkavállalóiról és hallgatóiról) kép- és hangfelvételeket készíthessen és ezeket a felvételeket felhasználhassa, illetve továbbíthassa, amikor külső megrendelőtől származó megbízása alapján végzett munkája ezt megköveteli, és ezáltal szerződésben vállalt feladatát elláthassa</w:t>
      </w:r>
      <w:r w:rsidRPr="00DE4E6F">
        <w:rPr>
          <w:rFonts w:ascii="Montserrat" w:hAnsi="Montserrat"/>
          <w:color w:val="auto"/>
          <w:sz w:val="22"/>
        </w:rPr>
        <w:t>.</w:t>
      </w:r>
    </w:p>
    <w:p w14:paraId="299F9D08" w14:textId="77777777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6B57FEBD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Adatkezelő érdeke:</w:t>
      </w:r>
    </w:p>
    <w:p w14:paraId="3EC7A526" w14:textId="77777777" w:rsidR="00483375" w:rsidRPr="00483375" w:rsidRDefault="00483375" w:rsidP="00483375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483375">
        <w:rPr>
          <w:rFonts w:ascii="Montserrat" w:hAnsi="Montserrat"/>
          <w:color w:val="auto"/>
          <w:sz w:val="22"/>
        </w:rPr>
        <w:t>Olyan tartalmak létrehozása, melyeknek célja az Egyetem különböző tevékenységeinek dokumentálása, az Egyetem tevékenysége iránt érdeklődők tájékoztatása, valamint a Marketing és Kommunikációs Főigazgatóság marketingtevékenységének elősegítése.</w:t>
      </w:r>
    </w:p>
    <w:p w14:paraId="29D499C3" w14:textId="5A1DA81F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5C1BA67B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Az érdek jogszerűségének igazolása:</w:t>
      </w:r>
    </w:p>
    <w:p w14:paraId="06B1125F" w14:textId="6D75F617" w:rsidR="007A745D" w:rsidRPr="007A745D" w:rsidRDefault="004655BA" w:rsidP="007A745D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4655BA">
        <w:rPr>
          <w:rFonts w:ascii="Montserrat" w:hAnsi="Montserrat"/>
          <w:color w:val="auto"/>
          <w:sz w:val="22"/>
        </w:rPr>
        <w:t>A Semmelweis Stúdió alapításkor meghatározott célja az összegyetemi érintettségű tartalmak gyártása, kifejezetten a központi egyetemi kommunikáció céljából, a Marketing és Kommunikációs Főigazgatóság stratégiai irányvonalai mentén.</w:t>
      </w:r>
    </w:p>
    <w:p w14:paraId="2BCE91F4" w14:textId="5FC1ABDC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2EC20C3E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 jogos érdek konkrétságának igazolása:</w:t>
      </w:r>
    </w:p>
    <w:p w14:paraId="655C6EC1" w14:textId="03E8FFC5" w:rsidR="001B3723" w:rsidRDefault="00BF6FF6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A Semmelweis Stúdió 1.2. pontban leírt kötelezettsége folyamatosan fennáll</w:t>
      </w:r>
      <w:r w:rsidR="001B3723" w:rsidRPr="00DE4E6F">
        <w:rPr>
          <w:rFonts w:ascii="Montserrat" w:hAnsi="Montserrat"/>
          <w:color w:val="auto"/>
          <w:sz w:val="22"/>
        </w:rPr>
        <w:t>.</w:t>
      </w:r>
    </w:p>
    <w:p w14:paraId="03E2FDC4" w14:textId="77777777" w:rsidR="00BF6FF6" w:rsidRPr="00DE4E6F" w:rsidRDefault="00BF6FF6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2611BFDA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 jogos érdek valódisága és aktualitása:</w:t>
      </w:r>
    </w:p>
    <w:p w14:paraId="11F9CA97" w14:textId="5306E494" w:rsidR="001B3723" w:rsidRDefault="00BF6FF6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</w:t>
      </w:r>
      <w:r>
        <w:rPr>
          <w:rFonts w:ascii="Montserrat" w:hAnsi="Montserrat"/>
          <w:color w:val="auto"/>
          <w:sz w:val="22"/>
        </w:rPr>
        <w:t>z adott projektre vonatkozó projektterv határozza meg</w:t>
      </w:r>
      <w:r w:rsidR="001B3723" w:rsidRPr="00DE4E6F">
        <w:rPr>
          <w:rFonts w:ascii="Montserrat" w:hAnsi="Montserrat"/>
          <w:color w:val="auto"/>
          <w:sz w:val="22"/>
        </w:rPr>
        <w:t>.</w:t>
      </w:r>
    </w:p>
    <w:p w14:paraId="720FF133" w14:textId="77777777" w:rsidR="00BF6FF6" w:rsidRPr="00DE4E6F" w:rsidRDefault="00BF6FF6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36DDC5C4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Adatkezeléshez fűződő harmadik személy érdeke:</w:t>
      </w:r>
    </w:p>
    <w:p w14:paraId="74F8D1E8" w14:textId="4E6A5A23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A Semmelweis </w:t>
      </w:r>
      <w:r w:rsidR="00BF6FF6">
        <w:rPr>
          <w:rFonts w:ascii="Montserrat" w:hAnsi="Montserrat"/>
          <w:color w:val="auto"/>
          <w:sz w:val="22"/>
        </w:rPr>
        <w:t>Stúdió</w:t>
      </w:r>
      <w:r w:rsidRPr="00DE4E6F">
        <w:rPr>
          <w:rFonts w:ascii="Montserrat" w:hAnsi="Montserrat"/>
          <w:color w:val="auto"/>
          <w:sz w:val="22"/>
        </w:rPr>
        <w:t xml:space="preserve"> adatkezelés</w:t>
      </w:r>
      <w:r w:rsidR="00BF6FF6">
        <w:rPr>
          <w:rFonts w:ascii="Montserrat" w:hAnsi="Montserrat"/>
          <w:color w:val="auto"/>
          <w:sz w:val="22"/>
        </w:rPr>
        <w:t>e</w:t>
      </w:r>
      <w:r w:rsidRPr="00DE4E6F">
        <w:rPr>
          <w:rFonts w:ascii="Montserrat" w:hAnsi="Montserrat"/>
          <w:color w:val="auto"/>
          <w:sz w:val="22"/>
        </w:rPr>
        <w:t xml:space="preserve"> a </w:t>
      </w:r>
      <w:r w:rsidR="00BF6FF6">
        <w:rPr>
          <w:rFonts w:ascii="Montserrat" w:hAnsi="Montserrat"/>
          <w:color w:val="auto"/>
          <w:sz w:val="22"/>
        </w:rPr>
        <w:t>mindenkori szerződéses partnere</w:t>
      </w:r>
      <w:r w:rsidRPr="00DE4E6F">
        <w:rPr>
          <w:rFonts w:ascii="Montserrat" w:hAnsi="Montserrat"/>
          <w:color w:val="auto"/>
          <w:sz w:val="22"/>
        </w:rPr>
        <w:t xml:space="preserve"> mint 3. személy érdekében történik. A </w:t>
      </w:r>
      <w:r w:rsidR="00BF6FF6">
        <w:rPr>
          <w:rFonts w:ascii="Montserrat" w:hAnsi="Montserrat"/>
          <w:color w:val="auto"/>
          <w:sz w:val="22"/>
        </w:rPr>
        <w:t>szerződéses partner</w:t>
      </w:r>
      <w:r w:rsidRPr="00DE4E6F">
        <w:rPr>
          <w:rFonts w:ascii="Montserrat" w:hAnsi="Montserrat"/>
          <w:color w:val="auto"/>
          <w:sz w:val="22"/>
        </w:rPr>
        <w:t xml:space="preserve"> érdeke, </w:t>
      </w:r>
      <w:r w:rsidR="00BF6FF6">
        <w:rPr>
          <w:rFonts w:ascii="Montserrat" w:hAnsi="Montserrat"/>
          <w:color w:val="auto"/>
          <w:sz w:val="22"/>
        </w:rPr>
        <w:t>hogy a Semmelweis Stúdió teljesítse szerződésben vállalt kötelezettségeit</w:t>
      </w:r>
      <w:r w:rsidRPr="00DE4E6F">
        <w:rPr>
          <w:rFonts w:ascii="Montserrat" w:hAnsi="Montserrat"/>
          <w:color w:val="auto"/>
          <w:sz w:val="22"/>
        </w:rPr>
        <w:t>,</w:t>
      </w:r>
      <w:r w:rsidR="00BF6FF6">
        <w:rPr>
          <w:rFonts w:ascii="Montserrat" w:hAnsi="Montserrat"/>
          <w:color w:val="auto"/>
          <w:sz w:val="22"/>
        </w:rPr>
        <w:t xml:space="preserve"> </w:t>
      </w:r>
      <w:r w:rsidRPr="00DE4E6F">
        <w:rPr>
          <w:rFonts w:ascii="Montserrat" w:hAnsi="Montserrat"/>
          <w:color w:val="auto"/>
          <w:sz w:val="22"/>
        </w:rPr>
        <w:t xml:space="preserve">az elkészült </w:t>
      </w:r>
      <w:r w:rsidR="00BF6FF6">
        <w:rPr>
          <w:rFonts w:ascii="Montserrat" w:hAnsi="Montserrat"/>
          <w:color w:val="auto"/>
          <w:sz w:val="22"/>
        </w:rPr>
        <w:t>felvételeket</w:t>
      </w:r>
      <w:r w:rsidRPr="00DE4E6F">
        <w:rPr>
          <w:rFonts w:ascii="Montserrat" w:hAnsi="Montserrat"/>
          <w:color w:val="auto"/>
          <w:sz w:val="22"/>
        </w:rPr>
        <w:t xml:space="preserve"> kifejezetten a</w:t>
      </w:r>
      <w:r w:rsidR="00BF6FF6">
        <w:rPr>
          <w:rFonts w:ascii="Montserrat" w:hAnsi="Montserrat"/>
          <w:color w:val="auto"/>
          <w:sz w:val="22"/>
        </w:rPr>
        <w:t>z adott</w:t>
      </w:r>
      <w:r w:rsidRPr="00DE4E6F">
        <w:rPr>
          <w:rFonts w:ascii="Montserrat" w:hAnsi="Montserrat"/>
          <w:color w:val="auto"/>
          <w:sz w:val="22"/>
        </w:rPr>
        <w:t xml:space="preserve"> kommunikációs célhoz kialakítva továbbítsa a </w:t>
      </w:r>
      <w:r w:rsidR="00BF6FF6">
        <w:rPr>
          <w:rFonts w:ascii="Montserrat" w:hAnsi="Montserrat"/>
          <w:color w:val="auto"/>
          <w:sz w:val="22"/>
        </w:rPr>
        <w:t>szerződéses partner</w:t>
      </w:r>
      <w:r w:rsidRPr="00DE4E6F">
        <w:rPr>
          <w:rFonts w:ascii="Montserrat" w:hAnsi="Montserrat"/>
          <w:color w:val="auto"/>
          <w:sz w:val="22"/>
        </w:rPr>
        <w:t xml:space="preserve"> részére azok célszerű felhasználás</w:t>
      </w:r>
      <w:r w:rsidR="00BF6FF6">
        <w:rPr>
          <w:rFonts w:ascii="Montserrat" w:hAnsi="Montserrat"/>
          <w:color w:val="auto"/>
          <w:sz w:val="22"/>
        </w:rPr>
        <w:t>á</w:t>
      </w:r>
      <w:r w:rsidRPr="00DE4E6F">
        <w:rPr>
          <w:rFonts w:ascii="Montserrat" w:hAnsi="Montserrat"/>
          <w:color w:val="auto"/>
          <w:sz w:val="22"/>
        </w:rPr>
        <w:t>ra.</w:t>
      </w:r>
    </w:p>
    <w:p w14:paraId="0899AC18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0A6BBD1C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Az adatkezelés szükségessége:</w:t>
      </w:r>
    </w:p>
    <w:p w14:paraId="62428AF9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2DDA6E51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Annak egyértelmű és világos bemutatása, hogy az adatkezelés az érdek eléréséhez feltétlenül szükséges és alkalmas:</w:t>
      </w:r>
    </w:p>
    <w:p w14:paraId="2FC6D692" w14:textId="6E62080E" w:rsidR="001B3723" w:rsidRDefault="008A00A3" w:rsidP="008A00A3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8A00A3">
        <w:rPr>
          <w:rFonts w:ascii="Montserrat" w:hAnsi="Montserrat"/>
          <w:color w:val="auto"/>
          <w:sz w:val="22"/>
        </w:rPr>
        <w:t>Az elkészítendő tartalom elvárásoknak megfelelő minőségéhez elengedhetetlen, hogy abban Semmelweis polgárok szerepeljenek felismerhető módon</w:t>
      </w:r>
      <w:r w:rsidR="001B3723" w:rsidRPr="008A00A3">
        <w:rPr>
          <w:rFonts w:ascii="Montserrat" w:hAnsi="Montserrat"/>
          <w:color w:val="auto"/>
          <w:sz w:val="22"/>
        </w:rPr>
        <w:t>.</w:t>
      </w:r>
    </w:p>
    <w:p w14:paraId="3004E763" w14:textId="77777777" w:rsidR="008A00A3" w:rsidRPr="008A00A3" w:rsidRDefault="008A00A3" w:rsidP="008A00A3">
      <w:pPr>
        <w:pStyle w:val="Listaszerbekezds"/>
        <w:jc w:val="both"/>
        <w:rPr>
          <w:rFonts w:ascii="Montserrat" w:hAnsi="Montserrat"/>
          <w:color w:val="auto"/>
          <w:sz w:val="22"/>
        </w:rPr>
      </w:pPr>
    </w:p>
    <w:p w14:paraId="7A225AE7" w14:textId="77777777" w:rsidR="001B3723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Alternatív megoldások az érdekelt védelmére: </w:t>
      </w:r>
    </w:p>
    <w:p w14:paraId="555F0E19" w14:textId="66109E17" w:rsidR="00520B21" w:rsidRPr="00520B21" w:rsidRDefault="008A00A3" w:rsidP="00520B21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8A00A3">
        <w:rPr>
          <w:rFonts w:ascii="Montserrat" w:hAnsi="Montserrat"/>
          <w:color w:val="auto"/>
          <w:sz w:val="22"/>
        </w:rPr>
        <w:t>Nem releváns.</w:t>
      </w:r>
    </w:p>
    <w:p w14:paraId="13065525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lastRenderedPageBreak/>
        <w:t xml:space="preserve">Érdekek természetének vizsgálata: </w:t>
      </w:r>
    </w:p>
    <w:p w14:paraId="74FD1E6A" w14:textId="77777777" w:rsidR="001B3723" w:rsidRPr="00DE4E6F" w:rsidRDefault="001B3723" w:rsidP="001B3723">
      <w:pPr>
        <w:pStyle w:val="Listaszerbekezds"/>
        <w:numPr>
          <w:ilvl w:val="2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adatkezelő jogos érdeke: </w:t>
      </w:r>
    </w:p>
    <w:p w14:paraId="47BC0937" w14:textId="1BC2C881" w:rsidR="008A00A3" w:rsidRPr="008A00A3" w:rsidRDefault="008A00A3" w:rsidP="008A00A3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8A00A3">
        <w:rPr>
          <w:rFonts w:ascii="Montserrat" w:hAnsi="Montserrat"/>
          <w:color w:val="auto"/>
          <w:sz w:val="22"/>
        </w:rPr>
        <w:t>Kép- és hangfelvétel</w:t>
      </w:r>
      <w:r w:rsidR="001F00D6">
        <w:rPr>
          <w:rFonts w:ascii="Montserrat" w:hAnsi="Montserrat"/>
          <w:color w:val="auto"/>
          <w:sz w:val="22"/>
        </w:rPr>
        <w:t>ek</w:t>
      </w:r>
      <w:r w:rsidRPr="008A00A3">
        <w:rPr>
          <w:rFonts w:ascii="Montserrat" w:hAnsi="Montserrat"/>
          <w:color w:val="auto"/>
          <w:sz w:val="22"/>
        </w:rPr>
        <w:t xml:space="preserve"> készítése az érintettről</w:t>
      </w:r>
      <w:r w:rsidR="001F00D6">
        <w:rPr>
          <w:rFonts w:ascii="Montserrat" w:hAnsi="Montserrat"/>
          <w:color w:val="auto"/>
          <w:sz w:val="22"/>
        </w:rPr>
        <w:t>,</w:t>
      </w:r>
      <w:r w:rsidRPr="008A00A3">
        <w:rPr>
          <w:rFonts w:ascii="Montserrat" w:hAnsi="Montserrat"/>
          <w:color w:val="auto"/>
          <w:sz w:val="22"/>
        </w:rPr>
        <w:t xml:space="preserve"> és </w:t>
      </w:r>
      <w:r w:rsidR="001F00D6">
        <w:rPr>
          <w:rFonts w:ascii="Montserrat" w:hAnsi="Montserrat"/>
          <w:color w:val="auto"/>
          <w:sz w:val="22"/>
        </w:rPr>
        <w:t>ezen</w:t>
      </w:r>
      <w:r w:rsidRPr="008A00A3">
        <w:rPr>
          <w:rFonts w:ascii="Montserrat" w:hAnsi="Montserrat"/>
          <w:color w:val="auto"/>
          <w:sz w:val="22"/>
        </w:rPr>
        <w:t xml:space="preserve"> felvételek</w:t>
      </w:r>
      <w:r w:rsidR="001F00D6">
        <w:rPr>
          <w:rFonts w:ascii="Montserrat" w:hAnsi="Montserrat"/>
          <w:color w:val="auto"/>
          <w:sz w:val="22"/>
        </w:rPr>
        <w:t>, valamint korábban, eredetileg más projekthez készült felvételek</w:t>
      </w:r>
      <w:r w:rsidRPr="008A00A3">
        <w:rPr>
          <w:rFonts w:ascii="Montserrat" w:hAnsi="Montserrat"/>
          <w:color w:val="auto"/>
          <w:sz w:val="22"/>
        </w:rPr>
        <w:t xml:space="preserve"> </w:t>
      </w:r>
      <w:r>
        <w:rPr>
          <w:rFonts w:ascii="Montserrat" w:hAnsi="Montserrat"/>
          <w:color w:val="auto"/>
          <w:sz w:val="22"/>
        </w:rPr>
        <w:t>továbbítása</w:t>
      </w:r>
      <w:r w:rsidR="00BF3492">
        <w:rPr>
          <w:rFonts w:ascii="Montserrat" w:hAnsi="Montserrat"/>
          <w:color w:val="auto"/>
          <w:sz w:val="22"/>
        </w:rPr>
        <w:t xml:space="preserve"> a külső megrendelő részére</w:t>
      </w:r>
      <w:r>
        <w:rPr>
          <w:rFonts w:ascii="Montserrat" w:hAnsi="Montserrat"/>
          <w:color w:val="auto"/>
          <w:sz w:val="22"/>
        </w:rPr>
        <w:t xml:space="preserve">, </w:t>
      </w:r>
      <w:r w:rsidR="00BF3492">
        <w:rPr>
          <w:rFonts w:ascii="Montserrat" w:hAnsi="Montserrat"/>
          <w:color w:val="auto"/>
          <w:sz w:val="22"/>
        </w:rPr>
        <w:t>továbbá a felvételek</w:t>
      </w:r>
      <w:r>
        <w:rPr>
          <w:rFonts w:ascii="Montserrat" w:hAnsi="Montserrat"/>
          <w:color w:val="auto"/>
          <w:sz w:val="22"/>
        </w:rPr>
        <w:t xml:space="preserve"> </w:t>
      </w:r>
      <w:r w:rsidRPr="008A00A3">
        <w:rPr>
          <w:rFonts w:ascii="Montserrat" w:hAnsi="Montserrat"/>
          <w:color w:val="auto"/>
          <w:sz w:val="22"/>
        </w:rPr>
        <w:t>felhasználása az elkészítendő tartalomhoz.</w:t>
      </w:r>
    </w:p>
    <w:p w14:paraId="2D84CEA2" w14:textId="5C3DBE57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 </w:t>
      </w:r>
    </w:p>
    <w:p w14:paraId="5AF7D5B9" w14:textId="77777777" w:rsidR="001B3723" w:rsidRPr="00DE4E6F" w:rsidRDefault="001B3723" w:rsidP="001B3723">
      <w:pPr>
        <w:pStyle w:val="Listaszerbekezds"/>
        <w:numPr>
          <w:ilvl w:val="2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érintett érdeke: </w:t>
      </w:r>
    </w:p>
    <w:p w14:paraId="70CEEEE0" w14:textId="138996D6" w:rsidR="001B3723" w:rsidRDefault="008A00A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Hogy beleegyezése nélkül róla ne készüljön kép- és hangfelvétel.</w:t>
      </w:r>
    </w:p>
    <w:p w14:paraId="193E9F59" w14:textId="77777777" w:rsidR="008A00A3" w:rsidRPr="00DE4E6F" w:rsidRDefault="008A00A3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4DAEEAF4" w14:textId="77777777" w:rsidR="001B3723" w:rsidRPr="00DE4E6F" w:rsidRDefault="001B3723" w:rsidP="001B3723">
      <w:pPr>
        <w:pStyle w:val="Listaszerbekezds"/>
        <w:numPr>
          <w:ilvl w:val="2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Adatok jellege: </w:t>
      </w:r>
    </w:p>
    <w:p w14:paraId="4A787BEA" w14:textId="7DA2210F" w:rsidR="001B3723" w:rsidRPr="00DE4E6F" w:rsidRDefault="008A00A3" w:rsidP="001B3723">
      <w:pPr>
        <w:ind w:firstLine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Képmás, hang, név, titulus, bizonyos esetekben e-mail cím, telefonszám</w:t>
      </w:r>
      <w:r w:rsidR="001B3723" w:rsidRPr="00DE4E6F">
        <w:rPr>
          <w:rFonts w:ascii="Montserrat" w:hAnsi="Montserrat"/>
          <w:color w:val="auto"/>
          <w:sz w:val="22"/>
        </w:rPr>
        <w:t>.</w:t>
      </w:r>
    </w:p>
    <w:p w14:paraId="0B36A1B8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49E6BDED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Adatkezelés hatásainak vizsgálata:</w:t>
      </w:r>
    </w:p>
    <w:p w14:paraId="3410FBC6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0A97AA22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Érintett helyzete: </w:t>
      </w:r>
    </w:p>
    <w:p w14:paraId="77668D99" w14:textId="77777777" w:rsidR="001B3723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bookmarkStart w:id="0" w:name="_Hlk195700411"/>
      <w:r w:rsidRPr="00DE4E6F">
        <w:rPr>
          <w:rFonts w:ascii="Montserrat" w:hAnsi="Montserrat"/>
          <w:color w:val="auto"/>
          <w:sz w:val="22"/>
        </w:rPr>
        <w:t>Az adatkezelő és az érintett között közvetlen, a 3. személlyel közvetett kapcsolat áll fenn</w:t>
      </w:r>
      <w:bookmarkEnd w:id="0"/>
      <w:r w:rsidRPr="00DE4E6F">
        <w:rPr>
          <w:rFonts w:ascii="Montserrat" w:hAnsi="Montserrat"/>
          <w:color w:val="auto"/>
          <w:sz w:val="22"/>
        </w:rPr>
        <w:t>.</w:t>
      </w:r>
    </w:p>
    <w:p w14:paraId="6FA7150D" w14:textId="77777777" w:rsidR="009B6038" w:rsidRPr="00DE4E6F" w:rsidRDefault="009B6038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34533014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Adatkezelő helyzete: </w:t>
      </w:r>
    </w:p>
    <w:p w14:paraId="76682EBA" w14:textId="77DF8396" w:rsidR="001B3723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Az adatkezelő az érintett adatait a GDPR 6. cikk (1) bekezdés c) pontja szerinti jogi kötelezettség alapján kezeli, azonban további adatkezeléshez a GDPR Preambulum (50) bekezdése szerint adatkezelés célja összeegyeztethető-e a személyes adatok gyűjtésének eredeti céljával, az adatkezelő – az eredeti adatkezelés jogszerűségére vonatkozó valamennyi előírás teljesítését követően – figyelembe veszi többek között minden, az említett eredeti célok és a tervezett további adatkezelési célok közötti fennálló összefüggést, az adatgyűjtés körülményeit, ideértve különösen az érintettek és a további adatfelhasználásra vonatkozó, az adatkezelővel fennálló kapcsolatán alapuló észszerű elvárásait is, továbbá a személyes adatok jellegét, a tervezett további adatkezelés követelményeit az érintettekre nézve nem találta új adatkezelés jogalap nélkül megalapozottnak így annak jogalapjául a GDPR 6. cikk (1) bekezdés f) pontját határozta meg.</w:t>
      </w:r>
    </w:p>
    <w:p w14:paraId="1B755EBD" w14:textId="77777777" w:rsidR="009B6038" w:rsidRPr="00DE4E6F" w:rsidRDefault="009B6038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15D59002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érintett és az adatkezelő kapcsolata: </w:t>
      </w:r>
    </w:p>
    <w:p w14:paraId="1BAC397F" w14:textId="4C3090D6" w:rsidR="001B3723" w:rsidRPr="00DE4E6F" w:rsidRDefault="009B6038" w:rsidP="002734D4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Közvetlen</w:t>
      </w:r>
      <w:r>
        <w:rPr>
          <w:rFonts w:ascii="Montserrat" w:hAnsi="Montserrat"/>
          <w:color w:val="auto"/>
          <w:sz w:val="22"/>
        </w:rPr>
        <w:t>;</w:t>
      </w:r>
      <w:r w:rsidRPr="00DE4E6F">
        <w:rPr>
          <w:rFonts w:ascii="Montserrat" w:hAnsi="Montserrat"/>
          <w:color w:val="auto"/>
          <w:sz w:val="22"/>
        </w:rPr>
        <w:t xml:space="preserve"> az érintett az adatkezelő intézményének (Semmelweis Egyetem) </w:t>
      </w:r>
      <w:r>
        <w:rPr>
          <w:rFonts w:ascii="Montserrat" w:hAnsi="Montserrat"/>
          <w:color w:val="auto"/>
          <w:sz w:val="22"/>
        </w:rPr>
        <w:t>polgára (</w:t>
      </w:r>
      <w:r w:rsidRPr="00DE4E6F">
        <w:rPr>
          <w:rFonts w:ascii="Montserrat" w:hAnsi="Montserrat"/>
          <w:color w:val="auto"/>
          <w:sz w:val="22"/>
        </w:rPr>
        <w:t>hallgatója</w:t>
      </w:r>
      <w:r>
        <w:rPr>
          <w:rFonts w:ascii="Montserrat" w:hAnsi="Montserrat"/>
          <w:color w:val="auto"/>
          <w:sz w:val="22"/>
        </w:rPr>
        <w:t xml:space="preserve"> vagy munkavállalója), mely jogviszonyát hallgatói- vagy munkaszerződés rögzíti.</w:t>
      </w:r>
    </w:p>
    <w:p w14:paraId="39268CA3" w14:textId="77777777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</w:p>
    <w:p w14:paraId="16EE1858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adatkezelés hatása az érintettekre, az adatkezelővel való kapcsolata fényében: </w:t>
      </w:r>
    </w:p>
    <w:p w14:paraId="47289440" w14:textId="7E313369" w:rsidR="001B3723" w:rsidRDefault="001B3723" w:rsidP="001B3723">
      <w:pPr>
        <w:ind w:firstLine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Nem jelentős kockázat: személyes adataik feletti rendelkezés elvesztése.</w:t>
      </w:r>
    </w:p>
    <w:p w14:paraId="2CA93FDB" w14:textId="77777777" w:rsidR="002734D4" w:rsidRPr="00DE4E6F" w:rsidRDefault="002734D4" w:rsidP="001B3723">
      <w:pPr>
        <w:ind w:firstLine="720"/>
        <w:jc w:val="both"/>
        <w:rPr>
          <w:rFonts w:ascii="Montserrat" w:hAnsi="Montserrat"/>
          <w:color w:val="auto"/>
          <w:sz w:val="22"/>
        </w:rPr>
      </w:pPr>
    </w:p>
    <w:p w14:paraId="7ACC427F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érintett ésszerű elvárásai: </w:t>
      </w:r>
    </w:p>
    <w:p w14:paraId="09200DE2" w14:textId="77777777" w:rsidR="001B3723" w:rsidRPr="00DE4E6F" w:rsidRDefault="001B3723" w:rsidP="001B3723">
      <w:pPr>
        <w:ind w:left="720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Az adatkezelés elleni tiltakozása esetén az adatkezelő szüntesse be az adatkezelést. Erre a lehetőségre az adatkezelő a tájékoztatóban az érintett figyelmét külön felhívja.</w:t>
      </w:r>
    </w:p>
    <w:p w14:paraId="2DC14170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69F83137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lastRenderedPageBreak/>
        <w:t xml:space="preserve">Adatkezelés módja: </w:t>
      </w:r>
    </w:p>
    <w:p w14:paraId="7184E86A" w14:textId="4E41D033" w:rsidR="001B3723" w:rsidRPr="00DE4E6F" w:rsidRDefault="002734D4" w:rsidP="001B3723">
      <w:pPr>
        <w:ind w:firstLine="720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Gépi: számítástechnikai</w:t>
      </w:r>
      <w:r w:rsidR="001B3723" w:rsidRPr="00DE4E6F">
        <w:rPr>
          <w:rFonts w:ascii="Montserrat" w:hAnsi="Montserrat"/>
          <w:color w:val="auto"/>
          <w:sz w:val="22"/>
        </w:rPr>
        <w:t>.</w:t>
      </w:r>
    </w:p>
    <w:p w14:paraId="12D517C2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13FD1AA9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érintett tájékoztatása az adatkezelésről: </w:t>
      </w:r>
    </w:p>
    <w:p w14:paraId="6FF48D2C" w14:textId="77777777" w:rsidR="001B3723" w:rsidRPr="00DE4E6F" w:rsidRDefault="001B3723" w:rsidP="002734D4">
      <w:pPr>
        <w:pStyle w:val="Listaszerbekezds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Az adatkezelő honlapján: </w:t>
      </w:r>
      <w:r w:rsidRPr="00DE4E6F">
        <w:rPr>
          <w:rFonts w:ascii="Montserrat" w:hAnsi="Montserrat"/>
          <w:color w:val="auto"/>
          <w:sz w:val="22"/>
          <w:highlight w:val="yellow"/>
        </w:rPr>
        <w:t>(https://semmelweis.hu/kommunikacio/magunkrol/szabalyzataink/)</w:t>
      </w:r>
      <w:r w:rsidRPr="00DE4E6F">
        <w:rPr>
          <w:rFonts w:ascii="Montserrat" w:hAnsi="Montserrat"/>
          <w:color w:val="auto"/>
          <w:sz w:val="22"/>
        </w:rPr>
        <w:t xml:space="preserve"> </w:t>
      </w:r>
    </w:p>
    <w:p w14:paraId="13D8D1A4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7FEF2F68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Biztonsági intézkedések:</w:t>
      </w:r>
    </w:p>
    <w:p w14:paraId="15FA96C7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49771CA5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Adatok korlátozott ideig történő megtartása: </w:t>
      </w:r>
    </w:p>
    <w:p w14:paraId="7992C34D" w14:textId="6FB132AB" w:rsidR="001B3723" w:rsidRDefault="002734D4" w:rsidP="001B3723">
      <w:pPr>
        <w:pStyle w:val="Listaszerbekezds"/>
        <w:jc w:val="both"/>
        <w:rPr>
          <w:rFonts w:ascii="Montserrat" w:hAnsi="Montserrat"/>
          <w:color w:val="auto"/>
          <w:sz w:val="22"/>
        </w:rPr>
      </w:pPr>
      <w:r>
        <w:rPr>
          <w:rFonts w:ascii="Montserrat" w:hAnsi="Montserrat"/>
          <w:color w:val="auto"/>
          <w:sz w:val="22"/>
        </w:rPr>
        <w:t>Dokumentálás céljából az Egyetem fennállásáig, de legfeljebb az adatkezelés céljának megvalósulásáig</w:t>
      </w:r>
      <w:r w:rsidRPr="00DE4E6F">
        <w:rPr>
          <w:rFonts w:ascii="Montserrat" w:hAnsi="Montserrat"/>
          <w:color w:val="auto"/>
          <w:sz w:val="22"/>
        </w:rPr>
        <w:t>.</w:t>
      </w:r>
    </w:p>
    <w:p w14:paraId="7BBF6363" w14:textId="77777777" w:rsidR="002734D4" w:rsidRPr="00DE4E6F" w:rsidRDefault="002734D4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</w:p>
    <w:p w14:paraId="0E5B4741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adatokhoz való hozzáférés korlátozása: </w:t>
      </w:r>
    </w:p>
    <w:p w14:paraId="5EC939D7" w14:textId="77855954" w:rsidR="001B3723" w:rsidRPr="00DE4E6F" w:rsidRDefault="002734D4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 xml:space="preserve">Az adatok </w:t>
      </w:r>
      <w:r>
        <w:rPr>
          <w:rFonts w:ascii="Montserrat" w:hAnsi="Montserrat"/>
          <w:color w:val="auto"/>
          <w:sz w:val="22"/>
        </w:rPr>
        <w:t xml:space="preserve">a tartalom közzétételéig </w:t>
      </w:r>
      <w:r w:rsidRPr="00DE4E6F">
        <w:rPr>
          <w:rFonts w:ascii="Montserrat" w:hAnsi="Montserrat"/>
          <w:color w:val="auto"/>
          <w:sz w:val="22"/>
        </w:rPr>
        <w:t>csak az adatkezelő és feldolgozó számára érhetőek el, zárt online</w:t>
      </w:r>
      <w:r>
        <w:rPr>
          <w:rFonts w:ascii="Montserrat" w:hAnsi="Montserrat"/>
          <w:color w:val="auto"/>
          <w:sz w:val="22"/>
        </w:rPr>
        <w:t xml:space="preserve"> </w:t>
      </w:r>
      <w:r w:rsidRPr="00DE4E6F">
        <w:rPr>
          <w:rFonts w:ascii="Montserrat" w:hAnsi="Montserrat"/>
          <w:color w:val="auto"/>
          <w:sz w:val="22"/>
        </w:rPr>
        <w:t>rendszerben.</w:t>
      </w:r>
      <w:r>
        <w:rPr>
          <w:rFonts w:ascii="Montserrat" w:hAnsi="Montserrat"/>
          <w:color w:val="auto"/>
          <w:sz w:val="22"/>
        </w:rPr>
        <w:t xml:space="preserve"> A tartalom közzétételét követően az adatok nyilvánossá válnak.</w:t>
      </w:r>
    </w:p>
    <w:p w14:paraId="68BCD3E8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2F1A4D37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Az érdekmérlegelés eredménye és annak dokumentálása:</w:t>
      </w:r>
    </w:p>
    <w:p w14:paraId="1F10F9F8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69526167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Jogos érdek fennállása: </w:t>
      </w:r>
    </w:p>
    <w:p w14:paraId="186FA31B" w14:textId="46124C1B" w:rsidR="001B3723" w:rsidRDefault="001B3723" w:rsidP="001B3723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Az adatkezelő és a 3. személy jogos érdeke fennáll az adatkezelésre.</w:t>
      </w:r>
    </w:p>
    <w:p w14:paraId="2BDA9953" w14:textId="77777777" w:rsidR="002734D4" w:rsidRPr="00DE4E6F" w:rsidRDefault="002734D4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</w:p>
    <w:p w14:paraId="0DD111DD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érdekek természetének vizsgálata: </w:t>
      </w:r>
    </w:p>
    <w:p w14:paraId="28A6F09A" w14:textId="77777777" w:rsidR="001B3723" w:rsidRDefault="001B3723" w:rsidP="001B3723">
      <w:pPr>
        <w:pStyle w:val="Listaszerbekezds"/>
        <w:jc w:val="both"/>
        <w:rPr>
          <w:rFonts w:ascii="Montserrat" w:hAnsi="Montserrat"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Az érintett adatai közül csak az adatkezeléshez szükséges adatok és csak korlátozott ideig kerülnek kezelésre megfelelő biztonsági intézkedésekkel.</w:t>
      </w:r>
    </w:p>
    <w:p w14:paraId="2A68639F" w14:textId="77777777" w:rsidR="002734D4" w:rsidRPr="00DE4E6F" w:rsidRDefault="002734D4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</w:p>
    <w:p w14:paraId="276908F5" w14:textId="77777777" w:rsidR="001B3723" w:rsidRPr="00DE4E6F" w:rsidRDefault="001B3723" w:rsidP="001B3723">
      <w:pPr>
        <w:pStyle w:val="Listaszerbekezds"/>
        <w:numPr>
          <w:ilvl w:val="1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 xml:space="preserve">Az adatkezelés hatásának vizsgálata: </w:t>
      </w:r>
    </w:p>
    <w:p w14:paraId="03895DA6" w14:textId="77777777" w:rsidR="001B3723" w:rsidRPr="00DE4E6F" w:rsidRDefault="001B3723" w:rsidP="001B3723">
      <w:pPr>
        <w:pStyle w:val="Listaszerbekezds"/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color w:val="auto"/>
          <w:sz w:val="22"/>
        </w:rPr>
        <w:t>Szükséges adatkezelés.</w:t>
      </w:r>
    </w:p>
    <w:p w14:paraId="47DA5716" w14:textId="77777777" w:rsidR="001B3723" w:rsidRPr="00DE4E6F" w:rsidRDefault="001B3723" w:rsidP="001B3723">
      <w:pPr>
        <w:jc w:val="both"/>
        <w:rPr>
          <w:rFonts w:ascii="Montserrat" w:hAnsi="Montserrat"/>
          <w:color w:val="auto"/>
          <w:sz w:val="22"/>
        </w:rPr>
      </w:pPr>
    </w:p>
    <w:p w14:paraId="1E4BC029" w14:textId="77777777" w:rsidR="001B3723" w:rsidRPr="00DE4E6F" w:rsidRDefault="001B3723" w:rsidP="001B3723">
      <w:pPr>
        <w:pStyle w:val="Listaszerbekezds"/>
        <w:numPr>
          <w:ilvl w:val="0"/>
          <w:numId w:val="1"/>
        </w:numPr>
        <w:jc w:val="both"/>
        <w:rPr>
          <w:rFonts w:ascii="Montserrat" w:hAnsi="Montserrat"/>
          <w:b/>
          <w:bCs/>
          <w:color w:val="auto"/>
          <w:sz w:val="22"/>
        </w:rPr>
      </w:pPr>
      <w:r w:rsidRPr="00DE4E6F">
        <w:rPr>
          <w:rFonts w:ascii="Montserrat" w:hAnsi="Montserrat"/>
          <w:b/>
          <w:bCs/>
          <w:color w:val="auto"/>
          <w:sz w:val="22"/>
        </w:rPr>
        <w:t>Az érdekmérlegelési teszt eredménye:</w:t>
      </w:r>
    </w:p>
    <w:p w14:paraId="00A52997" w14:textId="5B179E37" w:rsidR="00A8035C" w:rsidRPr="00DE4E6F" w:rsidRDefault="001B3723" w:rsidP="001E74D8">
      <w:pPr>
        <w:ind w:left="360"/>
        <w:rPr>
          <w:color w:val="auto"/>
        </w:rPr>
      </w:pPr>
      <w:r w:rsidRPr="00DE4E6F">
        <w:rPr>
          <w:rFonts w:ascii="Montserrat" w:hAnsi="Montserrat"/>
          <w:color w:val="auto"/>
          <w:sz w:val="22"/>
        </w:rPr>
        <w:t>Az adatkezelő adatkezeléshez fűződő érdeke megelőző és magasabb rendű az érintett azon érdekénél, hogy adatkezelési célból ne kerüljön kezelésre az adata.</w:t>
      </w:r>
    </w:p>
    <w:sectPr w:rsidR="00A8035C" w:rsidRPr="00DE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71EA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7620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3"/>
    <w:rsid w:val="001B3723"/>
    <w:rsid w:val="001E74D8"/>
    <w:rsid w:val="001F00D6"/>
    <w:rsid w:val="0020055B"/>
    <w:rsid w:val="002734D4"/>
    <w:rsid w:val="002F2A5E"/>
    <w:rsid w:val="004655BA"/>
    <w:rsid w:val="00483375"/>
    <w:rsid w:val="00520B21"/>
    <w:rsid w:val="005973E0"/>
    <w:rsid w:val="00723485"/>
    <w:rsid w:val="007A745D"/>
    <w:rsid w:val="00825AEF"/>
    <w:rsid w:val="008A00A3"/>
    <w:rsid w:val="009957CC"/>
    <w:rsid w:val="009B6038"/>
    <w:rsid w:val="009C7DA6"/>
    <w:rsid w:val="00A8035C"/>
    <w:rsid w:val="00BF3492"/>
    <w:rsid w:val="00BF6FF6"/>
    <w:rsid w:val="00C6054E"/>
    <w:rsid w:val="00D128A8"/>
    <w:rsid w:val="00D4560A"/>
    <w:rsid w:val="00DE4E6F"/>
    <w:rsid w:val="00F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0B4"/>
  <w15:chartTrackingRefBased/>
  <w15:docId w15:val="{BE06DF7B-3CC0-4639-9128-C76A53C1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1B3723"/>
    <w:pPr>
      <w:spacing w:after="40" w:line="240" w:lineRule="auto"/>
    </w:pPr>
    <w:rPr>
      <w:rFonts w:ascii="Fira Sans" w:hAnsi="Fira Sans"/>
      <w:color w:val="000000" w:themeColor="text1"/>
      <w:kern w:val="0"/>
      <w:sz w:val="21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3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723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723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3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72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72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37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7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7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7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3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3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3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37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37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37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3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372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3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Márton (Gyártásvezető)</dc:creator>
  <cp:keywords/>
  <dc:description/>
  <cp:lastModifiedBy>Barabás Zsófia</cp:lastModifiedBy>
  <cp:revision>2</cp:revision>
  <dcterms:created xsi:type="dcterms:W3CDTF">2025-04-24T11:17:00Z</dcterms:created>
  <dcterms:modified xsi:type="dcterms:W3CDTF">2025-04-24T11:17:00Z</dcterms:modified>
</cp:coreProperties>
</file>