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183" w14:textId="77777777" w:rsidR="007B2DAC" w:rsidRPr="00A36570" w:rsidRDefault="007B2DAC" w:rsidP="007B2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Anhang 1/A</w:t>
      </w:r>
    </w:p>
    <w:p w14:paraId="13471092" w14:textId="77777777" w:rsidR="007B2DAC" w:rsidRPr="00A36570" w:rsidRDefault="007B2DAC" w:rsidP="007B2DA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8536A70" w14:textId="77777777" w:rsidR="007B2DAC" w:rsidRPr="00A36570" w:rsidRDefault="007B2DAC" w:rsidP="007B2DAC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Antrag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auf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Zulassung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Registrierung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zu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klinischen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Prüfung</w:t>
      </w:r>
      <w:proofErr w:type="spellEnd"/>
    </w:p>
    <w:p w14:paraId="23270369" w14:textId="77777777" w:rsidR="007B2DAC" w:rsidRPr="00A36570" w:rsidRDefault="007B2DAC" w:rsidP="007B2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B2DAC" w:rsidRPr="00A36570" w14:paraId="57FCF09D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A99E1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1215081327"/>
            <w:placeholder>
              <w:docPart w:val="DefaultPlaceholder_-1854013440"/>
            </w:placeholder>
            <w:showingPlcHdr/>
            <w:text/>
          </w:sdtPr>
          <w:sdtContent>
            <w:permStart w:id="39370073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AE1232" w14:textId="02B89961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93700739" w:displacedByCustomXml="next"/>
          </w:sdtContent>
        </w:sdt>
      </w:tr>
      <w:tr w:rsidR="007B2DAC" w:rsidRPr="00A36570" w14:paraId="74A28528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798D2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Testgelände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11812252"/>
            <w:placeholder>
              <w:docPart w:val="DD5DD2904F0B4FB7BEB1543B3335B581"/>
            </w:placeholder>
            <w:showingPlcHdr/>
            <w:text/>
          </w:sdtPr>
          <w:sdtContent>
            <w:permStart w:id="45438060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19E6557" w14:textId="65350000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5438060" w:displacedByCustomXml="next"/>
          </w:sdtContent>
        </w:sdt>
      </w:tr>
      <w:tr w:rsidR="007B2DAC" w:rsidRPr="00A36570" w14:paraId="327F0834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B4579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557595347"/>
            <w:placeholder>
              <w:docPart w:val="B28E0F4099C04DA586280E40B7C9A046"/>
            </w:placeholder>
            <w:showingPlcHdr/>
            <w:text/>
          </w:sdtPr>
          <w:sdtContent>
            <w:permStart w:id="117377174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C04E2D7" w14:textId="13AC0E1D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7377174" w:displacedByCustomXml="next"/>
          </w:sdtContent>
        </w:sdt>
      </w:tr>
      <w:tr w:rsidR="007B2DAC" w:rsidRPr="00A36570" w14:paraId="1842B69C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A9246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1423604252"/>
            <w:placeholder>
              <w:docPart w:val="6838AF6F82524102894135B0893E4520"/>
            </w:placeholder>
            <w:showingPlcHdr/>
            <w:text/>
          </w:sdtPr>
          <w:sdtContent>
            <w:permStart w:id="1805609930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97A6A08" w14:textId="7F58ECF1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05609930" w:displacedByCustomXml="next"/>
          </w:sdtContent>
        </w:sdt>
      </w:tr>
      <w:tr w:rsidR="007B2DAC" w:rsidRPr="00A36570" w14:paraId="4502E934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44242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Kontakt-E-Mail-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-230163723"/>
            <w:placeholder>
              <w:docPart w:val="4A385E4FE77E4772B82524C5DBEFA158"/>
            </w:placeholder>
            <w:showingPlcHdr/>
            <w:text/>
          </w:sdtPr>
          <w:sdtContent>
            <w:permStart w:id="687473170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B4EB1AB" w14:textId="3A9B8EE0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87473170" w:displacedByCustomXml="next"/>
          </w:sdtContent>
        </w:sdt>
      </w:tr>
      <w:tr w:rsidR="007B2DAC" w:rsidRPr="00A36570" w14:paraId="42A87B12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941F1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Titel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-650826240"/>
            <w:placeholder>
              <w:docPart w:val="B33F63CB42E5478DA26F83FB11D8D002"/>
            </w:placeholder>
            <w:showingPlcHdr/>
            <w:text/>
          </w:sdtPr>
          <w:sdtContent>
            <w:permStart w:id="1409286522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D236A0F" w14:textId="566ADED6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409286522" w:displacedByCustomXml="next"/>
          </w:sdtContent>
        </w:sdt>
      </w:tr>
      <w:tr w:rsidR="007B2DAC" w:rsidRPr="00A36570" w14:paraId="48995CDB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2F2A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Protokollnummer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1092898444"/>
            <w:placeholder>
              <w:docPart w:val="2E19426F2CB6461C906D07FE683E23C7"/>
            </w:placeholder>
            <w:showingPlcHdr/>
            <w:text/>
          </w:sdtPr>
          <w:sdtContent>
            <w:permStart w:id="180258658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ACC3EFE" w14:textId="2E6B8D22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02586589" w:displacedByCustomXml="next"/>
          </w:sdtContent>
        </w:sdt>
      </w:tr>
      <w:tr w:rsidR="007B2DAC" w:rsidRPr="00A36570" w14:paraId="150D900F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C1B72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-1773240965"/>
            <w:placeholder>
              <w:docPart w:val="BFE853577FF14B20BF6C80B0E61171DF"/>
            </w:placeholder>
            <w:showingPlcHdr/>
            <w:text/>
          </w:sdtPr>
          <w:sdtContent>
            <w:permStart w:id="43129356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05AEBF" w14:textId="480ABE1A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3129356" w:displacedByCustomXml="next"/>
          </w:sdtContent>
        </w:sdt>
      </w:tr>
      <w:tr w:rsidR="007B2DAC" w:rsidRPr="00A36570" w14:paraId="3922A362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4B8B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Art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Arzneimittel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Gerät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nicht-interventionell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883139736"/>
            <w:placeholder>
              <w:docPart w:val="21FCE7A42C8B4943AC4723B6CF5E89D4"/>
            </w:placeholder>
            <w:showingPlcHdr/>
            <w:text/>
          </w:sdtPr>
          <w:sdtContent>
            <w:permStart w:id="1705010508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CAE0E6" w14:textId="779743AE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05010508" w:displacedByCustomXml="next"/>
          </w:sdtContent>
        </w:sdt>
      </w:tr>
      <w:tr w:rsidR="007B2DAC" w:rsidRPr="00A36570" w14:paraId="17F204A9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2B98D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Auftraggebers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355855048"/>
            <w:placeholder>
              <w:docPart w:val="891BF4287C2A463496BDC30E41F8AFA2"/>
            </w:placeholder>
            <w:showingPlcHdr/>
            <w:text/>
          </w:sdtPr>
          <w:sdtContent>
            <w:permStart w:id="399585973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4F50CA0" w14:textId="642B125B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99585973" w:displacedByCustomXml="next"/>
          </w:sdtContent>
        </w:sdt>
      </w:tr>
      <w:tr w:rsidR="007B2DAC" w:rsidRPr="00A36570" w14:paraId="4CE18C7B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97EA8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1672136160"/>
            <w:placeholder>
              <w:docPart w:val="84F93AC31A494CCFB4902F0ACE914EBD"/>
            </w:placeholder>
            <w:showingPlcHdr/>
            <w:text/>
          </w:sdtPr>
          <w:sdtContent>
            <w:permStart w:id="933184911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6CB828" w14:textId="7D20C57A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33184911" w:displacedByCustomXml="next"/>
          </w:sdtContent>
        </w:sdt>
      </w:tr>
      <w:tr w:rsidR="007B2DAC" w:rsidRPr="00A36570" w14:paraId="4EE2D454" w14:textId="77777777" w:rsidTr="00836657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71C22" w14:textId="77777777" w:rsidR="007B2DAC" w:rsidRPr="00A36570" w:rsidRDefault="007B2DAC" w:rsidP="00A01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alias w:val="Klicken oder tippen Sie hier, um Text einzugeben."/>
            <w:tag w:val="Klicken oder tippen Sie hier, um Text einzugeben."/>
            <w:id w:val="-465512089"/>
            <w:placeholder>
              <w:docPart w:val="C78186F5C71D44AD8A86AAB8D14259BE"/>
            </w:placeholder>
            <w:showingPlcHdr/>
            <w:text/>
          </w:sdtPr>
          <w:sdtContent>
            <w:permStart w:id="1649170086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5F08D5" w14:textId="4EEBC3C7" w:rsidR="007B2DAC" w:rsidRPr="00A36570" w:rsidRDefault="00A01431" w:rsidP="0083665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CA64C5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649170086" w:displacedByCustomXml="next"/>
          </w:sdtContent>
        </w:sdt>
      </w:tr>
    </w:tbl>
    <w:p w14:paraId="6EF88B94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00FB0A4" w14:textId="77777777" w:rsidR="007B2DAC" w:rsidRPr="00A36570" w:rsidRDefault="007B2DAC" w:rsidP="007B2DAC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erfordert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Einbeziehung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Dienstleister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04F8516F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070661959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070661959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Bildgebende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558B83C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325757889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325757889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7A0B660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656568010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656568010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Labortest </w:t>
      </w:r>
    </w:p>
    <w:p w14:paraId="6B81863F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438908574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438908574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Dienstleistungen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Universitätsapotheke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3080503" w14:textId="0A66262C" w:rsidR="007B2DAC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423188896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423188896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Fachgebiets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alias w:val="Klicken oder tippen Sie hier, um Text einzugeben."/>
          <w:tag w:val="Klicken oder tippen Sie hier, um Text einzugeben."/>
          <w:id w:val="-1347475510"/>
          <w:placeholder>
            <w:docPart w:val="F203E08216DC4843940CCD77403E9079"/>
          </w:placeholder>
          <w:showingPlcHdr/>
          <w:text/>
        </w:sdtPr>
        <w:sdtContent>
          <w:permStart w:id="1389976453" w:edGrp="everyone"/>
          <w:r w:rsidR="00A01431" w:rsidRPr="00CA64C5">
            <w:rPr>
              <w:rStyle w:val="Helyrzszveg"/>
            </w:rPr>
            <w:t>Szöveg beírásához kattintson vagy koppintson ide.</w:t>
          </w:r>
          <w:permEnd w:id="1389976453"/>
        </w:sdtContent>
      </w:sdt>
    </w:p>
    <w:p w14:paraId="45B5341C" w14:textId="77777777" w:rsidR="007B2DAC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39CDEDA" w14:textId="07B1344E" w:rsidR="007B2DAC" w:rsidRPr="00A36570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Dauer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alias w:val="Klicken oder tippen Sie hier, um Text einzugeben."/>
          <w:tag w:val="Klicken oder tippen Sie hier, um Text einzugeben."/>
          <w:id w:val="471639526"/>
          <w:placeholder>
            <w:docPart w:val="7E9B7C855F894DCF9B673AF39F14AD2A"/>
          </w:placeholder>
          <w:showingPlcHdr/>
          <w:text/>
        </w:sdtPr>
        <w:sdtContent>
          <w:permStart w:id="307848045" w:edGrp="everyone"/>
          <w:r w:rsidR="00A01431" w:rsidRPr="00CA64C5">
            <w:rPr>
              <w:rStyle w:val="Helyrzszveg"/>
            </w:rPr>
            <w:t>Szöveg beírásához kattintson vagy koppintson ide.</w:t>
          </w:r>
          <w:permEnd w:id="307848045"/>
        </w:sdtContent>
      </w:sdt>
    </w:p>
    <w:p w14:paraId="441E3261" w14:textId="43FC6377" w:rsidR="007B2DAC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Datum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Einreichung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Lizenzantrags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888072081"/>
          <w:placeholder>
            <w:docPart w:val="A9E3ADD6108443C8BA0351734068EB7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id w:val="2136978244"/>
              <w:placeholder>
                <w:docPart w:val="75EC32E50AD44230927F9ED5D31E72EF"/>
              </w:placeholder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  <w:id w:val="-1959411979"/>
                  <w:placeholder>
                    <w:docPart w:val="BD8D36A0EA1C40B9A4A65BC015C4D393"/>
                  </w:placeholder>
                </w:sdtPr>
                <w:sdtContent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Klicken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</w:t>
                  </w:r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oder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tippen </w:t>
                  </w:r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Sie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</w:t>
                  </w:r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hier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, </w:t>
                  </w:r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um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Text </w:t>
                  </w:r>
                  <w:proofErr w:type="spellStart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einzugeben</w:t>
                  </w:r>
                  <w:proofErr w:type="spellEnd"/>
                  <w:r w:rsidR="004A2FD6" w:rsidRPr="00EA328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sdtContent>
              </w:sdt>
              <w:r w:rsidR="004A2FD6" w:rsidRPr="00A36570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r w:rsidR="004A2FD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</w:sdtContent>
          </w:sdt>
        </w:sdtContent>
      </w:sdt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57F7D44" w14:textId="77777777" w:rsidR="007B2DAC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6F5853A" w14:textId="37419797" w:rsidR="007B2DAC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Anzahl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657908582"/>
          <w:placeholder>
            <w:docPart w:val="3D6298C3F6C748C5859B61D3EBDA828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id w:val="-1610892985"/>
              <w:placeholder>
                <w:docPart w:val="7DD7BA87B1BD43EA9D5D173E089FAFF8"/>
              </w:placeholder>
            </w:sdtPr>
            <w:sdtContent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Klicken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oder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tippen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Sie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hier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,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um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Text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einzugeben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.</w:t>
              </w:r>
            </w:sdtContent>
          </w:sdt>
          <w:r w:rsidR="004A2FD6" w:rsidRPr="00A3657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r w:rsidR="004A2FD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</w:sdtContent>
      </w:sdt>
    </w:p>
    <w:p w14:paraId="6404CEA5" w14:textId="29FBD677" w:rsidR="00750326" w:rsidRDefault="0075032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 w:type="page"/>
      </w:r>
    </w:p>
    <w:p w14:paraId="3D5F6F18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788235" w14:textId="77777777" w:rsidR="007B2DAC" w:rsidRDefault="007B2DAC" w:rsidP="007B2DAC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Erklärung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Investigators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Wählen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entsprechenden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Abschnitt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5522A50E" w14:textId="77777777" w:rsidR="00750326" w:rsidRPr="00A36570" w:rsidRDefault="00750326" w:rsidP="00750326">
      <w:pPr>
        <w:spacing w:before="720" w:after="24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528052B" w14:textId="77777777" w:rsidR="007B2DAC" w:rsidRPr="00A36570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052482150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052482150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vollständig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kein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7B5B1B42" w14:textId="61503075" w:rsidR="007B2DAC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84166838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84166838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Unterstützung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Blockkoordinator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011986462"/>
          <w:placeholder>
            <w:docPart w:val="F8C3351153B1422CA9D94CDB67329731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id w:val="-1181968731"/>
              <w:placeholder>
                <w:docPart w:val="109D97F9A8584E899CE8AE131F720887"/>
              </w:placeholder>
            </w:sdtPr>
            <w:sdtContent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Klicken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oder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tippen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Sie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hier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,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um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Text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einzugeben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.</w:t>
              </w:r>
            </w:sdtContent>
          </w:sdt>
          <w:r w:rsidR="004A2FD6" w:rsidRPr="00A3657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r w:rsidR="004A2FD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</w:sdtContent>
      </w:sdt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131AE9B" w14:textId="1915734F" w:rsidR="007B2DAC" w:rsidRPr="00A36570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650147017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650147017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benötigt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Funktion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606411574"/>
          <w:placeholder>
            <w:docPart w:val="A5549FA7259F4031B7D248C6ED93B4A1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id w:val="-644806590"/>
              <w:placeholder>
                <w:docPart w:val="07C240FC6DC94E3CA8A22793FE3DD2A6"/>
              </w:placeholder>
            </w:sdtPr>
            <w:sdtContent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Klicken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oder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tippen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Sie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hier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,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um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 xml:space="preserve"> Text </w:t>
              </w:r>
              <w:proofErr w:type="spellStart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einzugeben</w:t>
              </w:r>
              <w:proofErr w:type="spellEnd"/>
              <w:r w:rsidR="004A2FD6" w:rsidRPr="00EA328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t>.</w:t>
              </w:r>
            </w:sdtContent>
          </w:sdt>
          <w:r w:rsidR="004A2FD6" w:rsidRPr="00A36570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  <w:r w:rsidR="004A2FD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t xml:space="preserve"> </w:t>
          </w:r>
        </w:sdtContent>
      </w:sdt>
    </w:p>
    <w:p w14:paraId="1A04656D" w14:textId="77777777" w:rsidR="007B2DAC" w:rsidRPr="00A36570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d. h.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eingeschriebenem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5B3B67A" w14:textId="77777777" w:rsidR="007B2DAC" w:rsidRPr="00A36570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550933126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550933126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4A6C42C8" w14:textId="77777777" w:rsidR="007B2DAC" w:rsidRPr="00A36570" w:rsidRDefault="007B2DAC" w:rsidP="00A01431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755903695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755903695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decken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364AD20A" w14:textId="77777777" w:rsidR="007B2DAC" w:rsidRPr="00A36570" w:rsidRDefault="007B2DAC" w:rsidP="00A01431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zu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abdecken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F68AC3C" w14:textId="77777777" w:rsidR="007B2DAC" w:rsidRDefault="007B2DAC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B63CE5" w14:textId="77777777" w:rsidR="00750326" w:rsidRDefault="00750326" w:rsidP="00A01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86B24FC" w14:textId="77777777" w:rsidR="00FE3BE8" w:rsidRPr="00DA18D3" w:rsidRDefault="00FE3BE8" w:rsidP="00A01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Erklärung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Mehrwertsteuererstattung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Einzelvertrags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Hybridmodelle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erforderlich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denen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Einnahmen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decken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>).</w:t>
      </w:r>
    </w:p>
    <w:p w14:paraId="5176AA31" w14:textId="77777777" w:rsidR="00FE3BE8" w:rsidRPr="00DA18D3" w:rsidRDefault="00FE3BE8" w:rsidP="00A01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18D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Einnahmen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klinischen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Kauf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Materialien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Geräten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Durchführung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notwendig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sind,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medizinische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Grundversorgung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verwertet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>.</w:t>
      </w:r>
    </w:p>
    <w:p w14:paraId="506C010D" w14:textId="77777777" w:rsidR="00FE3BE8" w:rsidRPr="00DA18D3" w:rsidRDefault="00FE3BE8" w:rsidP="00A01431">
      <w:pPr>
        <w:jc w:val="both"/>
        <w:rPr>
          <w:rFonts w:ascii="Times New Roman" w:hAnsi="Times New Roman" w:cs="Times New Roman"/>
          <w:sz w:val="24"/>
          <w:szCs w:val="24"/>
        </w:rPr>
      </w:pPr>
      <w:permStart w:id="1105142257" w:edGrp="everyone"/>
      <w:proofErr w:type="gramStart"/>
      <w:r w:rsidRPr="00DA18D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ermEnd w:id="1105142257"/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Einnahmen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klinischen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Kauf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Ausrüstung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Gesundheitsversorgung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eingesetzt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ebenfalls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Kerntätigkeit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darstellt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Mehrwertsteuer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erstattungsfähig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>)</w:t>
      </w:r>
    </w:p>
    <w:p w14:paraId="5A713519" w14:textId="58365C53" w:rsidR="00FE3BE8" w:rsidRPr="00DA18D3" w:rsidRDefault="00FE3BE8" w:rsidP="00A01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festgelegt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Institutsapotheke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gesonderte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Aufzeichnungen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Prüfpräparate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geführt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klinische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Prüfungen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Behandlung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Patienten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Verantwortlich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Führung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Aufzeichnungen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Apotheker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Einrichtung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Apothekenregistrierungsgebühr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einheitlichen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Betrag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von 250 EUR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festgelegt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bestimmt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Prüfstelle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aufgebracht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4DBE">
        <w:rPr>
          <w:rFonts w:ascii="Times New Roman" w:hAnsi="Times New Roman" w:cs="Times New Roman"/>
          <w:sz w:val="24"/>
          <w:szCs w:val="24"/>
        </w:rPr>
        <w:t>al</w:t>
      </w:r>
      <w:r w:rsidR="004D047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0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7D">
        <w:rPr>
          <w:rFonts w:ascii="Times New Roman" w:hAnsi="Times New Roman" w:cs="Times New Roman"/>
          <w:sz w:val="24"/>
          <w:szCs w:val="24"/>
        </w:rPr>
        <w:t>E</w:t>
      </w:r>
      <w:r w:rsidRPr="00DA18D3">
        <w:rPr>
          <w:rFonts w:ascii="Times New Roman" w:hAnsi="Times New Roman" w:cs="Times New Roman"/>
          <w:sz w:val="24"/>
          <w:szCs w:val="24"/>
        </w:rPr>
        <w:t>igen</w:t>
      </w:r>
      <w:r w:rsidR="004D047D">
        <w:rPr>
          <w:rFonts w:ascii="Times New Roman" w:hAnsi="Times New Roman" w:cs="Times New Roman"/>
          <w:sz w:val="24"/>
          <w:szCs w:val="24"/>
        </w:rPr>
        <w:t>k</w:t>
      </w:r>
      <w:r w:rsidRPr="00DA18D3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Prüfstelle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Dementsprechend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erkennt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Prüfstelle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Erklärung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Betrag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Apothekenregistrierungsgebühr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Summe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Betriebsbudget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Prüfstelle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Gesundheitswesen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Apothekendienst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lastRenderedPageBreak/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Universitätsapotheke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überwiesen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Aufgabe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wahrnehmen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gleichzeitig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Ausstellung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Rechnung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Prüfgebühr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Patienteneinschreibung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erfolgt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D3"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 w:rsidRPr="00DA18D3">
        <w:rPr>
          <w:rFonts w:ascii="Times New Roman" w:hAnsi="Times New Roman" w:cs="Times New Roman"/>
          <w:sz w:val="24"/>
          <w:szCs w:val="24"/>
        </w:rPr>
        <w:t>.</w:t>
      </w:r>
    </w:p>
    <w:p w14:paraId="6FCFDFFE" w14:textId="77777777" w:rsidR="007B2DAC" w:rsidRPr="00A36570" w:rsidRDefault="007B2DAC" w:rsidP="007B2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A47B80" w14:textId="46211F46" w:rsidR="007B2DAC" w:rsidRPr="00A36570" w:rsidRDefault="007B2DAC" w:rsidP="007B2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alias w:val="Klicken oder tippen Sie hier, um Text einzugeben."/>
          <w:tag w:val="Klicken oder tippen Sie hier, um Text einzugeben."/>
          <w:id w:val="2074148184"/>
          <w:placeholder>
            <w:docPart w:val="671F82223D9944B59D91576DA4CB4C5C"/>
          </w:placeholder>
          <w:showingPlcHdr/>
          <w:text/>
        </w:sdtPr>
        <w:sdtContent>
          <w:permStart w:id="1085489581" w:edGrp="everyone"/>
          <w:r w:rsidR="00A01431" w:rsidRPr="00CA64C5">
            <w:rPr>
              <w:rStyle w:val="Helyrzszveg"/>
            </w:rPr>
            <w:t>Szöveg beírásához kattintson vagy koppintson ide.</w:t>
          </w:r>
          <w:permEnd w:id="1085489581"/>
        </w:sdtContent>
      </w:sdt>
    </w:p>
    <w:p w14:paraId="4A22A129" w14:textId="77777777" w:rsidR="007B2DAC" w:rsidRPr="00A36570" w:rsidRDefault="007B2DAC" w:rsidP="007B2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D8D7C8F" w14:textId="77777777" w:rsidR="007B2DAC" w:rsidRPr="00A36570" w:rsidRDefault="007B2DAC" w:rsidP="007B2DAC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27F04B8C" w14:textId="77777777" w:rsidR="007B2DAC" w:rsidRPr="00A36570" w:rsidRDefault="007B2DAC" w:rsidP="007B2DA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Direktor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488F0C48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falls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Hauptforscher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</w:p>
    <w:p w14:paraId="32D6F881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C08383D" w14:textId="7777777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Eine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Zusammenfassung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ungarischer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Sprache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diesem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Registrierungsantrag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beigefügt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62627205" w14:textId="1303E747" w:rsidR="007B2DAC" w:rsidRPr="00A36570" w:rsidRDefault="007B2DAC" w:rsidP="007B2D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Das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ausgefüllte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und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unterzeichnete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Anmeldeformular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elektronisch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im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PDF-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 </w:t>
      </w:r>
      <w:hyperlink r:id="rId8" w:history="1">
        <w:r w:rsidR="00416CD4" w:rsidRPr="00750326">
          <w:rPr>
            <w:rStyle w:val="Hiperhivatkozs"/>
            <w:rFonts w:ascii="Times New Roman" w:eastAsia="Calibri" w:hAnsi="Times New Roman" w:cs="Times New Roman"/>
            <w:kern w:val="0"/>
            <w:sz w:val="16"/>
            <w:szCs w:val="16"/>
            <w14:ligatures w14:val="none"/>
          </w:rPr>
          <w:t>klinikaikutatas@semmelweis.hu</w:t>
        </w:r>
      </w:hyperlink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gesendet</w:t>
      </w:r>
      <w:proofErr w:type="spellEnd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750326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hyperlink r:id="rId9" w:history="1">
        <w:r w:rsidRPr="00750326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.</w:t>
        </w:r>
      </w:hyperlink>
    </w:p>
    <w:p w14:paraId="75BD1F60" w14:textId="77777777" w:rsidR="007B2DAC" w:rsidRDefault="007B2DAC" w:rsidP="007B2DAC"/>
    <w:p w14:paraId="680F5908" w14:textId="77777777" w:rsidR="000858F0" w:rsidRDefault="000858F0"/>
    <w:sectPr w:rsidR="000858F0" w:rsidSect="00750326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643E" w14:textId="77777777" w:rsidR="00F722E7" w:rsidRDefault="00F722E7">
      <w:pPr>
        <w:spacing w:after="0" w:line="240" w:lineRule="auto"/>
      </w:pPr>
      <w:r>
        <w:separator/>
      </w:r>
    </w:p>
  </w:endnote>
  <w:endnote w:type="continuationSeparator" w:id="0">
    <w:p w14:paraId="78CD9584" w14:textId="77777777" w:rsidR="00F722E7" w:rsidRDefault="00F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D5AB" w14:textId="615D5854" w:rsidR="00AA2A20" w:rsidRDefault="004D047D">
    <w:pPr>
      <w:pStyle w:val="llb"/>
    </w:pPr>
    <w:proofErr w:type="spellStart"/>
    <w:r>
      <w:t>Versionsnummer</w:t>
    </w:r>
    <w:proofErr w:type="spellEnd"/>
    <w:r>
      <w:t>: V</w:t>
    </w:r>
    <w:r w:rsidR="00BE6A6C">
      <w:t>4</w:t>
    </w:r>
    <w:r>
      <w:t>/202</w:t>
    </w:r>
    <w:r w:rsidR="00BE6A6C">
      <w:t>40131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E588" w14:textId="77777777" w:rsidR="00F722E7" w:rsidRDefault="00F722E7">
      <w:pPr>
        <w:spacing w:after="0" w:line="240" w:lineRule="auto"/>
      </w:pPr>
      <w:r>
        <w:separator/>
      </w:r>
    </w:p>
  </w:footnote>
  <w:footnote w:type="continuationSeparator" w:id="0">
    <w:p w14:paraId="36C030CB" w14:textId="77777777" w:rsidR="00F722E7" w:rsidRDefault="00F7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78FA" w14:textId="77777777" w:rsidR="00AA2A20" w:rsidRDefault="004D047D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Vorschriften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für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klinische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Forschungsversuche</w:t>
    </w:r>
    <w:proofErr w:type="spellEnd"/>
  </w:p>
  <w:p w14:paraId="69970940" w14:textId="77777777" w:rsidR="00AA2A20" w:rsidRDefault="00AA2A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8JjJkYRonN1T21UNzrR5l6ePihOcV1glwYbdBaFvwJvYdCxh5dheVYKlaObuY9Ykm7S8QWzTcMVaRLmV0nxQ==" w:salt="l1xIcmLiu32g5xECa5ip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C"/>
    <w:rsid w:val="000858F0"/>
    <w:rsid w:val="001D4AC7"/>
    <w:rsid w:val="00386CEA"/>
    <w:rsid w:val="00416CD4"/>
    <w:rsid w:val="004A2CBF"/>
    <w:rsid w:val="004A2FD6"/>
    <w:rsid w:val="004D047D"/>
    <w:rsid w:val="00750326"/>
    <w:rsid w:val="007B2DAC"/>
    <w:rsid w:val="007B6147"/>
    <w:rsid w:val="00A01431"/>
    <w:rsid w:val="00A21DC1"/>
    <w:rsid w:val="00A817D2"/>
    <w:rsid w:val="00AA2A20"/>
    <w:rsid w:val="00BE6A6C"/>
    <w:rsid w:val="00BF1E48"/>
    <w:rsid w:val="00EA328F"/>
    <w:rsid w:val="00EC3419"/>
    <w:rsid w:val="00EC50DF"/>
    <w:rsid w:val="00F722E7"/>
    <w:rsid w:val="00FE3BE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07BE"/>
  <w15:chartTrackingRefBased/>
  <w15:docId w15:val="{FB4ACB79-4826-464B-82B2-6867A308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2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2DA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7B2DAC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B2DA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7B2DAC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7B2DA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416C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6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ikutatas@semmelweis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nikaikutatas@semmelweis-univ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3ADD6108443C8BA0351734068EB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4BD56-DEE2-4233-8DA2-04D309B8DBDB}"/>
      </w:docPartPr>
      <w:docPartBody>
        <w:p w:rsidR="005D1FE1" w:rsidRDefault="00F74AB2" w:rsidP="00F74AB2">
          <w:pPr>
            <w:pStyle w:val="A9E3ADD6108443C8BA0351734068EB75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6298C3F6C748C5859B61D3EBDA82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6621C-53C1-4F52-A08E-D7C1417D1FF9}"/>
      </w:docPartPr>
      <w:docPartBody>
        <w:p w:rsidR="005D1FE1" w:rsidRDefault="00F74AB2" w:rsidP="00F74AB2">
          <w:pPr>
            <w:pStyle w:val="3D6298C3F6C748C5859B61D3EBDA8285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C3351153B1422CA9D94CDB673297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F63927-94D1-4FF7-B7BA-A3E156B6D2D9}"/>
      </w:docPartPr>
      <w:docPartBody>
        <w:p w:rsidR="005D1FE1" w:rsidRDefault="00F74AB2" w:rsidP="00F74AB2">
          <w:pPr>
            <w:pStyle w:val="F8C3351153B1422CA9D94CDB67329731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549FA7259F4031B7D248C6ED93B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CC8321-A7C0-4A94-8F56-39A09070245E}"/>
      </w:docPartPr>
      <w:docPartBody>
        <w:p w:rsidR="005D1FE1" w:rsidRDefault="00F74AB2" w:rsidP="00F74AB2">
          <w:pPr>
            <w:pStyle w:val="A5549FA7259F4031B7D248C6ED93B4A1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EC32E50AD44230927F9ED5D31E72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E1A20C-4924-428F-8101-D1C2F0FAF787}"/>
      </w:docPartPr>
      <w:docPartBody>
        <w:p w:rsidR="0088245F" w:rsidRDefault="0088245F" w:rsidP="0088245F">
          <w:pPr>
            <w:pStyle w:val="75EC32E50AD44230927F9ED5D31E72EF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D8D36A0EA1C40B9A4A65BC015C4D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9F0F9E-D1E3-4472-814A-DB7365D46CE5}"/>
      </w:docPartPr>
      <w:docPartBody>
        <w:p w:rsidR="0088245F" w:rsidRDefault="0088245F" w:rsidP="0088245F">
          <w:pPr>
            <w:pStyle w:val="BD8D36A0EA1C40B9A4A65BC015C4D393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D7BA87B1BD43EA9D5D173E089FAF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2EA48-57D0-48D3-B7A1-01EC6941B776}"/>
      </w:docPartPr>
      <w:docPartBody>
        <w:p w:rsidR="0088245F" w:rsidRDefault="0088245F" w:rsidP="0088245F">
          <w:pPr>
            <w:pStyle w:val="7DD7BA87B1BD43EA9D5D173E089FAFF8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9D97F9A8584E899CE8AE131F7208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00105-E4BD-4A5F-9221-90977B576192}"/>
      </w:docPartPr>
      <w:docPartBody>
        <w:p w:rsidR="0088245F" w:rsidRDefault="0088245F" w:rsidP="0088245F">
          <w:pPr>
            <w:pStyle w:val="109D97F9A8584E899CE8AE131F720887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C240FC6DC94E3CA8A22793FE3DD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4612EC-2F08-4951-BC20-35449EF0F7C4}"/>
      </w:docPartPr>
      <w:docPartBody>
        <w:p w:rsidR="0088245F" w:rsidRDefault="0088245F" w:rsidP="0088245F">
          <w:pPr>
            <w:pStyle w:val="07C240FC6DC94E3CA8A22793FE3DD2A6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44E8F8-6414-43C7-8CAA-8FA17E27CC51}"/>
      </w:docPartPr>
      <w:docPartBody>
        <w:p w:rsidR="00000000" w:rsidRDefault="00790F92"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5DD2904F0B4FB7BEB1543B3335B5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40AEB-5CB9-4EC9-8214-3B1F4E1663D3}"/>
      </w:docPartPr>
      <w:docPartBody>
        <w:p w:rsidR="00000000" w:rsidRDefault="00790F92" w:rsidP="00790F92">
          <w:pPr>
            <w:pStyle w:val="DD5DD2904F0B4FB7BEB1543B3335B581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8E0F4099C04DA586280E40B7C9A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D86F7-8D4F-4968-8978-EAC313D9439A}"/>
      </w:docPartPr>
      <w:docPartBody>
        <w:p w:rsidR="00000000" w:rsidRDefault="00790F92" w:rsidP="00790F92">
          <w:pPr>
            <w:pStyle w:val="B28E0F4099C04DA586280E40B7C9A046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38AF6F82524102894135B0893E4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A6F6D-16C3-4B12-A01A-F222FA9FCB4D}"/>
      </w:docPartPr>
      <w:docPartBody>
        <w:p w:rsidR="00000000" w:rsidRDefault="00790F92" w:rsidP="00790F92">
          <w:pPr>
            <w:pStyle w:val="6838AF6F82524102894135B0893E4520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385E4FE77E4772B82524C5DBEFA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080824-7114-4CBE-B454-3AEB4A2E33C5}"/>
      </w:docPartPr>
      <w:docPartBody>
        <w:p w:rsidR="00000000" w:rsidRDefault="00790F92" w:rsidP="00790F92">
          <w:pPr>
            <w:pStyle w:val="4A385E4FE77E4772B82524C5DBEFA158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3F63CB42E5478DA26F83FB11D8D0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7478F-5848-437B-9E25-01C5543BFC91}"/>
      </w:docPartPr>
      <w:docPartBody>
        <w:p w:rsidR="00000000" w:rsidRDefault="00790F92" w:rsidP="00790F92">
          <w:pPr>
            <w:pStyle w:val="B33F63CB42E5478DA26F83FB11D8D002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19426F2CB6461C906D07FE683E2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4E4F8-702A-447A-897D-384A00AC3C2A}"/>
      </w:docPartPr>
      <w:docPartBody>
        <w:p w:rsidR="00000000" w:rsidRDefault="00790F92" w:rsidP="00790F92">
          <w:pPr>
            <w:pStyle w:val="2E19426F2CB6461C906D07FE683E23C7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E853577FF14B20BF6C80B0E6117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8B21E-2FC9-4085-B166-5BF4DD28E880}"/>
      </w:docPartPr>
      <w:docPartBody>
        <w:p w:rsidR="00000000" w:rsidRDefault="00790F92" w:rsidP="00790F92">
          <w:pPr>
            <w:pStyle w:val="BFE853577FF14B20BF6C80B0E61171DF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FCE7A42C8B4943AC4723B6CF5E89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49A7E7-F904-4A11-8439-DC9D6A009CB7}"/>
      </w:docPartPr>
      <w:docPartBody>
        <w:p w:rsidR="00000000" w:rsidRDefault="00790F92" w:rsidP="00790F92">
          <w:pPr>
            <w:pStyle w:val="21FCE7A42C8B4943AC4723B6CF5E89D4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1BF4287C2A463496BDC30E41F8A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557BF7-AB35-4C8A-8FD4-E7DD79A682FC}"/>
      </w:docPartPr>
      <w:docPartBody>
        <w:p w:rsidR="00000000" w:rsidRDefault="00790F92" w:rsidP="00790F92">
          <w:pPr>
            <w:pStyle w:val="891BF4287C2A463496BDC30E41F8AFA2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F93AC31A494CCFB4902F0ACE914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FE3DEF-7686-4D1A-BAD9-6F3991DF4341}"/>
      </w:docPartPr>
      <w:docPartBody>
        <w:p w:rsidR="00000000" w:rsidRDefault="00790F92" w:rsidP="00790F92">
          <w:pPr>
            <w:pStyle w:val="84F93AC31A494CCFB4902F0ACE914EBD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78186F5C71D44AD8A86AAB8D1425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F5E755-B752-489A-8319-A0AEA8D19BC2}"/>
      </w:docPartPr>
      <w:docPartBody>
        <w:p w:rsidR="00000000" w:rsidRDefault="00790F92" w:rsidP="00790F92">
          <w:pPr>
            <w:pStyle w:val="C78186F5C71D44AD8A86AAB8D14259BE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03E08216DC4843940CCD77403E90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9E6D1C-81A0-4AFC-9F40-4B516300A40F}"/>
      </w:docPartPr>
      <w:docPartBody>
        <w:p w:rsidR="00000000" w:rsidRDefault="00790F92" w:rsidP="00790F92">
          <w:pPr>
            <w:pStyle w:val="F203E08216DC4843940CCD77403E9079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9B7C855F894DCF9B673AF39F14A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B1ED6-5172-47E4-AF01-675749658073}"/>
      </w:docPartPr>
      <w:docPartBody>
        <w:p w:rsidR="00000000" w:rsidRDefault="00790F92" w:rsidP="00790F92">
          <w:pPr>
            <w:pStyle w:val="7E9B7C855F894DCF9B673AF39F14AD2A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1F82223D9944B59D91576DA4CB4C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94C5B-4B2F-43A4-A9B9-41B4CAFFCC2E}"/>
      </w:docPartPr>
      <w:docPartBody>
        <w:p w:rsidR="00000000" w:rsidRDefault="00790F92" w:rsidP="00790F92">
          <w:pPr>
            <w:pStyle w:val="671F82223D9944B59D91576DA4CB4C5C"/>
          </w:pPr>
          <w:r w:rsidRPr="00CA64C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B2"/>
    <w:rsid w:val="000052A1"/>
    <w:rsid w:val="00523BC9"/>
    <w:rsid w:val="005D1FE1"/>
    <w:rsid w:val="00790F92"/>
    <w:rsid w:val="0088245F"/>
    <w:rsid w:val="00D011F9"/>
    <w:rsid w:val="00F35EDD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0F92"/>
    <w:rPr>
      <w:color w:val="808080"/>
    </w:rPr>
  </w:style>
  <w:style w:type="paragraph" w:customStyle="1" w:styleId="A1326D0656EC4F86AF57DC9F1B56AB62">
    <w:name w:val="A1326D0656EC4F86AF57DC9F1B56AB62"/>
    <w:rsid w:val="00F74AB2"/>
  </w:style>
  <w:style w:type="paragraph" w:customStyle="1" w:styleId="B0F34FF9AD714F1DB0EFC1AD408FD39A">
    <w:name w:val="B0F34FF9AD714F1DB0EFC1AD408FD39A"/>
    <w:rsid w:val="00F74AB2"/>
  </w:style>
  <w:style w:type="paragraph" w:customStyle="1" w:styleId="B3A3DC1B7E2D40B8801BA9EC58084839">
    <w:name w:val="B3A3DC1B7E2D40B8801BA9EC58084839"/>
    <w:rsid w:val="00F74AB2"/>
  </w:style>
  <w:style w:type="paragraph" w:customStyle="1" w:styleId="927AD7B7CA48444898DA191760490AC6">
    <w:name w:val="927AD7B7CA48444898DA191760490AC6"/>
    <w:rsid w:val="00F74AB2"/>
  </w:style>
  <w:style w:type="paragraph" w:customStyle="1" w:styleId="3E1401A26AA1459B99D9C91C8E63AE59">
    <w:name w:val="3E1401A26AA1459B99D9C91C8E63AE59"/>
    <w:rsid w:val="00F74AB2"/>
  </w:style>
  <w:style w:type="paragraph" w:customStyle="1" w:styleId="60438283375248C3AE56E18D6FBC9119">
    <w:name w:val="60438283375248C3AE56E18D6FBC9119"/>
    <w:rsid w:val="00F74AB2"/>
  </w:style>
  <w:style w:type="paragraph" w:customStyle="1" w:styleId="E0CBD075ACBD4ABFB85ABF1C041D23F8">
    <w:name w:val="E0CBD075ACBD4ABFB85ABF1C041D23F8"/>
    <w:rsid w:val="00F74AB2"/>
  </w:style>
  <w:style w:type="paragraph" w:customStyle="1" w:styleId="AC50507C182D48EEB732E603B24050C5">
    <w:name w:val="AC50507C182D48EEB732E603B24050C5"/>
    <w:rsid w:val="00F74AB2"/>
  </w:style>
  <w:style w:type="paragraph" w:customStyle="1" w:styleId="9682C7A01D5245188A3C6D1A51643B71">
    <w:name w:val="9682C7A01D5245188A3C6D1A51643B71"/>
    <w:rsid w:val="00F74AB2"/>
  </w:style>
  <w:style w:type="paragraph" w:customStyle="1" w:styleId="B029240DB5184DC6813D6E05B7365A72">
    <w:name w:val="B029240DB5184DC6813D6E05B7365A72"/>
    <w:rsid w:val="00F74AB2"/>
  </w:style>
  <w:style w:type="paragraph" w:customStyle="1" w:styleId="127F6F5762B143A1BD83F0C1C991E02C">
    <w:name w:val="127F6F5762B143A1BD83F0C1C991E02C"/>
    <w:rsid w:val="00F74AB2"/>
  </w:style>
  <w:style w:type="paragraph" w:customStyle="1" w:styleId="C49833C32DE143DD9A49D81B65D53FDE">
    <w:name w:val="C49833C32DE143DD9A49D81B65D53FDE"/>
    <w:rsid w:val="00F74AB2"/>
  </w:style>
  <w:style w:type="paragraph" w:customStyle="1" w:styleId="4759343EB4C34A1DB876489111154900">
    <w:name w:val="4759343EB4C34A1DB876489111154900"/>
    <w:rsid w:val="00F74AB2"/>
  </w:style>
  <w:style w:type="paragraph" w:customStyle="1" w:styleId="CB26E5FC6D2D4A8191E8803BFEB23CC9">
    <w:name w:val="CB26E5FC6D2D4A8191E8803BFEB23CC9"/>
    <w:rsid w:val="00F74AB2"/>
  </w:style>
  <w:style w:type="paragraph" w:customStyle="1" w:styleId="A9E3ADD6108443C8BA0351734068EB75">
    <w:name w:val="A9E3ADD6108443C8BA0351734068EB75"/>
    <w:rsid w:val="00F74AB2"/>
  </w:style>
  <w:style w:type="paragraph" w:customStyle="1" w:styleId="3D6298C3F6C748C5859B61D3EBDA8285">
    <w:name w:val="3D6298C3F6C748C5859B61D3EBDA8285"/>
    <w:rsid w:val="00F74AB2"/>
  </w:style>
  <w:style w:type="paragraph" w:customStyle="1" w:styleId="F8C3351153B1422CA9D94CDB67329731">
    <w:name w:val="F8C3351153B1422CA9D94CDB67329731"/>
    <w:rsid w:val="00F74AB2"/>
  </w:style>
  <w:style w:type="paragraph" w:customStyle="1" w:styleId="A5549FA7259F4031B7D248C6ED93B4A1">
    <w:name w:val="A5549FA7259F4031B7D248C6ED93B4A1"/>
    <w:rsid w:val="00F74AB2"/>
  </w:style>
  <w:style w:type="paragraph" w:customStyle="1" w:styleId="A78F18B047824193953C0549296B5009">
    <w:name w:val="A78F18B047824193953C0549296B5009"/>
    <w:rsid w:val="00F74AB2"/>
  </w:style>
  <w:style w:type="paragraph" w:customStyle="1" w:styleId="75EC32E50AD44230927F9ED5D31E72EF">
    <w:name w:val="75EC32E50AD44230927F9ED5D31E72EF"/>
    <w:rsid w:val="0088245F"/>
  </w:style>
  <w:style w:type="paragraph" w:customStyle="1" w:styleId="BD8D36A0EA1C40B9A4A65BC015C4D393">
    <w:name w:val="BD8D36A0EA1C40B9A4A65BC015C4D393"/>
    <w:rsid w:val="0088245F"/>
  </w:style>
  <w:style w:type="paragraph" w:customStyle="1" w:styleId="7DD7BA87B1BD43EA9D5D173E089FAFF8">
    <w:name w:val="7DD7BA87B1BD43EA9D5D173E089FAFF8"/>
    <w:rsid w:val="0088245F"/>
  </w:style>
  <w:style w:type="paragraph" w:customStyle="1" w:styleId="109D97F9A8584E899CE8AE131F720887">
    <w:name w:val="109D97F9A8584E899CE8AE131F720887"/>
    <w:rsid w:val="0088245F"/>
  </w:style>
  <w:style w:type="paragraph" w:customStyle="1" w:styleId="07C240FC6DC94E3CA8A22793FE3DD2A6">
    <w:name w:val="07C240FC6DC94E3CA8A22793FE3DD2A6"/>
    <w:rsid w:val="0088245F"/>
  </w:style>
  <w:style w:type="paragraph" w:customStyle="1" w:styleId="18BB5F8F7B184D89A213EB927CEC4E71">
    <w:name w:val="18BB5F8F7B184D89A213EB927CEC4E71"/>
    <w:rsid w:val="0088245F"/>
  </w:style>
  <w:style w:type="paragraph" w:customStyle="1" w:styleId="DD5DD2904F0B4FB7BEB1543B3335B581">
    <w:name w:val="DD5DD2904F0B4FB7BEB1543B3335B581"/>
    <w:rsid w:val="00790F92"/>
  </w:style>
  <w:style w:type="paragraph" w:customStyle="1" w:styleId="B28E0F4099C04DA586280E40B7C9A046">
    <w:name w:val="B28E0F4099C04DA586280E40B7C9A046"/>
    <w:rsid w:val="00790F92"/>
  </w:style>
  <w:style w:type="paragraph" w:customStyle="1" w:styleId="6838AF6F82524102894135B0893E4520">
    <w:name w:val="6838AF6F82524102894135B0893E4520"/>
    <w:rsid w:val="00790F92"/>
  </w:style>
  <w:style w:type="paragraph" w:customStyle="1" w:styleId="4A385E4FE77E4772B82524C5DBEFA158">
    <w:name w:val="4A385E4FE77E4772B82524C5DBEFA158"/>
    <w:rsid w:val="00790F92"/>
  </w:style>
  <w:style w:type="paragraph" w:customStyle="1" w:styleId="B33F63CB42E5478DA26F83FB11D8D002">
    <w:name w:val="B33F63CB42E5478DA26F83FB11D8D002"/>
    <w:rsid w:val="00790F92"/>
  </w:style>
  <w:style w:type="paragraph" w:customStyle="1" w:styleId="2E19426F2CB6461C906D07FE683E23C7">
    <w:name w:val="2E19426F2CB6461C906D07FE683E23C7"/>
    <w:rsid w:val="00790F92"/>
  </w:style>
  <w:style w:type="paragraph" w:customStyle="1" w:styleId="BFE853577FF14B20BF6C80B0E61171DF">
    <w:name w:val="BFE853577FF14B20BF6C80B0E61171DF"/>
    <w:rsid w:val="00790F92"/>
  </w:style>
  <w:style w:type="paragraph" w:customStyle="1" w:styleId="21FCE7A42C8B4943AC4723B6CF5E89D4">
    <w:name w:val="21FCE7A42C8B4943AC4723B6CF5E89D4"/>
    <w:rsid w:val="00790F92"/>
  </w:style>
  <w:style w:type="paragraph" w:customStyle="1" w:styleId="891BF4287C2A463496BDC30E41F8AFA2">
    <w:name w:val="891BF4287C2A463496BDC30E41F8AFA2"/>
    <w:rsid w:val="00790F92"/>
  </w:style>
  <w:style w:type="paragraph" w:customStyle="1" w:styleId="84F93AC31A494CCFB4902F0ACE914EBD">
    <w:name w:val="84F93AC31A494CCFB4902F0ACE914EBD"/>
    <w:rsid w:val="00790F92"/>
  </w:style>
  <w:style w:type="paragraph" w:customStyle="1" w:styleId="C78186F5C71D44AD8A86AAB8D14259BE">
    <w:name w:val="C78186F5C71D44AD8A86AAB8D14259BE"/>
    <w:rsid w:val="00790F92"/>
  </w:style>
  <w:style w:type="paragraph" w:customStyle="1" w:styleId="F203E08216DC4843940CCD77403E9079">
    <w:name w:val="F203E08216DC4843940CCD77403E9079"/>
    <w:rsid w:val="00790F92"/>
  </w:style>
  <w:style w:type="paragraph" w:customStyle="1" w:styleId="7E9B7C855F894DCF9B673AF39F14AD2A">
    <w:name w:val="7E9B7C855F894DCF9B673AF39F14AD2A"/>
    <w:rsid w:val="00790F92"/>
  </w:style>
  <w:style w:type="paragraph" w:customStyle="1" w:styleId="D1AAAC95B238460DBE2B310533E710FA">
    <w:name w:val="D1AAAC95B238460DBE2B310533E710FA"/>
    <w:rsid w:val="00790F92"/>
  </w:style>
  <w:style w:type="paragraph" w:customStyle="1" w:styleId="671F82223D9944B59D91576DA4CB4C5C">
    <w:name w:val="671F82223D9944B59D91576DA4CB4C5C"/>
    <w:rsid w:val="00790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610E-E9F5-4EA2-90C4-F849F39E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4962</Characters>
  <Application>Microsoft Office Word</Application>
  <DocSecurity>8</DocSecurity>
  <Lines>41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2</cp:revision>
  <dcterms:created xsi:type="dcterms:W3CDTF">2024-02-16T08:27:00Z</dcterms:created>
  <dcterms:modified xsi:type="dcterms:W3CDTF">2024-02-16T08:27:00Z</dcterms:modified>
</cp:coreProperties>
</file>