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E1CE" w14:textId="77777777" w:rsidR="00226832" w:rsidRDefault="00226832" w:rsidP="00C81AB9">
      <w:pPr>
        <w:pStyle w:val="pf0"/>
        <w:spacing w:before="0" w:beforeAutospacing="0" w:after="0" w:afterAutospacing="0"/>
        <w:rPr>
          <w:rStyle w:val="cf01"/>
          <w:rFonts w:asciiTheme="minorHAnsi" w:hAnsiTheme="minorHAnsi" w:cstheme="minorHAnsi"/>
          <w:b/>
          <w:bCs/>
          <w:sz w:val="24"/>
          <w:szCs w:val="24"/>
        </w:rPr>
      </w:pPr>
    </w:p>
    <w:p w14:paraId="6058008A" w14:textId="531BFB84" w:rsidR="00226832" w:rsidRPr="004541AA" w:rsidRDefault="00226832" w:rsidP="00226832">
      <w:pPr>
        <w:pStyle w:val="pf0"/>
        <w:spacing w:before="0" w:beforeAutospacing="0" w:after="0" w:afterAutospacing="0"/>
        <w:jc w:val="center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Pályázat nyilvántartására javasolt </w:t>
      </w:r>
      <w:r w:rsidR="00B755E5"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(elektronikus) projekt 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mappa struktúra</w:t>
      </w:r>
    </w:p>
    <w:p w14:paraId="0D40101B" w14:textId="77777777" w:rsidR="00226832" w:rsidRPr="004541AA" w:rsidRDefault="00226832" w:rsidP="00C81AB9">
      <w:pPr>
        <w:pStyle w:val="pf0"/>
        <w:spacing w:before="0" w:beforeAutospacing="0" w:after="0" w:afterAutospacing="0"/>
        <w:rPr>
          <w:rStyle w:val="cf01"/>
          <w:rFonts w:ascii="Trebuchet MS" w:hAnsi="Trebuchet MS" w:cstheme="minorHAnsi"/>
          <w:b/>
          <w:bCs/>
          <w:sz w:val="19"/>
          <w:szCs w:val="19"/>
        </w:rPr>
      </w:pPr>
    </w:p>
    <w:p w14:paraId="124736CE" w14:textId="732BFB63" w:rsidR="00226832" w:rsidRPr="004541AA" w:rsidRDefault="0021406B" w:rsidP="00C81AB9">
      <w:pPr>
        <w:pStyle w:val="pf0"/>
        <w:spacing w:before="0" w:beforeAutospacing="0" w:after="0" w:afterAutospacing="0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Projektmenedzsment </w:t>
      </w:r>
    </w:p>
    <w:p w14:paraId="0E038FCD" w14:textId="77777777" w:rsidR="0021406B" w:rsidRPr="004541AA" w:rsidRDefault="0021406B" w:rsidP="0021406B">
      <w:pPr>
        <w:pStyle w:val="Listaszerbekezds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projektmenedzsment (projektvezető, pénzügyi vezető, szakmai vezető, kijelölésének dokumentumai, projektmenedzsment időráfordításának, működésének nyilvántartásának dokumentuma</w:t>
      </w:r>
    </w:p>
    <w:p w14:paraId="2CDFD993" w14:textId="72230589" w:rsidR="0021406B" w:rsidRPr="004541AA" w:rsidRDefault="0021406B" w:rsidP="0021406B">
      <w:pPr>
        <w:pStyle w:val="Listaszerbekezds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projektmenedzsmentben történt változások lekövetőse (új megbízás, átadás-átvétel dokumentáció)</w:t>
      </w:r>
    </w:p>
    <w:p w14:paraId="79978B6A" w14:textId="254B76FF" w:rsidR="0021406B" w:rsidRPr="004541AA" w:rsidRDefault="0021406B" w:rsidP="0021406B">
      <w:pPr>
        <w:pStyle w:val="Listaszerbekezds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egyéb projektmenedzsmenttel kapcsolatos dokumentumok (</w:t>
      </w:r>
      <w:proofErr w:type="spellStart"/>
      <w:r w:rsidRPr="004541AA">
        <w:rPr>
          <w:rFonts w:ascii="Trebuchet MS" w:hAnsi="Trebuchet MS" w:cstheme="minorHAnsi"/>
          <w:i/>
          <w:iCs/>
          <w:sz w:val="19"/>
          <w:szCs w:val="19"/>
        </w:rPr>
        <w:t>pm</w:t>
      </w:r>
      <w:proofErr w:type="spellEnd"/>
      <w:r w:rsidRPr="004541AA">
        <w:rPr>
          <w:rFonts w:ascii="Trebuchet MS" w:hAnsi="Trebuchet MS" w:cstheme="minorHAnsi"/>
          <w:i/>
          <w:iCs/>
          <w:sz w:val="19"/>
          <w:szCs w:val="19"/>
        </w:rPr>
        <w:t xml:space="preserve"> értekezlet jegyzőkönyv, levelezések stb.)</w:t>
      </w:r>
    </w:p>
    <w:p w14:paraId="36034138" w14:textId="41A0E70B" w:rsidR="008F05F1" w:rsidRPr="004541AA" w:rsidRDefault="00941FC7" w:rsidP="00215BA5">
      <w:pPr>
        <w:pStyle w:val="Listaszerbekezds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 xml:space="preserve">projekt </w:t>
      </w:r>
      <w:r w:rsidR="008F05F1" w:rsidRPr="004541AA">
        <w:rPr>
          <w:rFonts w:ascii="Trebuchet MS" w:hAnsi="Trebuchet MS" w:cstheme="minorHAnsi"/>
          <w:i/>
          <w:iCs/>
          <w:sz w:val="19"/>
          <w:szCs w:val="19"/>
        </w:rPr>
        <w:t xml:space="preserve">specifikus szakmai és pénzügyi előrehaladást ellenőrző testület </w:t>
      </w:r>
      <w:r w:rsidR="00215BA5" w:rsidRPr="004541AA">
        <w:rPr>
          <w:rFonts w:ascii="Trebuchet MS" w:hAnsi="Trebuchet MS" w:cstheme="minorHAnsi"/>
          <w:i/>
          <w:iCs/>
          <w:sz w:val="19"/>
          <w:szCs w:val="19"/>
        </w:rPr>
        <w:t xml:space="preserve">dokumentumai </w:t>
      </w:r>
      <w:r w:rsidR="008F05F1" w:rsidRPr="004541AA">
        <w:rPr>
          <w:rFonts w:ascii="Trebuchet MS" w:hAnsi="Trebuchet MS" w:cstheme="minorHAnsi"/>
          <w:i/>
          <w:iCs/>
          <w:sz w:val="19"/>
          <w:szCs w:val="19"/>
        </w:rPr>
        <w:t>(pl. PIT)</w:t>
      </w:r>
      <w:r w:rsidR="00215BA5" w:rsidRPr="004541AA">
        <w:rPr>
          <w:rFonts w:ascii="Trebuchet MS" w:hAnsi="Trebuchet MS" w:cstheme="minorHAnsi"/>
          <w:i/>
          <w:iCs/>
          <w:sz w:val="19"/>
          <w:szCs w:val="19"/>
        </w:rPr>
        <w:t xml:space="preserve"> </w:t>
      </w:r>
      <w:r w:rsidR="008F05F1" w:rsidRPr="004541AA">
        <w:rPr>
          <w:rFonts w:ascii="Trebuchet MS" w:hAnsi="Trebuchet MS" w:cstheme="minorHAnsi"/>
          <w:i/>
          <w:iCs/>
          <w:sz w:val="19"/>
          <w:szCs w:val="19"/>
        </w:rPr>
        <w:t>(meghívó, jegyzőköny</w:t>
      </w:r>
      <w:r w:rsidR="00215BA5" w:rsidRPr="004541AA">
        <w:rPr>
          <w:rFonts w:ascii="Trebuchet MS" w:hAnsi="Trebuchet MS" w:cstheme="minorHAnsi"/>
          <w:i/>
          <w:iCs/>
          <w:sz w:val="19"/>
          <w:szCs w:val="19"/>
        </w:rPr>
        <w:t>v</w:t>
      </w:r>
      <w:r w:rsidR="008F05F1" w:rsidRPr="004541AA">
        <w:rPr>
          <w:rFonts w:ascii="Trebuchet MS" w:hAnsi="Trebuchet MS" w:cstheme="minorHAnsi"/>
          <w:i/>
          <w:iCs/>
          <w:sz w:val="19"/>
          <w:szCs w:val="19"/>
        </w:rPr>
        <w:t xml:space="preserve">, jelenléti ív, </w:t>
      </w:r>
      <w:r w:rsidR="00215BA5" w:rsidRPr="004541AA">
        <w:rPr>
          <w:rFonts w:ascii="Trebuchet MS" w:hAnsi="Trebuchet MS" w:cstheme="minorHAnsi"/>
          <w:i/>
          <w:iCs/>
          <w:sz w:val="19"/>
          <w:szCs w:val="19"/>
        </w:rPr>
        <w:t>jelentés)</w:t>
      </w:r>
    </w:p>
    <w:p w14:paraId="26EA8F8C" w14:textId="77777777" w:rsidR="00226832" w:rsidRPr="004541AA" w:rsidRDefault="00226832" w:rsidP="00C81AB9">
      <w:pPr>
        <w:pStyle w:val="pf0"/>
        <w:spacing w:before="0" w:beforeAutospacing="0" w:after="0" w:afterAutospacing="0"/>
        <w:rPr>
          <w:rStyle w:val="cf01"/>
          <w:rFonts w:ascii="Trebuchet MS" w:hAnsi="Trebuchet MS" w:cstheme="minorHAnsi"/>
          <w:b/>
          <w:bCs/>
          <w:sz w:val="19"/>
          <w:szCs w:val="19"/>
        </w:rPr>
      </w:pPr>
    </w:p>
    <w:p w14:paraId="523302BD" w14:textId="78F51F67" w:rsidR="00C81AB9" w:rsidRPr="004541AA" w:rsidRDefault="00226832" w:rsidP="00C81AB9">
      <w:pPr>
        <w:pStyle w:val="pf0"/>
        <w:spacing w:before="0" w:beforeAutospacing="0" w:after="0" w:afterAutospacing="0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sz w:val="19"/>
          <w:szCs w:val="19"/>
        </w:rPr>
        <w:t>I.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</w:t>
      </w:r>
      <w:r w:rsidR="00A73E30"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Beadás</w:t>
      </w:r>
      <w:r w:rsidR="00C81AB9"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dokumentumai</w:t>
      </w:r>
      <w:r w:rsidR="00C81AB9" w:rsidRPr="004541AA">
        <w:rPr>
          <w:rStyle w:val="cf01"/>
          <w:rFonts w:ascii="Trebuchet MS" w:hAnsi="Trebuchet MS" w:cstheme="minorHAnsi"/>
          <w:sz w:val="19"/>
          <w:szCs w:val="19"/>
        </w:rPr>
        <w:br/>
      </w:r>
      <w:r w:rsidR="00876862"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J</w:t>
      </w:r>
      <w:r w:rsidR="00C81AB9"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avasol</w:t>
      </w:r>
      <w:r w:rsidR="001608C1"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t</w:t>
      </w:r>
      <w:r w:rsidR="00C81AB9"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 xml:space="preserve"> tartalma:</w:t>
      </w:r>
    </w:p>
    <w:p w14:paraId="256F7AFB" w14:textId="3090E22C" w:rsidR="00C81AB9" w:rsidRPr="004541AA" w:rsidRDefault="00C81AB9" w:rsidP="001608C1">
      <w:pPr>
        <w:pStyle w:val="Listaszerbekezds"/>
        <w:numPr>
          <w:ilvl w:val="1"/>
          <w:numId w:val="6"/>
        </w:numPr>
        <w:ind w:left="426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a pályázat benyújtásakor hatályos pályázati felhívás, pályázati útmutató, pénzügyi elszámolási segédlet/útmutató, illetve azok elektronikus elérhetőségének linkje</w:t>
      </w:r>
    </w:p>
    <w:p w14:paraId="40CDAF9F" w14:textId="77777777" w:rsidR="00C81AB9" w:rsidRPr="004541AA" w:rsidRDefault="00C81AB9" w:rsidP="001608C1">
      <w:pPr>
        <w:pStyle w:val="Listaszerbekezds"/>
        <w:numPr>
          <w:ilvl w:val="1"/>
          <w:numId w:val="6"/>
        </w:numPr>
        <w:ind w:left="426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kitöltött pályázati adatlap (nem a PNYR),</w:t>
      </w:r>
    </w:p>
    <w:p w14:paraId="2DD748B2" w14:textId="77777777" w:rsidR="00C81AB9" w:rsidRPr="004541AA" w:rsidRDefault="00C81AB9" w:rsidP="001608C1">
      <w:pPr>
        <w:pStyle w:val="Listaszerbekezds"/>
        <w:numPr>
          <w:ilvl w:val="1"/>
          <w:numId w:val="6"/>
        </w:numPr>
        <w:ind w:left="426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pályázati költségvetés, ütemterv,</w:t>
      </w:r>
    </w:p>
    <w:p w14:paraId="370C97A7" w14:textId="77777777" w:rsidR="00C81AB9" w:rsidRPr="004541AA" w:rsidRDefault="00C81AB9" w:rsidP="001608C1">
      <w:pPr>
        <w:pStyle w:val="Listaszerbekezds"/>
        <w:numPr>
          <w:ilvl w:val="1"/>
          <w:numId w:val="6"/>
        </w:numPr>
        <w:ind w:left="426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a pályázathoz benyújtott nyilatkozatok eredeti, illetve elektronikusan hiteles példányai,</w:t>
      </w:r>
    </w:p>
    <w:p w14:paraId="7922A3FA" w14:textId="77777777" w:rsidR="00C81AB9" w:rsidRPr="004541AA" w:rsidRDefault="00C81AB9" w:rsidP="001608C1">
      <w:pPr>
        <w:pStyle w:val="Listaszerbekezds"/>
        <w:numPr>
          <w:ilvl w:val="1"/>
          <w:numId w:val="6"/>
        </w:numPr>
        <w:ind w:left="426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indikatív ajánlatok és kapcsolódó levelezés, a HR tervezés adatai, melyek a költségvetést megalapozzák,</w:t>
      </w:r>
    </w:p>
    <w:p w14:paraId="40F9A482" w14:textId="77777777" w:rsidR="00C81AB9" w:rsidRPr="004541AA" w:rsidRDefault="00C81AB9" w:rsidP="001608C1">
      <w:pPr>
        <w:pStyle w:val="Listaszerbekezds"/>
        <w:numPr>
          <w:ilvl w:val="1"/>
          <w:numId w:val="6"/>
        </w:numPr>
        <w:ind w:left="426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a benyújtáshoz kapcsolódó levelezés:</w:t>
      </w:r>
    </w:p>
    <w:p w14:paraId="4428DE47" w14:textId="77777777" w:rsidR="00C81AB9" w:rsidRPr="004541AA" w:rsidRDefault="00C81AB9" w:rsidP="00C81AB9">
      <w:pPr>
        <w:pStyle w:val="Listaszerbekezds"/>
        <w:numPr>
          <w:ilvl w:val="2"/>
          <w:numId w:val="1"/>
        </w:numPr>
        <w:ind w:left="851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a támogatóval</w:t>
      </w:r>
    </w:p>
    <w:p w14:paraId="6EE41578" w14:textId="77777777" w:rsidR="00C81AB9" w:rsidRPr="004541AA" w:rsidRDefault="00C81AB9" w:rsidP="006772FD">
      <w:pPr>
        <w:pStyle w:val="Listaszerbekezds"/>
        <w:numPr>
          <w:ilvl w:val="2"/>
          <w:numId w:val="1"/>
        </w:numPr>
        <w:spacing w:after="0"/>
        <w:ind w:left="851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PFB-vel (pályázati igény, PFB döntése/határozata).</w:t>
      </w:r>
    </w:p>
    <w:p w14:paraId="70177362" w14:textId="77777777" w:rsidR="0021406B" w:rsidRPr="004541AA" w:rsidRDefault="0021406B" w:rsidP="0016791D">
      <w:pPr>
        <w:pStyle w:val="Listaszerbekezds"/>
        <w:spacing w:after="0"/>
        <w:ind w:left="851"/>
        <w:rPr>
          <w:rFonts w:ascii="Trebuchet MS" w:hAnsi="Trebuchet MS" w:cstheme="minorHAnsi"/>
          <w:i/>
          <w:iCs/>
          <w:sz w:val="19"/>
          <w:szCs w:val="19"/>
        </w:rPr>
      </w:pPr>
    </w:p>
    <w:p w14:paraId="09FCF99C" w14:textId="5403CD60" w:rsidR="00C81AB9" w:rsidRPr="004541AA" w:rsidRDefault="00C81AB9" w:rsidP="00C81AB9">
      <w:pPr>
        <w:pStyle w:val="pf0"/>
        <w:spacing w:before="0" w:beforeAutospacing="0" w:after="0" w:afterAutospacing="0"/>
        <w:rPr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sz w:val="19"/>
          <w:szCs w:val="19"/>
        </w:rPr>
        <w:t>II.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Támogatói szerződés/Támogatói okirat</w:t>
      </w:r>
    </w:p>
    <w:p w14:paraId="62345A2C" w14:textId="03602D28" w:rsidR="0021406B" w:rsidRPr="004541AA" w:rsidRDefault="001608C1" w:rsidP="0021406B">
      <w:pPr>
        <w:pStyle w:val="pf0"/>
        <w:spacing w:before="0" w:beforeAutospacing="0" w:after="0" w:afterAutospacing="0"/>
        <w:ind w:left="284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sz w:val="19"/>
          <w:szCs w:val="19"/>
        </w:rPr>
        <w:t>II.1.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</w:t>
      </w:r>
      <w:r w:rsidR="00C81AB9"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Szerződés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/TO</w:t>
      </w:r>
    </w:p>
    <w:p w14:paraId="374CDF06" w14:textId="57B2B5ED" w:rsidR="00C81AB9" w:rsidRPr="004541AA" w:rsidRDefault="00D45CB4" w:rsidP="00D45CB4">
      <w:pPr>
        <w:pStyle w:val="pf0"/>
        <w:spacing w:before="0" w:beforeAutospacing="0" w:after="0" w:afterAutospacing="0"/>
        <w:ind w:firstLine="708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sz w:val="19"/>
          <w:szCs w:val="19"/>
        </w:rPr>
        <w:t>II.1.1</w:t>
      </w:r>
      <w:r w:rsidR="00876862" w:rsidRPr="004541AA">
        <w:rPr>
          <w:rStyle w:val="cf01"/>
          <w:rFonts w:ascii="Trebuchet MS" w:hAnsi="Trebuchet MS" w:cstheme="minorHAnsi"/>
          <w:sz w:val="19"/>
          <w:szCs w:val="19"/>
        </w:rPr>
        <w:t>.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</w:t>
      </w:r>
      <w:r w:rsidR="00876862"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E</w:t>
      </w:r>
      <w:r w:rsidR="00C81AB9"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redeti</w:t>
      </w:r>
      <w:r w:rsidR="00876862"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szerződés</w:t>
      </w:r>
      <w:r w:rsidRPr="004541AA">
        <w:rPr>
          <w:rStyle w:val="cf01"/>
          <w:rFonts w:ascii="Trebuchet MS" w:hAnsi="Trebuchet MS" w:cstheme="minorHAnsi"/>
          <w:sz w:val="19"/>
          <w:szCs w:val="19"/>
        </w:rPr>
        <w:br/>
      </w:r>
      <w:r w:rsidRPr="004541AA">
        <w:rPr>
          <w:rStyle w:val="cf01"/>
          <w:rFonts w:ascii="Trebuchet MS" w:hAnsi="Trebuchet MS" w:cstheme="minorHAnsi"/>
          <w:sz w:val="19"/>
          <w:szCs w:val="19"/>
        </w:rPr>
        <w:tab/>
      </w: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Javasolt tartalma</w:t>
      </w:r>
    </w:p>
    <w:p w14:paraId="66247201" w14:textId="1C766C60" w:rsidR="00D45CB4" w:rsidRPr="004541AA" w:rsidRDefault="00D45CB4" w:rsidP="00D45CB4">
      <w:pPr>
        <w:pStyle w:val="Listaszerbekezds"/>
        <w:numPr>
          <w:ilvl w:val="0"/>
          <w:numId w:val="5"/>
        </w:numPr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 xml:space="preserve">eredeti szerződés </w:t>
      </w:r>
    </w:p>
    <w:p w14:paraId="7489C9EB" w14:textId="685A7686" w:rsidR="00D45CB4" w:rsidRPr="004541AA" w:rsidRDefault="00D45CB4" w:rsidP="00876862">
      <w:pPr>
        <w:pStyle w:val="Listaszerbekezds"/>
        <w:numPr>
          <w:ilvl w:val="0"/>
          <w:numId w:val="5"/>
        </w:numPr>
        <w:spacing w:after="0"/>
        <w:jc w:val="both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a szerződéskötéshez kapcsolódó nyilatkozatok, egyéb támogató által kért dokumentumok,</w:t>
      </w:r>
    </w:p>
    <w:p w14:paraId="5DC8E969" w14:textId="2C810D26" w:rsidR="00D45CB4" w:rsidRPr="004541AA" w:rsidRDefault="00876862" w:rsidP="00876862">
      <w:pPr>
        <w:pStyle w:val="pf0"/>
        <w:spacing w:before="0" w:beforeAutospacing="0" w:after="0" w:afterAutospacing="0"/>
        <w:ind w:left="720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sz w:val="19"/>
          <w:szCs w:val="19"/>
        </w:rPr>
        <w:t>II.1.2.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1. sz. szerződésmódosítás</w:t>
      </w:r>
      <w:r w:rsidR="0021406B"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/ változás bejelentés</w:t>
      </w:r>
    </w:p>
    <w:p w14:paraId="54FC1A3A" w14:textId="77777777" w:rsidR="00876862" w:rsidRPr="004541AA" w:rsidRDefault="00876862" w:rsidP="00876862">
      <w:pPr>
        <w:pStyle w:val="pf0"/>
        <w:spacing w:before="0" w:beforeAutospacing="0" w:after="0" w:afterAutospacing="0"/>
        <w:ind w:firstLine="708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Javasolt tartalma</w:t>
      </w:r>
    </w:p>
    <w:p w14:paraId="2A65C8C8" w14:textId="5F717622" w:rsidR="00C81AB9" w:rsidRPr="004541AA" w:rsidRDefault="0021406B" w:rsidP="00876862">
      <w:pPr>
        <w:pStyle w:val="pf0"/>
        <w:numPr>
          <w:ilvl w:val="0"/>
          <w:numId w:val="5"/>
        </w:numPr>
        <w:spacing w:before="0" w:beforeAutospacing="0" w:after="0" w:afterAutospacing="0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 xml:space="preserve">1 sz. </w:t>
      </w:r>
      <w:r w:rsidR="00C81AB9"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szerződésmódosítás</w:t>
      </w: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 xml:space="preserve"> igénylés dokumentumai</w:t>
      </w:r>
    </w:p>
    <w:p w14:paraId="6C29FF0D" w14:textId="29DDD22F" w:rsidR="00876862" w:rsidRPr="004541AA" w:rsidRDefault="00876862" w:rsidP="00876862">
      <w:pPr>
        <w:pStyle w:val="pf0"/>
        <w:numPr>
          <w:ilvl w:val="0"/>
          <w:numId w:val="5"/>
        </w:numPr>
        <w:spacing w:before="0" w:beforeAutospacing="0" w:after="0" w:afterAutospacing="0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a szerződésmódosításhoz szükséges nyilatkozatok, egyéb támogató által kért dokumentumok</w:t>
      </w:r>
    </w:p>
    <w:p w14:paraId="77842107" w14:textId="2CC473A1" w:rsidR="0021406B" w:rsidRPr="004541AA" w:rsidRDefault="0021406B" w:rsidP="00876862">
      <w:pPr>
        <w:pStyle w:val="pf0"/>
        <w:numPr>
          <w:ilvl w:val="0"/>
          <w:numId w:val="5"/>
        </w:numPr>
        <w:spacing w:before="0" w:beforeAutospacing="0" w:after="0" w:afterAutospacing="0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1 sz. szerződés módosítás elfogadásáról szóló levél / szerződés módosítás</w:t>
      </w:r>
    </w:p>
    <w:p w14:paraId="5E6A9664" w14:textId="611ACD8F" w:rsidR="006772FD" w:rsidRPr="004541AA" w:rsidRDefault="006772FD" w:rsidP="006772FD">
      <w:pPr>
        <w:pStyle w:val="pf0"/>
        <w:spacing w:before="0" w:beforeAutospacing="0" w:after="0" w:afterAutospacing="0"/>
        <w:ind w:left="720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sz w:val="19"/>
          <w:szCs w:val="19"/>
        </w:rPr>
        <w:t>II.1.3.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2. sz. szerződésmódosítás</w:t>
      </w:r>
      <w:r w:rsidR="0021406B"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/ változás bejelentés</w:t>
      </w:r>
    </w:p>
    <w:p w14:paraId="3A1854EB" w14:textId="77777777" w:rsidR="006772FD" w:rsidRPr="004541AA" w:rsidRDefault="006772FD" w:rsidP="006772FD">
      <w:pPr>
        <w:pStyle w:val="pf0"/>
        <w:spacing w:before="0" w:beforeAutospacing="0" w:after="0" w:afterAutospacing="0"/>
        <w:ind w:firstLine="708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Javasolt tartalma</w:t>
      </w:r>
    </w:p>
    <w:p w14:paraId="527E8600" w14:textId="1ECDE9AB" w:rsidR="006772FD" w:rsidRPr="004541AA" w:rsidRDefault="0021406B" w:rsidP="006772FD">
      <w:pPr>
        <w:pStyle w:val="pf0"/>
        <w:numPr>
          <w:ilvl w:val="0"/>
          <w:numId w:val="5"/>
        </w:numPr>
        <w:spacing w:before="0" w:beforeAutospacing="0" w:after="0" w:afterAutospacing="0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2</w:t>
      </w:r>
      <w:r w:rsidR="006772FD"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. sz. szerződésmódosítás</w:t>
      </w: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 xml:space="preserve"> igénylés dokumentumai</w:t>
      </w:r>
    </w:p>
    <w:p w14:paraId="5AE7848A" w14:textId="77777777" w:rsidR="006772FD" w:rsidRPr="004541AA" w:rsidRDefault="006772FD" w:rsidP="006772FD">
      <w:pPr>
        <w:pStyle w:val="pf0"/>
        <w:numPr>
          <w:ilvl w:val="0"/>
          <w:numId w:val="5"/>
        </w:numPr>
        <w:spacing w:before="0" w:beforeAutospacing="0" w:after="0" w:afterAutospacing="0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a szerződésmódosításhoz szükséges nyilatkozatok, egyéb támogató által kért dokumentumok</w:t>
      </w:r>
    </w:p>
    <w:p w14:paraId="1CAF55A6" w14:textId="56DE5A95" w:rsidR="0021406B" w:rsidRPr="004541AA" w:rsidRDefault="0021406B" w:rsidP="0021406B">
      <w:pPr>
        <w:pStyle w:val="pf0"/>
        <w:numPr>
          <w:ilvl w:val="0"/>
          <w:numId w:val="5"/>
        </w:numPr>
        <w:spacing w:before="0" w:beforeAutospacing="0" w:after="0" w:afterAutospacing="0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2 sz. szerződés módosítás elfogadásáról szóló levél / szerződés módosítás</w:t>
      </w:r>
    </w:p>
    <w:p w14:paraId="4D1DFF60" w14:textId="45812784" w:rsidR="006772FD" w:rsidRPr="004541AA" w:rsidRDefault="006772FD" w:rsidP="006772FD">
      <w:pPr>
        <w:pStyle w:val="pf0"/>
        <w:spacing w:before="0" w:beforeAutospacing="0" w:after="0" w:afterAutospacing="0"/>
        <w:ind w:left="720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……..</w:t>
      </w:r>
    </w:p>
    <w:p w14:paraId="72C43158" w14:textId="77777777" w:rsidR="0021406B" w:rsidRPr="004541AA" w:rsidRDefault="0021406B" w:rsidP="006772FD">
      <w:pPr>
        <w:pStyle w:val="pf0"/>
        <w:spacing w:before="0" w:beforeAutospacing="0" w:after="0" w:afterAutospacing="0"/>
        <w:ind w:left="720"/>
        <w:rPr>
          <w:rStyle w:val="cf01"/>
          <w:rFonts w:ascii="Trebuchet MS" w:hAnsi="Trebuchet MS" w:cstheme="minorHAnsi"/>
          <w:i/>
          <w:iCs/>
          <w:sz w:val="19"/>
          <w:szCs w:val="19"/>
        </w:rPr>
      </w:pPr>
    </w:p>
    <w:p w14:paraId="1E9FFEA6" w14:textId="199E17C3" w:rsidR="00C81AB9" w:rsidRPr="004541AA" w:rsidRDefault="00C81AB9" w:rsidP="00C81AB9">
      <w:pPr>
        <w:pStyle w:val="pf0"/>
        <w:spacing w:before="0" w:beforeAutospacing="0" w:after="0" w:afterAutospacing="0"/>
        <w:rPr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III. Elszámolás</w:t>
      </w:r>
      <w:r w:rsidR="00A73E30"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ok</w:t>
      </w:r>
    </w:p>
    <w:p w14:paraId="7AF8F221" w14:textId="18A3EB7B" w:rsidR="00C81AB9" w:rsidRPr="004541AA" w:rsidRDefault="00546C79" w:rsidP="00546C79">
      <w:pPr>
        <w:pStyle w:val="pf0"/>
        <w:spacing w:before="0" w:beforeAutospacing="0" w:after="0" w:afterAutospacing="0"/>
        <w:ind w:left="284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III.1. E</w:t>
      </w:r>
      <w:r w:rsidR="00C81AB9"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lszámolás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1.</w:t>
      </w:r>
    </w:p>
    <w:p w14:paraId="42FECAB7" w14:textId="3AD6AA41" w:rsidR="00D45CB4" w:rsidRPr="004541AA" w:rsidRDefault="00546C79" w:rsidP="00546C79">
      <w:pPr>
        <w:pStyle w:val="pf0"/>
        <w:spacing w:before="0" w:beforeAutospacing="0" w:after="0" w:afterAutospacing="0"/>
        <w:ind w:left="567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III.1.1. Beadott</w:t>
      </w:r>
      <w:r w:rsidR="00D45CB4"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br/>
      </w:r>
      <w:r w:rsidR="006772FD"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J</w:t>
      </w:r>
      <w:r w:rsidR="00D45CB4"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avasolt tartalma:</w:t>
      </w:r>
    </w:p>
    <w:p w14:paraId="358876FF" w14:textId="33EA127A" w:rsidR="000E5EFB" w:rsidRPr="004541AA" w:rsidRDefault="006772FD" w:rsidP="006772FD">
      <w:pPr>
        <w:pStyle w:val="Listaszerbekezds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aláírt benyújtott elszámolási tábl</w:t>
      </w:r>
      <w:r w:rsidR="00A73E30" w:rsidRPr="004541AA">
        <w:rPr>
          <w:rFonts w:ascii="Trebuchet MS" w:hAnsi="Trebuchet MS" w:cstheme="minorHAnsi"/>
          <w:i/>
          <w:iCs/>
          <w:sz w:val="19"/>
          <w:szCs w:val="19"/>
        </w:rPr>
        <w:t xml:space="preserve">a </w:t>
      </w:r>
    </w:p>
    <w:p w14:paraId="41325D98" w14:textId="2B9DACF1" w:rsidR="006772FD" w:rsidRPr="004541AA" w:rsidRDefault="00A73E30" w:rsidP="006772FD">
      <w:pPr>
        <w:pStyle w:val="Listaszerbekezds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szakmai beszámoló</w:t>
      </w:r>
      <w:r w:rsidR="000E5EFB" w:rsidRPr="004541AA">
        <w:rPr>
          <w:rFonts w:ascii="Trebuchet MS" w:hAnsi="Trebuchet MS" w:cstheme="minorHAnsi"/>
          <w:i/>
          <w:iCs/>
          <w:sz w:val="19"/>
          <w:szCs w:val="19"/>
        </w:rPr>
        <w:t xml:space="preserve"> (vállalt célok, indikátorok alátámasztás</w:t>
      </w:r>
      <w:r w:rsidR="00B92BE4" w:rsidRPr="004541AA">
        <w:rPr>
          <w:rFonts w:ascii="Trebuchet MS" w:hAnsi="Trebuchet MS" w:cstheme="minorHAnsi"/>
          <w:i/>
          <w:iCs/>
          <w:sz w:val="19"/>
          <w:szCs w:val="19"/>
        </w:rPr>
        <w:t>a)</w:t>
      </w:r>
    </w:p>
    <w:p w14:paraId="4CA1D57B" w14:textId="472CA960" w:rsidR="00D916AC" w:rsidRPr="004541AA" w:rsidRDefault="00D916AC" w:rsidP="00D916AC">
      <w:pPr>
        <w:pStyle w:val="Listaszerbekezds"/>
        <w:numPr>
          <w:ilvl w:val="0"/>
          <w:numId w:val="1"/>
        </w:numPr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személyi elszámolással kapcsolatos dokumentumok (munkaszerződés/kereset kiegészítés/</w:t>
      </w:r>
      <w:proofErr w:type="gramStart"/>
      <w:r w:rsidRPr="004541AA">
        <w:rPr>
          <w:rFonts w:ascii="Trebuchet MS" w:hAnsi="Trebuchet MS" w:cstheme="minorHAnsi"/>
          <w:i/>
          <w:iCs/>
          <w:sz w:val="19"/>
          <w:szCs w:val="19"/>
        </w:rPr>
        <w:t>illetmény kiegészítés</w:t>
      </w:r>
      <w:proofErr w:type="gramEnd"/>
      <w:r w:rsidRPr="004541AA">
        <w:rPr>
          <w:rFonts w:ascii="Trebuchet MS" w:hAnsi="Trebuchet MS" w:cstheme="minorHAnsi"/>
          <w:i/>
          <w:iCs/>
          <w:sz w:val="19"/>
          <w:szCs w:val="19"/>
        </w:rPr>
        <w:t>/megbízási szerződés; jelenléti ív/teljesítés igazolás; vonatkozó bérjegyzékek; csoportos kifizetés bizonylata, bérösszesítő)</w:t>
      </w:r>
    </w:p>
    <w:p w14:paraId="56D6DE65" w14:textId="6ECDF20A" w:rsidR="00D916AC" w:rsidRPr="004541AA" w:rsidRDefault="00D916AC" w:rsidP="00D916AC">
      <w:pPr>
        <w:pStyle w:val="Listaszerbekezds"/>
        <w:numPr>
          <w:ilvl w:val="0"/>
          <w:numId w:val="1"/>
        </w:numPr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beszerzésekkel kapcsolatos dokumentumok (árajánlatok kérése (kiküldést igazoló levél, beérkezést igazoló levél, jegyzőkönyv, közbeszerzéssel kapcsolatos dokumentumok)</w:t>
      </w:r>
    </w:p>
    <w:p w14:paraId="6C1ED60C" w14:textId="2FAAE849" w:rsidR="00D916AC" w:rsidRPr="004541AA" w:rsidRDefault="00D916AC" w:rsidP="00D916AC">
      <w:pPr>
        <w:pStyle w:val="Listaszerbekezds"/>
        <w:numPr>
          <w:ilvl w:val="0"/>
          <w:numId w:val="1"/>
        </w:numPr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 xml:space="preserve">egyéb beküldött alátámasztó egyéb dokumentumok, melyek az SAP rendszerbe nem kerültek feltöltésre. </w:t>
      </w:r>
    </w:p>
    <w:p w14:paraId="0621106F" w14:textId="2C86ACDB" w:rsidR="00D916AC" w:rsidRPr="004541AA" w:rsidRDefault="00D916AC" w:rsidP="00D916AC">
      <w:pPr>
        <w:pStyle w:val="Listaszerbekezds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elszámolás elfogadásáról szóló értesítés</w:t>
      </w:r>
    </w:p>
    <w:p w14:paraId="0C9CC92B" w14:textId="77777777" w:rsidR="004541AA" w:rsidRDefault="004541AA" w:rsidP="00546C79">
      <w:pPr>
        <w:pStyle w:val="pf0"/>
        <w:spacing w:before="0" w:beforeAutospacing="0" w:after="0" w:afterAutospacing="0"/>
        <w:ind w:left="567"/>
        <w:rPr>
          <w:rStyle w:val="cf01"/>
          <w:rFonts w:ascii="Trebuchet MS" w:hAnsi="Trebuchet MS" w:cstheme="minorHAnsi"/>
          <w:b/>
          <w:bCs/>
          <w:sz w:val="19"/>
          <w:szCs w:val="19"/>
        </w:rPr>
      </w:pPr>
    </w:p>
    <w:p w14:paraId="7AA87D58" w14:textId="43A784C1" w:rsidR="00546C79" w:rsidRPr="004541AA" w:rsidRDefault="00546C79" w:rsidP="00546C79">
      <w:pPr>
        <w:pStyle w:val="pf0"/>
        <w:spacing w:before="0" w:beforeAutospacing="0" w:after="0" w:afterAutospacing="0"/>
        <w:ind w:left="567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III.1.2. HP</w:t>
      </w:r>
    </w:p>
    <w:p w14:paraId="34B53D18" w14:textId="5EECE03F" w:rsidR="00D916AC" w:rsidRPr="004541AA" w:rsidRDefault="00D916AC" w:rsidP="00D916AC">
      <w:pPr>
        <w:spacing w:after="0"/>
        <w:ind w:left="567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Javasolt tartalma</w:t>
      </w:r>
    </w:p>
    <w:p w14:paraId="27F5884E" w14:textId="4D3FD4B9" w:rsidR="00D916AC" w:rsidRPr="004541AA" w:rsidRDefault="00D916AC" w:rsidP="00D916AC">
      <w:pPr>
        <w:pStyle w:val="Listaszerbekezds"/>
        <w:numPr>
          <w:ilvl w:val="0"/>
          <w:numId w:val="1"/>
        </w:numPr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hiánypótlásáról szóló értesítő levél</w:t>
      </w:r>
    </w:p>
    <w:p w14:paraId="117ACFDC" w14:textId="77777777" w:rsidR="00D916AC" w:rsidRPr="004541AA" w:rsidRDefault="00D916AC" w:rsidP="00D916AC">
      <w:pPr>
        <w:pStyle w:val="Listaszerbekezds"/>
        <w:numPr>
          <w:ilvl w:val="0"/>
          <w:numId w:val="1"/>
        </w:numPr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hiánypótlás dokumentumai</w:t>
      </w:r>
    </w:p>
    <w:p w14:paraId="6F28D115" w14:textId="70FD6EA0" w:rsidR="00D916AC" w:rsidRPr="004541AA" w:rsidRDefault="00D916AC" w:rsidP="00D916AC">
      <w:pPr>
        <w:pStyle w:val="Listaszerbekezds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hiánypótlás elfogadása</w:t>
      </w:r>
    </w:p>
    <w:p w14:paraId="277E77E2" w14:textId="77777777" w:rsidR="00D916AC" w:rsidRPr="004541AA" w:rsidRDefault="00546C79" w:rsidP="00546C79">
      <w:pPr>
        <w:pStyle w:val="pf0"/>
        <w:spacing w:before="0" w:beforeAutospacing="0" w:after="0" w:afterAutospacing="0"/>
        <w:ind w:left="567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III.1.3. Tisztázó</w:t>
      </w:r>
    </w:p>
    <w:p w14:paraId="3619457C" w14:textId="77777777" w:rsidR="00D916AC" w:rsidRPr="004541AA" w:rsidRDefault="00546C79" w:rsidP="00D916AC">
      <w:pPr>
        <w:spacing w:after="0"/>
        <w:ind w:left="567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</w:t>
      </w:r>
      <w:r w:rsidR="00D916AC" w:rsidRPr="004541AA">
        <w:rPr>
          <w:rFonts w:ascii="Trebuchet MS" w:hAnsi="Trebuchet MS" w:cstheme="minorHAnsi"/>
          <w:i/>
          <w:iCs/>
          <w:sz w:val="19"/>
          <w:szCs w:val="19"/>
        </w:rPr>
        <w:t>Javasolt tartalma</w:t>
      </w:r>
    </w:p>
    <w:p w14:paraId="028B727A" w14:textId="758CAB3A" w:rsidR="00D916AC" w:rsidRPr="004541AA" w:rsidRDefault="00D916AC" w:rsidP="00D916AC">
      <w:pPr>
        <w:pStyle w:val="Listaszerbekezds"/>
        <w:numPr>
          <w:ilvl w:val="0"/>
          <w:numId w:val="1"/>
        </w:numPr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tisztázó kérdésről szóló értesítő levél</w:t>
      </w:r>
    </w:p>
    <w:p w14:paraId="3AB37049" w14:textId="65BED5DD" w:rsidR="00D916AC" w:rsidRPr="004541AA" w:rsidRDefault="00D916AC" w:rsidP="00D916AC">
      <w:pPr>
        <w:pStyle w:val="Listaszerbekezds"/>
        <w:numPr>
          <w:ilvl w:val="0"/>
          <w:numId w:val="1"/>
        </w:numPr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benyújtott dokumentumok</w:t>
      </w:r>
    </w:p>
    <w:p w14:paraId="10E782AE" w14:textId="012BF576" w:rsidR="00D916AC" w:rsidRPr="004541AA" w:rsidRDefault="00D916AC" w:rsidP="00A73E30">
      <w:pPr>
        <w:pStyle w:val="Listaszerbekezds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elfogadás dokumentuma</w:t>
      </w:r>
    </w:p>
    <w:p w14:paraId="64FE2EFA" w14:textId="05FC2CC7" w:rsidR="00546C79" w:rsidRPr="004541AA" w:rsidRDefault="00546C79" w:rsidP="00546C79">
      <w:pPr>
        <w:pStyle w:val="pf0"/>
        <w:spacing w:before="0" w:beforeAutospacing="0" w:after="0" w:afterAutospacing="0"/>
        <w:ind w:left="284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III.2. Elszámolás 2.</w:t>
      </w:r>
    </w:p>
    <w:p w14:paraId="065D27A2" w14:textId="038CDDDF" w:rsidR="00546C79" w:rsidRPr="004541AA" w:rsidRDefault="00546C79" w:rsidP="00546C79">
      <w:pPr>
        <w:pStyle w:val="pf0"/>
        <w:spacing w:before="0" w:beforeAutospacing="0" w:after="0" w:afterAutospacing="0"/>
        <w:ind w:left="567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III.2.1. Beadott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br/>
        <w:t>III.2.2. HP</w:t>
      </w:r>
    </w:p>
    <w:p w14:paraId="3EC61A2A" w14:textId="58E19469" w:rsidR="00546C79" w:rsidRPr="004541AA" w:rsidRDefault="00546C79" w:rsidP="00546C79">
      <w:pPr>
        <w:pStyle w:val="pf0"/>
        <w:spacing w:before="0" w:beforeAutospacing="0" w:after="0" w:afterAutospacing="0"/>
        <w:ind w:left="567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III.2.3. Tisztázó 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br/>
        <w:t>……….</w:t>
      </w:r>
    </w:p>
    <w:p w14:paraId="4CBB9B07" w14:textId="77777777" w:rsidR="0021406B" w:rsidRPr="004541AA" w:rsidRDefault="0021406B" w:rsidP="00546C79">
      <w:pPr>
        <w:pStyle w:val="pf0"/>
        <w:spacing w:before="0" w:beforeAutospacing="0" w:after="0" w:afterAutospacing="0"/>
        <w:ind w:left="567"/>
        <w:rPr>
          <w:rStyle w:val="cf01"/>
          <w:rFonts w:ascii="Trebuchet MS" w:hAnsi="Trebuchet MS" w:cstheme="minorHAnsi"/>
          <w:b/>
          <w:bCs/>
          <w:sz w:val="19"/>
          <w:szCs w:val="19"/>
        </w:rPr>
      </w:pPr>
    </w:p>
    <w:p w14:paraId="30C173B3" w14:textId="07785787" w:rsidR="00C81AB9" w:rsidRPr="004541AA" w:rsidRDefault="00C81AB9" w:rsidP="00C81AB9">
      <w:pPr>
        <w:pStyle w:val="pf0"/>
        <w:spacing w:before="0" w:beforeAutospacing="0" w:after="0" w:afterAutospacing="0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sz w:val="19"/>
          <w:szCs w:val="19"/>
        </w:rPr>
        <w:t>IV.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Helyszíni ellenőrzések</w:t>
      </w:r>
    </w:p>
    <w:p w14:paraId="61A8CBE2" w14:textId="5426E84E" w:rsidR="00A73E30" w:rsidRPr="004541AA" w:rsidRDefault="00A73E30" w:rsidP="00C81AB9">
      <w:pPr>
        <w:pStyle w:val="pf0"/>
        <w:spacing w:before="0" w:beforeAutospacing="0" w:after="0" w:afterAutospacing="0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Javasolt tartalom</w:t>
      </w:r>
    </w:p>
    <w:p w14:paraId="3328A5D7" w14:textId="7BBDF4F9" w:rsidR="00A73E30" w:rsidRPr="004541AA" w:rsidRDefault="00A73E30" w:rsidP="00A73E30">
      <w:pPr>
        <w:pStyle w:val="pf0"/>
        <w:numPr>
          <w:ilvl w:val="0"/>
          <w:numId w:val="11"/>
        </w:numPr>
        <w:spacing w:before="0" w:beforeAutospacing="0" w:after="0" w:afterAutospacing="0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helyszíni ellenőrzésről szóló értesítés</w:t>
      </w:r>
    </w:p>
    <w:p w14:paraId="420F8A60" w14:textId="77777777" w:rsidR="00A73E30" w:rsidRPr="004541AA" w:rsidRDefault="00A73E30" w:rsidP="00A73E30">
      <w:pPr>
        <w:pStyle w:val="Listaszerbekezds"/>
        <w:numPr>
          <w:ilvl w:val="0"/>
          <w:numId w:val="11"/>
        </w:numPr>
        <w:spacing w:after="0"/>
        <w:jc w:val="both"/>
        <w:rPr>
          <w:rStyle w:val="cf01"/>
          <w:rFonts w:ascii="Trebuchet MS" w:eastAsia="Times New Roman" w:hAnsi="Trebuchet MS" w:cstheme="minorHAnsi"/>
          <w:i/>
          <w:iCs/>
          <w:sz w:val="19"/>
          <w:szCs w:val="19"/>
          <w:lang w:eastAsia="hu-HU"/>
        </w:rPr>
      </w:pPr>
      <w:r w:rsidRPr="004541AA">
        <w:rPr>
          <w:rStyle w:val="cf01"/>
          <w:rFonts w:ascii="Trebuchet MS" w:eastAsia="Times New Roman" w:hAnsi="Trebuchet MS" w:cstheme="minorHAnsi"/>
          <w:i/>
          <w:iCs/>
          <w:sz w:val="19"/>
          <w:szCs w:val="19"/>
          <w:lang w:eastAsia="hu-HU"/>
        </w:rPr>
        <w:t xml:space="preserve">helyszíni ellenőrzés dokumentumai (pl. </w:t>
      </w:r>
      <w:proofErr w:type="gramStart"/>
      <w:r w:rsidRPr="004541AA">
        <w:rPr>
          <w:rStyle w:val="cf01"/>
          <w:rFonts w:ascii="Trebuchet MS" w:eastAsia="Times New Roman" w:hAnsi="Trebuchet MS" w:cstheme="minorHAnsi"/>
          <w:i/>
          <w:iCs/>
          <w:sz w:val="19"/>
          <w:szCs w:val="19"/>
          <w:lang w:eastAsia="hu-HU"/>
        </w:rPr>
        <w:t>megbízó levél</w:t>
      </w:r>
      <w:proofErr w:type="gramEnd"/>
      <w:r w:rsidRPr="004541AA">
        <w:rPr>
          <w:rStyle w:val="cf01"/>
          <w:rFonts w:ascii="Trebuchet MS" w:eastAsia="Times New Roman" w:hAnsi="Trebuchet MS" w:cstheme="minorHAnsi"/>
          <w:i/>
          <w:iCs/>
          <w:sz w:val="19"/>
          <w:szCs w:val="19"/>
          <w:lang w:eastAsia="hu-HU"/>
        </w:rPr>
        <w:t>, meghatalmazás jegyzőkönyv aláírására)</w:t>
      </w:r>
    </w:p>
    <w:p w14:paraId="01109D13" w14:textId="3CE4F3DD" w:rsidR="00A73E30" w:rsidRPr="004541AA" w:rsidRDefault="00A73E30" w:rsidP="00A73E30">
      <w:pPr>
        <w:pStyle w:val="pf0"/>
        <w:numPr>
          <w:ilvl w:val="0"/>
          <w:numId w:val="11"/>
        </w:numPr>
        <w:spacing w:before="0" w:beforeAutospacing="0" w:after="0" w:afterAutospacing="0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helyszíni ellenőrzés jegyzőkönyve</w:t>
      </w:r>
    </w:p>
    <w:p w14:paraId="673EC62E" w14:textId="3CF17CCB" w:rsidR="00A73E30" w:rsidRPr="004541AA" w:rsidRDefault="00A73E30" w:rsidP="00A73E30">
      <w:pPr>
        <w:pStyle w:val="pf0"/>
        <w:numPr>
          <w:ilvl w:val="0"/>
          <w:numId w:val="11"/>
        </w:numPr>
        <w:spacing w:before="0" w:beforeAutospacing="0" w:after="0" w:afterAutospacing="0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amennyiben szükséges volt HP vagy intézkedés, annak dokumentumai</w:t>
      </w:r>
    </w:p>
    <w:p w14:paraId="6EF8292A" w14:textId="77777777" w:rsidR="0021406B" w:rsidRPr="004541AA" w:rsidRDefault="0021406B" w:rsidP="0016791D">
      <w:pPr>
        <w:pStyle w:val="pf0"/>
        <w:spacing w:before="0" w:beforeAutospacing="0" w:after="0" w:afterAutospacing="0"/>
        <w:ind w:left="720"/>
        <w:rPr>
          <w:rFonts w:ascii="Trebuchet MS" w:hAnsi="Trebuchet MS" w:cstheme="minorHAnsi"/>
          <w:i/>
          <w:iCs/>
          <w:sz w:val="19"/>
          <w:szCs w:val="19"/>
        </w:rPr>
      </w:pPr>
    </w:p>
    <w:p w14:paraId="08806A21" w14:textId="707E7259" w:rsidR="00C81AB9" w:rsidRPr="004541AA" w:rsidRDefault="00C81AB9" w:rsidP="00C81AB9">
      <w:pPr>
        <w:pStyle w:val="pf0"/>
        <w:spacing w:before="0" w:beforeAutospacing="0" w:after="0" w:afterAutospacing="0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sz w:val="19"/>
          <w:szCs w:val="19"/>
        </w:rPr>
        <w:t>V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. Fenntartás</w:t>
      </w:r>
    </w:p>
    <w:p w14:paraId="7AEB7E00" w14:textId="3737E597" w:rsidR="00546C79" w:rsidRPr="004541AA" w:rsidRDefault="00546C79" w:rsidP="00546C79">
      <w:pPr>
        <w:pStyle w:val="pf0"/>
        <w:spacing w:before="0" w:beforeAutospacing="0" w:after="0" w:afterAutospacing="0"/>
        <w:ind w:left="284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sz w:val="19"/>
          <w:szCs w:val="19"/>
        </w:rPr>
        <w:t xml:space="preserve">V.1. 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Fenntartási jelentés 1</w:t>
      </w:r>
    </w:p>
    <w:p w14:paraId="2E3B8C3F" w14:textId="32FBD453" w:rsidR="00D45CB4" w:rsidRPr="004541AA" w:rsidRDefault="00D45CB4" w:rsidP="00546C79">
      <w:pPr>
        <w:pStyle w:val="pf0"/>
        <w:spacing w:before="0" w:beforeAutospacing="0" w:after="0" w:afterAutospacing="0"/>
        <w:ind w:left="284"/>
        <w:rPr>
          <w:rStyle w:val="cf01"/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i/>
          <w:iCs/>
          <w:sz w:val="19"/>
          <w:szCs w:val="19"/>
        </w:rPr>
        <w:t>javasolt tartalma</w:t>
      </w:r>
    </w:p>
    <w:p w14:paraId="435A6259" w14:textId="77777777" w:rsidR="00D45CB4" w:rsidRPr="004541AA" w:rsidRDefault="00D45CB4" w:rsidP="00D45CB4">
      <w:pPr>
        <w:pStyle w:val="Listaszerbekezds"/>
        <w:numPr>
          <w:ilvl w:val="0"/>
          <w:numId w:val="9"/>
        </w:numPr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beküldött fenntartási jelentés</w:t>
      </w:r>
    </w:p>
    <w:p w14:paraId="0FDCD91C" w14:textId="5AD3B91D" w:rsidR="00D45CB4" w:rsidRPr="004541AA" w:rsidRDefault="00D45CB4" w:rsidP="00D45CB4">
      <w:pPr>
        <w:pStyle w:val="Listaszerbekezds"/>
        <w:numPr>
          <w:ilvl w:val="0"/>
          <w:numId w:val="9"/>
        </w:numPr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HP</w:t>
      </w:r>
    </w:p>
    <w:p w14:paraId="1E5F316D" w14:textId="109EEDB7" w:rsidR="00D45CB4" w:rsidRPr="004541AA" w:rsidRDefault="00D45CB4" w:rsidP="00D45CB4">
      <w:pPr>
        <w:pStyle w:val="Listaszerbekezds"/>
        <w:numPr>
          <w:ilvl w:val="0"/>
          <w:numId w:val="9"/>
        </w:numPr>
        <w:spacing w:after="0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fenntartási jelentés elfogadásáról szóló támogató nyilatkozat</w:t>
      </w:r>
    </w:p>
    <w:p w14:paraId="368A8CC8" w14:textId="572300DC" w:rsidR="00546C79" w:rsidRPr="004541AA" w:rsidRDefault="00546C79" w:rsidP="00546C79">
      <w:pPr>
        <w:pStyle w:val="pf0"/>
        <w:spacing w:before="0" w:beforeAutospacing="0" w:after="0" w:afterAutospacing="0"/>
        <w:ind w:left="284"/>
        <w:rPr>
          <w:rStyle w:val="cf01"/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sz w:val="19"/>
          <w:szCs w:val="19"/>
        </w:rPr>
        <w:t>V.2.</w:t>
      </w: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 xml:space="preserve"> Fenntartási jelentés 2</w:t>
      </w:r>
    </w:p>
    <w:p w14:paraId="0CE7CE22" w14:textId="0E553C9C" w:rsidR="00546C79" w:rsidRPr="004541AA" w:rsidRDefault="00546C79" w:rsidP="00546C79">
      <w:pPr>
        <w:pStyle w:val="pf0"/>
        <w:spacing w:before="0" w:beforeAutospacing="0" w:after="0" w:afterAutospacing="0"/>
        <w:ind w:left="284"/>
        <w:rPr>
          <w:rFonts w:ascii="Trebuchet MS" w:hAnsi="Trebuchet MS" w:cstheme="minorHAnsi"/>
          <w:b/>
          <w:bCs/>
          <w:sz w:val="19"/>
          <w:szCs w:val="19"/>
        </w:rPr>
      </w:pPr>
      <w:r w:rsidRPr="004541AA">
        <w:rPr>
          <w:rStyle w:val="cf01"/>
          <w:rFonts w:ascii="Trebuchet MS" w:hAnsi="Trebuchet MS" w:cstheme="minorHAnsi"/>
          <w:b/>
          <w:bCs/>
          <w:sz w:val="19"/>
          <w:szCs w:val="19"/>
        </w:rPr>
        <w:t>….</w:t>
      </w:r>
    </w:p>
    <w:p w14:paraId="730CAA44" w14:textId="77777777" w:rsidR="00C81AB9" w:rsidRPr="004541AA" w:rsidRDefault="00C81AB9">
      <w:pPr>
        <w:rPr>
          <w:rFonts w:ascii="Trebuchet MS" w:hAnsi="Trebuchet MS" w:cstheme="minorHAnsi"/>
          <w:sz w:val="19"/>
          <w:szCs w:val="19"/>
        </w:rPr>
      </w:pPr>
    </w:p>
    <w:p w14:paraId="67ED62ED" w14:textId="0CB8FFCC" w:rsidR="00C81AB9" w:rsidRPr="004541AA" w:rsidRDefault="00A73E30" w:rsidP="00226832">
      <w:pPr>
        <w:spacing w:after="0"/>
        <w:rPr>
          <w:rFonts w:ascii="Trebuchet MS" w:hAnsi="Trebuchet MS" w:cstheme="minorHAnsi"/>
          <w:sz w:val="19"/>
          <w:szCs w:val="19"/>
        </w:rPr>
      </w:pPr>
      <w:r w:rsidRPr="004541AA">
        <w:rPr>
          <w:rFonts w:ascii="Trebuchet MS" w:hAnsi="Trebuchet MS" w:cstheme="minorHAnsi"/>
          <w:sz w:val="19"/>
          <w:szCs w:val="19"/>
        </w:rPr>
        <w:t xml:space="preserve">VI. </w:t>
      </w:r>
      <w:r w:rsidRPr="004541AA">
        <w:rPr>
          <w:rFonts w:ascii="Trebuchet MS" w:hAnsi="Trebuchet MS" w:cstheme="minorHAnsi"/>
          <w:b/>
          <w:bCs/>
          <w:sz w:val="19"/>
          <w:szCs w:val="19"/>
        </w:rPr>
        <w:t>Egyéb</w:t>
      </w:r>
    </w:p>
    <w:p w14:paraId="5D115501" w14:textId="77777777" w:rsidR="00A73E30" w:rsidRPr="004541AA" w:rsidRDefault="00A73E30" w:rsidP="00226832">
      <w:pPr>
        <w:pStyle w:val="pf0"/>
        <w:spacing w:before="0" w:beforeAutospacing="0" w:after="0" w:afterAutospacing="0"/>
        <w:rPr>
          <w:rFonts w:ascii="Trebuchet MS" w:eastAsiaTheme="minorHAnsi" w:hAnsi="Trebuchet MS"/>
          <w:sz w:val="19"/>
          <w:szCs w:val="19"/>
          <w:lang w:eastAsia="en-US"/>
        </w:rPr>
      </w:pPr>
      <w:r w:rsidRPr="004541AA">
        <w:rPr>
          <w:rFonts w:ascii="Trebuchet MS" w:eastAsiaTheme="minorHAnsi" w:hAnsi="Trebuchet MS"/>
          <w:sz w:val="19"/>
          <w:szCs w:val="19"/>
          <w:lang w:eastAsia="en-US"/>
        </w:rPr>
        <w:t>javasolt tartalma</w:t>
      </w:r>
    </w:p>
    <w:p w14:paraId="618364DC" w14:textId="77777777" w:rsidR="00226832" w:rsidRPr="004541AA" w:rsidRDefault="00226832" w:rsidP="00226832">
      <w:pPr>
        <w:pStyle w:val="Listaszerbekezds"/>
        <w:numPr>
          <w:ilvl w:val="0"/>
          <w:numId w:val="1"/>
        </w:numPr>
        <w:ind w:left="709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pályázat/támogatás PST és pénzügyi központ igénylő lap,</w:t>
      </w:r>
    </w:p>
    <w:p w14:paraId="7F4F9183" w14:textId="77777777" w:rsidR="00226832" w:rsidRPr="004541AA" w:rsidRDefault="00226832" w:rsidP="00226832">
      <w:pPr>
        <w:pStyle w:val="Listaszerbekezds"/>
        <w:numPr>
          <w:ilvl w:val="0"/>
          <w:numId w:val="1"/>
        </w:numPr>
        <w:ind w:left="709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 xml:space="preserve">pályázatra létrehozott PST-ék feletti meghatalmazások (kötelezettségvállalási, pénzügyi ellenjegyzési, szakmai teljesítés igazolási) dokumentálása; változás esetén a változás dokumentumai is, </w:t>
      </w:r>
    </w:p>
    <w:p w14:paraId="5B356DDB" w14:textId="77777777" w:rsidR="00226832" w:rsidRPr="004541AA" w:rsidRDefault="00226832" w:rsidP="00226832">
      <w:pPr>
        <w:pStyle w:val="Listaszerbekezds"/>
        <w:numPr>
          <w:ilvl w:val="0"/>
          <w:numId w:val="1"/>
        </w:numPr>
        <w:ind w:left="709"/>
        <w:jc w:val="both"/>
        <w:rPr>
          <w:rFonts w:ascii="Trebuchet MS" w:hAnsi="Trebuchet MS" w:cstheme="minorHAnsi"/>
          <w:i/>
          <w:iCs/>
          <w:sz w:val="19"/>
          <w:szCs w:val="19"/>
        </w:rPr>
      </w:pPr>
      <w:r w:rsidRPr="004541AA">
        <w:rPr>
          <w:rFonts w:ascii="Trebuchet MS" w:hAnsi="Trebuchet MS" w:cstheme="minorHAnsi"/>
          <w:i/>
          <w:iCs/>
          <w:sz w:val="19"/>
          <w:szCs w:val="19"/>
        </w:rPr>
        <w:t>levelezés a támogatóval</w:t>
      </w:r>
    </w:p>
    <w:sectPr w:rsidR="00226832" w:rsidRPr="004541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BC21F" w14:textId="77777777" w:rsidR="00F0761F" w:rsidRDefault="00F0761F" w:rsidP="00226832">
      <w:pPr>
        <w:spacing w:after="0" w:line="240" w:lineRule="auto"/>
      </w:pPr>
      <w:r>
        <w:separator/>
      </w:r>
    </w:p>
  </w:endnote>
  <w:endnote w:type="continuationSeparator" w:id="0">
    <w:p w14:paraId="7E9A43E9" w14:textId="77777777" w:rsidR="00F0761F" w:rsidRDefault="00F0761F" w:rsidP="002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5C203" w14:textId="77777777" w:rsidR="00F0761F" w:rsidRDefault="00F0761F" w:rsidP="00226832">
      <w:pPr>
        <w:spacing w:after="0" w:line="240" w:lineRule="auto"/>
      </w:pPr>
      <w:r>
        <w:separator/>
      </w:r>
    </w:p>
  </w:footnote>
  <w:footnote w:type="continuationSeparator" w:id="0">
    <w:p w14:paraId="15761D76" w14:textId="77777777" w:rsidR="00F0761F" w:rsidRDefault="00F0761F" w:rsidP="0022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3AF07" w14:textId="77777777" w:rsidR="001C5F9F" w:rsidRDefault="004541AA" w:rsidP="004541AA">
    <w:pPr>
      <w:ind w:right="87"/>
      <w:jc w:val="right"/>
      <w:rPr>
        <w:rFonts w:ascii="Trebuchet MS" w:hAnsi="Trebuchet MS" w:cstheme="majorHAnsi"/>
        <w:sz w:val="19"/>
        <w:szCs w:val="19"/>
      </w:rPr>
    </w:pPr>
    <w:bookmarkStart w:id="0" w:name="_Hlk170994939"/>
    <w:r w:rsidRPr="004541AA">
      <w:rPr>
        <w:rFonts w:ascii="Trebuchet MS" w:hAnsi="Trebuchet MS" w:cstheme="majorHAnsi"/>
        <w:i/>
        <w:iCs/>
        <w:sz w:val="19"/>
        <w:szCs w:val="19"/>
      </w:rPr>
      <w:t>K/</w:t>
    </w:r>
    <w:r w:rsidR="001C5F9F">
      <w:rPr>
        <w:rFonts w:ascii="Trebuchet MS" w:hAnsi="Trebuchet MS" w:cstheme="majorHAnsi"/>
        <w:i/>
        <w:iCs/>
        <w:sz w:val="19"/>
        <w:szCs w:val="19"/>
      </w:rPr>
      <w:t>1</w:t>
    </w:r>
    <w:r w:rsidRPr="004541AA">
      <w:rPr>
        <w:rFonts w:ascii="Trebuchet MS" w:hAnsi="Trebuchet MS" w:cstheme="majorHAnsi"/>
        <w:i/>
        <w:iCs/>
        <w:sz w:val="19"/>
        <w:szCs w:val="19"/>
      </w:rPr>
      <w:t>/2024. (</w:t>
    </w:r>
    <w:r w:rsidR="001C5F9F">
      <w:rPr>
        <w:rFonts w:ascii="Trebuchet MS" w:hAnsi="Trebuchet MS" w:cstheme="majorHAnsi"/>
        <w:i/>
        <w:iCs/>
        <w:sz w:val="19"/>
        <w:szCs w:val="19"/>
      </w:rPr>
      <w:t>VII.15.</w:t>
    </w:r>
    <w:r w:rsidRPr="004541AA">
      <w:rPr>
        <w:rFonts w:ascii="Trebuchet MS" w:hAnsi="Trebuchet MS" w:cstheme="majorHAnsi"/>
        <w:i/>
        <w:iCs/>
        <w:sz w:val="19"/>
        <w:szCs w:val="19"/>
      </w:rPr>
      <w:t>) számú kancellári utasítás a pályázati és pályázatkezelési pénzügyi eljárásrendről</w:t>
    </w:r>
    <w:bookmarkEnd w:id="0"/>
    <w:r w:rsidRPr="004541AA">
      <w:rPr>
        <w:rFonts w:ascii="Trebuchet MS" w:hAnsi="Trebuchet MS" w:cstheme="majorHAnsi"/>
        <w:sz w:val="19"/>
        <w:szCs w:val="19"/>
      </w:rPr>
      <w:t xml:space="preserve"> </w:t>
    </w:r>
  </w:p>
  <w:p w14:paraId="520F8C43" w14:textId="7531E323" w:rsidR="00226832" w:rsidRPr="004541AA" w:rsidRDefault="00226832" w:rsidP="004541AA">
    <w:pPr>
      <w:ind w:right="87"/>
      <w:jc w:val="right"/>
      <w:rPr>
        <w:rFonts w:ascii="Trebuchet MS" w:hAnsi="Trebuchet MS" w:cstheme="minorHAnsi"/>
        <w:sz w:val="19"/>
        <w:szCs w:val="19"/>
      </w:rPr>
    </w:pPr>
    <w:r w:rsidRPr="001C5F9F">
      <w:rPr>
        <w:rFonts w:ascii="Trebuchet MS" w:hAnsi="Trebuchet MS" w:cstheme="minorHAnsi"/>
        <w:b/>
        <w:bCs/>
        <w:sz w:val="19"/>
        <w:szCs w:val="19"/>
      </w:rPr>
      <w:t>8. sz.</w:t>
    </w:r>
    <w:r w:rsidRPr="004541AA">
      <w:rPr>
        <w:rFonts w:ascii="Trebuchet MS" w:hAnsi="Trebuchet MS" w:cstheme="minorHAnsi"/>
        <w:b/>
        <w:bCs/>
        <w:sz w:val="19"/>
        <w:szCs w:val="19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2149"/>
    <w:multiLevelType w:val="hybridMultilevel"/>
    <w:tmpl w:val="0B02AA1C"/>
    <w:lvl w:ilvl="0" w:tplc="4AF03C6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32F4"/>
    <w:multiLevelType w:val="hybridMultilevel"/>
    <w:tmpl w:val="D9E4AF0C"/>
    <w:lvl w:ilvl="0" w:tplc="B9384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E71C5"/>
    <w:multiLevelType w:val="hybridMultilevel"/>
    <w:tmpl w:val="9D5C46BA"/>
    <w:lvl w:ilvl="0" w:tplc="B9384E38">
      <w:numFmt w:val="bullet"/>
      <w:lvlText w:val="-"/>
      <w:lvlJc w:val="left"/>
      <w:pPr>
        <w:ind w:left="1134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21742642"/>
    <w:multiLevelType w:val="hybridMultilevel"/>
    <w:tmpl w:val="BCB4B56C"/>
    <w:lvl w:ilvl="0" w:tplc="B9384E38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6F667E"/>
    <w:multiLevelType w:val="hybridMultilevel"/>
    <w:tmpl w:val="59CA23A6"/>
    <w:lvl w:ilvl="0" w:tplc="B9384E38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BF5422"/>
    <w:multiLevelType w:val="hybridMultilevel"/>
    <w:tmpl w:val="1516654C"/>
    <w:lvl w:ilvl="0" w:tplc="FFFFFFFF">
      <w:numFmt w:val="bullet"/>
      <w:lvlText w:val="-"/>
      <w:lvlJc w:val="left"/>
      <w:pPr>
        <w:ind w:left="1134" w:hanging="360"/>
      </w:pPr>
      <w:rPr>
        <w:rFonts w:ascii="Calibri" w:eastAsiaTheme="minorHAnsi" w:hAnsi="Calibri" w:cs="Calibri" w:hint="default"/>
      </w:rPr>
    </w:lvl>
    <w:lvl w:ilvl="1" w:tplc="AF3C2222"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48C27812"/>
    <w:multiLevelType w:val="hybridMultilevel"/>
    <w:tmpl w:val="E5BC219A"/>
    <w:lvl w:ilvl="0" w:tplc="B9384E38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A03262"/>
    <w:multiLevelType w:val="hybridMultilevel"/>
    <w:tmpl w:val="3A82135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5201CC"/>
    <w:multiLevelType w:val="hybridMultilevel"/>
    <w:tmpl w:val="1EFE6BB6"/>
    <w:lvl w:ilvl="0" w:tplc="FFFFFFFF">
      <w:numFmt w:val="bullet"/>
      <w:lvlText w:val="-"/>
      <w:lvlJc w:val="left"/>
      <w:pPr>
        <w:ind w:left="1134" w:hanging="360"/>
      </w:pPr>
      <w:rPr>
        <w:rFonts w:ascii="Calibri" w:eastAsiaTheme="minorHAnsi" w:hAnsi="Calibri" w:cs="Calibri" w:hint="default"/>
      </w:rPr>
    </w:lvl>
    <w:lvl w:ilvl="1" w:tplc="B9384E38"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50A806F4"/>
    <w:multiLevelType w:val="hybridMultilevel"/>
    <w:tmpl w:val="6A744930"/>
    <w:lvl w:ilvl="0" w:tplc="B9384E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F552E4"/>
    <w:multiLevelType w:val="hybridMultilevel"/>
    <w:tmpl w:val="31866792"/>
    <w:lvl w:ilvl="0" w:tplc="0D5AB40E">
      <w:start w:val="2"/>
      <w:numFmt w:val="bullet"/>
      <w:lvlText w:val="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1654">
    <w:abstractNumId w:val="2"/>
  </w:num>
  <w:num w:numId="2" w16cid:durableId="121776367">
    <w:abstractNumId w:val="10"/>
  </w:num>
  <w:num w:numId="3" w16cid:durableId="378555548">
    <w:abstractNumId w:val="7"/>
  </w:num>
  <w:num w:numId="4" w16cid:durableId="363140621">
    <w:abstractNumId w:val="0"/>
  </w:num>
  <w:num w:numId="5" w16cid:durableId="1808936683">
    <w:abstractNumId w:val="9"/>
  </w:num>
  <w:num w:numId="6" w16cid:durableId="421536803">
    <w:abstractNumId w:val="8"/>
  </w:num>
  <w:num w:numId="7" w16cid:durableId="1155680515">
    <w:abstractNumId w:val="4"/>
  </w:num>
  <w:num w:numId="8" w16cid:durableId="1493645976">
    <w:abstractNumId w:val="5"/>
  </w:num>
  <w:num w:numId="9" w16cid:durableId="411701132">
    <w:abstractNumId w:val="3"/>
  </w:num>
  <w:num w:numId="10" w16cid:durableId="1007488262">
    <w:abstractNumId w:val="6"/>
  </w:num>
  <w:num w:numId="11" w16cid:durableId="56992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B9"/>
    <w:rsid w:val="000E5EFB"/>
    <w:rsid w:val="001608C1"/>
    <w:rsid w:val="0016791D"/>
    <w:rsid w:val="001C5F9F"/>
    <w:rsid w:val="0021406B"/>
    <w:rsid w:val="00215BA5"/>
    <w:rsid w:val="00226832"/>
    <w:rsid w:val="004541AA"/>
    <w:rsid w:val="00546C79"/>
    <w:rsid w:val="00675432"/>
    <w:rsid w:val="006772FD"/>
    <w:rsid w:val="00876862"/>
    <w:rsid w:val="008D1967"/>
    <w:rsid w:val="008F05F1"/>
    <w:rsid w:val="00941FC7"/>
    <w:rsid w:val="00A73E30"/>
    <w:rsid w:val="00B117C7"/>
    <w:rsid w:val="00B755E5"/>
    <w:rsid w:val="00B92BE4"/>
    <w:rsid w:val="00C81AB9"/>
    <w:rsid w:val="00D45CB4"/>
    <w:rsid w:val="00D916AC"/>
    <w:rsid w:val="00DD1310"/>
    <w:rsid w:val="00F0761F"/>
    <w:rsid w:val="00F52E89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6CD1B"/>
  <w15:chartTrackingRefBased/>
  <w15:docId w15:val="{497D89BB-3306-4EEB-AFFD-1B9BB43F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16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f0">
    <w:name w:val="pf0"/>
    <w:basedOn w:val="Norml"/>
    <w:rsid w:val="00C8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C81AB9"/>
    <w:rPr>
      <w:rFonts w:ascii="Segoe UI" w:hAnsi="Segoe UI" w:cs="Segoe UI" w:hint="default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81AB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608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608C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608C1"/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6832"/>
  </w:style>
  <w:style w:type="paragraph" w:styleId="llb">
    <w:name w:val="footer"/>
    <w:basedOn w:val="Norml"/>
    <w:link w:val="llbChar"/>
    <w:uiPriority w:val="99"/>
    <w:unhideWhenUsed/>
    <w:rsid w:val="002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6832"/>
  </w:style>
  <w:style w:type="paragraph" w:styleId="Vltozat">
    <w:name w:val="Revision"/>
    <w:hidden/>
    <w:uiPriority w:val="99"/>
    <w:semiHidden/>
    <w:rsid w:val="00214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e3f159146d3b39dcdaf5f9f2765161c7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b067bd5323bc75feaeb24225f3eaa8e1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D5B31-E983-4F55-8729-9CFB511B1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D8894-3FE1-41E1-9160-050B4DF81883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customXml/itemProps3.xml><?xml version="1.0" encoding="utf-8"?>
<ds:datastoreItem xmlns:ds="http://schemas.openxmlformats.org/officeDocument/2006/customXml" ds:itemID="{755A3448-7A53-4CA3-8949-AC182B8CF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Rési Tibor (igazgatóhelyettes)</dc:creator>
  <cp:keywords/>
  <dc:description/>
  <cp:lastModifiedBy>Páll Kata (igazgatási szakértő)</cp:lastModifiedBy>
  <cp:revision>10</cp:revision>
  <cp:lastPrinted>2024-02-16T07:12:00Z</cp:lastPrinted>
  <dcterms:created xsi:type="dcterms:W3CDTF">2024-02-19T13:32:00Z</dcterms:created>
  <dcterms:modified xsi:type="dcterms:W3CDTF">2024-07-16T13:20:00Z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  <property fmtid="{D5CDD505-2E9C-101B-9397-08002B2CF9AE}" pid="3" name="MediaServiceImageTags">
    <vt:lpwstr/>
  </property>
</Properties>
</file>