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C9B1" w14:textId="77777777" w:rsidR="003A0101" w:rsidRDefault="003A0101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70D9CCBC" w14:textId="77777777" w:rsidR="003A0101" w:rsidRDefault="003A0101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2E90BB63" w14:textId="77777777" w:rsidR="003A0101" w:rsidRDefault="003A0101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6ACE97B0" w14:textId="77777777" w:rsidR="007546DA" w:rsidRDefault="007546DA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5ABA2C8C" w14:textId="77777777" w:rsidR="007546DA" w:rsidRDefault="007546DA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1903ED6D" w14:textId="77777777" w:rsidR="00007D55" w:rsidRDefault="00007D55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2258F50F" w14:textId="77777777" w:rsidR="00007D55" w:rsidRDefault="00007D55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17D3564E" w14:textId="77777777" w:rsidR="00007D55" w:rsidRDefault="00007D55" w:rsidP="007D054D">
      <w:pPr>
        <w:pStyle w:val="text"/>
        <w:spacing w:line="360" w:lineRule="auto"/>
        <w:jc w:val="center"/>
        <w:rPr>
          <w:rFonts w:ascii="Trebuchet MS" w:hAnsi="Trebuchet MS"/>
          <w:b/>
          <w:color w:val="242F62"/>
          <w:sz w:val="20"/>
          <w:szCs w:val="20"/>
        </w:rPr>
      </w:pPr>
    </w:p>
    <w:p w14:paraId="3D67E4D0" w14:textId="77777777" w:rsidR="00007D55" w:rsidRDefault="00007D55" w:rsidP="00471B05">
      <w:pPr>
        <w:pStyle w:val="text"/>
        <w:spacing w:line="360" w:lineRule="auto"/>
        <w:jc w:val="both"/>
        <w:rPr>
          <w:rFonts w:ascii="Trebuchet MS" w:hAnsi="Trebuchet MS"/>
          <w:b/>
          <w:color w:val="242F62"/>
          <w:sz w:val="20"/>
          <w:szCs w:val="20"/>
        </w:rPr>
      </w:pPr>
    </w:p>
    <w:p w14:paraId="610519E7" w14:textId="3916DEA3" w:rsidR="00C00AA4" w:rsidRPr="001E35E0" w:rsidRDefault="00C00AA4" w:rsidP="00471B05">
      <w:pPr>
        <w:pStyle w:val="text"/>
        <w:spacing w:line="360" w:lineRule="auto"/>
        <w:jc w:val="both"/>
        <w:rPr>
          <w:rFonts w:ascii="Trebuchet MS" w:hAnsi="Trebuchet MS"/>
          <w:b/>
          <w:color w:val="auto"/>
        </w:rPr>
      </w:pPr>
      <w:r w:rsidRPr="001E35E0">
        <w:rPr>
          <w:rFonts w:ascii="Trebuchet MS" w:hAnsi="Trebuchet MS"/>
          <w:b/>
          <w:color w:val="auto"/>
        </w:rPr>
        <w:t>Reif Lászlóné igazgató részére</w:t>
      </w:r>
    </w:p>
    <w:p w14:paraId="42C9AE78" w14:textId="7C8331B3" w:rsidR="00C00AA4" w:rsidRPr="001E35E0" w:rsidRDefault="00C00AA4" w:rsidP="00471B05">
      <w:pPr>
        <w:pStyle w:val="text"/>
        <w:spacing w:line="360" w:lineRule="auto"/>
        <w:jc w:val="both"/>
        <w:rPr>
          <w:rFonts w:ascii="Trebuchet MS" w:hAnsi="Trebuchet MS"/>
          <w:b/>
          <w:color w:val="auto"/>
        </w:rPr>
      </w:pPr>
      <w:r w:rsidRPr="001E35E0">
        <w:rPr>
          <w:rFonts w:ascii="Trebuchet MS" w:hAnsi="Trebuchet MS"/>
          <w:b/>
          <w:color w:val="auto"/>
        </w:rPr>
        <w:t>Pénzügyi Igazgatóság</w:t>
      </w:r>
    </w:p>
    <w:p w14:paraId="1C29ECD4" w14:textId="67B5C2CB" w:rsidR="00136130" w:rsidRPr="001E35E0" w:rsidRDefault="00136130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426A6AC4" w14:textId="605DEC77" w:rsidR="00C63984" w:rsidRPr="001E35E0" w:rsidRDefault="00C63984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>Iktatószám:</w:t>
      </w:r>
      <w:r w:rsidRPr="001E35E0">
        <w:rPr>
          <w:rFonts w:ascii="Trebuchet MS" w:hAnsi="Trebuchet MS"/>
          <w:color w:val="auto"/>
        </w:rPr>
        <w:tab/>
      </w:r>
      <w:r w:rsidRPr="001E35E0">
        <w:rPr>
          <w:rFonts w:ascii="Trebuchet MS" w:hAnsi="Trebuchet MS"/>
          <w:color w:val="auto"/>
        </w:rPr>
        <w:tab/>
      </w:r>
    </w:p>
    <w:p w14:paraId="0FC0460C" w14:textId="77777777" w:rsidR="00C00AA4" w:rsidRPr="001E35E0" w:rsidRDefault="00C00AA4" w:rsidP="00471B05">
      <w:pPr>
        <w:pStyle w:val="text"/>
        <w:spacing w:line="360" w:lineRule="auto"/>
        <w:jc w:val="both"/>
        <w:rPr>
          <w:rFonts w:ascii="Trebuchet MS" w:hAnsi="Trebuchet MS"/>
          <w:b/>
          <w:color w:val="auto"/>
        </w:rPr>
      </w:pPr>
    </w:p>
    <w:p w14:paraId="58163C0C" w14:textId="60FB0BE8" w:rsidR="00BB0048" w:rsidRPr="001E35E0" w:rsidRDefault="00BB0048" w:rsidP="00471B05">
      <w:pPr>
        <w:pStyle w:val="text"/>
        <w:spacing w:line="360" w:lineRule="auto"/>
        <w:jc w:val="both"/>
        <w:rPr>
          <w:rFonts w:ascii="Trebuchet MS" w:hAnsi="Trebuchet MS"/>
          <w:bCs/>
          <w:color w:val="auto"/>
        </w:rPr>
      </w:pPr>
      <w:r w:rsidRPr="001E35E0">
        <w:rPr>
          <w:rFonts w:ascii="Trebuchet MS" w:hAnsi="Trebuchet MS"/>
          <w:b/>
          <w:color w:val="auto"/>
        </w:rPr>
        <w:t>Tár</w:t>
      </w:r>
      <w:r w:rsidR="00277173" w:rsidRPr="001E35E0">
        <w:rPr>
          <w:rFonts w:ascii="Trebuchet MS" w:hAnsi="Trebuchet MS"/>
          <w:b/>
          <w:color w:val="auto"/>
        </w:rPr>
        <w:t xml:space="preserve">gy: </w:t>
      </w:r>
      <w:r w:rsidR="00C00AA4" w:rsidRPr="001E35E0">
        <w:rPr>
          <w:rFonts w:ascii="Trebuchet MS" w:hAnsi="Trebuchet MS"/>
          <w:bCs/>
          <w:color w:val="auto"/>
        </w:rPr>
        <w:t>RRF MÁK számla átutalási megbízás</w:t>
      </w:r>
    </w:p>
    <w:p w14:paraId="08DEE52C" w14:textId="79BC7137" w:rsidR="00EF7D87" w:rsidRPr="001E35E0" w:rsidRDefault="00EF7D87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054A3C45" w14:textId="1A04A644" w:rsidR="00407F40" w:rsidRPr="001E35E0" w:rsidRDefault="00407F40" w:rsidP="00471B05">
      <w:pPr>
        <w:pStyle w:val="text"/>
        <w:spacing w:line="360" w:lineRule="auto"/>
        <w:jc w:val="both"/>
        <w:rPr>
          <w:rFonts w:ascii="Trebuchet MS" w:hAnsi="Trebuchet MS"/>
          <w:b/>
          <w:color w:val="auto"/>
        </w:rPr>
      </w:pPr>
      <w:r w:rsidRPr="001E35E0">
        <w:rPr>
          <w:rFonts w:ascii="Trebuchet MS" w:hAnsi="Trebuchet MS"/>
          <w:b/>
          <w:color w:val="auto"/>
        </w:rPr>
        <w:t xml:space="preserve">Tisztelt </w:t>
      </w:r>
      <w:r w:rsidR="00C00AA4" w:rsidRPr="001E35E0">
        <w:rPr>
          <w:rFonts w:ascii="Trebuchet MS" w:hAnsi="Trebuchet MS"/>
          <w:b/>
          <w:color w:val="auto"/>
        </w:rPr>
        <w:t>Pénzügyi Igazgató Asszony</w:t>
      </w:r>
      <w:r w:rsidRPr="001E35E0">
        <w:rPr>
          <w:rFonts w:ascii="Trebuchet MS" w:hAnsi="Trebuchet MS"/>
          <w:b/>
          <w:color w:val="auto"/>
        </w:rPr>
        <w:t>!</w:t>
      </w:r>
      <w:r w:rsidR="00C00AA4" w:rsidRPr="001E35E0">
        <w:rPr>
          <w:rFonts w:ascii="Trebuchet MS" w:hAnsi="Trebuchet MS"/>
          <w:b/>
          <w:color w:val="auto"/>
        </w:rPr>
        <w:t xml:space="preserve"> </w:t>
      </w:r>
    </w:p>
    <w:p w14:paraId="685EC166" w14:textId="6BD5DC81" w:rsidR="00C44A84" w:rsidRPr="001E35E0" w:rsidRDefault="00C44A84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67578227" w14:textId="4260668D" w:rsidR="00471B05" w:rsidRPr="001E35E0" w:rsidRDefault="00C00AA4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>A</w:t>
      </w:r>
      <w:proofErr w:type="gramStart"/>
      <w:r w:rsidRPr="001E35E0">
        <w:rPr>
          <w:rFonts w:ascii="Trebuchet MS" w:hAnsi="Trebuchet MS"/>
          <w:color w:val="auto"/>
        </w:rPr>
        <w:t xml:space="preserve"> </w:t>
      </w:r>
      <w:r w:rsidR="0060116B" w:rsidRPr="001E35E0">
        <w:rPr>
          <w:rFonts w:ascii="Trebuchet MS" w:hAnsi="Trebuchet MS"/>
          <w:color w:val="auto"/>
        </w:rPr>
        <w:t>….</w:t>
      </w:r>
      <w:proofErr w:type="gramEnd"/>
      <w:r w:rsidR="0060116B" w:rsidRPr="001E35E0">
        <w:rPr>
          <w:rFonts w:ascii="Trebuchet MS" w:hAnsi="Trebuchet MS"/>
          <w:color w:val="auto"/>
        </w:rPr>
        <w:t xml:space="preserve">. </w:t>
      </w:r>
      <w:r w:rsidRPr="001E35E0">
        <w:rPr>
          <w:rFonts w:ascii="Trebuchet MS" w:hAnsi="Trebuchet MS"/>
          <w:color w:val="auto"/>
        </w:rPr>
        <w:t xml:space="preserve"> pályázati felhívás, valamint </w:t>
      </w:r>
      <w:r w:rsidR="00471B05" w:rsidRPr="001E35E0">
        <w:rPr>
          <w:rFonts w:ascii="Trebuchet MS" w:hAnsi="Trebuchet MS"/>
          <w:color w:val="auto"/>
        </w:rPr>
        <w:t xml:space="preserve">annak </w:t>
      </w:r>
      <w:r w:rsidRPr="001E35E0">
        <w:rPr>
          <w:rFonts w:ascii="Trebuchet MS" w:hAnsi="Trebuchet MS"/>
          <w:color w:val="auto"/>
        </w:rPr>
        <w:t>elszámolási szabály</w:t>
      </w:r>
      <w:r w:rsidR="00471B05" w:rsidRPr="001E35E0">
        <w:rPr>
          <w:rFonts w:ascii="Trebuchet MS" w:hAnsi="Trebuchet MS"/>
          <w:color w:val="auto"/>
        </w:rPr>
        <w:t>zatai</w:t>
      </w:r>
      <w:r w:rsidRPr="001E35E0">
        <w:rPr>
          <w:rFonts w:ascii="Trebuchet MS" w:hAnsi="Trebuchet MS"/>
          <w:color w:val="auto"/>
        </w:rPr>
        <w:t xml:space="preserve"> szerint </w:t>
      </w:r>
    </w:p>
    <w:p w14:paraId="753D6B86" w14:textId="1DBF47CA" w:rsidR="00471B05" w:rsidRPr="001E35E0" w:rsidRDefault="00C00AA4" w:rsidP="00471B05">
      <w:pPr>
        <w:pStyle w:val="text"/>
        <w:spacing w:line="360" w:lineRule="auto"/>
        <w:jc w:val="center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 xml:space="preserve">az </w:t>
      </w:r>
      <w:r w:rsidR="0060116B" w:rsidRPr="001E35E0">
        <w:rPr>
          <w:rFonts w:ascii="Trebuchet MS" w:hAnsi="Trebuchet MS"/>
          <w:color w:val="auto"/>
        </w:rPr>
        <w:t>……………</w:t>
      </w:r>
      <w:proofErr w:type="gramStart"/>
      <w:r w:rsidR="0060116B" w:rsidRPr="001E35E0">
        <w:rPr>
          <w:rFonts w:ascii="Trebuchet MS" w:hAnsi="Trebuchet MS"/>
          <w:color w:val="auto"/>
        </w:rPr>
        <w:t>…….</w:t>
      </w:r>
      <w:proofErr w:type="gramEnd"/>
      <w:r w:rsidR="0060116B" w:rsidRPr="001E35E0">
        <w:rPr>
          <w:rFonts w:ascii="Trebuchet MS" w:hAnsi="Trebuchet MS"/>
          <w:color w:val="auto"/>
        </w:rPr>
        <w:t>.</w:t>
      </w:r>
      <w:r w:rsidRPr="001E35E0">
        <w:rPr>
          <w:rFonts w:ascii="Trebuchet MS" w:hAnsi="Trebuchet MS"/>
          <w:color w:val="auto"/>
        </w:rPr>
        <w:t xml:space="preserve"> </w:t>
      </w:r>
      <w:r w:rsidR="00F25911" w:rsidRPr="001E35E0">
        <w:rPr>
          <w:rFonts w:ascii="Trebuchet MS" w:hAnsi="Trebuchet MS"/>
          <w:color w:val="auto"/>
        </w:rPr>
        <w:t>azonosító</w:t>
      </w:r>
      <w:r w:rsidRPr="001E35E0">
        <w:rPr>
          <w:rFonts w:ascii="Trebuchet MS" w:hAnsi="Trebuchet MS"/>
          <w:color w:val="auto"/>
        </w:rPr>
        <w:t>számú projekt</w:t>
      </w:r>
      <w:r w:rsidR="00471B05" w:rsidRPr="001E35E0">
        <w:rPr>
          <w:rFonts w:ascii="Trebuchet MS" w:hAnsi="Trebuchet MS"/>
          <w:color w:val="auto"/>
        </w:rPr>
        <w:t>hez kapcsolódóan,</w:t>
      </w:r>
    </w:p>
    <w:p w14:paraId="2AB45908" w14:textId="3C76D52D" w:rsidR="00C00AA4" w:rsidRPr="001E35E0" w:rsidRDefault="00471B05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>a</w:t>
      </w:r>
      <w:r w:rsidR="0005074E" w:rsidRPr="001E35E0">
        <w:rPr>
          <w:rFonts w:ascii="Trebuchet MS" w:hAnsi="Trebuchet MS"/>
          <w:color w:val="auto"/>
        </w:rPr>
        <w:t xml:space="preserve"> mellékelt kimutatás alapján </w:t>
      </w:r>
      <w:r w:rsidR="0060116B" w:rsidRPr="001E35E0">
        <w:rPr>
          <w:rFonts w:ascii="Trebuchet MS" w:hAnsi="Trebuchet MS"/>
          <w:color w:val="auto"/>
        </w:rPr>
        <w:t>kezdeményezzük</w:t>
      </w:r>
      <w:r w:rsidRPr="001E35E0">
        <w:rPr>
          <w:rFonts w:ascii="Trebuchet MS" w:hAnsi="Trebuchet MS"/>
          <w:color w:val="auto"/>
        </w:rPr>
        <w:t xml:space="preserve"> az alábbi</w:t>
      </w:r>
      <w:r w:rsidR="00C00AA4" w:rsidRPr="001E35E0">
        <w:rPr>
          <w:rFonts w:ascii="Trebuchet MS" w:hAnsi="Trebuchet MS"/>
          <w:color w:val="auto"/>
        </w:rPr>
        <w:t xml:space="preserve"> bankszámlák közötti </w:t>
      </w:r>
      <w:r w:rsidRPr="001E35E0">
        <w:rPr>
          <w:rFonts w:ascii="Trebuchet MS" w:hAnsi="Trebuchet MS"/>
          <w:color w:val="auto"/>
        </w:rPr>
        <w:t>átvezetést</w:t>
      </w:r>
      <w:r w:rsidR="00C00AA4" w:rsidRPr="001E35E0">
        <w:rPr>
          <w:rFonts w:ascii="Trebuchet MS" w:hAnsi="Trebuchet MS"/>
          <w:color w:val="auto"/>
        </w:rPr>
        <w:t>.</w:t>
      </w:r>
    </w:p>
    <w:p w14:paraId="5E0DFAF1" w14:textId="31F03C97" w:rsidR="00471B05" w:rsidRPr="001E35E0" w:rsidRDefault="00471B05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398"/>
      </w:tblGrid>
      <w:tr w:rsidR="001E35E0" w:rsidRPr="001E35E0" w14:paraId="7ABA5A02" w14:textId="77777777" w:rsidTr="00133C24">
        <w:tc>
          <w:tcPr>
            <w:tcW w:w="3397" w:type="dxa"/>
          </w:tcPr>
          <w:p w14:paraId="69E064FE" w14:textId="079C1ADC" w:rsidR="0060116B" w:rsidRPr="001E35E0" w:rsidRDefault="0060116B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color w:val="auto"/>
              </w:rPr>
            </w:pPr>
            <w:r w:rsidRPr="001E35E0">
              <w:rPr>
                <w:rFonts w:ascii="Trebuchet MS" w:hAnsi="Trebuchet MS"/>
                <w:color w:val="auto"/>
              </w:rPr>
              <w:t>Terhelendő bankszámla:</w:t>
            </w:r>
          </w:p>
        </w:tc>
        <w:tc>
          <w:tcPr>
            <w:tcW w:w="3261" w:type="dxa"/>
          </w:tcPr>
          <w:p w14:paraId="608F4D9F" w14:textId="1D129620" w:rsidR="0060116B" w:rsidRPr="001E35E0" w:rsidRDefault="003652CA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color w:val="auto"/>
              </w:rPr>
            </w:pPr>
            <w:r w:rsidRPr="001E35E0">
              <w:rPr>
                <w:rFonts w:ascii="Trebuchet MS" w:hAnsi="Trebuchet MS"/>
                <w:color w:val="auto"/>
              </w:rPr>
              <w:t>Jóváírandó bankszámla</w:t>
            </w:r>
          </w:p>
        </w:tc>
        <w:tc>
          <w:tcPr>
            <w:tcW w:w="2398" w:type="dxa"/>
          </w:tcPr>
          <w:p w14:paraId="74A1B56F" w14:textId="0F136BC8" w:rsidR="0060116B" w:rsidRPr="001E35E0" w:rsidRDefault="003652CA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color w:val="auto"/>
              </w:rPr>
            </w:pPr>
            <w:r w:rsidRPr="001E35E0">
              <w:rPr>
                <w:rFonts w:ascii="Trebuchet MS" w:hAnsi="Trebuchet MS"/>
                <w:color w:val="auto"/>
              </w:rPr>
              <w:t>Átvezetendő összeg</w:t>
            </w:r>
          </w:p>
        </w:tc>
      </w:tr>
      <w:tr w:rsidR="0060116B" w:rsidRPr="001E35E0" w14:paraId="51667317" w14:textId="77777777" w:rsidTr="00133C24">
        <w:tc>
          <w:tcPr>
            <w:tcW w:w="3397" w:type="dxa"/>
          </w:tcPr>
          <w:p w14:paraId="2303B767" w14:textId="77777777" w:rsidR="0060116B" w:rsidRPr="001E35E0" w:rsidRDefault="0060116B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color w:val="auto"/>
                <w:shd w:val="clear" w:color="auto" w:fill="FFFFFF"/>
              </w:rPr>
            </w:pPr>
            <w:r w:rsidRPr="001E35E0">
              <w:rPr>
                <w:rFonts w:ascii="Trebuchet MS" w:hAnsi="Trebuchet MS"/>
                <w:color w:val="auto"/>
                <w:shd w:val="clear" w:color="auto" w:fill="FFFFFF"/>
              </w:rPr>
              <w:t xml:space="preserve">Magyar Államkincstárnál vezetett </w:t>
            </w:r>
          </w:p>
          <w:p w14:paraId="5A1BF423" w14:textId="1384C5A5" w:rsidR="0060116B" w:rsidRPr="001E35E0" w:rsidRDefault="0060116B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b/>
                <w:bCs/>
                <w:color w:val="auto"/>
                <w:shd w:val="clear" w:color="auto" w:fill="FFFFFF"/>
              </w:rPr>
            </w:pPr>
            <w:r w:rsidRPr="001E35E0">
              <w:rPr>
                <w:rFonts w:ascii="Trebuchet MS" w:hAnsi="Trebuchet MS"/>
                <w:b/>
                <w:bCs/>
                <w:color w:val="auto"/>
                <w:shd w:val="clear" w:color="auto" w:fill="FFFFFF"/>
              </w:rPr>
              <w:t>………………-…………….-……………..</w:t>
            </w:r>
          </w:p>
        </w:tc>
        <w:tc>
          <w:tcPr>
            <w:tcW w:w="3261" w:type="dxa"/>
          </w:tcPr>
          <w:p w14:paraId="78B06845" w14:textId="77777777" w:rsidR="003652CA" w:rsidRPr="001E35E0" w:rsidRDefault="003652CA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color w:val="auto"/>
              </w:rPr>
            </w:pPr>
            <w:r w:rsidRPr="001E35E0">
              <w:rPr>
                <w:rFonts w:ascii="Trebuchet MS" w:hAnsi="Trebuchet MS"/>
                <w:color w:val="auto"/>
              </w:rPr>
              <w:t>az OTP Banknál vezetett</w:t>
            </w:r>
          </w:p>
          <w:p w14:paraId="7D71D4D4" w14:textId="053ABA06" w:rsidR="0060116B" w:rsidRPr="001E35E0" w:rsidRDefault="003652CA" w:rsidP="00471B05">
            <w:pPr>
              <w:pStyle w:val="text"/>
              <w:spacing w:line="360" w:lineRule="auto"/>
              <w:jc w:val="both"/>
              <w:rPr>
                <w:rFonts w:ascii="Trebuchet MS" w:hAnsi="Trebuchet MS"/>
                <w:b/>
                <w:bCs/>
                <w:color w:val="auto"/>
              </w:rPr>
            </w:pPr>
            <w:r w:rsidRPr="001E35E0">
              <w:rPr>
                <w:rFonts w:ascii="Trebuchet MS" w:hAnsi="Trebuchet MS"/>
                <w:b/>
                <w:bCs/>
                <w:color w:val="auto"/>
                <w:shd w:val="clear" w:color="auto" w:fill="FFFFFF"/>
              </w:rPr>
              <w:t>11784009-22236665-00000000</w:t>
            </w:r>
          </w:p>
        </w:tc>
        <w:tc>
          <w:tcPr>
            <w:tcW w:w="2398" w:type="dxa"/>
            <w:vAlign w:val="center"/>
          </w:tcPr>
          <w:p w14:paraId="12FEBB5C" w14:textId="0920A0C9" w:rsidR="0060116B" w:rsidRPr="001E35E0" w:rsidRDefault="00133C24" w:rsidP="00133C24">
            <w:pPr>
              <w:pStyle w:val="text"/>
              <w:spacing w:line="360" w:lineRule="auto"/>
              <w:jc w:val="center"/>
              <w:rPr>
                <w:rFonts w:ascii="Trebuchet MS" w:hAnsi="Trebuchet MS"/>
                <w:b/>
                <w:bCs/>
                <w:color w:val="auto"/>
              </w:rPr>
            </w:pPr>
            <w:r w:rsidRPr="001E35E0">
              <w:rPr>
                <w:rFonts w:ascii="Trebuchet MS" w:hAnsi="Trebuchet MS"/>
                <w:b/>
                <w:bCs/>
                <w:color w:val="auto"/>
              </w:rPr>
              <w:t>Ft</w:t>
            </w:r>
          </w:p>
        </w:tc>
      </w:tr>
    </w:tbl>
    <w:p w14:paraId="77A42B60" w14:textId="77777777" w:rsidR="0060116B" w:rsidRPr="001E35E0" w:rsidRDefault="0060116B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68C8C2D9" w14:textId="5FD379FA" w:rsidR="00F25911" w:rsidRPr="001E35E0" w:rsidRDefault="00F25911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>Kérem az átvezetést követően a bankkivonatot a</w:t>
      </w:r>
      <w:proofErr w:type="gramStart"/>
      <w:r w:rsidRPr="001E35E0">
        <w:rPr>
          <w:rFonts w:ascii="Trebuchet MS" w:hAnsi="Trebuchet MS"/>
          <w:color w:val="auto"/>
        </w:rPr>
        <w:t xml:space="preserve"> ….</w:t>
      </w:r>
      <w:proofErr w:type="gramEnd"/>
      <w:r w:rsidRPr="001E35E0">
        <w:rPr>
          <w:rFonts w:ascii="Trebuchet MS" w:hAnsi="Trebuchet MS"/>
          <w:color w:val="auto"/>
        </w:rPr>
        <w:t>. @semmelweis.hu email címre megküldeni szíveskedjen.</w:t>
      </w:r>
    </w:p>
    <w:p w14:paraId="4121BEB9" w14:textId="77777777" w:rsidR="00F25911" w:rsidRPr="001E35E0" w:rsidRDefault="00F25911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12CC4FB8" w14:textId="26B3971D" w:rsidR="0005074E" w:rsidRPr="001E35E0" w:rsidRDefault="0005074E" w:rsidP="00471B05">
      <w:pPr>
        <w:pStyle w:val="text"/>
        <w:spacing w:line="480" w:lineRule="auto"/>
        <w:jc w:val="both"/>
        <w:rPr>
          <w:rFonts w:ascii="Trebuchet MS" w:hAnsi="Trebuchet MS"/>
          <w:color w:val="auto"/>
        </w:rPr>
      </w:pPr>
      <w:r w:rsidRPr="001E35E0">
        <w:rPr>
          <w:rFonts w:ascii="Trebuchet MS" w:hAnsi="Trebuchet MS"/>
          <w:color w:val="auto"/>
        </w:rPr>
        <w:t>Budapest, 20</w:t>
      </w:r>
      <w:r w:rsidR="00133C24" w:rsidRPr="001E35E0">
        <w:rPr>
          <w:rFonts w:ascii="Trebuchet MS" w:hAnsi="Trebuchet MS"/>
          <w:color w:val="auto"/>
        </w:rPr>
        <w:t>….</w:t>
      </w:r>
    </w:p>
    <w:p w14:paraId="5B671F05" w14:textId="1E1DDDEE" w:rsidR="00471B05" w:rsidRPr="001E35E0" w:rsidRDefault="00471B05" w:rsidP="00471B05">
      <w:pPr>
        <w:pStyle w:val="text"/>
        <w:spacing w:line="360" w:lineRule="auto"/>
        <w:jc w:val="both"/>
        <w:rPr>
          <w:rFonts w:ascii="Trebuchet MS" w:hAnsi="Trebuchet MS"/>
          <w:color w:val="auto"/>
          <w:shd w:val="clear" w:color="auto" w:fill="FFFFFF"/>
        </w:rPr>
      </w:pPr>
    </w:p>
    <w:p w14:paraId="7AD7C880" w14:textId="7BE8CBF5" w:rsidR="00471B05" w:rsidRPr="001E35E0" w:rsidRDefault="00471B05" w:rsidP="00471B05">
      <w:pPr>
        <w:pStyle w:val="text"/>
        <w:tabs>
          <w:tab w:val="center" w:pos="6237"/>
        </w:tabs>
        <w:spacing w:line="360" w:lineRule="auto"/>
        <w:jc w:val="both"/>
        <w:rPr>
          <w:rFonts w:ascii="Trebuchet MS" w:hAnsi="Trebuchet MS"/>
          <w:color w:val="auto"/>
          <w:shd w:val="clear" w:color="auto" w:fill="FFFFFF"/>
        </w:rPr>
      </w:pPr>
      <w:r w:rsidRPr="001E35E0">
        <w:rPr>
          <w:rFonts w:ascii="Trebuchet MS" w:hAnsi="Trebuchet MS"/>
          <w:color w:val="auto"/>
          <w:shd w:val="clear" w:color="auto" w:fill="FFFFFF"/>
        </w:rPr>
        <w:tab/>
      </w:r>
      <w:r w:rsidR="00133C24" w:rsidRPr="001E35E0">
        <w:rPr>
          <w:rFonts w:ascii="Trebuchet MS" w:hAnsi="Trebuchet MS"/>
          <w:color w:val="auto"/>
          <w:shd w:val="clear" w:color="auto" w:fill="FFFFFF"/>
        </w:rPr>
        <w:t>&lt;név&gt;</w:t>
      </w:r>
    </w:p>
    <w:p w14:paraId="6EFF7E02" w14:textId="45FE3B56" w:rsidR="0005074E" w:rsidRPr="001E35E0" w:rsidRDefault="00471B05" w:rsidP="00471B05">
      <w:pPr>
        <w:pStyle w:val="text"/>
        <w:tabs>
          <w:tab w:val="center" w:pos="6096"/>
          <w:tab w:val="center" w:pos="6237"/>
        </w:tabs>
        <w:spacing w:line="360" w:lineRule="auto"/>
        <w:jc w:val="both"/>
        <w:rPr>
          <w:rFonts w:ascii="Trebuchet MS" w:hAnsi="Trebuchet MS"/>
          <w:color w:val="auto"/>
          <w:shd w:val="clear" w:color="auto" w:fill="FFFFFF"/>
        </w:rPr>
      </w:pPr>
      <w:r w:rsidRPr="001E35E0">
        <w:rPr>
          <w:rFonts w:ascii="Trebuchet MS" w:hAnsi="Trebuchet MS"/>
          <w:color w:val="auto"/>
          <w:shd w:val="clear" w:color="auto" w:fill="FFFFFF"/>
        </w:rPr>
        <w:tab/>
      </w:r>
      <w:r w:rsidR="00133C24" w:rsidRPr="001E35E0">
        <w:rPr>
          <w:rFonts w:ascii="Trebuchet MS" w:hAnsi="Trebuchet MS"/>
          <w:color w:val="auto"/>
          <w:shd w:val="clear" w:color="auto" w:fill="FFFFFF"/>
        </w:rPr>
        <w:t>projekt pénzügyi vezető</w:t>
      </w:r>
      <w:r w:rsidR="0045222D" w:rsidRPr="001E35E0">
        <w:rPr>
          <w:rFonts w:ascii="Trebuchet MS" w:hAnsi="Trebuchet MS"/>
          <w:color w:val="auto"/>
          <w:shd w:val="clear" w:color="auto" w:fill="FFFFFF"/>
        </w:rPr>
        <w:t>/gazdasági vezető</w:t>
      </w:r>
    </w:p>
    <w:p w14:paraId="0C7C61CB" w14:textId="77777777" w:rsidR="0005074E" w:rsidRPr="001E35E0" w:rsidRDefault="0005074E">
      <w:pPr>
        <w:rPr>
          <w:rFonts w:ascii="Trebuchet MS" w:hAnsi="Trebuchet MS"/>
          <w:color w:val="auto"/>
          <w:sz w:val="19"/>
          <w:szCs w:val="19"/>
          <w:shd w:val="clear" w:color="auto" w:fill="FFFFFF"/>
          <w:lang w:val="hu-HU"/>
        </w:rPr>
      </w:pPr>
      <w:r w:rsidRPr="001E35E0">
        <w:rPr>
          <w:rFonts w:ascii="Trebuchet MS" w:hAnsi="Trebuchet MS"/>
          <w:color w:val="auto"/>
          <w:sz w:val="19"/>
          <w:szCs w:val="19"/>
          <w:shd w:val="clear" w:color="auto" w:fill="FFFFFF"/>
          <w:lang w:val="hu-HU"/>
        </w:rPr>
        <w:br w:type="page"/>
      </w:r>
    </w:p>
    <w:p w14:paraId="215E6EA3" w14:textId="0E436E14" w:rsidR="0005074E" w:rsidRPr="001E35E0" w:rsidRDefault="0005074E">
      <w:pPr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</w:pPr>
      <w:r w:rsidRPr="001E35E0"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  <w:lastRenderedPageBreak/>
        <w:t>Melléklet:</w:t>
      </w:r>
    </w:p>
    <w:p w14:paraId="76F7D362" w14:textId="2B498AC2" w:rsidR="0005074E" w:rsidRPr="001E35E0" w:rsidRDefault="00D40BC2">
      <w:pPr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</w:pPr>
      <w:r w:rsidRPr="001E35E0"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  <w:t>Bér és járulék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1357"/>
        <w:gridCol w:w="1287"/>
        <w:gridCol w:w="1372"/>
        <w:gridCol w:w="6"/>
        <w:gridCol w:w="1588"/>
      </w:tblGrid>
      <w:tr w:rsidR="001E35E0" w:rsidRPr="001E35E0" w14:paraId="4EC811D5" w14:textId="77777777" w:rsidTr="00670827">
        <w:trPr>
          <w:trHeight w:val="86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559" w14:textId="77777777" w:rsidR="00670827" w:rsidRPr="001E35E0" w:rsidRDefault="00670827" w:rsidP="00670827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Hónap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33CC" w14:textId="77777777" w:rsidR="00670827" w:rsidRPr="001E35E0" w:rsidRDefault="00670827" w:rsidP="00670827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Elszámolt bér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222" w14:textId="77777777" w:rsidR="00670827" w:rsidRPr="001E35E0" w:rsidRDefault="00670827" w:rsidP="00670827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 xml:space="preserve">Elszámolt járulék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1E99" w14:textId="77777777" w:rsidR="00670827" w:rsidRPr="001E35E0" w:rsidRDefault="00670827" w:rsidP="00670827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SAP könyvelt BÉR (2023.08 hóig)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9F8F" w14:textId="77777777" w:rsidR="00670827" w:rsidRPr="001E35E0" w:rsidRDefault="00670827" w:rsidP="00670827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 xml:space="preserve">SAP könyvelt SZOCHO (2023.08 hóig) </w:t>
            </w:r>
          </w:p>
        </w:tc>
      </w:tr>
      <w:tr w:rsidR="001E35E0" w:rsidRPr="001E35E0" w14:paraId="2DFD14B2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CE5" w14:textId="35028B7E" w:rsidR="00670827" w:rsidRPr="001E35E0" w:rsidRDefault="0045222D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projekt kezdete</w:t>
            </w:r>
            <w:r w:rsidR="00670827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0932" w14:textId="5B94D42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B4AE" w14:textId="15438D6A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582C" w14:textId="4BDA6AE4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451C" w14:textId="33FB543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69ACFC64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C1D" w14:textId="2A27377F" w:rsidR="00670827" w:rsidRPr="001E35E0" w:rsidRDefault="0044311F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….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A15E" w14:textId="0AF87AA3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5E27" w14:textId="2F0FC4AA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D131" w14:textId="2D79A731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022A" w14:textId="779BC24B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43A79E14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130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2022.10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E7C0" w14:textId="30B806C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9E60" w14:textId="6B803682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7262" w14:textId="11A469EC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B92" w14:textId="798580A0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0D0D85EB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E65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2022.11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261A" w14:textId="41C3790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69C5" w14:textId="62A07C0A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787F" w14:textId="5DC17B35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5004" w14:textId="1EE8A2FD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7FBD0CA8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CDB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2022.12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826" w14:textId="74497FCA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A46F" w14:textId="71CD83E3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0CDE" w14:textId="3A3A835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72A0" w14:textId="0306E2E1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6E30B383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380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2023.01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62C0" w14:textId="50C7F721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4401" w14:textId="12909C4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B5B3" w14:textId="38D305C1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7DFA" w14:textId="42B870FA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3998CD08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4AB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2023.02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2C88" w14:textId="5E47736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45" w14:textId="0437731B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E469" w14:textId="6E350CC2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8436" w14:textId="226094B1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1819A21A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7556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2023.03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3E61" w14:textId="1F0F2E2E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FCC8" w14:textId="6987F000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7414" w14:textId="3A47A4BE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DA8F" w14:textId="762310C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693DE2B7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68E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2023.04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B786" w14:textId="65A8DE30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6386" w14:textId="20F15725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F56" w14:textId="48B69EA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8033" w14:textId="246B700E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777A466D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D8C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2023.05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0906" w14:textId="438BB896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089E" w14:textId="1967F0C0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5C48" w14:textId="0B4CB928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098D" w14:textId="1A60B6AD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17A4EE4F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C7E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2023.06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D238" w14:textId="797C43B1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D05" w14:textId="1B07134D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F805" w14:textId="2D150900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8B11" w14:textId="62352D3B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3E21B8F0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C17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2023.07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9B74" w14:textId="0B7D9080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ADD3" w14:textId="002E4E46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34B7" w14:textId="70B58EA5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521C" w14:textId="2F3DCB8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431F22C2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4F1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2023.08 hó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4EA7" w14:textId="0B8AE30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32FD" w14:textId="5A8DC351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D0F9" w14:textId="5A49C169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E215" w14:textId="6B1D336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77F3181D" w14:textId="77777777" w:rsidTr="0044311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23B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Összesen: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1B06E89" w14:textId="0C58B1FC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88D5417" w14:textId="337E38E0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0DFB36C" w14:textId="7376E6B9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0F31180" w14:textId="6A344CE5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06803182" w14:textId="77777777" w:rsidTr="00670827">
        <w:trPr>
          <w:trHeight w:val="28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EB7" w14:textId="7777777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7D4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F39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1D1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D0A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4DDC724E" w14:textId="77777777" w:rsidTr="00670827">
        <w:trPr>
          <w:trHeight w:val="288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F687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A2FD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86D3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0800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614" w14:textId="77777777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3BFEC0BB" w14:textId="77777777" w:rsidTr="00D40BC2">
        <w:trPr>
          <w:trHeight w:val="288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98A" w14:textId="654EDB5A" w:rsidR="00670827" w:rsidRPr="001E35E0" w:rsidRDefault="0044311F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…</w:t>
            </w:r>
            <w:r w:rsidR="00670827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.</w:t>
            </w: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 </w:t>
            </w:r>
            <w:proofErr w:type="gramStart"/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napi </w:t>
            </w:r>
            <w:r w:rsidR="00670827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 SAP</w:t>
            </w:r>
            <w:proofErr w:type="gramEnd"/>
            <w:r w:rsidR="00670827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 adatok alapján </w:t>
            </w: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… </w:t>
            </w:r>
            <w:r w:rsidR="00670827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 hóig könyvelt bér és járulék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06210663" w14:textId="6962FC06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1E35E0" w:rsidRPr="001E35E0" w14:paraId="1890F1F4" w14:textId="77777777" w:rsidTr="00D40BC2">
        <w:trPr>
          <w:trHeight w:val="288"/>
        </w:trPr>
        <w:tc>
          <w:tcPr>
            <w:tcW w:w="7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4ABB0" w14:textId="7B579102" w:rsidR="00670827" w:rsidRPr="001E35E0" w:rsidRDefault="00670827" w:rsidP="00670827">
            <w:pPr>
              <w:spacing w:after="0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MÁK számláról </w:t>
            </w:r>
            <w:r w:rsidR="00D40BC2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… napig </w:t>
            </w: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átvezetett </w:t>
            </w:r>
            <w:r w:rsidR="00D40BC2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 xml:space="preserve">bér és járulék </w:t>
            </w:r>
            <w:r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összeg</w:t>
            </w:r>
            <w:r w:rsidR="00D40BC2" w:rsidRPr="001E35E0"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  <w:t>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</w:tcPr>
          <w:p w14:paraId="7AAB4C09" w14:textId="156B6D97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color w:val="auto"/>
                <w:sz w:val="19"/>
                <w:szCs w:val="19"/>
                <w:lang w:val="hu-HU" w:eastAsia="hu-HU"/>
              </w:rPr>
            </w:pPr>
          </w:p>
        </w:tc>
      </w:tr>
      <w:tr w:rsidR="00670827" w:rsidRPr="001E35E0" w14:paraId="347B09CE" w14:textId="77777777" w:rsidTr="00D40BC2">
        <w:trPr>
          <w:trHeight w:val="288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DB25" w14:textId="5A3F34C8" w:rsidR="00670827" w:rsidRPr="001E35E0" w:rsidRDefault="00670827" w:rsidP="00670827">
            <w:pPr>
              <w:spacing w:after="0"/>
              <w:rPr>
                <w:rFonts w:ascii="Trebuchet MS" w:eastAsia="Times New Roman" w:hAnsi="Trebuchet MS" w:cs="Times New Roman"/>
                <w:color w:val="auto"/>
                <w:sz w:val="19"/>
                <w:szCs w:val="19"/>
                <w:lang w:val="hu-HU" w:eastAsia="hu-HU"/>
              </w:rPr>
            </w:pP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 xml:space="preserve">MÁK számlára átvezetendő </w:t>
            </w:r>
            <w:r w:rsidR="0044311F"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 xml:space="preserve">bér és járulék </w:t>
            </w:r>
            <w:r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összeg</w:t>
            </w:r>
            <w:r w:rsidR="0044311F" w:rsidRPr="001E35E0"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  <w:t>e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C96C" w14:textId="5557F38D" w:rsidR="00670827" w:rsidRPr="001E35E0" w:rsidRDefault="00670827" w:rsidP="00670827">
            <w:pPr>
              <w:spacing w:after="0"/>
              <w:jc w:val="right"/>
              <w:rPr>
                <w:rFonts w:ascii="Trebuchet MS" w:eastAsia="Times New Roman" w:hAnsi="Trebuchet MS" w:cs="Calibri"/>
                <w:b/>
                <w:bCs/>
                <w:color w:val="auto"/>
                <w:sz w:val="19"/>
                <w:szCs w:val="19"/>
                <w:lang w:val="hu-HU" w:eastAsia="hu-HU"/>
              </w:rPr>
            </w:pPr>
          </w:p>
        </w:tc>
      </w:tr>
    </w:tbl>
    <w:p w14:paraId="40396DC3" w14:textId="77777777" w:rsidR="00670827" w:rsidRPr="001E35E0" w:rsidRDefault="00670827">
      <w:pPr>
        <w:rPr>
          <w:rFonts w:ascii="Trebuchet MS" w:hAnsi="Trebuchet MS" w:cs="Montserrat"/>
          <w:color w:val="auto"/>
          <w:sz w:val="19"/>
          <w:szCs w:val="19"/>
          <w:shd w:val="clear" w:color="auto" w:fill="FFFFFF"/>
          <w:lang w:val="hu-HU"/>
        </w:rPr>
      </w:pPr>
    </w:p>
    <w:p w14:paraId="5F9C4D82" w14:textId="21BE3635" w:rsidR="00670827" w:rsidRPr="001E35E0" w:rsidRDefault="00D40BC2">
      <w:pPr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</w:pPr>
      <w:r w:rsidRPr="001E35E0"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  <w:t>Számlák</w:t>
      </w:r>
      <w:r w:rsidR="001C785C" w:rsidRPr="001E35E0"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  <w:t xml:space="preserve">, egyéb számviteli bizonylatok </w:t>
      </w:r>
      <w:r w:rsidR="00C36E81" w:rsidRPr="001E35E0">
        <w:rPr>
          <w:rFonts w:ascii="Trebuchet MS" w:hAnsi="Trebuchet MS" w:cs="Montserrat"/>
          <w:b/>
          <w:bCs/>
          <w:color w:val="auto"/>
          <w:sz w:val="19"/>
          <w:szCs w:val="19"/>
          <w:shd w:val="clear" w:color="auto" w:fill="FFFFFF"/>
          <w:lang w:val="hu-HU"/>
        </w:rPr>
        <w:t>átvezetése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0"/>
        <w:gridCol w:w="1399"/>
        <w:gridCol w:w="1134"/>
        <w:gridCol w:w="1417"/>
        <w:gridCol w:w="1559"/>
        <w:gridCol w:w="1022"/>
        <w:gridCol w:w="1285"/>
      </w:tblGrid>
      <w:tr w:rsidR="001E35E0" w:rsidRPr="001E35E0" w14:paraId="16E3F1F4" w14:textId="6964367B" w:rsidTr="00C36E81">
        <w:tc>
          <w:tcPr>
            <w:tcW w:w="1290" w:type="dxa"/>
          </w:tcPr>
          <w:p w14:paraId="15EAC20B" w14:textId="2914F2AB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Számlaszám</w:t>
            </w:r>
          </w:p>
        </w:tc>
        <w:tc>
          <w:tcPr>
            <w:tcW w:w="1399" w:type="dxa"/>
          </w:tcPr>
          <w:p w14:paraId="6A22DABD" w14:textId="305F1075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Számlaiktató száma (SAP)</w:t>
            </w:r>
          </w:p>
        </w:tc>
        <w:tc>
          <w:tcPr>
            <w:tcW w:w="1134" w:type="dxa"/>
          </w:tcPr>
          <w:p w14:paraId="562E6E15" w14:textId="7F58F562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Szállító</w:t>
            </w:r>
          </w:p>
        </w:tc>
        <w:tc>
          <w:tcPr>
            <w:tcW w:w="1417" w:type="dxa"/>
          </w:tcPr>
          <w:p w14:paraId="4E420B46" w14:textId="5FA3F0FE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Utalás napja</w:t>
            </w:r>
          </w:p>
        </w:tc>
        <w:tc>
          <w:tcPr>
            <w:tcW w:w="1559" w:type="dxa"/>
          </w:tcPr>
          <w:p w14:paraId="56B748A1" w14:textId="001C9B0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Utalás összege</w:t>
            </w:r>
            <w:r w:rsidR="00F25911"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 xml:space="preserve"> (utalás pénznemében)</w:t>
            </w:r>
          </w:p>
        </w:tc>
        <w:tc>
          <w:tcPr>
            <w:tcW w:w="1022" w:type="dxa"/>
          </w:tcPr>
          <w:p w14:paraId="506A3E46" w14:textId="22CF86B1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Árfolyam</w:t>
            </w:r>
          </w:p>
        </w:tc>
        <w:tc>
          <w:tcPr>
            <w:tcW w:w="1022" w:type="dxa"/>
          </w:tcPr>
          <w:p w14:paraId="448B06AB" w14:textId="49458362" w:rsidR="00C36E81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>Átvezetendő összeg</w:t>
            </w:r>
            <w:r w:rsidR="00F25911" w:rsidRPr="001E35E0"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  <w:t xml:space="preserve"> (Ft)</w:t>
            </w:r>
          </w:p>
        </w:tc>
      </w:tr>
      <w:tr w:rsidR="001E35E0" w:rsidRPr="001E35E0" w14:paraId="169677BC" w14:textId="0050D335" w:rsidTr="0097608A">
        <w:tc>
          <w:tcPr>
            <w:tcW w:w="1290" w:type="dxa"/>
          </w:tcPr>
          <w:p w14:paraId="41C5CE0B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C7E62DF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3EDE9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EAE8DF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49C22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2F16BE7C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</w:tcPr>
          <w:p w14:paraId="37C35565" w14:textId="77777777" w:rsidR="00C36E81" w:rsidRPr="001E35E0" w:rsidRDefault="00C36E81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</w:tr>
      <w:tr w:rsidR="001E35E0" w:rsidRPr="001E35E0" w14:paraId="288BB25B" w14:textId="77777777" w:rsidTr="0097608A">
        <w:tc>
          <w:tcPr>
            <w:tcW w:w="1290" w:type="dxa"/>
            <w:tcBorders>
              <w:bottom w:val="single" w:sz="4" w:space="0" w:color="auto"/>
            </w:tcBorders>
          </w:tcPr>
          <w:p w14:paraId="758185E5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4FA9EBA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A7F4DA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691A46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1C96C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4138ED7B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FFB58D5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</w:tr>
      <w:tr w:rsidR="001E35E0" w:rsidRPr="001E35E0" w14:paraId="59143554" w14:textId="77777777" w:rsidTr="0097608A">
        <w:tc>
          <w:tcPr>
            <w:tcW w:w="1290" w:type="dxa"/>
            <w:tcBorders>
              <w:right w:val="single" w:sz="4" w:space="0" w:color="auto"/>
            </w:tcBorders>
          </w:tcPr>
          <w:p w14:paraId="196DDBF6" w14:textId="75BDD5D4" w:rsidR="009466CD" w:rsidRPr="001E35E0" w:rsidRDefault="009466CD">
            <w:pPr>
              <w:rPr>
                <w:rFonts w:ascii="Trebuchet MS" w:hAnsi="Trebuchet MS" w:cs="Montserrat"/>
                <w:b/>
                <w:bCs/>
                <w:color w:val="auto"/>
                <w:sz w:val="19"/>
                <w:szCs w:val="19"/>
                <w:shd w:val="clear" w:color="auto" w:fill="FFFFFF"/>
                <w:lang w:val="hu-HU"/>
              </w:rPr>
            </w:pPr>
            <w:r w:rsidRPr="001E35E0">
              <w:rPr>
                <w:rFonts w:ascii="Trebuchet MS" w:hAnsi="Trebuchet MS" w:cs="Montserrat"/>
                <w:b/>
                <w:bCs/>
                <w:color w:val="auto"/>
                <w:sz w:val="19"/>
                <w:szCs w:val="19"/>
                <w:shd w:val="clear" w:color="auto" w:fill="FFFFFF"/>
                <w:lang w:val="hu-HU"/>
              </w:rPr>
              <w:t>Összesen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C2816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AA4EA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58571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111F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6C0A1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5C08CFAE" w14:textId="77777777" w:rsidR="009466CD" w:rsidRPr="001E35E0" w:rsidRDefault="009466CD">
            <w:pPr>
              <w:rPr>
                <w:rFonts w:ascii="Trebuchet MS" w:hAnsi="Trebuchet MS" w:cs="Montserrat"/>
                <w:color w:val="auto"/>
                <w:sz w:val="19"/>
                <w:szCs w:val="19"/>
                <w:shd w:val="clear" w:color="auto" w:fill="FFFFFF"/>
                <w:lang w:val="hu-HU"/>
              </w:rPr>
            </w:pPr>
          </w:p>
        </w:tc>
      </w:tr>
    </w:tbl>
    <w:p w14:paraId="2E5398F3" w14:textId="77777777" w:rsidR="00670827" w:rsidRPr="001E35E0" w:rsidRDefault="00670827">
      <w:pPr>
        <w:rPr>
          <w:rFonts w:ascii="Trebuchet MS" w:hAnsi="Trebuchet MS" w:cs="Montserrat"/>
          <w:color w:val="auto"/>
          <w:sz w:val="19"/>
          <w:szCs w:val="19"/>
          <w:shd w:val="clear" w:color="auto" w:fill="FFFFFF"/>
          <w:lang w:val="hu-HU"/>
        </w:rPr>
      </w:pPr>
    </w:p>
    <w:p w14:paraId="62983FAD" w14:textId="77777777" w:rsidR="00471B05" w:rsidRPr="001E35E0" w:rsidRDefault="00471B05" w:rsidP="00471B05">
      <w:pPr>
        <w:pStyle w:val="text"/>
        <w:tabs>
          <w:tab w:val="center" w:pos="6096"/>
          <w:tab w:val="center" w:pos="6237"/>
        </w:tabs>
        <w:spacing w:line="360" w:lineRule="auto"/>
        <w:jc w:val="both"/>
        <w:rPr>
          <w:rFonts w:ascii="Trebuchet MS" w:hAnsi="Trebuchet MS"/>
          <w:color w:val="auto"/>
        </w:rPr>
      </w:pPr>
    </w:p>
    <w:p w14:paraId="0CC54746" w14:textId="074BFBC2" w:rsidR="00C44A84" w:rsidRPr="001E35E0" w:rsidRDefault="00C44A84" w:rsidP="00471B05">
      <w:pPr>
        <w:pStyle w:val="text"/>
        <w:spacing w:line="360" w:lineRule="auto"/>
        <w:jc w:val="both"/>
        <w:rPr>
          <w:rFonts w:ascii="Trebuchet MS" w:hAnsi="Trebuchet MS"/>
          <w:color w:val="auto"/>
        </w:rPr>
      </w:pPr>
    </w:p>
    <w:p w14:paraId="2AA5A373" w14:textId="5ADB38BA" w:rsidR="001325D7" w:rsidRPr="001E35E0" w:rsidRDefault="001325D7" w:rsidP="00AB4BC8">
      <w:pPr>
        <w:pStyle w:val="text"/>
        <w:jc w:val="both"/>
        <w:rPr>
          <w:rFonts w:ascii="Trebuchet MS" w:hAnsi="Trebuchet MS"/>
          <w:color w:val="auto"/>
        </w:rPr>
      </w:pPr>
    </w:p>
    <w:p w14:paraId="271C129C" w14:textId="7B02B8BE" w:rsidR="004D37CE" w:rsidRPr="001E35E0" w:rsidRDefault="001325D7" w:rsidP="001325D7">
      <w:pPr>
        <w:tabs>
          <w:tab w:val="left" w:pos="3744"/>
        </w:tabs>
        <w:rPr>
          <w:rFonts w:ascii="Trebuchet MS" w:hAnsi="Trebuchet MS"/>
          <w:color w:val="auto"/>
          <w:sz w:val="19"/>
          <w:szCs w:val="19"/>
          <w:lang w:val="hu-HU"/>
        </w:rPr>
      </w:pPr>
      <w:r w:rsidRPr="001E35E0">
        <w:rPr>
          <w:rFonts w:ascii="Trebuchet MS" w:hAnsi="Trebuchet MS"/>
          <w:color w:val="auto"/>
          <w:sz w:val="19"/>
          <w:szCs w:val="19"/>
          <w:lang w:val="hu-HU"/>
        </w:rPr>
        <w:tab/>
      </w:r>
    </w:p>
    <w:sectPr w:rsidR="004D37CE" w:rsidRPr="001E35E0" w:rsidSect="001E35E0">
      <w:footerReference w:type="default" r:id="rId11"/>
      <w:headerReference w:type="first" r:id="rId12"/>
      <w:footerReference w:type="first" r:id="rId13"/>
      <w:pgSz w:w="11900" w:h="16840"/>
      <w:pgMar w:top="1417" w:right="1127" w:bottom="1417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9EE" w14:textId="77777777" w:rsidR="00CD42D7" w:rsidRDefault="00CD42D7" w:rsidP="00C833F0">
      <w:pPr>
        <w:spacing w:after="0"/>
      </w:pPr>
      <w:r>
        <w:separator/>
      </w:r>
    </w:p>
  </w:endnote>
  <w:endnote w:type="continuationSeparator" w:id="0">
    <w:p w14:paraId="48FE3C0B" w14:textId="77777777" w:rsidR="00CD42D7" w:rsidRDefault="00CD42D7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744709091" name="Kép 74470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1A45FD8F" w14:textId="50938209" w:rsidR="004418A3" w:rsidRPr="001E35E0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1E35E0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1E35E0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="004153D5" w:rsidRPr="001E35E0">
      <w:rPr>
        <w:rFonts w:ascii="Trebuchet MS" w:hAnsi="Trebuchet MS"/>
        <w:color w:val="242F62"/>
        <w:sz w:val="16"/>
        <w:szCs w:val="16"/>
        <w:lang w:val="de-DE"/>
      </w:rPr>
      <w:t xml:space="preserve"> mintakar@semmelweis</w:t>
    </w:r>
    <w:r w:rsidRPr="001E35E0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Pr="00FB3BF7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FB3BF7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FB3BF7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1BDCFA56" w:rsidR="001C4A72" w:rsidRDefault="00EC1A45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3282B15E">
          <wp:simplePos x="0" y="0"/>
          <wp:positionH relativeFrom="column">
            <wp:posOffset>5100955</wp:posOffset>
          </wp:positionH>
          <wp:positionV relativeFrom="paragraph">
            <wp:posOffset>42545</wp:posOffset>
          </wp:positionV>
          <wp:extent cx="628650" cy="688340"/>
          <wp:effectExtent l="0" t="0" r="0" b="0"/>
          <wp:wrapNone/>
          <wp:docPr id="1845364739" name="Kép 1845364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43201" b="-1"/>
                  <a:stretch/>
                </pic:blipFill>
                <pic:spPr bwMode="auto">
                  <a:xfrm>
                    <a:off x="0" y="0"/>
                    <a:ext cx="628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A72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077C85CB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EFA0D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</w:p>
  <w:p w14:paraId="435B145B" w14:textId="61CA2DC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r w:rsidR="004B5A6E">
      <w:rPr>
        <w:rFonts w:ascii="Trebuchet MS" w:hAnsi="Trebuchet MS"/>
        <w:color w:val="242F62"/>
        <w:sz w:val="16"/>
        <w:szCs w:val="16"/>
      </w:rPr>
      <w:t>Baross u 22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05F520DB" w14:textId="77777777" w:rsidR="001E35E0" w:rsidRPr="001E35E0" w:rsidRDefault="001E35E0" w:rsidP="001E35E0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1E35E0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1E35E0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Pr="001E35E0">
      <w:rPr>
        <w:rFonts w:ascii="Trebuchet MS" w:hAnsi="Trebuchet MS"/>
        <w:color w:val="242F62"/>
        <w:sz w:val="16"/>
        <w:szCs w:val="16"/>
        <w:lang w:val="de-DE"/>
      </w:rPr>
      <w:t xml:space="preserve"> mintakar@semmelweis.hu</w:t>
    </w:r>
  </w:p>
  <w:p w14:paraId="27FA21AB" w14:textId="77777777" w:rsidR="001E35E0" w:rsidRPr="001E35E0" w:rsidRDefault="001E35E0" w:rsidP="001E35E0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1E35E0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1E35E0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02B8C89F" w14:textId="41EA58C1" w:rsidR="001E35E0" w:rsidRDefault="001E35E0" w:rsidP="001E35E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FC4B" w14:textId="77777777" w:rsidR="00CD42D7" w:rsidRDefault="00CD42D7" w:rsidP="00C833F0">
      <w:pPr>
        <w:spacing w:after="0"/>
      </w:pPr>
      <w:r>
        <w:separator/>
      </w:r>
    </w:p>
  </w:footnote>
  <w:footnote w:type="continuationSeparator" w:id="0">
    <w:p w14:paraId="73774101" w14:textId="77777777" w:rsidR="00CD42D7" w:rsidRDefault="00CD42D7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76AE" w14:textId="1F8AA06E" w:rsidR="001E35E0" w:rsidRPr="001E35E0" w:rsidRDefault="001E35E0" w:rsidP="001E35E0">
    <w:pPr>
      <w:ind w:right="87"/>
      <w:jc w:val="right"/>
      <w:rPr>
        <w:rFonts w:ascii="Trebuchet MS" w:hAnsi="Trebuchet MS" w:cstheme="minorHAnsi"/>
        <w:sz w:val="19"/>
        <w:szCs w:val="19"/>
        <w:lang w:val="hu-HU"/>
      </w:rPr>
    </w:pPr>
    <w:r w:rsidRPr="001E35E0">
      <w:rPr>
        <w:rFonts w:ascii="Trebuchet MS" w:hAnsi="Trebuchet MS" w:cstheme="majorHAnsi"/>
        <w:i/>
        <w:iCs/>
        <w:sz w:val="19"/>
        <w:szCs w:val="19"/>
        <w:lang w:val="hu-HU"/>
      </w:rPr>
      <w:t>K/</w:t>
    </w:r>
    <w:r w:rsidR="00FB3BF7">
      <w:rPr>
        <w:rFonts w:ascii="Trebuchet MS" w:hAnsi="Trebuchet MS" w:cstheme="majorHAnsi"/>
        <w:i/>
        <w:iCs/>
        <w:sz w:val="19"/>
        <w:szCs w:val="19"/>
        <w:lang w:val="hu-HU"/>
      </w:rPr>
      <w:t>1</w:t>
    </w:r>
    <w:r w:rsidRPr="001E35E0">
      <w:rPr>
        <w:rFonts w:ascii="Trebuchet MS" w:hAnsi="Trebuchet MS" w:cstheme="majorHAnsi"/>
        <w:i/>
        <w:iCs/>
        <w:sz w:val="19"/>
        <w:szCs w:val="19"/>
        <w:lang w:val="hu-HU"/>
      </w:rPr>
      <w:t>/2024. (</w:t>
    </w:r>
    <w:r w:rsidR="00FB3BF7">
      <w:rPr>
        <w:rFonts w:ascii="Trebuchet MS" w:hAnsi="Trebuchet MS" w:cstheme="majorHAnsi"/>
        <w:i/>
        <w:iCs/>
        <w:sz w:val="19"/>
        <w:szCs w:val="19"/>
        <w:lang w:val="hu-HU"/>
      </w:rPr>
      <w:t>VII.15.</w:t>
    </w:r>
    <w:r w:rsidRPr="001E35E0">
      <w:rPr>
        <w:rFonts w:ascii="Trebuchet MS" w:hAnsi="Trebuchet MS" w:cstheme="majorHAnsi"/>
        <w:i/>
        <w:iCs/>
        <w:sz w:val="19"/>
        <w:szCs w:val="19"/>
        <w:lang w:val="hu-HU"/>
      </w:rPr>
      <w:t>) számú kancellári utasítás a pályázati és pályázatkezelési pénzügyi eljárásrendről</w:t>
    </w:r>
    <w:r w:rsidRPr="001E35E0">
      <w:rPr>
        <w:rFonts w:ascii="Trebuchet MS" w:hAnsi="Trebuchet MS" w:cstheme="minorHAnsi"/>
        <w:sz w:val="19"/>
        <w:szCs w:val="19"/>
        <w:lang w:val="hu-HU"/>
      </w:rPr>
      <w:t xml:space="preserve"> </w:t>
    </w:r>
  </w:p>
  <w:p w14:paraId="7196FD6A" w14:textId="4584D0C4" w:rsidR="00D46375" w:rsidRPr="001E35E0" w:rsidRDefault="007D054D" w:rsidP="001E35E0">
    <w:pPr>
      <w:ind w:right="87"/>
      <w:jc w:val="right"/>
      <w:rPr>
        <w:rFonts w:ascii="Trebuchet MS" w:hAnsi="Trebuchet MS" w:cstheme="minorHAnsi"/>
        <w:sz w:val="19"/>
        <w:szCs w:val="19"/>
        <w:lang w:val="hu-HU"/>
      </w:rPr>
    </w:pPr>
    <w:r w:rsidRPr="001E35E0">
      <w:rPr>
        <w:rFonts w:ascii="Trebuchet MS" w:hAnsi="Trebuchet MS" w:cstheme="minorHAnsi"/>
        <w:sz w:val="19"/>
        <w:szCs w:val="19"/>
        <w:lang w:val="hu-HU"/>
      </w:rPr>
      <w:t>7</w:t>
    </w:r>
    <w:r w:rsidRPr="001E35E0">
      <w:rPr>
        <w:rFonts w:ascii="Trebuchet MS" w:hAnsi="Trebuchet MS" w:cstheme="minorHAnsi"/>
        <w:b/>
        <w:bCs/>
        <w:sz w:val="19"/>
        <w:szCs w:val="19"/>
        <w:lang w:val="hu-HU"/>
      </w:rPr>
      <w:t>. sz. melléklet</w:t>
    </w:r>
    <w:r w:rsidR="003A0101"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71CF74B7" wp14:editId="15BF107A">
          <wp:simplePos x="0" y="0"/>
          <wp:positionH relativeFrom="margin">
            <wp:align>left</wp:align>
          </wp:positionH>
          <wp:positionV relativeFrom="paragraph">
            <wp:posOffset>504190</wp:posOffset>
          </wp:positionV>
          <wp:extent cx="1562400" cy="1562400"/>
          <wp:effectExtent l="0" t="0" r="0" b="0"/>
          <wp:wrapNone/>
          <wp:docPr id="1425684828" name="Kép 1425684828" descr="A képen embléma, szimbólum, kör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 descr="A képen embléma, szimbólum, kör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101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6A86EFCC">
              <wp:simplePos x="0" y="0"/>
              <wp:positionH relativeFrom="column">
                <wp:posOffset>1690367</wp:posOffset>
              </wp:positionH>
              <wp:positionV relativeFrom="paragraph">
                <wp:posOffset>588645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1D833" id="Group 1" o:spid="_x0000_s1026" style="position:absolute;margin-left:133.1pt;margin-top:46.35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7546DA"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5FA15723" wp14:editId="02AE47CA">
              <wp:simplePos x="0" y="0"/>
              <wp:positionH relativeFrom="page">
                <wp:posOffset>2607310</wp:posOffset>
              </wp:positionH>
              <wp:positionV relativeFrom="margin">
                <wp:posOffset>716280</wp:posOffset>
              </wp:positionV>
              <wp:extent cx="5006294" cy="767714"/>
              <wp:effectExtent l="0" t="0" r="4445" b="13970"/>
              <wp:wrapThrough wrapText="bothSides">
                <wp:wrapPolygon edited="0">
                  <wp:start x="1397" y="0"/>
                  <wp:lineTo x="1397" y="21457"/>
                  <wp:lineTo x="21537" y="21457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294" cy="767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5C5C0" w14:textId="77777777" w:rsidR="00784A4C" w:rsidRDefault="00784A4C" w:rsidP="00784A4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5F02AE5" w14:textId="7D10D6F1" w:rsidR="00784A4C" w:rsidRDefault="00784A4C" w:rsidP="00784A4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</w:p>
                        <w:p w14:paraId="0E96E31C" w14:textId="1A3C0E72" w:rsidR="00106749" w:rsidRPr="00AD7CDF" w:rsidRDefault="00106749" w:rsidP="00784A4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szervezeti egység megnevezése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1572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05.3pt;margin-top:56.4pt;width:394.2pt;height:60.45pt;z-index:251673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" filled="f" stroked="f">
              <v:textbox inset="10mm,0,0,0">
                <w:txbxContent>
                  <w:p w14:paraId="2C35C5C0" w14:textId="77777777" w:rsidR="00784A4C" w:rsidRDefault="00784A4C" w:rsidP="00784A4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25F02AE5" w14:textId="7D10D6F1" w:rsidR="00784A4C" w:rsidRDefault="00784A4C" w:rsidP="00784A4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</w:p>
                  <w:p w14:paraId="0E96E31C" w14:textId="1A3C0E72" w:rsidR="00106749" w:rsidRPr="00AD7CDF" w:rsidRDefault="00106749" w:rsidP="00784A4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szervezeti egység megnevezése</w:t>
                    </w:r>
                  </w:p>
                </w:txbxContent>
              </v:textbox>
              <w10:wrap type="through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F593E"/>
    <w:multiLevelType w:val="hybridMultilevel"/>
    <w:tmpl w:val="AD7A9190"/>
    <w:lvl w:ilvl="0" w:tplc="E7BA6B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Montserra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0E1F"/>
    <w:rsid w:val="00007D55"/>
    <w:rsid w:val="000106E1"/>
    <w:rsid w:val="00021F12"/>
    <w:rsid w:val="000300B7"/>
    <w:rsid w:val="00044DB1"/>
    <w:rsid w:val="0005074E"/>
    <w:rsid w:val="00054FDE"/>
    <w:rsid w:val="00066987"/>
    <w:rsid w:val="00076E0C"/>
    <w:rsid w:val="00093AE7"/>
    <w:rsid w:val="000B5BC8"/>
    <w:rsid w:val="000E6074"/>
    <w:rsid w:val="000E6888"/>
    <w:rsid w:val="001023A1"/>
    <w:rsid w:val="00106749"/>
    <w:rsid w:val="001325D7"/>
    <w:rsid w:val="00133C24"/>
    <w:rsid w:val="00136130"/>
    <w:rsid w:val="00136788"/>
    <w:rsid w:val="0014172A"/>
    <w:rsid w:val="00150A70"/>
    <w:rsid w:val="001543D4"/>
    <w:rsid w:val="00182359"/>
    <w:rsid w:val="00182E37"/>
    <w:rsid w:val="0019441E"/>
    <w:rsid w:val="001A5CEF"/>
    <w:rsid w:val="001B3589"/>
    <w:rsid w:val="001C09B2"/>
    <w:rsid w:val="001C3448"/>
    <w:rsid w:val="001C4A72"/>
    <w:rsid w:val="001C4BAB"/>
    <w:rsid w:val="001C785C"/>
    <w:rsid w:val="001E35E0"/>
    <w:rsid w:val="001F3147"/>
    <w:rsid w:val="001F5612"/>
    <w:rsid w:val="002138FD"/>
    <w:rsid w:val="00237BCA"/>
    <w:rsid w:val="00277173"/>
    <w:rsid w:val="002933EC"/>
    <w:rsid w:val="00297A44"/>
    <w:rsid w:val="002A18DE"/>
    <w:rsid w:val="002A3CCC"/>
    <w:rsid w:val="002B082D"/>
    <w:rsid w:val="002B6EE7"/>
    <w:rsid w:val="002D41C4"/>
    <w:rsid w:val="002E6D05"/>
    <w:rsid w:val="00305AE8"/>
    <w:rsid w:val="00322719"/>
    <w:rsid w:val="0032304A"/>
    <w:rsid w:val="00325D05"/>
    <w:rsid w:val="00336442"/>
    <w:rsid w:val="003613D8"/>
    <w:rsid w:val="0036294C"/>
    <w:rsid w:val="003652CA"/>
    <w:rsid w:val="00385FAE"/>
    <w:rsid w:val="00396DDB"/>
    <w:rsid w:val="003A0101"/>
    <w:rsid w:val="003B4E46"/>
    <w:rsid w:val="003D13D2"/>
    <w:rsid w:val="004000F4"/>
    <w:rsid w:val="00407F40"/>
    <w:rsid w:val="00413AD9"/>
    <w:rsid w:val="004153D5"/>
    <w:rsid w:val="00421AF1"/>
    <w:rsid w:val="004418A3"/>
    <w:rsid w:val="0044311F"/>
    <w:rsid w:val="00450B20"/>
    <w:rsid w:val="0045222D"/>
    <w:rsid w:val="00471B05"/>
    <w:rsid w:val="004A1187"/>
    <w:rsid w:val="004B5084"/>
    <w:rsid w:val="004B5A6E"/>
    <w:rsid w:val="004B5E2A"/>
    <w:rsid w:val="004C2832"/>
    <w:rsid w:val="004D37CE"/>
    <w:rsid w:val="00506844"/>
    <w:rsid w:val="00532691"/>
    <w:rsid w:val="005370A2"/>
    <w:rsid w:val="0058389D"/>
    <w:rsid w:val="005D2597"/>
    <w:rsid w:val="005D62BD"/>
    <w:rsid w:val="0060116B"/>
    <w:rsid w:val="0062246F"/>
    <w:rsid w:val="00634503"/>
    <w:rsid w:val="006355E6"/>
    <w:rsid w:val="00670827"/>
    <w:rsid w:val="0067341E"/>
    <w:rsid w:val="00675432"/>
    <w:rsid w:val="006A0569"/>
    <w:rsid w:val="006A1AB0"/>
    <w:rsid w:val="006B1F05"/>
    <w:rsid w:val="006D6520"/>
    <w:rsid w:val="006E3F8A"/>
    <w:rsid w:val="007079D5"/>
    <w:rsid w:val="007267B3"/>
    <w:rsid w:val="00736EE5"/>
    <w:rsid w:val="007546DA"/>
    <w:rsid w:val="00763D10"/>
    <w:rsid w:val="0078283E"/>
    <w:rsid w:val="00784A4C"/>
    <w:rsid w:val="00796B20"/>
    <w:rsid w:val="007B5D09"/>
    <w:rsid w:val="007B7B17"/>
    <w:rsid w:val="007D054D"/>
    <w:rsid w:val="007D116A"/>
    <w:rsid w:val="007F100A"/>
    <w:rsid w:val="007F4B43"/>
    <w:rsid w:val="0082242D"/>
    <w:rsid w:val="0082585B"/>
    <w:rsid w:val="0084316E"/>
    <w:rsid w:val="0088146B"/>
    <w:rsid w:val="008B7C05"/>
    <w:rsid w:val="008E444E"/>
    <w:rsid w:val="009466CD"/>
    <w:rsid w:val="00962AA7"/>
    <w:rsid w:val="0096366C"/>
    <w:rsid w:val="00964F1D"/>
    <w:rsid w:val="00965674"/>
    <w:rsid w:val="0097608A"/>
    <w:rsid w:val="009C4EFE"/>
    <w:rsid w:val="009D20B3"/>
    <w:rsid w:val="009D7CE8"/>
    <w:rsid w:val="009E4746"/>
    <w:rsid w:val="00A15CD9"/>
    <w:rsid w:val="00A444BD"/>
    <w:rsid w:val="00A73C29"/>
    <w:rsid w:val="00A9494A"/>
    <w:rsid w:val="00AB4BC8"/>
    <w:rsid w:val="00AD668E"/>
    <w:rsid w:val="00AD7CDF"/>
    <w:rsid w:val="00B122DB"/>
    <w:rsid w:val="00B451F5"/>
    <w:rsid w:val="00B51B75"/>
    <w:rsid w:val="00B6373F"/>
    <w:rsid w:val="00B644DC"/>
    <w:rsid w:val="00B77244"/>
    <w:rsid w:val="00B97DB5"/>
    <w:rsid w:val="00BB0048"/>
    <w:rsid w:val="00BC30AE"/>
    <w:rsid w:val="00BE5047"/>
    <w:rsid w:val="00BF5DF5"/>
    <w:rsid w:val="00BF6557"/>
    <w:rsid w:val="00C00AA4"/>
    <w:rsid w:val="00C04DF7"/>
    <w:rsid w:val="00C36E81"/>
    <w:rsid w:val="00C42B34"/>
    <w:rsid w:val="00C44A84"/>
    <w:rsid w:val="00C5223D"/>
    <w:rsid w:val="00C63984"/>
    <w:rsid w:val="00C811D6"/>
    <w:rsid w:val="00C833F0"/>
    <w:rsid w:val="00C97186"/>
    <w:rsid w:val="00CA5AB6"/>
    <w:rsid w:val="00CD3C3F"/>
    <w:rsid w:val="00CD3D5D"/>
    <w:rsid w:val="00CD42D7"/>
    <w:rsid w:val="00CF5CB9"/>
    <w:rsid w:val="00D114C6"/>
    <w:rsid w:val="00D40BC2"/>
    <w:rsid w:val="00D46375"/>
    <w:rsid w:val="00D46B04"/>
    <w:rsid w:val="00D96359"/>
    <w:rsid w:val="00D977DF"/>
    <w:rsid w:val="00DE2951"/>
    <w:rsid w:val="00DE6861"/>
    <w:rsid w:val="00DF10EE"/>
    <w:rsid w:val="00E04753"/>
    <w:rsid w:val="00E0776E"/>
    <w:rsid w:val="00E2421B"/>
    <w:rsid w:val="00E4699B"/>
    <w:rsid w:val="00E6692C"/>
    <w:rsid w:val="00EA384F"/>
    <w:rsid w:val="00EB6FA6"/>
    <w:rsid w:val="00EC1A45"/>
    <w:rsid w:val="00ED563A"/>
    <w:rsid w:val="00EF540E"/>
    <w:rsid w:val="00EF7D87"/>
    <w:rsid w:val="00F24A6D"/>
    <w:rsid w:val="00F25911"/>
    <w:rsid w:val="00F54A73"/>
    <w:rsid w:val="00F60D42"/>
    <w:rsid w:val="00F7189E"/>
    <w:rsid w:val="00FA1A24"/>
    <w:rsid w:val="00FB3BF7"/>
    <w:rsid w:val="00FC02C6"/>
    <w:rsid w:val="00FC347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E8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471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C3B723A7-0D5B-4936-B7B7-BADC90BC9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6AB63-2BE0-4767-A225-52D394FD3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E8335-6790-4E51-ACBA-3CB714C03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0E324-CAFD-4CF8-8BED-D8E2A7DB00B1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186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Páll Kata (igazgatási szakértő)</cp:lastModifiedBy>
  <cp:revision>20</cp:revision>
  <cp:lastPrinted>2023-06-20T14:04:00Z</cp:lastPrinted>
  <dcterms:created xsi:type="dcterms:W3CDTF">2023-11-26T10:45:00Z</dcterms:created>
  <dcterms:modified xsi:type="dcterms:W3CDTF">2024-07-16T13:19:00Z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