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8DA9" w14:textId="6C78E7DB" w:rsidR="00757225" w:rsidRPr="00687759" w:rsidRDefault="007C41B7" w:rsidP="006877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759">
        <w:rPr>
          <w:rFonts w:ascii="Times New Roman" w:hAnsi="Times New Roman" w:cs="Times New Roman"/>
          <w:b/>
          <w:bCs/>
          <w:sz w:val="28"/>
          <w:szCs w:val="28"/>
        </w:rPr>
        <w:t>Összeférhetetlenség fennállása melletti Rektori-Kancellári előzetes engedély találmány bejelentésének az Egyetemi Innovációs Bizottság (EIB) elé terjesztése tárgyában</w:t>
      </w:r>
    </w:p>
    <w:p w14:paraId="112DB830" w14:textId="77777777" w:rsidR="00687759" w:rsidRDefault="00687759" w:rsidP="006877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BCD4D" w14:textId="76114DD3" w:rsidR="007831BB" w:rsidRPr="00687759" w:rsidRDefault="007C41B7" w:rsidP="006877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Alulírott</w:t>
      </w:r>
      <w:r w:rsidR="00332B27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ak, mint a Semmelweis Egyetem </w:t>
      </w:r>
      <w:r w:rsidR="00250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munkáltatói jogokat gyakorló </w:t>
      </w:r>
      <w:r w:rsidR="0024764E">
        <w:rPr>
          <w:rFonts w:ascii="Times New Roman" w:hAnsi="Times New Roman" w:cs="Times New Roman"/>
          <w:color w:val="000000" w:themeColor="text1"/>
          <w:sz w:val="24"/>
          <w:szCs w:val="24"/>
        </w:rPr>
        <w:t>legfelsőbb vezetői</w:t>
      </w:r>
      <w:r w:rsidR="00250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B27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előzetesen engedélyezzük</w:t>
      </w:r>
      <w:r w:rsidR="00EA29AC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ermStart w:id="1383146022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1289165496"/>
          <w:placeholder>
            <w:docPart w:val="2A8A0DFA36ED47B599FDA4EFC26F95BE"/>
          </w:placeholder>
          <w:showingPlcHdr/>
        </w:sdtPr>
        <w:sdtContent>
          <w:r w:rsidR="00242851">
            <w:rPr>
              <w:rStyle w:val="Helyrzszveg"/>
            </w:rPr>
            <w:t>Szöveg beírásához kattintson vagy koppintson ide.</w:t>
          </w:r>
          <w:permEnd w:id="1383146022"/>
        </w:sdtContent>
      </w:sdt>
      <w:r w:rsidR="00605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560E" w:rsidRPr="006056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(név, munkakör)</w:t>
      </w:r>
      <w:r w:rsidR="00EA29AC" w:rsidRPr="006877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831BB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(a továbbiakban: Feltaláló), hogy találmányát</w:t>
      </w:r>
      <w:r w:rsidR="0047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1BB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az Egyetemi Innovációs Bizottság elé terjeszthesse</w:t>
      </w:r>
      <w:r w:rsidR="00700FC9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31BB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6DDE1A" w14:textId="5FA12AC7" w:rsidR="007831BB" w:rsidRPr="00687759" w:rsidRDefault="007831BB" w:rsidP="006877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Feltaláló</w:t>
      </w:r>
      <w:r w:rsidR="00332B27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434F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bejelenteni kívánt </w:t>
      </w:r>
      <w:permStart w:id="1947361295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635244219"/>
          <w:placeholder>
            <w:docPart w:val="F1C46B1CA7BC4E96827C92EB6D35F98C"/>
          </w:placeholder>
          <w:showingPlcHdr/>
        </w:sdtPr>
        <w:sdtContent>
          <w:r w:rsidR="00242851">
            <w:rPr>
              <w:rStyle w:val="Helyrzszveg"/>
            </w:rPr>
            <w:t>Szöveg beírásához kattintson vagy koppintson ide.</w:t>
          </w:r>
          <w:permEnd w:id="1947361295"/>
        </w:sdtContent>
      </w:sdt>
      <w:r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találmány </w:t>
      </w:r>
      <w:permStart w:id="1382431429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026709470"/>
          <w:placeholder>
            <w:docPart w:val="0E2C5CF664544D408DB939DDD7698C57"/>
          </w:placeholder>
          <w:showingPlcHdr/>
        </w:sdtPr>
        <w:sdtContent>
          <w:r w:rsidR="00242851">
            <w:rPr>
              <w:rStyle w:val="Helyrzszveg"/>
            </w:rPr>
            <w:t xml:space="preserve">Szöveg beírásához </w:t>
          </w:r>
          <w:proofErr w:type="gramStart"/>
          <w:r w:rsidR="00242851">
            <w:rPr>
              <w:rStyle w:val="Helyrzszveg"/>
            </w:rPr>
            <w:t>kattintson</w:t>
          </w:r>
          <w:proofErr w:type="gramEnd"/>
          <w:r w:rsidR="00242851">
            <w:rPr>
              <w:rStyle w:val="Helyrzszveg"/>
            </w:rPr>
            <w:t xml:space="preserve"> vagy koppintson ide.</w:t>
          </w:r>
          <w:permEnd w:id="1382431429"/>
        </w:sdtContent>
      </w:sdt>
      <w:r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vett részt. Egyrészről a</w:t>
      </w:r>
      <w:r w:rsidR="00332B27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Semmelweis Egyetem </w:t>
      </w:r>
      <w:permStart w:id="896090237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030721726"/>
          <w:placeholder>
            <w:docPart w:val="805E416E3A2D4B049B3F55FBA87EA6F5"/>
          </w:placeholder>
          <w:showingPlcHdr/>
        </w:sdtPr>
        <w:sdtContent>
          <w:r w:rsidR="00242851">
            <w:rPr>
              <w:rStyle w:val="Helyrzszveg"/>
            </w:rPr>
            <w:t>Szöveg beírásához kattintson vagy koppintson ide.</w:t>
          </w:r>
          <w:permEnd w:id="896090237"/>
        </w:sdtContent>
      </w:sdt>
      <w:r w:rsidR="00242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D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C5DC4" w:rsidRPr="000C5D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munkakör, </w:t>
      </w:r>
      <w:r w:rsidR="00B84E6E" w:rsidRPr="000C5D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beosztás</w:t>
      </w:r>
      <w:r w:rsidR="000C5D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másrészről a </w:t>
      </w:r>
      <w:permStart w:id="988423638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1501228587"/>
          <w:placeholder>
            <w:docPart w:val="38ABAC5619C948028FCAB53EF2B5E345"/>
          </w:placeholder>
          <w:showingPlcHdr/>
        </w:sdtPr>
        <w:sdtContent>
          <w:r w:rsidR="00242851">
            <w:rPr>
              <w:rStyle w:val="Helyrzszveg"/>
            </w:rPr>
            <w:t>Szöveg beírásához kattintson vagy koppintson ide.</w:t>
          </w:r>
          <w:permEnd w:id="988423638"/>
        </w:sdtContent>
      </w:sdt>
      <w:r w:rsidR="000C5D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4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84E6E" w:rsidRPr="00B84E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cégnév)</w:t>
      </w:r>
      <w:r w:rsidR="00E9434F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(Adószám: </w:t>
      </w:r>
      <w:permStart w:id="824329218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73096844"/>
          <w:placeholder>
            <w:docPart w:val="AC3CC5363A66403890AC98E8F58C89CE"/>
          </w:placeholder>
          <w:showingPlcHdr/>
        </w:sdtPr>
        <w:sdtContent>
          <w:r w:rsidR="00242851">
            <w:rPr>
              <w:rStyle w:val="Helyrzszveg"/>
            </w:rPr>
            <w:t>Szöveg beírásához kattintson vagy koppintson ide.</w:t>
          </w:r>
          <w:permEnd w:id="824329218"/>
        </w:sdtContent>
      </w:sdt>
      <w:r w:rsidR="00E9434F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, Cégjegyzékszám: </w:t>
      </w:r>
      <w:permStart w:id="2078152921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1423833520"/>
          <w:placeholder>
            <w:docPart w:val="8D9F730707DB4D46B1A35FA779E2D899"/>
          </w:placeholder>
          <w:showingPlcHdr/>
        </w:sdtPr>
        <w:sdtContent>
          <w:r w:rsidR="00242851">
            <w:rPr>
              <w:rStyle w:val="Helyrzszveg"/>
            </w:rPr>
            <w:t>Szöveg beírásához kattintson vagy koppintson ide.</w:t>
          </w:r>
          <w:permEnd w:id="2078152921"/>
        </w:sdtContent>
      </w:sdt>
      <w:r w:rsidR="00E9434F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434F" w:rsidRPr="006877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Székhelye: </w:t>
      </w:r>
      <w:permStart w:id="135225233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1013574546"/>
          <w:placeholder>
            <w:docPart w:val="6071D739A40A4080B7AC487751D6051C"/>
          </w:placeholder>
          <w:showingPlcHdr/>
        </w:sdtPr>
        <w:sdtContent>
          <w:r w:rsidR="00242851">
            <w:rPr>
              <w:rStyle w:val="Helyrzszveg"/>
            </w:rPr>
            <w:t xml:space="preserve">Szöveg beírásához </w:t>
          </w:r>
          <w:proofErr w:type="gramStart"/>
          <w:r w:rsidR="00242851">
            <w:rPr>
              <w:rStyle w:val="Helyrzszveg"/>
            </w:rPr>
            <w:t>kattintson</w:t>
          </w:r>
          <w:proofErr w:type="gramEnd"/>
          <w:r w:rsidR="00242851">
            <w:rPr>
              <w:rStyle w:val="Helyrzszveg"/>
            </w:rPr>
            <w:t xml:space="preserve"> vagy koppintson ide.</w:t>
          </w:r>
          <w:permEnd w:id="135225233"/>
        </w:sdtContent>
      </w:sdt>
      <w:r w:rsidR="00E9434F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9434F" w:rsidRPr="006877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tulajdonosa</w:t>
      </w:r>
      <w:r w:rsidR="00B84E6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9434F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vezető tisztségviselője</w:t>
      </w:r>
      <w:r w:rsidR="00EA29AC" w:rsidRPr="006877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CC5F27" w14:textId="02343E0F" w:rsidR="001D09AA" w:rsidRPr="001D09AA" w:rsidRDefault="00700FC9" w:rsidP="0068775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775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1D09AA" w:rsidRPr="00687759">
        <w:rPr>
          <w:rFonts w:ascii="Times New Roman" w:hAnsi="Times New Roman" w:cs="Times New Roman"/>
          <w:i/>
          <w:iCs/>
          <w:sz w:val="24"/>
          <w:szCs w:val="24"/>
        </w:rPr>
        <w:t xml:space="preserve">2012. évi I. tv Munka Törvénykönyve </w:t>
      </w:r>
      <w:r w:rsidR="001D09AA" w:rsidRPr="001D09AA">
        <w:rPr>
          <w:rFonts w:ascii="Times New Roman" w:hAnsi="Times New Roman" w:cs="Times New Roman"/>
          <w:i/>
          <w:iCs/>
          <w:sz w:val="24"/>
          <w:szCs w:val="24"/>
        </w:rPr>
        <w:t>211. §</w:t>
      </w:r>
      <w:r w:rsidR="001D09AA" w:rsidRPr="001D0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09AA" w:rsidRPr="001D09AA">
        <w:rPr>
          <w:rFonts w:ascii="Times New Roman" w:hAnsi="Times New Roman" w:cs="Times New Roman"/>
          <w:i/>
          <w:iCs/>
          <w:sz w:val="24"/>
          <w:szCs w:val="24"/>
        </w:rPr>
        <w:t xml:space="preserve">(1) </w:t>
      </w:r>
      <w:r w:rsidRPr="00687759">
        <w:rPr>
          <w:rFonts w:ascii="Times New Roman" w:hAnsi="Times New Roman" w:cs="Times New Roman"/>
          <w:i/>
          <w:iCs/>
          <w:sz w:val="24"/>
          <w:szCs w:val="24"/>
        </w:rPr>
        <w:t>bekezdése szerint a</w:t>
      </w:r>
      <w:r w:rsidR="001D09AA" w:rsidRPr="001D09AA">
        <w:rPr>
          <w:rFonts w:ascii="Times New Roman" w:hAnsi="Times New Roman" w:cs="Times New Roman"/>
          <w:i/>
          <w:iCs/>
          <w:sz w:val="24"/>
          <w:szCs w:val="24"/>
        </w:rPr>
        <w:t xml:space="preserve"> vezető további munkavégzésre irányuló jogviszonyt nem létesíthet. </w:t>
      </w:r>
    </w:p>
    <w:p w14:paraId="7D6B1DDA" w14:textId="77777777" w:rsidR="001D09AA" w:rsidRPr="001D09AA" w:rsidRDefault="001D09AA" w:rsidP="0068775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9AA">
        <w:rPr>
          <w:rFonts w:ascii="Times New Roman" w:hAnsi="Times New Roman" w:cs="Times New Roman"/>
          <w:i/>
          <w:iCs/>
          <w:sz w:val="24"/>
          <w:szCs w:val="24"/>
        </w:rPr>
        <w:t xml:space="preserve">(2) A vezető </w:t>
      </w:r>
    </w:p>
    <w:p w14:paraId="1165275D" w14:textId="77777777" w:rsidR="001D09AA" w:rsidRPr="001D09AA" w:rsidRDefault="001D09AA" w:rsidP="0068775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9AA">
        <w:rPr>
          <w:rFonts w:ascii="Times New Roman" w:hAnsi="Times New Roman" w:cs="Times New Roman"/>
          <w:i/>
          <w:iCs/>
          <w:sz w:val="24"/>
          <w:szCs w:val="24"/>
        </w:rPr>
        <w:t xml:space="preserve">a) nem szerezhet részesedést - a nyilvánosan működő részvénytársaságban való részvényszerzés kivételével - a munkáltatóéval azonos vagy ahhoz hasonló tevékenységet is végző, vagy a munkáltatóval rendszeres gazdasági kapcsolatban álló más gazdálkodó szervezetben, </w:t>
      </w:r>
    </w:p>
    <w:p w14:paraId="70A3D54D" w14:textId="77777777" w:rsidR="001D09AA" w:rsidRPr="001D09AA" w:rsidRDefault="001D09AA" w:rsidP="0068775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9AA">
        <w:rPr>
          <w:rFonts w:ascii="Times New Roman" w:hAnsi="Times New Roman" w:cs="Times New Roman"/>
          <w:i/>
          <w:iCs/>
          <w:sz w:val="24"/>
          <w:szCs w:val="24"/>
        </w:rPr>
        <w:t xml:space="preserve">b) nem köthet a saját nevében vagy javára a munkáltató tevékenységi körébe tartozó ügyletet, továbbá </w:t>
      </w:r>
    </w:p>
    <w:p w14:paraId="583AE5DB" w14:textId="77777777" w:rsidR="001D09AA" w:rsidRPr="001D09AA" w:rsidRDefault="001D09AA" w:rsidP="0068775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9AA">
        <w:rPr>
          <w:rFonts w:ascii="Times New Roman" w:hAnsi="Times New Roman" w:cs="Times New Roman"/>
          <w:i/>
          <w:iCs/>
          <w:sz w:val="24"/>
          <w:szCs w:val="24"/>
        </w:rPr>
        <w:t xml:space="preserve">c) köteles bejelenteni, ha a hozzátartozója tagja a munkáltatóéval azonos vagy ahhoz hasonló tevékenységet is folytató vagy a munkáltatóval rendszeres gazdasági kapcsolatban álló gazdasági társaságnak, vagy vezetőként munkavégzésre irányuló jogviszonyt létesített az ilyen tevékenységet is folytató munkáltatónál. </w:t>
      </w:r>
    </w:p>
    <w:p w14:paraId="1CE26921" w14:textId="16456606" w:rsidR="00700FC9" w:rsidRPr="00700FC9" w:rsidRDefault="00700FC9" w:rsidP="00687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C9">
        <w:rPr>
          <w:rFonts w:ascii="Times New Roman" w:hAnsi="Times New Roman" w:cs="Times New Roman"/>
          <w:sz w:val="24"/>
          <w:szCs w:val="24"/>
        </w:rPr>
        <w:t xml:space="preserve">Feltalálóval kapcsolatosan összeférhetetlenség áll fenn, amely összeférhetetlenséggel kapcsolatosan Munkáltatója felé nyilatkozni köteles jelen jóváhagyást követő </w:t>
      </w:r>
      <w:r w:rsidR="00687759" w:rsidRPr="00687759">
        <w:rPr>
          <w:rFonts w:ascii="Times New Roman" w:hAnsi="Times New Roman" w:cs="Times New Roman"/>
          <w:sz w:val="24"/>
          <w:szCs w:val="24"/>
        </w:rPr>
        <w:t>5</w:t>
      </w:r>
      <w:r w:rsidRPr="00700FC9">
        <w:rPr>
          <w:rFonts w:ascii="Times New Roman" w:hAnsi="Times New Roman" w:cs="Times New Roman"/>
          <w:sz w:val="24"/>
          <w:szCs w:val="24"/>
        </w:rPr>
        <w:t xml:space="preserve"> munkanapon belül. Amennyiben </w:t>
      </w:r>
      <w:r w:rsidRPr="00687759">
        <w:rPr>
          <w:rFonts w:ascii="Times New Roman" w:hAnsi="Times New Roman" w:cs="Times New Roman"/>
          <w:sz w:val="24"/>
          <w:szCs w:val="24"/>
        </w:rPr>
        <w:t xml:space="preserve">már </w:t>
      </w:r>
      <w:r w:rsidRPr="00700FC9">
        <w:rPr>
          <w:rFonts w:ascii="Times New Roman" w:hAnsi="Times New Roman" w:cs="Times New Roman"/>
          <w:sz w:val="24"/>
          <w:szCs w:val="24"/>
        </w:rPr>
        <w:t xml:space="preserve">rendelkezik összeférhetetlenségi nyilatkozattal, úgy azt a találmány bejelentéséhez csatolni szükséges a </w:t>
      </w:r>
      <w:permStart w:id="1880451882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003046414"/>
          <w:placeholder>
            <w:docPart w:val="12B15F34EE00405FB6D1A62EFD7D139F"/>
          </w:placeholder>
          <w:showingPlcHdr/>
        </w:sdtPr>
        <w:sdtContent>
          <w:r w:rsidR="00242851">
            <w:rPr>
              <w:rStyle w:val="Helyrzszveg"/>
            </w:rPr>
            <w:t>Szöveg beírásához kattintson vagy koppintson ide.</w:t>
          </w:r>
          <w:permEnd w:id="1880451882"/>
        </w:sdtContent>
      </w:sdt>
      <w:r w:rsidRPr="00700FC9">
        <w:rPr>
          <w:rFonts w:ascii="Times New Roman" w:hAnsi="Times New Roman" w:cs="Times New Roman"/>
          <w:sz w:val="24"/>
          <w:szCs w:val="24"/>
        </w:rPr>
        <w:t xml:space="preserve"> ügyvezetői nyilatkozata és a független könyvvizsgálójának nyilatkozatával együtt.</w:t>
      </w:r>
    </w:p>
    <w:p w14:paraId="33E06A63" w14:textId="56A77FC4" w:rsidR="007C41B7" w:rsidRPr="00687759" w:rsidRDefault="00B84E6E" w:rsidP="00687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687759" w:rsidRPr="00687759">
        <w:rPr>
          <w:rFonts w:ascii="Times New Roman" w:hAnsi="Times New Roman" w:cs="Times New Roman"/>
          <w:sz w:val="24"/>
          <w:szCs w:val="24"/>
        </w:rPr>
        <w:t xml:space="preserve">Felhívjuk szíves figyelmét, hogy a </w:t>
      </w:r>
      <w:r w:rsidR="007C41B7" w:rsidRPr="00687759">
        <w:rPr>
          <w:rFonts w:ascii="Times New Roman" w:hAnsi="Times New Roman" w:cs="Times New Roman"/>
          <w:b/>
          <w:sz w:val="24"/>
          <w:szCs w:val="24"/>
        </w:rPr>
        <w:t xml:space="preserve">Semmelweis Egyetem Innovációs Bizottságának </w:t>
      </w:r>
      <w:r w:rsidR="007C41B7" w:rsidRPr="00863D27">
        <w:rPr>
          <w:rFonts w:ascii="Times New Roman" w:hAnsi="Times New Roman" w:cs="Times New Roman"/>
          <w:bCs/>
          <w:sz w:val="24"/>
          <w:szCs w:val="24"/>
        </w:rPr>
        <w:t>tagja</w:t>
      </w:r>
      <w:r w:rsidR="00371091" w:rsidRPr="000150C6">
        <w:rPr>
          <w:rFonts w:ascii="Times New Roman" w:hAnsi="Times New Roman" w:cs="Times New Roman"/>
          <w:bCs/>
          <w:sz w:val="24"/>
          <w:szCs w:val="24"/>
        </w:rPr>
        <w:t>ként</w:t>
      </w:r>
      <w:r w:rsidR="007831BB" w:rsidRPr="00687759">
        <w:rPr>
          <w:rFonts w:ascii="Times New Roman" w:hAnsi="Times New Roman" w:cs="Times New Roman"/>
          <w:sz w:val="24"/>
          <w:szCs w:val="24"/>
        </w:rPr>
        <w:t xml:space="preserve">, </w:t>
      </w:r>
      <w:r w:rsidR="00687759" w:rsidRPr="00687759">
        <w:rPr>
          <w:rFonts w:ascii="Times New Roman" w:hAnsi="Times New Roman" w:cs="Times New Roman"/>
          <w:sz w:val="24"/>
          <w:szCs w:val="24"/>
        </w:rPr>
        <w:t xml:space="preserve">ezen </w:t>
      </w:r>
      <w:r w:rsidR="007831BB" w:rsidRPr="00687759">
        <w:rPr>
          <w:rFonts w:ascii="Times New Roman" w:hAnsi="Times New Roman" w:cs="Times New Roman"/>
          <w:sz w:val="24"/>
          <w:szCs w:val="24"/>
        </w:rPr>
        <w:t>minőségében külön összeférhetetlenségi nyilatkozatot köteles tenni</w:t>
      </w:r>
      <w:r w:rsidR="00687759" w:rsidRPr="00687759">
        <w:rPr>
          <w:rFonts w:ascii="Times New Roman" w:hAnsi="Times New Roman" w:cs="Times New Roman"/>
          <w:sz w:val="24"/>
          <w:szCs w:val="24"/>
        </w:rPr>
        <w:t xml:space="preserve"> </w:t>
      </w:r>
      <w:r w:rsidR="000150C6">
        <w:rPr>
          <w:rFonts w:ascii="Times New Roman" w:hAnsi="Times New Roman" w:cs="Times New Roman"/>
          <w:sz w:val="24"/>
          <w:szCs w:val="24"/>
        </w:rPr>
        <w:t>(a 3/B. sz. formanyomtatvány alkalmazásával)</w:t>
      </w:r>
      <w:r w:rsidR="000150C6" w:rsidRPr="000150C6">
        <w:rPr>
          <w:rFonts w:ascii="Times New Roman" w:hAnsi="Times New Roman" w:cs="Times New Roman"/>
          <w:sz w:val="24"/>
          <w:szCs w:val="24"/>
        </w:rPr>
        <w:t xml:space="preserve"> </w:t>
      </w:r>
      <w:r w:rsidR="00687759" w:rsidRPr="00687759">
        <w:rPr>
          <w:rFonts w:ascii="Times New Roman" w:hAnsi="Times New Roman" w:cs="Times New Roman"/>
          <w:sz w:val="24"/>
          <w:szCs w:val="24"/>
        </w:rPr>
        <w:t>és a saját ügyében nincs döntési jogosultsága.</w:t>
      </w:r>
    </w:p>
    <w:p w14:paraId="3D137F7B" w14:textId="77777777" w:rsidR="00687759" w:rsidRDefault="00687759" w:rsidP="00687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E182E" w14:textId="29485590" w:rsidR="007C41B7" w:rsidRPr="00687759" w:rsidRDefault="007C41B7" w:rsidP="00687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59">
        <w:rPr>
          <w:rFonts w:ascii="Times New Roman" w:hAnsi="Times New Roman" w:cs="Times New Roman"/>
          <w:sz w:val="24"/>
          <w:szCs w:val="24"/>
        </w:rPr>
        <w:t xml:space="preserve">Budapest, </w:t>
      </w:r>
      <w:permStart w:id="1325102022" w:edGrp="everyone"/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1022357479"/>
          <w:placeholder>
            <w:docPart w:val="16B4D4A160F2456997DE3BAC0A52A246"/>
          </w:placeholder>
          <w:showingPlcHdr/>
        </w:sdtPr>
        <w:sdtContent>
          <w:r w:rsidR="00242851">
            <w:rPr>
              <w:rStyle w:val="Helyrzszveg"/>
            </w:rPr>
            <w:t>Szöveg beírásához kattintson vagy koppintson ide.</w:t>
          </w:r>
          <w:permEnd w:id="1325102022"/>
        </w:sdtContent>
      </w:sdt>
    </w:p>
    <w:p w14:paraId="1C2521AF" w14:textId="77777777" w:rsidR="007C41B7" w:rsidRPr="00687759" w:rsidRDefault="007C41B7" w:rsidP="00687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7759" w:rsidRPr="00687759" w14:paraId="6143688F" w14:textId="77777777" w:rsidTr="00687759">
        <w:tc>
          <w:tcPr>
            <w:tcW w:w="4531" w:type="dxa"/>
          </w:tcPr>
          <w:p w14:paraId="03CBC412" w14:textId="08EEA780" w:rsidR="00687759" w:rsidRPr="00687759" w:rsidRDefault="00687759" w:rsidP="0068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59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</w:tcPr>
          <w:p w14:paraId="3B2DA5EE" w14:textId="1085AF8F" w:rsidR="00687759" w:rsidRPr="00687759" w:rsidRDefault="00687759" w:rsidP="0068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59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687759" w:rsidRPr="00687759" w14:paraId="09EC6BB6" w14:textId="77777777" w:rsidTr="00687759">
        <w:tc>
          <w:tcPr>
            <w:tcW w:w="4531" w:type="dxa"/>
          </w:tcPr>
          <w:p w14:paraId="720F32A1" w14:textId="2F37A88A" w:rsidR="00687759" w:rsidRPr="00687759" w:rsidRDefault="00687759" w:rsidP="0068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59">
              <w:rPr>
                <w:rFonts w:ascii="Times New Roman" w:hAnsi="Times New Roman" w:cs="Times New Roman"/>
                <w:sz w:val="24"/>
                <w:szCs w:val="24"/>
              </w:rPr>
              <w:t>Dr. Merkely Béla Péter</w:t>
            </w:r>
          </w:p>
        </w:tc>
        <w:tc>
          <w:tcPr>
            <w:tcW w:w="4531" w:type="dxa"/>
          </w:tcPr>
          <w:p w14:paraId="4C162DEB" w14:textId="66ECFD63" w:rsidR="00687759" w:rsidRPr="00687759" w:rsidRDefault="00687759" w:rsidP="0068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59">
              <w:rPr>
                <w:rFonts w:ascii="Times New Roman" w:hAnsi="Times New Roman" w:cs="Times New Roman"/>
                <w:sz w:val="24"/>
                <w:szCs w:val="24"/>
              </w:rPr>
              <w:t>Dr. Pavlik Lívia</w:t>
            </w:r>
          </w:p>
        </w:tc>
      </w:tr>
      <w:tr w:rsidR="00687759" w:rsidRPr="00687759" w14:paraId="0F3DC2B7" w14:textId="77777777" w:rsidTr="00687759">
        <w:tc>
          <w:tcPr>
            <w:tcW w:w="4531" w:type="dxa"/>
          </w:tcPr>
          <w:p w14:paraId="4DECE8B4" w14:textId="1009DACC" w:rsidR="00863D27" w:rsidRPr="00687759" w:rsidRDefault="00687759" w:rsidP="00B8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59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4531" w:type="dxa"/>
          </w:tcPr>
          <w:p w14:paraId="14A81517" w14:textId="3A0F8D23" w:rsidR="00687759" w:rsidRPr="00687759" w:rsidRDefault="00687759" w:rsidP="0068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59">
              <w:rPr>
                <w:rFonts w:ascii="Times New Roman" w:hAnsi="Times New Roman" w:cs="Times New Roman"/>
                <w:sz w:val="24"/>
                <w:szCs w:val="24"/>
              </w:rPr>
              <w:t>kancellár</w:t>
            </w:r>
          </w:p>
        </w:tc>
      </w:tr>
    </w:tbl>
    <w:p w14:paraId="3B6A6C36" w14:textId="0923E06A" w:rsidR="007C41B7" w:rsidRPr="00687759" w:rsidRDefault="007C41B7" w:rsidP="00687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1B7" w:rsidRPr="00687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027B" w14:textId="77777777" w:rsidR="00822F98" w:rsidRDefault="00822F98" w:rsidP="007C41B7">
      <w:pPr>
        <w:spacing w:after="0" w:line="240" w:lineRule="auto"/>
      </w:pPr>
      <w:r>
        <w:separator/>
      </w:r>
    </w:p>
  </w:endnote>
  <w:endnote w:type="continuationSeparator" w:id="0">
    <w:p w14:paraId="788B2B6B" w14:textId="77777777" w:rsidR="00822F98" w:rsidRDefault="00822F98" w:rsidP="007C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F278" w14:textId="77777777" w:rsidR="00822F98" w:rsidRDefault="00822F98" w:rsidP="007C41B7">
      <w:pPr>
        <w:spacing w:after="0" w:line="240" w:lineRule="auto"/>
      </w:pPr>
      <w:r>
        <w:separator/>
      </w:r>
    </w:p>
  </w:footnote>
  <w:footnote w:type="continuationSeparator" w:id="0">
    <w:p w14:paraId="25DA3322" w14:textId="77777777" w:rsidR="00822F98" w:rsidRDefault="00822F98" w:rsidP="007C41B7">
      <w:pPr>
        <w:spacing w:after="0" w:line="240" w:lineRule="auto"/>
      </w:pPr>
      <w:r>
        <w:continuationSeparator/>
      </w:r>
    </w:p>
  </w:footnote>
  <w:footnote w:id="1">
    <w:p w14:paraId="3E273DC4" w14:textId="26907CA0" w:rsidR="00B84E6E" w:rsidRDefault="00B84E6E">
      <w:pPr>
        <w:pStyle w:val="Lbjegyzetszveg"/>
      </w:pPr>
      <w:r>
        <w:rPr>
          <w:rStyle w:val="Lbjegyzet-hivatkozs"/>
        </w:rPr>
        <w:footnoteRef/>
      </w:r>
      <w:r>
        <w:t xml:space="preserve"> Amennyiben a kérelmező az EIB tagja, akkor ez a bekezdés is releváns.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DCEB" w14:textId="432EE7C5" w:rsidR="00687759" w:rsidRDefault="00687759" w:rsidP="00242851">
    <w:pPr>
      <w:pStyle w:val="lfej"/>
      <w:jc w:val="right"/>
    </w:pPr>
    <w:r>
      <w:t>Iktatószám:</w:t>
    </w:r>
    <w:r w:rsidR="00044E4C">
      <w:t xml:space="preserve"> </w:t>
    </w:r>
    <w:permStart w:id="283855766" w:edGrp="everyone"/>
    <w:sdt>
      <w:sdtPr>
        <w:rPr>
          <w:rFonts w:ascii="Times New Roman" w:eastAsia="Times New Roman" w:hAnsi="Times New Roman" w:cs="Times New Roman"/>
          <w:b/>
          <w:bCs/>
          <w:lang w:eastAsia="hu-HU"/>
        </w:rPr>
        <w:id w:val="-1373922757"/>
        <w:placeholder>
          <w:docPart w:val="E93B7713F2114D69B040B3B7154100BA"/>
        </w:placeholder>
        <w:showingPlcHdr/>
      </w:sdtPr>
      <w:sdtContent>
        <w:r w:rsidR="00242851">
          <w:rPr>
            <w:rStyle w:val="Helyrzszveg"/>
          </w:rPr>
          <w:t>Szöveg beírásához kattintson vagy koppintson ide.</w:t>
        </w:r>
        <w:permEnd w:id="283855766"/>
      </w:sdtContent>
    </w:sdt>
    <w:r w:rsidR="00F762C5">
      <w:tab/>
      <w:t xml:space="preserve">                                                                                         </w:t>
    </w:r>
    <w:r w:rsidR="00266161">
      <w:t>4</w:t>
    </w:r>
    <w:r w:rsidR="00F762C5"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2EXzW4vmMJWYoIs5a6XQCJZtNAMj/9ylr0B8wxj5FtNpPn8AqINkRrkDGpDjyg4NEsgAo4O94VBb20FnT3iqA==" w:salt="9ltPKU4knplA16zhd0l+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B7"/>
    <w:rsid w:val="000150C6"/>
    <w:rsid w:val="00040525"/>
    <w:rsid w:val="00044E4C"/>
    <w:rsid w:val="000C298F"/>
    <w:rsid w:val="000C5DC4"/>
    <w:rsid w:val="00113F24"/>
    <w:rsid w:val="001D09AA"/>
    <w:rsid w:val="00242851"/>
    <w:rsid w:val="0024764E"/>
    <w:rsid w:val="00250144"/>
    <w:rsid w:val="00266161"/>
    <w:rsid w:val="00332B27"/>
    <w:rsid w:val="00371091"/>
    <w:rsid w:val="004714DC"/>
    <w:rsid w:val="00533487"/>
    <w:rsid w:val="0060560E"/>
    <w:rsid w:val="00687759"/>
    <w:rsid w:val="00700FC9"/>
    <w:rsid w:val="00757225"/>
    <w:rsid w:val="007831BB"/>
    <w:rsid w:val="007C41B7"/>
    <w:rsid w:val="00822F98"/>
    <w:rsid w:val="00863D27"/>
    <w:rsid w:val="009F036C"/>
    <w:rsid w:val="00B84E6E"/>
    <w:rsid w:val="00D02185"/>
    <w:rsid w:val="00E40117"/>
    <w:rsid w:val="00E9434F"/>
    <w:rsid w:val="00EA29AC"/>
    <w:rsid w:val="00F553DB"/>
    <w:rsid w:val="00F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D989"/>
  <w15:chartTrackingRefBased/>
  <w15:docId w15:val="{395A4D75-6ABE-4856-91DD-049D7AE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C41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rsid w:val="007C41B7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rsid w:val="007C41B7"/>
    <w:rPr>
      <w:vertAlign w:val="superscript"/>
    </w:rPr>
  </w:style>
  <w:style w:type="table" w:styleId="Rcsostblzat">
    <w:name w:val="Table Grid"/>
    <w:basedOn w:val="Normltblzat"/>
    <w:uiPriority w:val="39"/>
    <w:rsid w:val="0068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8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759"/>
  </w:style>
  <w:style w:type="paragraph" w:styleId="llb">
    <w:name w:val="footer"/>
    <w:basedOn w:val="Norml"/>
    <w:link w:val="llbChar"/>
    <w:uiPriority w:val="99"/>
    <w:unhideWhenUsed/>
    <w:rsid w:val="0068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759"/>
  </w:style>
  <w:style w:type="character" w:styleId="Helyrzszveg">
    <w:name w:val="Placeholder Text"/>
    <w:basedOn w:val="Bekezdsalapbettpusa"/>
    <w:uiPriority w:val="99"/>
    <w:semiHidden/>
    <w:rsid w:val="00242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B7713F2114D69B040B3B7154100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CD1207-1261-4FC5-8D51-CCA85BAF757D}"/>
      </w:docPartPr>
      <w:docPartBody>
        <w:p w:rsidR="00000000" w:rsidRDefault="00CA5103" w:rsidP="00CA5103">
          <w:pPr>
            <w:pStyle w:val="E93B7713F2114D69B040B3B7154100B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8A0DFA36ED47B599FDA4EFC26F95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6AE65D-4434-4B4F-A601-9D6596B944C0}"/>
      </w:docPartPr>
      <w:docPartBody>
        <w:p w:rsidR="00000000" w:rsidRDefault="00CA5103" w:rsidP="00CA5103">
          <w:pPr>
            <w:pStyle w:val="2A8A0DFA36ED47B599FDA4EFC26F95B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C46B1CA7BC4E96827C92EB6D35F9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C4928D-C19F-48E4-B1F9-F6C77F41B579}"/>
      </w:docPartPr>
      <w:docPartBody>
        <w:p w:rsidR="00000000" w:rsidRDefault="00CA5103" w:rsidP="00CA5103">
          <w:pPr>
            <w:pStyle w:val="F1C46B1CA7BC4E96827C92EB6D35F98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2C5CF664544D408DB939DDD7698C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2299E-EE90-42AE-B4D5-2A5F8C39F042}"/>
      </w:docPartPr>
      <w:docPartBody>
        <w:p w:rsidR="00000000" w:rsidRDefault="00CA5103" w:rsidP="00CA5103">
          <w:pPr>
            <w:pStyle w:val="0E2C5CF664544D408DB939DDD7698C5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05E416E3A2D4B049B3F55FBA87EA6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DEC06E-31D2-436C-957A-E3935ED584E4}"/>
      </w:docPartPr>
      <w:docPartBody>
        <w:p w:rsidR="00000000" w:rsidRDefault="00CA5103" w:rsidP="00CA5103">
          <w:pPr>
            <w:pStyle w:val="805E416E3A2D4B049B3F55FBA87EA6F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ABAC5619C948028FCAB53EF2B5E3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0B8DC2-F07C-462D-B686-0DDA77CCCAB8}"/>
      </w:docPartPr>
      <w:docPartBody>
        <w:p w:rsidR="00000000" w:rsidRDefault="00CA5103" w:rsidP="00CA5103">
          <w:pPr>
            <w:pStyle w:val="38ABAC5619C948028FCAB53EF2B5E34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3CC5363A66403890AC98E8F58C8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DE082-E5C5-4B45-BCD7-A3E92091B323}"/>
      </w:docPartPr>
      <w:docPartBody>
        <w:p w:rsidR="00000000" w:rsidRDefault="00CA5103" w:rsidP="00CA5103">
          <w:pPr>
            <w:pStyle w:val="AC3CC5363A66403890AC98E8F58C89C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9F730707DB4D46B1A35FA779E2D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37B192-8402-48F2-8709-C664C175F20D}"/>
      </w:docPartPr>
      <w:docPartBody>
        <w:p w:rsidR="00000000" w:rsidRDefault="00CA5103" w:rsidP="00CA5103">
          <w:pPr>
            <w:pStyle w:val="8D9F730707DB4D46B1A35FA779E2D89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71D739A40A4080B7AC487751D605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40AC4-0D93-41BA-9681-4554349D0FB5}"/>
      </w:docPartPr>
      <w:docPartBody>
        <w:p w:rsidR="00000000" w:rsidRDefault="00CA5103" w:rsidP="00CA5103">
          <w:pPr>
            <w:pStyle w:val="6071D739A40A4080B7AC487751D6051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B15F34EE00405FB6D1A62EFD7D13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5BA2C-C98A-4835-A02B-2A4B2A923006}"/>
      </w:docPartPr>
      <w:docPartBody>
        <w:p w:rsidR="00000000" w:rsidRDefault="00CA5103" w:rsidP="00CA5103">
          <w:pPr>
            <w:pStyle w:val="12B15F34EE00405FB6D1A62EFD7D139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B4D4A160F2456997DE3BAC0A52A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CD4F6A-6907-4EF1-9D4C-A4F4BEB2F3B4}"/>
      </w:docPartPr>
      <w:docPartBody>
        <w:p w:rsidR="00000000" w:rsidRDefault="00CA5103" w:rsidP="00CA5103">
          <w:pPr>
            <w:pStyle w:val="16B4D4A160F2456997DE3BAC0A52A246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03"/>
    <w:rsid w:val="000C548E"/>
    <w:rsid w:val="00C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5103"/>
  </w:style>
  <w:style w:type="paragraph" w:customStyle="1" w:styleId="E93B7713F2114D69B040B3B7154100BA">
    <w:name w:val="E93B7713F2114D69B040B3B7154100BA"/>
    <w:rsid w:val="00CA5103"/>
  </w:style>
  <w:style w:type="paragraph" w:customStyle="1" w:styleId="2A8A0DFA36ED47B599FDA4EFC26F95BE">
    <w:name w:val="2A8A0DFA36ED47B599FDA4EFC26F95BE"/>
    <w:rsid w:val="00CA5103"/>
  </w:style>
  <w:style w:type="paragraph" w:customStyle="1" w:styleId="F1C46B1CA7BC4E96827C92EB6D35F98C">
    <w:name w:val="F1C46B1CA7BC4E96827C92EB6D35F98C"/>
    <w:rsid w:val="00CA5103"/>
  </w:style>
  <w:style w:type="paragraph" w:customStyle="1" w:styleId="0E2C5CF664544D408DB939DDD7698C57">
    <w:name w:val="0E2C5CF664544D408DB939DDD7698C57"/>
    <w:rsid w:val="00CA5103"/>
  </w:style>
  <w:style w:type="paragraph" w:customStyle="1" w:styleId="805E416E3A2D4B049B3F55FBA87EA6F5">
    <w:name w:val="805E416E3A2D4B049B3F55FBA87EA6F5"/>
    <w:rsid w:val="00CA5103"/>
  </w:style>
  <w:style w:type="paragraph" w:customStyle="1" w:styleId="38ABAC5619C948028FCAB53EF2B5E345">
    <w:name w:val="38ABAC5619C948028FCAB53EF2B5E345"/>
    <w:rsid w:val="00CA5103"/>
  </w:style>
  <w:style w:type="paragraph" w:customStyle="1" w:styleId="AC3CC5363A66403890AC98E8F58C89CE">
    <w:name w:val="AC3CC5363A66403890AC98E8F58C89CE"/>
    <w:rsid w:val="00CA5103"/>
  </w:style>
  <w:style w:type="paragraph" w:customStyle="1" w:styleId="8D9F730707DB4D46B1A35FA779E2D899">
    <w:name w:val="8D9F730707DB4D46B1A35FA779E2D899"/>
    <w:rsid w:val="00CA5103"/>
  </w:style>
  <w:style w:type="paragraph" w:customStyle="1" w:styleId="6071D739A40A4080B7AC487751D6051C">
    <w:name w:val="6071D739A40A4080B7AC487751D6051C"/>
    <w:rsid w:val="00CA5103"/>
  </w:style>
  <w:style w:type="paragraph" w:customStyle="1" w:styleId="12B15F34EE00405FB6D1A62EFD7D139F">
    <w:name w:val="12B15F34EE00405FB6D1A62EFD7D139F"/>
    <w:rsid w:val="00CA5103"/>
  </w:style>
  <w:style w:type="paragraph" w:customStyle="1" w:styleId="16B4D4A160F2456997DE3BAC0A52A246">
    <w:name w:val="16B4D4A160F2456997DE3BAC0A52A246"/>
    <w:rsid w:val="00CA5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02A8-C2EC-4A56-819E-B8ADDC04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2352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Eszter (KFI jogi szakértő)</dc:creator>
  <cp:keywords/>
  <dc:description/>
  <cp:lastModifiedBy>Omrai Amarilla</cp:lastModifiedBy>
  <cp:revision>4</cp:revision>
  <dcterms:created xsi:type="dcterms:W3CDTF">2023-06-18T08:46:00Z</dcterms:created>
  <dcterms:modified xsi:type="dcterms:W3CDTF">2023-07-19T09:59:00Z</dcterms:modified>
</cp:coreProperties>
</file>