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4CE8" w14:textId="77777777" w:rsidR="0003223D" w:rsidRPr="0003223D" w:rsidRDefault="0008667D" w:rsidP="0003223D">
      <w:pPr>
        <w:jc w:val="both"/>
        <w:rPr>
          <w:rFonts w:cs="Times New Roman"/>
          <w:szCs w:val="24"/>
        </w:rPr>
      </w:pPr>
      <w:r>
        <w:rPr>
          <w:rFonts w:cs="Times New Roman"/>
          <w:szCs w:val="24"/>
          <w:lang w:val="de"/>
        </w:rPr>
        <w:t>Anhang 3</w:t>
      </w:r>
    </w:p>
    <w:p w14:paraId="3AFC3D58" w14:textId="77777777" w:rsidR="00BD5278" w:rsidRPr="00BD5278" w:rsidRDefault="00BD5278" w:rsidP="00BD5278">
      <w:pPr>
        <w:jc w:val="center"/>
        <w:rPr>
          <w:rFonts w:cs="Times New Roman"/>
          <w:b/>
          <w:szCs w:val="24"/>
        </w:rPr>
      </w:pPr>
      <w:r>
        <w:rPr>
          <w:rFonts w:cs="Times New Roman"/>
          <w:b/>
          <w:bCs/>
          <w:szCs w:val="24"/>
          <w:lang w:val="de"/>
        </w:rPr>
        <w:t>Meldeformular für den/die Leitende/n Universitätsapotheker/In über den Beginn einer klinischen Prüfung eines Arzneimittels</w:t>
      </w:r>
    </w:p>
    <w:p w14:paraId="79CA235F" w14:textId="77777777" w:rsidR="00BD5278" w:rsidRPr="00F93C71" w:rsidRDefault="00BD5278" w:rsidP="00BD5278">
      <w:pPr>
        <w:rPr>
          <w:rFonts w:cs="Times New Roman"/>
          <w:szCs w:val="24"/>
        </w:rPr>
      </w:pPr>
    </w:p>
    <w:p w14:paraId="5ABBDB83" w14:textId="38EE2789" w:rsidR="00BD5278" w:rsidRPr="00F93C71" w:rsidRDefault="00AC3F70" w:rsidP="00BD5278">
      <w:pPr>
        <w:jc w:val="both"/>
        <w:rPr>
          <w:rFonts w:cs="Times New Roman"/>
          <w:szCs w:val="24"/>
        </w:rPr>
      </w:pPr>
      <w:permStart w:id="406535255" w:edGrp="everyone"/>
      <w:r>
        <w:rPr>
          <w:rStyle w:val="Helyrzszveg"/>
        </w:rPr>
        <w:t>Szöveg beírásához kattintson vagy koppintson ide.</w:t>
      </w:r>
      <w:permEnd w:id="406535255"/>
      <w:r w:rsidR="00BD5278">
        <w:rPr>
          <w:rFonts w:cs="Times New Roman"/>
          <w:szCs w:val="24"/>
          <w:lang w:val="de"/>
        </w:rPr>
        <w:t xml:space="preserve"> (Name) als Hauptforscher/In erkläre ich, dass ich mit den Verfahren der Zentralen Koordinationsstelle für Klinische Forschung und des Instituts für Arzneimittelmanagement der Universitätsapotheke vertraut bin. Ich möchte den/der leitenden Apotheker/In über die folgende neu eingeleitete klinische Prüfung eines Arzneimittels gemäß den in diesen Vorschriften festgelegten Bedingungen informieren:</w:t>
      </w:r>
    </w:p>
    <w:p w14:paraId="73E10EEC" w14:textId="77777777" w:rsidR="00BD5278" w:rsidRPr="00403514" w:rsidRDefault="00BD5278" w:rsidP="00BD5278">
      <w:pPr>
        <w:rPr>
          <w:rFonts w:cs="Times New Roman"/>
          <w:szCs w:val="24"/>
          <w:u w:val="single"/>
        </w:rPr>
      </w:pPr>
      <w:r>
        <w:rPr>
          <w:u w:val="single"/>
          <w:lang w:val="de"/>
        </w:rPr>
        <w:t>1. Grundlegende Daten</w:t>
      </w:r>
      <w:r>
        <w:rPr>
          <w:lang w:val="de"/>
        </w:rPr>
        <w:tab/>
      </w:r>
    </w:p>
    <w:tbl>
      <w:tblPr>
        <w:tblStyle w:val="Rcsostblzat"/>
        <w:tblW w:w="0" w:type="auto"/>
        <w:tblLook w:val="04A0" w:firstRow="1" w:lastRow="0" w:firstColumn="1" w:lastColumn="0" w:noHBand="0" w:noVBand="1"/>
      </w:tblPr>
      <w:tblGrid>
        <w:gridCol w:w="4531"/>
        <w:gridCol w:w="4531"/>
      </w:tblGrid>
      <w:tr w:rsidR="00BD5278" w14:paraId="704AEBA7" w14:textId="77777777" w:rsidTr="00A72A22">
        <w:tc>
          <w:tcPr>
            <w:tcW w:w="4531" w:type="dxa"/>
          </w:tcPr>
          <w:p w14:paraId="1C0667E0" w14:textId="77777777" w:rsidR="00BD5278" w:rsidRDefault="00BD5278" w:rsidP="00A72A22">
            <w:pPr>
              <w:rPr>
                <w:rFonts w:cs="Times New Roman"/>
                <w:szCs w:val="24"/>
              </w:rPr>
            </w:pPr>
            <w:r>
              <w:rPr>
                <w:rFonts w:cs="Times New Roman"/>
                <w:szCs w:val="24"/>
                <w:lang w:val="de"/>
              </w:rPr>
              <w:t>Titel der Studie:</w:t>
            </w:r>
          </w:p>
        </w:tc>
        <w:tc>
          <w:tcPr>
            <w:tcW w:w="4531" w:type="dxa"/>
          </w:tcPr>
          <w:p w14:paraId="3CCBC4D5" w14:textId="4FAD1316" w:rsidR="00BD5278" w:rsidRDefault="00AC3F70" w:rsidP="00A72A22">
            <w:pPr>
              <w:rPr>
                <w:rFonts w:cs="Times New Roman"/>
                <w:szCs w:val="24"/>
              </w:rPr>
            </w:pPr>
            <w:permStart w:id="1762403923" w:edGrp="everyone"/>
            <w:r>
              <w:rPr>
                <w:rStyle w:val="Helyrzszveg"/>
              </w:rPr>
              <w:t>Szöveg beírásához kattintson vagy koppintson ide.</w:t>
            </w:r>
            <w:permEnd w:id="1762403923"/>
          </w:p>
        </w:tc>
      </w:tr>
      <w:tr w:rsidR="00F57E55" w14:paraId="4E8E04DD" w14:textId="77777777" w:rsidTr="00A72A22">
        <w:tc>
          <w:tcPr>
            <w:tcW w:w="4531" w:type="dxa"/>
          </w:tcPr>
          <w:p w14:paraId="053F626D" w14:textId="77777777" w:rsidR="00F57E55" w:rsidRPr="00F93C71" w:rsidRDefault="00F57E55" w:rsidP="00A72A22">
            <w:pPr>
              <w:rPr>
                <w:rFonts w:cs="Times New Roman"/>
                <w:szCs w:val="24"/>
              </w:rPr>
            </w:pPr>
            <w:r>
              <w:rPr>
                <w:rFonts w:cs="Times New Roman"/>
                <w:szCs w:val="24"/>
                <w:lang w:val="de"/>
              </w:rPr>
              <w:t>Individuelle SE-Kennung der Studie:</w:t>
            </w:r>
          </w:p>
        </w:tc>
        <w:tc>
          <w:tcPr>
            <w:tcW w:w="4531" w:type="dxa"/>
          </w:tcPr>
          <w:p w14:paraId="6BAFB3B5" w14:textId="5E85495E" w:rsidR="00F57E55" w:rsidRDefault="00AC3F70" w:rsidP="00A72A22">
            <w:pPr>
              <w:rPr>
                <w:rFonts w:cs="Times New Roman"/>
                <w:szCs w:val="24"/>
              </w:rPr>
            </w:pPr>
            <w:permStart w:id="1708204653" w:edGrp="everyone"/>
            <w:r>
              <w:rPr>
                <w:rStyle w:val="Helyrzszveg"/>
              </w:rPr>
              <w:t>Szöveg beírásához kattintson vagy koppintson ide.</w:t>
            </w:r>
            <w:permEnd w:id="1708204653"/>
          </w:p>
        </w:tc>
      </w:tr>
      <w:tr w:rsidR="00BD5278" w14:paraId="28AFDA21" w14:textId="77777777" w:rsidTr="00A72A22">
        <w:tc>
          <w:tcPr>
            <w:tcW w:w="4531" w:type="dxa"/>
          </w:tcPr>
          <w:p w14:paraId="395D7185" w14:textId="77777777" w:rsidR="00BD5278" w:rsidRPr="00F93C71" w:rsidRDefault="00BD5278" w:rsidP="00A72A22">
            <w:pPr>
              <w:rPr>
                <w:rFonts w:cs="Times New Roman"/>
                <w:szCs w:val="24"/>
              </w:rPr>
            </w:pPr>
            <w:r>
              <w:rPr>
                <w:rFonts w:cs="Times New Roman"/>
                <w:szCs w:val="24"/>
                <w:lang w:val="de"/>
              </w:rPr>
              <w:t>Protokoll-Nr.:</w:t>
            </w:r>
          </w:p>
        </w:tc>
        <w:tc>
          <w:tcPr>
            <w:tcW w:w="4531" w:type="dxa"/>
          </w:tcPr>
          <w:p w14:paraId="50D8CFFC" w14:textId="73D3A19B" w:rsidR="00BD5278" w:rsidRDefault="00AC3F70" w:rsidP="00A72A22">
            <w:pPr>
              <w:rPr>
                <w:rFonts w:cs="Times New Roman"/>
                <w:szCs w:val="24"/>
              </w:rPr>
            </w:pPr>
            <w:permStart w:id="1976776773" w:edGrp="everyone"/>
            <w:r>
              <w:rPr>
                <w:rStyle w:val="Helyrzszveg"/>
              </w:rPr>
              <w:t>Szöveg beírásához kattintson vagy koppintson ide.</w:t>
            </w:r>
            <w:permEnd w:id="1976776773"/>
          </w:p>
        </w:tc>
      </w:tr>
      <w:tr w:rsidR="00BD5278" w14:paraId="0EC35FF9" w14:textId="77777777" w:rsidTr="00A72A22">
        <w:tc>
          <w:tcPr>
            <w:tcW w:w="4531" w:type="dxa"/>
          </w:tcPr>
          <w:p w14:paraId="7D4FE6D2" w14:textId="77777777" w:rsidR="00BD5278" w:rsidRPr="00F93C71" w:rsidRDefault="00BD5278" w:rsidP="00A72A22">
            <w:pPr>
              <w:rPr>
                <w:rFonts w:cs="Times New Roman"/>
                <w:szCs w:val="24"/>
              </w:rPr>
            </w:pPr>
            <w:r>
              <w:rPr>
                <w:rFonts w:cs="Times New Roman"/>
                <w:szCs w:val="24"/>
                <w:lang w:val="de"/>
              </w:rPr>
              <w:t>Die Phase der klinischen Prüfung</w:t>
            </w:r>
          </w:p>
        </w:tc>
        <w:tc>
          <w:tcPr>
            <w:tcW w:w="4531" w:type="dxa"/>
          </w:tcPr>
          <w:p w14:paraId="7D570763" w14:textId="3C6427AA" w:rsidR="00BD5278" w:rsidRDefault="00AC3F70" w:rsidP="00A72A22">
            <w:pPr>
              <w:rPr>
                <w:rFonts w:cs="Times New Roman"/>
                <w:szCs w:val="24"/>
              </w:rPr>
            </w:pPr>
            <w:permStart w:id="1151694827" w:edGrp="everyone"/>
            <w:r>
              <w:rPr>
                <w:rStyle w:val="Helyrzszveg"/>
              </w:rPr>
              <w:t>Szöveg beírásához kattintson vagy koppintson ide.</w:t>
            </w:r>
            <w:permEnd w:id="1151694827"/>
          </w:p>
        </w:tc>
      </w:tr>
      <w:tr w:rsidR="00BD5278" w14:paraId="17DA203D" w14:textId="77777777" w:rsidTr="00A72A22">
        <w:tc>
          <w:tcPr>
            <w:tcW w:w="4531" w:type="dxa"/>
          </w:tcPr>
          <w:p w14:paraId="7845826F" w14:textId="77777777" w:rsidR="00BD5278" w:rsidRPr="00F93C71" w:rsidRDefault="00BD5278" w:rsidP="00A72A22">
            <w:pPr>
              <w:rPr>
                <w:rFonts w:cs="Times New Roman"/>
                <w:szCs w:val="24"/>
              </w:rPr>
            </w:pPr>
            <w:r>
              <w:rPr>
                <w:rFonts w:cs="Times New Roman"/>
                <w:szCs w:val="24"/>
                <w:lang w:val="de"/>
              </w:rPr>
              <w:t>Name des Herstellers oder des Unternehmens, das die Studie durchführt</w:t>
            </w:r>
          </w:p>
        </w:tc>
        <w:tc>
          <w:tcPr>
            <w:tcW w:w="4531" w:type="dxa"/>
          </w:tcPr>
          <w:p w14:paraId="1DA9D842" w14:textId="66940E2F" w:rsidR="00BD5278" w:rsidRDefault="00AC3F70" w:rsidP="00A72A22">
            <w:pPr>
              <w:rPr>
                <w:rFonts w:cs="Times New Roman"/>
                <w:szCs w:val="24"/>
              </w:rPr>
            </w:pPr>
            <w:permStart w:id="2025735812" w:edGrp="everyone"/>
            <w:r>
              <w:rPr>
                <w:rStyle w:val="Helyrzszveg"/>
              </w:rPr>
              <w:t>Szöveg beírásához kattintson vagy koppintson ide.</w:t>
            </w:r>
            <w:permEnd w:id="2025735812"/>
          </w:p>
        </w:tc>
      </w:tr>
      <w:tr w:rsidR="00BD5278" w14:paraId="38E45649" w14:textId="77777777" w:rsidTr="00A72A22">
        <w:tc>
          <w:tcPr>
            <w:tcW w:w="4531" w:type="dxa"/>
          </w:tcPr>
          <w:p w14:paraId="261389D8" w14:textId="77777777" w:rsidR="00BD5278" w:rsidRDefault="00BD5278" w:rsidP="00A72A22">
            <w:pPr>
              <w:rPr>
                <w:rFonts w:cs="Times New Roman"/>
                <w:szCs w:val="24"/>
              </w:rPr>
            </w:pPr>
            <w:r>
              <w:rPr>
                <w:rFonts w:cs="Times New Roman"/>
                <w:szCs w:val="24"/>
                <w:lang w:val="de"/>
              </w:rPr>
              <w:t>Adresse des Herstellers oder des Unternehmens, das die Studie durchführt</w:t>
            </w:r>
          </w:p>
        </w:tc>
        <w:tc>
          <w:tcPr>
            <w:tcW w:w="4531" w:type="dxa"/>
          </w:tcPr>
          <w:p w14:paraId="569BFA76" w14:textId="77FC4C2D" w:rsidR="00BD5278" w:rsidRDefault="00AC3F70" w:rsidP="00A72A22">
            <w:pPr>
              <w:rPr>
                <w:rFonts w:cs="Times New Roman"/>
                <w:szCs w:val="24"/>
              </w:rPr>
            </w:pPr>
            <w:permStart w:id="998323174" w:edGrp="everyone"/>
            <w:r>
              <w:rPr>
                <w:rStyle w:val="Helyrzszveg"/>
              </w:rPr>
              <w:t>Szöveg beírásához kattintson vagy koppintson ide.</w:t>
            </w:r>
            <w:permEnd w:id="998323174"/>
          </w:p>
        </w:tc>
      </w:tr>
      <w:tr w:rsidR="00BD5278" w14:paraId="5618ED2C" w14:textId="77777777" w:rsidTr="00A72A22">
        <w:tc>
          <w:tcPr>
            <w:tcW w:w="4531" w:type="dxa"/>
          </w:tcPr>
          <w:p w14:paraId="2ACF0B0F" w14:textId="77777777" w:rsidR="00BD5278" w:rsidRDefault="00BD5278" w:rsidP="00A72A22">
            <w:pPr>
              <w:rPr>
                <w:rFonts w:cs="Times New Roman"/>
                <w:szCs w:val="24"/>
              </w:rPr>
            </w:pPr>
            <w:r>
              <w:rPr>
                <w:rFonts w:cs="Times New Roman"/>
                <w:szCs w:val="24"/>
                <w:lang w:val="de"/>
              </w:rPr>
              <w:t>Name des/der Hauptprüfers/In:</w:t>
            </w:r>
          </w:p>
        </w:tc>
        <w:tc>
          <w:tcPr>
            <w:tcW w:w="4531" w:type="dxa"/>
          </w:tcPr>
          <w:p w14:paraId="63E7FE70" w14:textId="7C7952E4" w:rsidR="00BD5278" w:rsidRDefault="00AC3F70" w:rsidP="00A72A22">
            <w:pPr>
              <w:rPr>
                <w:rFonts w:cs="Times New Roman"/>
                <w:szCs w:val="24"/>
              </w:rPr>
            </w:pPr>
            <w:permStart w:id="715613992" w:edGrp="everyone"/>
            <w:r>
              <w:rPr>
                <w:rStyle w:val="Helyrzszveg"/>
              </w:rPr>
              <w:t>Szöveg beírásához kattintson vagy koppintson ide.</w:t>
            </w:r>
            <w:permEnd w:id="715613992"/>
          </w:p>
        </w:tc>
      </w:tr>
      <w:tr w:rsidR="00BD5278" w14:paraId="4213AACF" w14:textId="77777777" w:rsidTr="00A72A22">
        <w:tc>
          <w:tcPr>
            <w:tcW w:w="4531" w:type="dxa"/>
          </w:tcPr>
          <w:p w14:paraId="154F8CB3" w14:textId="77777777" w:rsidR="00BD5278" w:rsidRDefault="00BD5278" w:rsidP="00A72A22">
            <w:pPr>
              <w:rPr>
                <w:rFonts w:cs="Times New Roman"/>
                <w:szCs w:val="24"/>
              </w:rPr>
            </w:pPr>
            <w:r>
              <w:rPr>
                <w:rFonts w:cs="Times New Roman"/>
                <w:szCs w:val="24"/>
                <w:lang w:val="de"/>
              </w:rPr>
              <w:t>Name des Standorts und der Abteilung</w:t>
            </w:r>
          </w:p>
        </w:tc>
        <w:tc>
          <w:tcPr>
            <w:tcW w:w="4531" w:type="dxa"/>
          </w:tcPr>
          <w:p w14:paraId="27D56F18" w14:textId="01580426" w:rsidR="00BD5278" w:rsidRDefault="00AC3F70" w:rsidP="00A72A22">
            <w:pPr>
              <w:rPr>
                <w:rFonts w:cs="Times New Roman"/>
                <w:szCs w:val="24"/>
              </w:rPr>
            </w:pPr>
            <w:permStart w:id="1410690954" w:edGrp="everyone"/>
            <w:r>
              <w:rPr>
                <w:rStyle w:val="Helyrzszveg"/>
              </w:rPr>
              <w:t>Szöveg beírásához kattintson vagy koppintson ide.</w:t>
            </w:r>
            <w:permEnd w:id="1410690954"/>
          </w:p>
        </w:tc>
      </w:tr>
      <w:tr w:rsidR="00BD5278" w14:paraId="0258F702" w14:textId="77777777" w:rsidTr="00A72A22">
        <w:tc>
          <w:tcPr>
            <w:tcW w:w="4531" w:type="dxa"/>
          </w:tcPr>
          <w:p w14:paraId="078C9ECB" w14:textId="77777777" w:rsidR="00BD5278" w:rsidRDefault="00BD5278" w:rsidP="00A72A22">
            <w:pPr>
              <w:rPr>
                <w:rFonts w:cs="Times New Roman"/>
                <w:szCs w:val="24"/>
              </w:rPr>
            </w:pPr>
            <w:r>
              <w:rPr>
                <w:rFonts w:cs="Times New Roman"/>
                <w:szCs w:val="24"/>
                <w:lang w:val="de"/>
              </w:rPr>
              <w:t>Name des Arzneimittels, das Gegenstand der Prüfung ist</w:t>
            </w:r>
          </w:p>
        </w:tc>
        <w:tc>
          <w:tcPr>
            <w:tcW w:w="4531" w:type="dxa"/>
          </w:tcPr>
          <w:p w14:paraId="38B4922F" w14:textId="6B6A23B3" w:rsidR="00BD5278" w:rsidRDefault="00AC3F70" w:rsidP="00A72A22">
            <w:pPr>
              <w:rPr>
                <w:rFonts w:cs="Times New Roman"/>
                <w:szCs w:val="24"/>
              </w:rPr>
            </w:pPr>
            <w:permStart w:id="781602858" w:edGrp="everyone"/>
            <w:r>
              <w:rPr>
                <w:rStyle w:val="Helyrzszveg"/>
              </w:rPr>
              <w:t>Szöveg beírásához kattintson vagy koppintson ide.</w:t>
            </w:r>
            <w:permEnd w:id="781602858"/>
          </w:p>
        </w:tc>
      </w:tr>
      <w:tr w:rsidR="00BD5278" w14:paraId="23A0A313" w14:textId="77777777" w:rsidTr="00A72A22">
        <w:tc>
          <w:tcPr>
            <w:tcW w:w="4531" w:type="dxa"/>
          </w:tcPr>
          <w:p w14:paraId="2A08CAB7" w14:textId="77777777" w:rsidR="00BD5278" w:rsidRDefault="00BD5278" w:rsidP="00A72A22">
            <w:pPr>
              <w:rPr>
                <w:rFonts w:cs="Times New Roman"/>
                <w:szCs w:val="24"/>
              </w:rPr>
            </w:pPr>
            <w:r>
              <w:rPr>
                <w:rFonts w:cs="Times New Roman"/>
                <w:szCs w:val="24"/>
                <w:lang w:val="de"/>
              </w:rPr>
              <w:t>Lagerungsbedingungen der Probezubereitung</w:t>
            </w:r>
          </w:p>
        </w:tc>
        <w:tc>
          <w:tcPr>
            <w:tcW w:w="4531" w:type="dxa"/>
          </w:tcPr>
          <w:p w14:paraId="2E5590CC" w14:textId="6E16E3CD" w:rsidR="00BD5278" w:rsidRDefault="00AC3F70" w:rsidP="00A72A22">
            <w:pPr>
              <w:rPr>
                <w:rFonts w:cs="Times New Roman"/>
                <w:szCs w:val="24"/>
              </w:rPr>
            </w:pPr>
            <w:permStart w:id="1978943031" w:edGrp="everyone"/>
            <w:r>
              <w:rPr>
                <w:rStyle w:val="Helyrzszveg"/>
              </w:rPr>
              <w:t>Szöveg beírásához kattintson vagy koppintson ide.</w:t>
            </w:r>
            <w:permEnd w:id="1978943031"/>
          </w:p>
        </w:tc>
      </w:tr>
      <w:tr w:rsidR="00BD5278" w14:paraId="2177BC08" w14:textId="77777777" w:rsidTr="00A72A22">
        <w:tc>
          <w:tcPr>
            <w:tcW w:w="4531" w:type="dxa"/>
          </w:tcPr>
          <w:p w14:paraId="649CD5E2" w14:textId="77777777" w:rsidR="00BD5278" w:rsidRDefault="00BD5278" w:rsidP="00A72A22">
            <w:pPr>
              <w:rPr>
                <w:rFonts w:cs="Times New Roman"/>
                <w:szCs w:val="24"/>
              </w:rPr>
            </w:pPr>
            <w:r>
              <w:rPr>
                <w:rFonts w:cs="Times New Roman"/>
                <w:szCs w:val="24"/>
                <w:lang w:val="de"/>
              </w:rPr>
              <w:t xml:space="preserve">OGYÉI-Entscheidungsnummer </w:t>
            </w:r>
          </w:p>
        </w:tc>
        <w:tc>
          <w:tcPr>
            <w:tcW w:w="4531" w:type="dxa"/>
          </w:tcPr>
          <w:p w14:paraId="6FC631F7" w14:textId="68BF611A" w:rsidR="00BD5278" w:rsidRDefault="00AC3F70" w:rsidP="00A72A22">
            <w:pPr>
              <w:rPr>
                <w:rFonts w:cs="Times New Roman"/>
                <w:szCs w:val="24"/>
              </w:rPr>
            </w:pPr>
            <w:permStart w:id="874991679" w:edGrp="everyone"/>
            <w:r>
              <w:rPr>
                <w:rStyle w:val="Helyrzszveg"/>
              </w:rPr>
              <w:t>Szöveg beírásához kattintson vagy koppintson ide.</w:t>
            </w:r>
            <w:permEnd w:id="874991679"/>
          </w:p>
        </w:tc>
      </w:tr>
    </w:tbl>
    <w:p w14:paraId="09753695" w14:textId="77777777" w:rsidR="00BD5278" w:rsidRDefault="00BD5278" w:rsidP="00BD5278">
      <w:pPr>
        <w:rPr>
          <w:rFonts w:cs="Times New Roman"/>
          <w:szCs w:val="24"/>
        </w:rPr>
      </w:pPr>
    </w:p>
    <w:p w14:paraId="70BBA407" w14:textId="77777777" w:rsidR="00BD5278" w:rsidRDefault="00BD5278" w:rsidP="00BD5278">
      <w:pPr>
        <w:jc w:val="both"/>
        <w:rPr>
          <w:rFonts w:cs="Times New Roman"/>
          <w:szCs w:val="24"/>
        </w:rPr>
      </w:pPr>
      <w:r>
        <w:rPr>
          <w:rFonts w:cs="Times New Roman"/>
          <w:szCs w:val="24"/>
          <w:lang w:val="de"/>
        </w:rPr>
        <w:t xml:space="preserve">Der/die leitende/r Apotheker/In delegiert für jede neue klinische Prüfung eines Arzneimittels einen für die Qualitätssicherung verantwortlichen Apotheker/In, der für die Aufzeichnung der in Artikel 33 des Dekrets Nr. 41/2007 (IX. 9.) des Gesundheitsministeriums geforderten Daten verantwortlich ist. Gemäß den Rechtsvorschriften muss in der Institutsapotheke ein Register vorhanden sein, das den Namen des Prüfpräparats, die Herstellungsnummer, die Versuchsnummer, das Verfallsdatum und die Lagerungshinweise für jede erhaltene Lieferung enthält. Der/die leitende Apotheker/In informiert den/die Hauptprüfer/In und die Zentrale Koordinierungsstelle für klinische Prüfungen durch eine Annahmeerklärung am Ende des Registrierungsverfahrens über die Identität des für die Prüfung eingesetzten Apothekers/In. </w:t>
      </w:r>
    </w:p>
    <w:p w14:paraId="69909FB2" w14:textId="77777777" w:rsidR="00BD5278" w:rsidRDefault="00BD5278" w:rsidP="00BD5278">
      <w:pPr>
        <w:jc w:val="both"/>
        <w:rPr>
          <w:rFonts w:cs="Times New Roman"/>
          <w:szCs w:val="24"/>
        </w:rPr>
      </w:pPr>
    </w:p>
    <w:p w14:paraId="6C4B52F1" w14:textId="77777777" w:rsidR="00BD5278" w:rsidRPr="00403514" w:rsidRDefault="00BD5278" w:rsidP="00BD5278">
      <w:pPr>
        <w:rPr>
          <w:u w:val="single"/>
        </w:rPr>
      </w:pPr>
      <w:r>
        <w:rPr>
          <w:u w:val="single"/>
          <w:lang w:val="de"/>
        </w:rPr>
        <w:t>2. Erhalt des Prüfpräparats</w:t>
      </w:r>
    </w:p>
    <w:p w14:paraId="20B9DB3E" w14:textId="3F962A43" w:rsidR="00BD5278" w:rsidRPr="00F93C71" w:rsidRDefault="00000000" w:rsidP="00BD5278">
      <w:pPr>
        <w:rPr>
          <w:rFonts w:cs="Times New Roman"/>
          <w:szCs w:val="24"/>
        </w:rPr>
      </w:pPr>
      <w:sdt>
        <w:sdtPr>
          <w:rPr>
            <w:rFonts w:eastAsia="MS Gothic" w:cs="Times New Roman"/>
            <w:szCs w:val="24"/>
          </w:rPr>
          <w:id w:val="535546533"/>
          <w14:checkbox>
            <w14:checked w14:val="0"/>
            <w14:checkedState w14:val="2612" w14:font="MS Gothic"/>
            <w14:uncheckedState w14:val="2610" w14:font="MS Gothic"/>
          </w14:checkbox>
        </w:sdtPr>
        <w:sdtContent>
          <w:permStart w:id="2032238303" w:edGrp="everyone"/>
          <w:r w:rsidR="00AC3F70">
            <w:rPr>
              <w:rFonts w:ascii="MS Gothic" w:eastAsia="MS Gothic" w:hAnsi="MS Gothic" w:cs="Times New Roman" w:hint="eastAsia"/>
              <w:szCs w:val="24"/>
            </w:rPr>
            <w:t>☐</w:t>
          </w:r>
          <w:permEnd w:id="2032238303"/>
        </w:sdtContent>
      </w:sdt>
      <w:r>
        <w:rPr>
          <w:rFonts w:eastAsia="MS Gothic" w:cs="Times New Roman"/>
          <w:szCs w:val="24"/>
          <w:lang w:val="de"/>
        </w:rPr>
        <w:t>Zu den Räumlichkeiten der Universitätsapotheke</w:t>
      </w:r>
    </w:p>
    <w:p w14:paraId="151C9E63" w14:textId="77777777" w:rsidR="00BD5278" w:rsidRPr="00F93C71" w:rsidRDefault="00000000" w:rsidP="00BD5278">
      <w:pPr>
        <w:rPr>
          <w:rFonts w:cs="Times New Roman"/>
          <w:szCs w:val="24"/>
        </w:rPr>
      </w:pPr>
      <w:sdt>
        <w:sdtPr>
          <w:rPr>
            <w:rFonts w:ascii="MS Gothic" w:eastAsia="MS Gothic" w:hAnsi="MS Gothic" w:cs="Times New Roman"/>
            <w:szCs w:val="24"/>
          </w:rPr>
          <w:id w:val="2038079279"/>
          <w14:checkbox>
            <w14:checked w14:val="0"/>
            <w14:checkedState w14:val="2612" w14:font="MS Gothic"/>
            <w14:uncheckedState w14:val="2610" w14:font="MS Gothic"/>
          </w14:checkbox>
        </w:sdtPr>
        <w:sdtContent>
          <w:permStart w:id="814496392" w:edGrp="everyone"/>
          <w:r>
            <w:rPr>
              <w:rFonts w:ascii="MS Gothic" w:eastAsia="MS Gothic" w:hAnsi="MS Gothic" w:cs="Times New Roman"/>
              <w:szCs w:val="24"/>
              <w:lang w:val="de"/>
            </w:rPr>
            <w:t>☐</w:t>
          </w:r>
          <w:permEnd w:id="814496392"/>
        </w:sdtContent>
      </w:sdt>
      <w:r>
        <w:rPr>
          <w:rFonts w:eastAsia="MS Gothic" w:cs="Times New Roman"/>
          <w:szCs w:val="24"/>
          <w:lang w:val="de"/>
        </w:rPr>
        <w:t>Zur klinischen Abteilung</w:t>
      </w:r>
    </w:p>
    <w:p w14:paraId="05F4ECAC" w14:textId="77777777" w:rsidR="00BD5278" w:rsidRDefault="00BD5278" w:rsidP="00BD5278">
      <w:pPr>
        <w:jc w:val="both"/>
        <w:rPr>
          <w:rFonts w:cs="Times New Roman"/>
          <w:szCs w:val="24"/>
        </w:rPr>
      </w:pPr>
      <w:r>
        <w:rPr>
          <w:rFonts w:cs="Times New Roman"/>
          <w:szCs w:val="24"/>
          <w:lang w:val="de"/>
        </w:rPr>
        <w:t xml:space="preserve">Wenn der/die Hauptprüfer/In das Prüfpräparat an die klinische Abteilung liefern lassen möchte, ist er/sie dafür verantwortlich, das Prüfpräparat getrennt von dem Arzneimittel für die Patientenversorgung zu lagern und die Anforderungen des Prüfplans zu erfüllen. </w:t>
      </w:r>
    </w:p>
    <w:p w14:paraId="20283883" w14:textId="77777777" w:rsidR="00BD5278" w:rsidRPr="00F93C71" w:rsidRDefault="00BD5278" w:rsidP="00BD5278">
      <w:pPr>
        <w:jc w:val="both"/>
        <w:rPr>
          <w:rFonts w:cs="Times New Roman"/>
          <w:szCs w:val="24"/>
        </w:rPr>
      </w:pPr>
      <w:r>
        <w:rPr>
          <w:rFonts w:cs="Times New Roman"/>
          <w:szCs w:val="24"/>
          <w:lang w:val="de"/>
        </w:rPr>
        <w:t>Darüber hinaus ist der/die Hauptforscher/In verpflichtet, dem vom Institut für Pharmazeutische Organisation der Universitätsapotheke mit der Studie beauftragten Qualitätssicherungsapotheker gemäß Artikel 33 des Dekrets 41/2007 (IX. 9.) des Gesundheitsministeriums geforderten Daten verantwortlich ist. Die Verwendung des eingereichten klinischen Prüfpräparats unterliegt der Eintragung in das Apothekenregister des Instituts gemäß Verordnung Nr. 41/2007. (IX. 9.) des Gesundheitsministeriums.</w:t>
      </w:r>
    </w:p>
    <w:p w14:paraId="420CABA4" w14:textId="77777777" w:rsidR="00BD5278" w:rsidRPr="00403514" w:rsidRDefault="00BD5278" w:rsidP="00BD5278">
      <w:pPr>
        <w:rPr>
          <w:u w:val="single"/>
        </w:rPr>
      </w:pPr>
      <w:r>
        <w:rPr>
          <w:u w:val="single"/>
          <w:lang w:val="de"/>
        </w:rPr>
        <w:t>3. Bereitstellung eines Kontrollmittels</w:t>
      </w:r>
    </w:p>
    <w:p w14:paraId="7B21994D" w14:textId="77777777" w:rsidR="00BD5278" w:rsidRPr="00F93C71" w:rsidRDefault="00000000" w:rsidP="00BD5278">
      <w:pPr>
        <w:rPr>
          <w:rFonts w:cs="Times New Roman"/>
          <w:szCs w:val="24"/>
        </w:rPr>
      </w:pPr>
      <w:sdt>
        <w:sdtPr>
          <w:rPr>
            <w:rFonts w:ascii="MS Gothic" w:eastAsia="MS Gothic" w:hAnsi="MS Gothic" w:cs="Times New Roman"/>
            <w:szCs w:val="24"/>
          </w:rPr>
          <w:id w:val="-290598292"/>
          <w14:checkbox>
            <w14:checked w14:val="0"/>
            <w14:checkedState w14:val="2612" w14:font="MS Gothic"/>
            <w14:uncheckedState w14:val="2610" w14:font="MS Gothic"/>
          </w14:checkbox>
        </w:sdtPr>
        <w:sdtContent>
          <w:permStart w:id="1748120905" w:edGrp="everyone"/>
          <w:r>
            <w:rPr>
              <w:rFonts w:ascii="MS Gothic" w:eastAsia="MS Gothic" w:hAnsi="MS Gothic" w:cs="Times New Roman"/>
              <w:szCs w:val="24"/>
              <w:lang w:val="de"/>
            </w:rPr>
            <w:t>☐</w:t>
          </w:r>
          <w:permEnd w:id="1748120905"/>
        </w:sdtContent>
      </w:sdt>
      <w:r>
        <w:rPr>
          <w:rFonts w:eastAsia="MS Gothic" w:cs="Times New Roman"/>
          <w:szCs w:val="24"/>
          <w:lang w:val="de"/>
        </w:rPr>
        <w:t>Zu den Räumlichkeiten der Universitätsapotheke</w:t>
      </w:r>
    </w:p>
    <w:p w14:paraId="5303204C" w14:textId="77777777" w:rsidR="00BD5278" w:rsidRPr="00F93C71" w:rsidRDefault="00000000" w:rsidP="00BD5278">
      <w:pPr>
        <w:rPr>
          <w:rFonts w:cs="Times New Roman"/>
          <w:szCs w:val="24"/>
        </w:rPr>
      </w:pPr>
      <w:sdt>
        <w:sdtPr>
          <w:rPr>
            <w:rFonts w:ascii="MS Gothic" w:eastAsia="MS Gothic" w:hAnsi="MS Gothic" w:cs="Times New Roman"/>
            <w:szCs w:val="24"/>
          </w:rPr>
          <w:id w:val="-278418351"/>
          <w14:checkbox>
            <w14:checked w14:val="0"/>
            <w14:checkedState w14:val="2612" w14:font="MS Gothic"/>
            <w14:uncheckedState w14:val="2610" w14:font="MS Gothic"/>
          </w14:checkbox>
        </w:sdtPr>
        <w:sdtContent>
          <w:permStart w:id="1206586450" w:edGrp="everyone"/>
          <w:r>
            <w:rPr>
              <w:rFonts w:ascii="MS Gothic" w:eastAsia="MS Gothic" w:hAnsi="MS Gothic" w:cs="Times New Roman"/>
              <w:szCs w:val="24"/>
              <w:lang w:val="de"/>
            </w:rPr>
            <w:t>☐</w:t>
          </w:r>
          <w:permEnd w:id="1206586450"/>
        </w:sdtContent>
      </w:sdt>
      <w:r>
        <w:rPr>
          <w:rFonts w:eastAsia="MS Gothic" w:cs="Times New Roman"/>
          <w:szCs w:val="24"/>
          <w:lang w:val="de"/>
        </w:rPr>
        <w:t>Zur klinischen Abteilung</w:t>
      </w:r>
    </w:p>
    <w:p w14:paraId="39FAF13B" w14:textId="77777777" w:rsidR="00BD5278" w:rsidRPr="00F93C71" w:rsidRDefault="00000000" w:rsidP="00BD5278">
      <w:pPr>
        <w:rPr>
          <w:rFonts w:cs="Times New Roman"/>
          <w:szCs w:val="24"/>
        </w:rPr>
      </w:pPr>
      <w:sdt>
        <w:sdtPr>
          <w:rPr>
            <w:rFonts w:ascii="MS Gothic" w:eastAsia="MS Gothic" w:hAnsi="MS Gothic" w:cs="Times New Roman"/>
            <w:szCs w:val="24"/>
          </w:rPr>
          <w:id w:val="-738098659"/>
          <w14:checkbox>
            <w14:checked w14:val="0"/>
            <w14:checkedState w14:val="2612" w14:font="MS Gothic"/>
            <w14:uncheckedState w14:val="2610" w14:font="MS Gothic"/>
          </w14:checkbox>
        </w:sdtPr>
        <w:sdtContent>
          <w:permStart w:id="561532853" w:edGrp="everyone"/>
          <w:r>
            <w:rPr>
              <w:rFonts w:ascii="MS Gothic" w:eastAsia="MS Gothic" w:hAnsi="MS Gothic" w:cs="Times New Roman"/>
              <w:szCs w:val="24"/>
              <w:lang w:val="de"/>
            </w:rPr>
            <w:t>☐</w:t>
          </w:r>
          <w:permEnd w:id="561532853"/>
        </w:sdtContent>
      </w:sdt>
      <w:r>
        <w:rPr>
          <w:rFonts w:eastAsia="MS Gothic" w:cs="Times New Roman"/>
          <w:szCs w:val="24"/>
          <w:lang w:val="de"/>
        </w:rPr>
        <w:t xml:space="preserve">Zu den Räumlichkeiten der Universitätsapotheke </w:t>
      </w:r>
    </w:p>
    <w:permStart w:id="624891979" w:edGrp="everyone"/>
    <w:p w14:paraId="6B05344E" w14:textId="39E4C44D" w:rsidR="00BD5278" w:rsidRPr="00F93C71" w:rsidRDefault="00000000" w:rsidP="00BD5278">
      <w:pPr>
        <w:rPr>
          <w:rFonts w:cs="Times New Roman"/>
          <w:szCs w:val="24"/>
        </w:rPr>
      </w:pPr>
      <w:sdt>
        <w:sdtPr>
          <w:rPr>
            <w:rFonts w:ascii="MS Gothic" w:eastAsia="MS Gothic" w:hAnsi="MS Gothic" w:cs="Times New Roman"/>
            <w:szCs w:val="24"/>
          </w:rPr>
          <w:id w:val="-920026079"/>
          <w14:checkbox>
            <w14:checked w14:val="0"/>
            <w14:checkedState w14:val="2612" w14:font="MS Gothic"/>
            <w14:uncheckedState w14:val="2610" w14:font="MS Gothic"/>
          </w14:checkbox>
        </w:sdtPr>
        <w:sdtContent>
          <w:r w:rsidR="00AC3F70">
            <w:rPr>
              <w:rFonts w:ascii="MS Gothic" w:eastAsia="MS Gothic" w:hAnsi="MS Gothic" w:cs="Times New Roman" w:hint="eastAsia"/>
              <w:szCs w:val="24"/>
            </w:rPr>
            <w:t>☐</w:t>
          </w:r>
        </w:sdtContent>
      </w:sdt>
      <w:permEnd w:id="624891979"/>
      <w:r>
        <w:rPr>
          <w:rFonts w:eastAsia="MS Gothic" w:cs="Times New Roman"/>
          <w:szCs w:val="24"/>
          <w:lang w:val="de"/>
        </w:rPr>
        <w:t>Bezogen von der Universitätsapotheke [In diesem Fall bitte Punkt 5 ausfüllen]</w:t>
      </w:r>
    </w:p>
    <w:permStart w:id="932866089" w:edGrp="everyone"/>
    <w:p w14:paraId="41B4864D" w14:textId="35BB2940" w:rsidR="00BD5278" w:rsidRDefault="00000000" w:rsidP="00BD5278">
      <w:pPr>
        <w:rPr>
          <w:rFonts w:cs="Times New Roman"/>
          <w:szCs w:val="24"/>
        </w:rPr>
      </w:pPr>
      <w:sdt>
        <w:sdtPr>
          <w:rPr>
            <w:rFonts w:ascii="MS Gothic" w:eastAsia="MS Gothic" w:hAnsi="MS Gothic" w:cs="Times New Roman"/>
            <w:szCs w:val="24"/>
          </w:rPr>
          <w:id w:val="1801881999"/>
          <w14:checkbox>
            <w14:checked w14:val="0"/>
            <w14:checkedState w14:val="2612" w14:font="MS Gothic"/>
            <w14:uncheckedState w14:val="2610" w14:font="MS Gothic"/>
          </w14:checkbox>
        </w:sdtPr>
        <w:sdtContent>
          <w:r w:rsidR="00AC3F70">
            <w:rPr>
              <w:rFonts w:ascii="MS Gothic" w:eastAsia="MS Gothic" w:hAnsi="MS Gothic" w:cs="Times New Roman" w:hint="eastAsia"/>
              <w:szCs w:val="24"/>
            </w:rPr>
            <w:t>☐</w:t>
          </w:r>
        </w:sdtContent>
      </w:sdt>
      <w:permEnd w:id="932866089"/>
      <w:r>
        <w:rPr>
          <w:rFonts w:eastAsia="MS Gothic" w:cs="Times New Roman"/>
          <w:szCs w:val="24"/>
          <w:lang w:val="de"/>
        </w:rPr>
        <w:t>Finanziert durch eine Klinik</w:t>
      </w:r>
    </w:p>
    <w:p w14:paraId="45911C74" w14:textId="77777777" w:rsidR="00BD5278" w:rsidRPr="00403514" w:rsidRDefault="00BD5278" w:rsidP="00BD5278">
      <w:pPr>
        <w:rPr>
          <w:u w:val="single"/>
        </w:rPr>
      </w:pPr>
      <w:r>
        <w:rPr>
          <w:u w:val="single"/>
          <w:lang w:val="de"/>
        </w:rPr>
        <w:t>4. Declaration des/der Apothekers/In</w:t>
      </w:r>
    </w:p>
    <w:p w14:paraId="6AFD57DE" w14:textId="77777777" w:rsidR="00BD5278" w:rsidRDefault="00BD5278" w:rsidP="00BD5278">
      <w:pPr>
        <w:rPr>
          <w:rFonts w:cs="Times New Roman"/>
          <w:szCs w:val="24"/>
        </w:rPr>
      </w:pPr>
      <w:r>
        <w:rPr>
          <w:rFonts w:cs="Times New Roman"/>
          <w:szCs w:val="24"/>
          <w:lang w:val="de"/>
        </w:rPr>
        <w:t>Der/die Hauptforscher/In erklärt, dass er/sie für den Anteil des Apothekers am Prüfplan verantwortlich ist.</w:t>
      </w:r>
    </w:p>
    <w:permStart w:id="605166404" w:edGrp="everyone"/>
    <w:p w14:paraId="1420D5AA" w14:textId="1A8C812C" w:rsidR="00BD5278" w:rsidRDefault="00000000" w:rsidP="00BD5278">
      <w:pPr>
        <w:rPr>
          <w:rFonts w:cs="Times New Roman"/>
          <w:szCs w:val="24"/>
        </w:rPr>
      </w:pPr>
      <w:sdt>
        <w:sdtPr>
          <w:rPr>
            <w:rFonts w:ascii="MS Gothic" w:eastAsia="MS Gothic" w:hAnsi="MS Gothic" w:cs="Times New Roman"/>
            <w:szCs w:val="24"/>
          </w:rPr>
          <w:id w:val="818308734"/>
          <w14:checkbox>
            <w14:checked w14:val="0"/>
            <w14:checkedState w14:val="2612" w14:font="MS Gothic"/>
            <w14:uncheckedState w14:val="2610" w14:font="MS Gothic"/>
          </w14:checkbox>
        </w:sdtPr>
        <w:sdtContent>
          <w:r w:rsidR="00AC3F70">
            <w:rPr>
              <w:rFonts w:ascii="MS Gothic" w:eastAsia="MS Gothic" w:hAnsi="MS Gothic" w:cs="Times New Roman" w:hint="eastAsia"/>
              <w:szCs w:val="24"/>
            </w:rPr>
            <w:t>☐</w:t>
          </w:r>
        </w:sdtContent>
      </w:sdt>
      <w:permEnd w:id="605166404"/>
      <w:r>
        <w:rPr>
          <w:rFonts w:eastAsia="MS Gothic" w:cs="Times New Roman"/>
          <w:szCs w:val="24"/>
          <w:lang w:val="de"/>
        </w:rPr>
        <w:t xml:space="preserve">Möchte einen bei der EGYGYSZI beschäftigten Apotheker einstellen </w:t>
      </w:r>
    </w:p>
    <w:p w14:paraId="4AB19188" w14:textId="77777777" w:rsidR="00BD5278" w:rsidRDefault="00BD5278" w:rsidP="00BD5278">
      <w:pPr>
        <w:ind w:firstLine="708"/>
        <w:rPr>
          <w:rFonts w:cs="Times New Roman"/>
          <w:szCs w:val="24"/>
        </w:rPr>
      </w:pPr>
      <w:r>
        <w:rPr>
          <w:rFonts w:cs="Times New Roman"/>
          <w:szCs w:val="24"/>
          <w:lang w:val="de"/>
        </w:rPr>
        <w:t>[In diesem Fall bitte Punkt 5 ausfüllen]</w:t>
      </w:r>
    </w:p>
    <w:permStart w:id="737639523" w:edGrp="everyone"/>
    <w:p w14:paraId="1928DFC8" w14:textId="01C84DFB" w:rsidR="00BD5278" w:rsidRDefault="00000000" w:rsidP="00BD5278">
      <w:pPr>
        <w:rPr>
          <w:rFonts w:cs="Times New Roman"/>
          <w:szCs w:val="24"/>
        </w:rPr>
      </w:pPr>
      <w:sdt>
        <w:sdtPr>
          <w:rPr>
            <w:rFonts w:ascii="MS Gothic" w:eastAsia="MS Gothic" w:hAnsi="MS Gothic" w:cs="Times New Roman"/>
            <w:szCs w:val="24"/>
          </w:rPr>
          <w:id w:val="-1479988323"/>
          <w14:checkbox>
            <w14:checked w14:val="0"/>
            <w14:checkedState w14:val="2612" w14:font="MS Gothic"/>
            <w14:uncheckedState w14:val="2610" w14:font="MS Gothic"/>
          </w14:checkbox>
        </w:sdtPr>
        <w:sdtContent>
          <w:r w:rsidR="00AC3F70">
            <w:rPr>
              <w:rFonts w:ascii="MS Gothic" w:eastAsia="MS Gothic" w:hAnsi="MS Gothic" w:cs="Times New Roman" w:hint="eastAsia"/>
              <w:szCs w:val="24"/>
            </w:rPr>
            <w:t>☐</w:t>
          </w:r>
        </w:sdtContent>
      </w:sdt>
      <w:permEnd w:id="737639523"/>
      <w:r>
        <w:rPr>
          <w:rFonts w:eastAsia="MS Gothic" w:cs="Times New Roman"/>
          <w:szCs w:val="24"/>
          <w:lang w:val="de"/>
        </w:rPr>
        <w:t>Wird einen Hochschulmitarbeiter mit anderen Qualifikationen einstellen</w:t>
      </w:r>
    </w:p>
    <w:p w14:paraId="501DB92C" w14:textId="77777777" w:rsidR="00BD5278" w:rsidRDefault="00BD5278" w:rsidP="00BD5278">
      <w:pPr>
        <w:rPr>
          <w:rFonts w:cs="Times New Roman"/>
          <w:szCs w:val="24"/>
        </w:rPr>
      </w:pPr>
      <w:r>
        <w:rPr>
          <w:rFonts w:cs="Times New Roman"/>
          <w:szCs w:val="24"/>
          <w:lang w:val="de"/>
        </w:rPr>
        <w:t xml:space="preserve">Wenn der/die Hauptforscher/In keinen Universitätsapotheker für eine klinische Prüfung delegieren möchte, ist er/sie persönlich für den Teil des Prüfplans verantwortlich, den der/die Apotheker/In übernimmt. Zu entsendende Person </w:t>
      </w:r>
    </w:p>
    <w:p w14:paraId="1F55ABB2" w14:textId="4F3E6BEE" w:rsidR="00BD5278" w:rsidRDefault="00BD5278" w:rsidP="00BD5278">
      <w:pPr>
        <w:pStyle w:val="Listaszerbekezds"/>
        <w:numPr>
          <w:ilvl w:val="0"/>
          <w:numId w:val="1"/>
        </w:numPr>
        <w:rPr>
          <w:rFonts w:cs="Times New Roman"/>
          <w:szCs w:val="24"/>
        </w:rPr>
      </w:pPr>
      <w:r>
        <w:rPr>
          <w:rFonts w:cs="Times New Roman"/>
          <w:szCs w:val="24"/>
          <w:lang w:val="de"/>
        </w:rPr>
        <w:t>Name</w:t>
      </w:r>
      <w:r w:rsidR="00AC3F70">
        <w:rPr>
          <w:rFonts w:cs="Times New Roman"/>
          <w:szCs w:val="24"/>
          <w:lang w:val="de"/>
        </w:rPr>
        <w:t xml:space="preserve">: </w:t>
      </w:r>
      <w:permStart w:id="899445555" w:edGrp="everyone"/>
      <w:r w:rsidR="00AC3F70">
        <w:rPr>
          <w:rStyle w:val="Helyrzszveg"/>
        </w:rPr>
        <w:t>Szöveg beírásához kattintson vagy koppintson ide.</w:t>
      </w:r>
      <w:permEnd w:id="899445555"/>
    </w:p>
    <w:p w14:paraId="34A895EB" w14:textId="68F25C42" w:rsidR="00BD5278" w:rsidRPr="00515E13" w:rsidRDefault="00BD5278" w:rsidP="00BD5278">
      <w:pPr>
        <w:pStyle w:val="Listaszerbekezds"/>
        <w:numPr>
          <w:ilvl w:val="0"/>
          <w:numId w:val="1"/>
        </w:numPr>
        <w:rPr>
          <w:rFonts w:cs="Times New Roman"/>
          <w:szCs w:val="24"/>
        </w:rPr>
      </w:pPr>
      <w:r>
        <w:rPr>
          <w:rFonts w:cs="Times New Roman"/>
          <w:szCs w:val="24"/>
          <w:lang w:val="de"/>
        </w:rPr>
        <w:t>Kontaktangaben:</w:t>
      </w:r>
      <w:r w:rsidR="00AC3F70">
        <w:rPr>
          <w:rFonts w:cs="Times New Roman"/>
          <w:szCs w:val="24"/>
          <w:lang w:val="de"/>
        </w:rPr>
        <w:t xml:space="preserve"> </w:t>
      </w:r>
      <w:permStart w:id="621771875" w:edGrp="everyone"/>
      <w:r w:rsidR="00AC3F70">
        <w:rPr>
          <w:rStyle w:val="Helyrzszveg"/>
        </w:rPr>
        <w:t>Szöveg beírásához kattintson vagy koppintson ide.</w:t>
      </w:r>
      <w:permEnd w:id="621771875"/>
    </w:p>
    <w:p w14:paraId="428C326F" w14:textId="77777777" w:rsidR="00BD5278" w:rsidRPr="00403514" w:rsidRDefault="00BD5278" w:rsidP="00BD5278">
      <w:pPr>
        <w:rPr>
          <w:u w:val="single"/>
        </w:rPr>
      </w:pPr>
      <w:r>
        <w:rPr>
          <w:u w:val="single"/>
          <w:lang w:val="de"/>
        </w:rPr>
        <w:t>5. Zusätzliche Dienstleistungen der Apotheke</w:t>
      </w:r>
    </w:p>
    <w:permStart w:id="669387169" w:edGrp="everyone"/>
    <w:p w14:paraId="1777B2E7" w14:textId="36C0484A" w:rsidR="00BD5278" w:rsidRPr="00F93C71" w:rsidRDefault="00000000" w:rsidP="00BD5278">
      <w:pPr>
        <w:rPr>
          <w:rFonts w:cs="Times New Roman"/>
          <w:szCs w:val="24"/>
        </w:rPr>
      </w:pPr>
      <w:sdt>
        <w:sdtPr>
          <w:rPr>
            <w:rFonts w:ascii="MS Gothic" w:eastAsia="MS Gothic" w:hAnsi="MS Gothic" w:cs="Times New Roman"/>
            <w:szCs w:val="24"/>
          </w:rPr>
          <w:id w:val="1699970566"/>
          <w14:checkbox>
            <w14:checked w14:val="0"/>
            <w14:checkedState w14:val="2612" w14:font="MS Gothic"/>
            <w14:uncheckedState w14:val="2610" w14:font="MS Gothic"/>
          </w14:checkbox>
        </w:sdtPr>
        <w:sdtContent>
          <w:r w:rsidR="00AC3F70">
            <w:rPr>
              <w:rFonts w:ascii="MS Gothic" w:eastAsia="MS Gothic" w:hAnsi="MS Gothic" w:cs="Times New Roman" w:hint="eastAsia"/>
              <w:szCs w:val="24"/>
            </w:rPr>
            <w:t>☐</w:t>
          </w:r>
        </w:sdtContent>
      </w:sdt>
      <w:permEnd w:id="669387169"/>
      <w:r>
        <w:rPr>
          <w:rFonts w:eastAsia="MS Gothic" w:cs="Times New Roman"/>
          <w:szCs w:val="24"/>
          <w:lang w:val="de"/>
        </w:rPr>
        <w:t>Lieferung und Lagerung des Prüfpräparats</w:t>
      </w:r>
    </w:p>
    <w:permStart w:id="550187805" w:edGrp="everyone"/>
    <w:p w14:paraId="661714F1" w14:textId="2AB9C096" w:rsidR="00BD5278" w:rsidRPr="00F93C71" w:rsidRDefault="00000000" w:rsidP="00BD5278">
      <w:pPr>
        <w:rPr>
          <w:rFonts w:cs="Times New Roman"/>
          <w:szCs w:val="24"/>
        </w:rPr>
      </w:pPr>
      <w:sdt>
        <w:sdtPr>
          <w:rPr>
            <w:rFonts w:ascii="MS Gothic" w:eastAsia="MS Gothic" w:hAnsi="MS Gothic" w:cs="Times New Roman"/>
            <w:szCs w:val="24"/>
          </w:rPr>
          <w:id w:val="-1175254298"/>
          <w14:checkbox>
            <w14:checked w14:val="0"/>
            <w14:checkedState w14:val="2612" w14:font="MS Gothic"/>
            <w14:uncheckedState w14:val="2610" w14:font="MS Gothic"/>
          </w14:checkbox>
        </w:sdtPr>
        <w:sdtContent>
          <w:r w:rsidR="00AC3F70">
            <w:rPr>
              <w:rFonts w:ascii="MS Gothic" w:eastAsia="MS Gothic" w:hAnsi="MS Gothic" w:cs="Times New Roman" w:hint="eastAsia"/>
              <w:szCs w:val="24"/>
            </w:rPr>
            <w:t>☐</w:t>
          </w:r>
        </w:sdtContent>
      </w:sdt>
      <w:permEnd w:id="550187805"/>
      <w:r>
        <w:rPr>
          <w:rFonts w:eastAsia="MS Gothic" w:cs="Times New Roman"/>
          <w:szCs w:val="24"/>
          <w:lang w:val="de"/>
        </w:rPr>
        <w:t>Abgabe des Versuchsprodukts (Fabrikbox)</w:t>
      </w:r>
    </w:p>
    <w:permStart w:id="1535054484" w:edGrp="everyone"/>
    <w:p w14:paraId="1E8B5744" w14:textId="209516B1" w:rsidR="00BD5278" w:rsidRPr="00F93C71" w:rsidRDefault="00000000" w:rsidP="00BD5278">
      <w:pPr>
        <w:rPr>
          <w:rFonts w:cs="Times New Roman"/>
          <w:szCs w:val="24"/>
        </w:rPr>
      </w:pPr>
      <w:sdt>
        <w:sdtPr>
          <w:rPr>
            <w:rFonts w:ascii="MS Gothic" w:eastAsia="MS Gothic" w:hAnsi="MS Gothic" w:cs="Times New Roman"/>
            <w:szCs w:val="24"/>
          </w:rPr>
          <w:id w:val="1105382756"/>
          <w14:checkbox>
            <w14:checked w14:val="0"/>
            <w14:checkedState w14:val="2612" w14:font="MS Gothic"/>
            <w14:uncheckedState w14:val="2610" w14:font="MS Gothic"/>
          </w14:checkbox>
        </w:sdtPr>
        <w:sdtContent>
          <w:r w:rsidR="00AC3F70">
            <w:rPr>
              <w:rFonts w:ascii="MS Gothic" w:eastAsia="MS Gothic" w:hAnsi="MS Gothic" w:cs="Times New Roman" w:hint="eastAsia"/>
              <w:szCs w:val="24"/>
            </w:rPr>
            <w:t>☐</w:t>
          </w:r>
        </w:sdtContent>
      </w:sdt>
      <w:permEnd w:id="1535054484"/>
      <w:r>
        <w:rPr>
          <w:rFonts w:eastAsia="MS Gothic" w:cs="Times New Roman"/>
          <w:szCs w:val="24"/>
          <w:lang w:val="de"/>
        </w:rPr>
        <w:t>Vorbereitung des Versuchsprodukts (aseptisch)</w:t>
      </w:r>
    </w:p>
    <w:permStart w:id="50887768" w:edGrp="everyone"/>
    <w:p w14:paraId="629F8CE4" w14:textId="5B4EE2A1" w:rsidR="00BD5278" w:rsidRPr="00F93C71" w:rsidRDefault="00000000" w:rsidP="00BD5278">
      <w:pPr>
        <w:rPr>
          <w:rFonts w:cs="Times New Roman"/>
          <w:szCs w:val="24"/>
        </w:rPr>
      </w:pPr>
      <w:sdt>
        <w:sdtPr>
          <w:rPr>
            <w:rFonts w:ascii="MS Gothic" w:eastAsia="MS Gothic" w:hAnsi="MS Gothic" w:cs="Times New Roman"/>
            <w:szCs w:val="24"/>
          </w:rPr>
          <w:id w:val="371202000"/>
          <w14:checkbox>
            <w14:checked w14:val="0"/>
            <w14:checkedState w14:val="2612" w14:font="MS Gothic"/>
            <w14:uncheckedState w14:val="2610" w14:font="MS Gothic"/>
          </w14:checkbox>
        </w:sdtPr>
        <w:sdtContent>
          <w:r w:rsidR="00AC3F70">
            <w:rPr>
              <w:rFonts w:ascii="MS Gothic" w:eastAsia="MS Gothic" w:hAnsi="MS Gothic" w:cs="Times New Roman" w:hint="eastAsia"/>
              <w:szCs w:val="24"/>
            </w:rPr>
            <w:t>☐</w:t>
          </w:r>
        </w:sdtContent>
      </w:sdt>
      <w:permEnd w:id="50887768"/>
      <w:r>
        <w:rPr>
          <w:rFonts w:eastAsia="MS Gothic" w:cs="Times New Roman"/>
          <w:szCs w:val="24"/>
          <w:lang w:val="de"/>
        </w:rPr>
        <w:t>Abgabe des Versuchsprodukts (Fabrikbox)</w:t>
      </w:r>
    </w:p>
    <w:permStart w:id="1677079070" w:edGrp="everyone"/>
    <w:p w14:paraId="1DECE1B8" w14:textId="4CAA08C2" w:rsidR="00BD5278" w:rsidRDefault="00000000" w:rsidP="00BD5278">
      <w:pPr>
        <w:rPr>
          <w:rFonts w:cs="Times New Roman"/>
          <w:szCs w:val="24"/>
        </w:rPr>
      </w:pPr>
      <w:sdt>
        <w:sdtPr>
          <w:rPr>
            <w:rFonts w:ascii="MS Gothic" w:eastAsia="MS Gothic" w:hAnsi="MS Gothic" w:cs="Times New Roman"/>
            <w:szCs w:val="24"/>
          </w:rPr>
          <w:id w:val="1676451703"/>
          <w14:checkbox>
            <w14:checked w14:val="0"/>
            <w14:checkedState w14:val="2612" w14:font="MS Gothic"/>
            <w14:uncheckedState w14:val="2610" w14:font="MS Gothic"/>
          </w14:checkbox>
        </w:sdtPr>
        <w:sdtContent>
          <w:r w:rsidR="00AC3F70">
            <w:rPr>
              <w:rFonts w:ascii="MS Gothic" w:eastAsia="MS Gothic" w:hAnsi="MS Gothic" w:cs="Times New Roman" w:hint="eastAsia"/>
              <w:szCs w:val="24"/>
            </w:rPr>
            <w:t>☐</w:t>
          </w:r>
        </w:sdtContent>
      </w:sdt>
      <w:permEnd w:id="1677079070"/>
      <w:r>
        <w:rPr>
          <w:rFonts w:eastAsia="MS Gothic" w:cs="Times New Roman"/>
          <w:szCs w:val="24"/>
          <w:lang w:val="de"/>
        </w:rPr>
        <w:t>Abgabe des Versuchsprodukts (cytoscatisch)</w:t>
      </w:r>
    </w:p>
    <w:permStart w:id="57094123" w:edGrp="everyone"/>
    <w:p w14:paraId="239C0FFC" w14:textId="668C5027" w:rsidR="00BD5278" w:rsidRPr="00F93C71" w:rsidRDefault="00000000" w:rsidP="00BD5278">
      <w:pPr>
        <w:rPr>
          <w:rFonts w:cs="Times New Roman"/>
          <w:szCs w:val="24"/>
        </w:rPr>
      </w:pPr>
      <w:sdt>
        <w:sdtPr>
          <w:rPr>
            <w:rFonts w:ascii="MS Gothic" w:eastAsia="MS Gothic" w:hAnsi="MS Gothic" w:cs="Times New Roman"/>
            <w:szCs w:val="24"/>
          </w:rPr>
          <w:id w:val="-1487309669"/>
          <w14:checkbox>
            <w14:checked w14:val="0"/>
            <w14:checkedState w14:val="2612" w14:font="MS Gothic"/>
            <w14:uncheckedState w14:val="2610" w14:font="MS Gothic"/>
          </w14:checkbox>
        </w:sdtPr>
        <w:sdtContent>
          <w:r w:rsidR="00AC3F70">
            <w:rPr>
              <w:rFonts w:ascii="MS Gothic" w:eastAsia="MS Gothic" w:hAnsi="MS Gothic" w:cs="Times New Roman" w:hint="eastAsia"/>
              <w:szCs w:val="24"/>
            </w:rPr>
            <w:t>☐</w:t>
          </w:r>
        </w:sdtContent>
      </w:sdt>
      <w:permEnd w:id="57094123"/>
      <w:r>
        <w:rPr>
          <w:rFonts w:eastAsia="MS Gothic" w:cs="Times New Roman"/>
          <w:szCs w:val="24"/>
          <w:lang w:val="de"/>
        </w:rPr>
        <w:t>Kauf von Kontrollmedikamenten</w:t>
      </w:r>
    </w:p>
    <w:p w14:paraId="351DFC9B" w14:textId="77777777" w:rsidR="00BD5278" w:rsidRDefault="00445A69" w:rsidP="00BD5278">
      <w:pPr>
        <w:spacing w:line="360" w:lineRule="auto"/>
        <w:jc w:val="both"/>
        <w:rPr>
          <w:rFonts w:cs="Times New Roman"/>
          <w:szCs w:val="24"/>
        </w:rPr>
      </w:pPr>
      <w:r>
        <w:rPr>
          <w:rFonts w:cs="Times New Roman"/>
          <w:szCs w:val="24"/>
          <w:lang w:val="de"/>
        </w:rPr>
        <w:t>Aus dem klinischen Anteil der Studiengebühr ist eine pharmazeutische Registrierungsgebühr zu entrichten.</w:t>
      </w:r>
    </w:p>
    <w:p w14:paraId="5A7099C7" w14:textId="77777777" w:rsidR="00142020" w:rsidRDefault="00142020" w:rsidP="00142020">
      <w:pPr>
        <w:spacing w:after="0" w:line="240" w:lineRule="auto"/>
        <w:jc w:val="both"/>
        <w:textAlignment w:val="baseline"/>
        <w:rPr>
          <w:rFonts w:eastAsia="Times New Roman" w:cs="Times New Roman"/>
          <w:szCs w:val="24"/>
        </w:rPr>
      </w:pPr>
      <w:r>
        <w:rPr>
          <w:szCs w:val="24"/>
          <w:lang w:val="de"/>
        </w:rPr>
        <w:t xml:space="preserve">Das ausgefüllte und unterschriebene Anmeldeformular ist elektronisch ausschliesslich im PDF-Format zu senden an </w:t>
      </w:r>
      <w:hyperlink r:id="rId10" w:history="1">
        <w:r>
          <w:rPr>
            <w:rStyle w:val="Hiperhivatkozs"/>
            <w:u w:val="none"/>
            <w:lang w:val="de"/>
          </w:rPr>
          <w:t>klinikaikutatas@semmelweis-univ.hu</w:t>
        </w:r>
      </w:hyperlink>
      <w:r>
        <w:rPr>
          <w:lang w:val="de"/>
        </w:rPr>
        <w:t xml:space="preserve"> </w:t>
      </w:r>
      <w:r>
        <w:rPr>
          <w:szCs w:val="24"/>
          <w:lang w:val="de"/>
        </w:rPr>
        <w:t>.</w:t>
      </w:r>
    </w:p>
    <w:p w14:paraId="2CC84E79" w14:textId="77777777" w:rsidR="00142020" w:rsidRDefault="00142020" w:rsidP="00BD5278">
      <w:pPr>
        <w:spacing w:line="360" w:lineRule="auto"/>
        <w:jc w:val="both"/>
        <w:rPr>
          <w:rFonts w:cs="Times New Roman"/>
          <w:szCs w:val="24"/>
        </w:rPr>
      </w:pPr>
    </w:p>
    <w:p w14:paraId="1B773002" w14:textId="42A33CD5" w:rsidR="00BD5278" w:rsidRDefault="00BD5278" w:rsidP="00BD5278">
      <w:pPr>
        <w:rPr>
          <w:rFonts w:cs="Times New Roman"/>
          <w:szCs w:val="24"/>
        </w:rPr>
      </w:pPr>
      <w:r>
        <w:rPr>
          <w:rFonts w:cs="Times New Roman"/>
          <w:szCs w:val="24"/>
          <w:lang w:val="de"/>
        </w:rPr>
        <w:t>Budapest,</w:t>
      </w:r>
      <w:r w:rsidR="00AC3F70">
        <w:rPr>
          <w:rFonts w:cs="Times New Roman"/>
          <w:szCs w:val="24"/>
          <w:lang w:val="de"/>
        </w:rPr>
        <w:t xml:space="preserve"> </w:t>
      </w:r>
      <w:permStart w:id="227416108" w:edGrp="everyone"/>
      <w:r w:rsidR="00AC3F70">
        <w:rPr>
          <w:rStyle w:val="Helyrzszveg"/>
        </w:rPr>
        <w:t>Szöveg beírásához kattintson vagy koppintson ide.</w:t>
      </w:r>
      <w:permEnd w:id="227416108"/>
    </w:p>
    <w:p w14:paraId="46796B1B" w14:textId="77777777" w:rsidR="008A69E3" w:rsidRPr="00BD5278" w:rsidRDefault="00BD5278" w:rsidP="00BD5278">
      <w:pPr>
        <w:ind w:left="4956" w:firstLine="708"/>
        <w:rPr>
          <w:rFonts w:cs="Times New Roman"/>
          <w:szCs w:val="24"/>
        </w:rPr>
      </w:pPr>
      <w:r>
        <w:rPr>
          <w:rFonts w:cs="Times New Roman"/>
          <w:szCs w:val="24"/>
          <w:lang w:val="de"/>
        </w:rPr>
        <w:t>Hauptforscher/In:</w:t>
      </w:r>
    </w:p>
    <w:sectPr w:rsidR="008A69E3" w:rsidRPr="00BD5278" w:rsidSect="00F57E55">
      <w:headerReference w:type="default" r:id="rId11"/>
      <w:footerReference w:type="default" r:id="rId12"/>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37D4" w14:textId="77777777" w:rsidR="00B60162" w:rsidRDefault="00B60162" w:rsidP="00F57E55">
      <w:pPr>
        <w:spacing w:after="0" w:line="240" w:lineRule="auto"/>
      </w:pPr>
      <w:r>
        <w:separator/>
      </w:r>
    </w:p>
  </w:endnote>
  <w:endnote w:type="continuationSeparator" w:id="0">
    <w:p w14:paraId="2607DB20" w14:textId="77777777" w:rsidR="00B60162" w:rsidRDefault="00B60162" w:rsidP="00F5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C717" w14:textId="77777777" w:rsidR="00DD7BAD" w:rsidRDefault="00DD7BAD">
    <w:pPr>
      <w:pStyle w:val="llb"/>
    </w:pPr>
    <w:r>
      <w:rPr>
        <w:lang w:val="de"/>
      </w:rPr>
      <w:t>Version: V1/20220712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C01B" w14:textId="77777777" w:rsidR="00B60162" w:rsidRDefault="00B60162" w:rsidP="00F57E55">
      <w:pPr>
        <w:spacing w:after="0" w:line="240" w:lineRule="auto"/>
      </w:pPr>
      <w:r>
        <w:separator/>
      </w:r>
    </w:p>
  </w:footnote>
  <w:footnote w:type="continuationSeparator" w:id="0">
    <w:p w14:paraId="0A9B4BF8" w14:textId="77777777" w:rsidR="00B60162" w:rsidRDefault="00B60162" w:rsidP="00F57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ADBD" w14:textId="77777777" w:rsidR="002C5D9E" w:rsidRPr="003411C1" w:rsidRDefault="002C5D9E" w:rsidP="002C5D9E">
    <w:pPr>
      <w:pStyle w:val="lfej"/>
      <w:rPr>
        <w:rFonts w:cs="Times New Roman"/>
        <w:i/>
      </w:rPr>
    </w:pPr>
    <w:r>
      <w:rPr>
        <w:rFonts w:cs="Times New Roman"/>
        <w:i/>
        <w:iCs/>
        <w:lang w:val="de"/>
      </w:rPr>
      <w:t>Vorschriften für klinische Forschungsversuche</w:t>
    </w:r>
  </w:p>
  <w:p w14:paraId="6B3007BF" w14:textId="77777777" w:rsidR="002C5D9E" w:rsidRDefault="002C5D9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53BC"/>
    <w:multiLevelType w:val="hybridMultilevel"/>
    <w:tmpl w:val="451EF6B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15:restartNumberingAfterBreak="0">
    <w:nsid w:val="7F6930C7"/>
    <w:multiLevelType w:val="hybridMultilevel"/>
    <w:tmpl w:val="3A2AD1B6"/>
    <w:lvl w:ilvl="0" w:tplc="66206182">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2438049">
    <w:abstractNumId w:val="0"/>
  </w:num>
  <w:num w:numId="2" w16cid:durableId="1598904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lA9bphfjXOALhox8v8YqBPLvz/wcICxNEueOnHCFQA2hORTXCl5asa/dqrTbcEPr1uCTnmvlew/WGpobQoLing==" w:salt="k90cLaoXzqNM36pT+u4Y2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yNDU3MrQwNrc0tzBR0lEKTi0uzszPAykwrAUAmqLlhSwAAAA="/>
  </w:docVars>
  <w:rsids>
    <w:rsidRoot w:val="00C14520"/>
    <w:rsid w:val="0003223D"/>
    <w:rsid w:val="0008667D"/>
    <w:rsid w:val="000B6A7F"/>
    <w:rsid w:val="000E3668"/>
    <w:rsid w:val="000E6EAA"/>
    <w:rsid w:val="00142020"/>
    <w:rsid w:val="002C5D9E"/>
    <w:rsid w:val="002D7A1C"/>
    <w:rsid w:val="00437546"/>
    <w:rsid w:val="00445A69"/>
    <w:rsid w:val="00542D18"/>
    <w:rsid w:val="00587AD4"/>
    <w:rsid w:val="00612328"/>
    <w:rsid w:val="006F5D42"/>
    <w:rsid w:val="00726FE4"/>
    <w:rsid w:val="0073257A"/>
    <w:rsid w:val="00A15947"/>
    <w:rsid w:val="00A62DCF"/>
    <w:rsid w:val="00AC3F70"/>
    <w:rsid w:val="00B60162"/>
    <w:rsid w:val="00BA6BDA"/>
    <w:rsid w:val="00BD5278"/>
    <w:rsid w:val="00BD7D31"/>
    <w:rsid w:val="00C14520"/>
    <w:rsid w:val="00C80F5D"/>
    <w:rsid w:val="00C963E7"/>
    <w:rsid w:val="00CF5972"/>
    <w:rsid w:val="00DD7BAD"/>
    <w:rsid w:val="00F53556"/>
    <w:rsid w:val="00F57E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EA29"/>
  <w15:chartTrackingRefBased/>
  <w15:docId w15:val="{70845B31-CCC6-42B3-B7E9-959A9BFA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D5278"/>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D5278"/>
    <w:rPr>
      <w:sz w:val="16"/>
      <w:szCs w:val="16"/>
    </w:rPr>
  </w:style>
  <w:style w:type="paragraph" w:styleId="Jegyzetszveg">
    <w:name w:val="annotation text"/>
    <w:basedOn w:val="Norml"/>
    <w:link w:val="JegyzetszvegChar"/>
    <w:uiPriority w:val="99"/>
    <w:semiHidden/>
    <w:unhideWhenUsed/>
    <w:rsid w:val="00BD5278"/>
    <w:pPr>
      <w:spacing w:line="240" w:lineRule="auto"/>
    </w:pPr>
    <w:rPr>
      <w:sz w:val="20"/>
      <w:szCs w:val="20"/>
    </w:rPr>
  </w:style>
  <w:style w:type="character" w:customStyle="1" w:styleId="JegyzetszvegChar">
    <w:name w:val="Jegyzetszöveg Char"/>
    <w:basedOn w:val="Bekezdsalapbettpusa"/>
    <w:link w:val="Jegyzetszveg"/>
    <w:uiPriority w:val="99"/>
    <w:semiHidden/>
    <w:rsid w:val="00BD5278"/>
    <w:rPr>
      <w:rFonts w:ascii="Times New Roman" w:hAnsi="Times New Roman"/>
      <w:sz w:val="20"/>
      <w:szCs w:val="20"/>
    </w:rPr>
  </w:style>
  <w:style w:type="paragraph" w:styleId="Listaszerbekezds">
    <w:name w:val="List Paragraph"/>
    <w:basedOn w:val="Norml"/>
    <w:uiPriority w:val="34"/>
    <w:qFormat/>
    <w:rsid w:val="00BD5278"/>
    <w:pPr>
      <w:ind w:left="720"/>
      <w:contextualSpacing/>
    </w:pPr>
  </w:style>
  <w:style w:type="table" w:styleId="Rcsostblzat">
    <w:name w:val="Table Grid"/>
    <w:basedOn w:val="Normltblzat"/>
    <w:uiPriority w:val="39"/>
    <w:rsid w:val="00BD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BD527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D5278"/>
    <w:rPr>
      <w:rFonts w:ascii="Segoe UI" w:hAnsi="Segoe UI" w:cs="Segoe UI"/>
      <w:sz w:val="18"/>
      <w:szCs w:val="18"/>
    </w:rPr>
  </w:style>
  <w:style w:type="character" w:styleId="Hiperhivatkozs">
    <w:name w:val="Hyperlink"/>
    <w:basedOn w:val="Bekezdsalapbettpusa"/>
    <w:uiPriority w:val="99"/>
    <w:unhideWhenUsed/>
    <w:rsid w:val="00142020"/>
    <w:rPr>
      <w:color w:val="0000FF"/>
      <w:u w:val="single"/>
    </w:rPr>
  </w:style>
  <w:style w:type="paragraph" w:styleId="lfej">
    <w:name w:val="header"/>
    <w:basedOn w:val="Norml"/>
    <w:link w:val="lfejChar"/>
    <w:uiPriority w:val="99"/>
    <w:unhideWhenUsed/>
    <w:rsid w:val="00F57E55"/>
    <w:pPr>
      <w:tabs>
        <w:tab w:val="center" w:pos="4536"/>
        <w:tab w:val="right" w:pos="9072"/>
      </w:tabs>
      <w:spacing w:after="0" w:line="240" w:lineRule="auto"/>
    </w:pPr>
  </w:style>
  <w:style w:type="character" w:customStyle="1" w:styleId="lfejChar">
    <w:name w:val="Élőfej Char"/>
    <w:basedOn w:val="Bekezdsalapbettpusa"/>
    <w:link w:val="lfej"/>
    <w:uiPriority w:val="99"/>
    <w:rsid w:val="00F57E55"/>
    <w:rPr>
      <w:rFonts w:ascii="Times New Roman" w:hAnsi="Times New Roman"/>
      <w:sz w:val="24"/>
    </w:rPr>
  </w:style>
  <w:style w:type="paragraph" w:styleId="llb">
    <w:name w:val="footer"/>
    <w:basedOn w:val="Norml"/>
    <w:link w:val="llbChar"/>
    <w:uiPriority w:val="99"/>
    <w:unhideWhenUsed/>
    <w:rsid w:val="00F57E55"/>
    <w:pPr>
      <w:tabs>
        <w:tab w:val="center" w:pos="4536"/>
        <w:tab w:val="right" w:pos="9072"/>
      </w:tabs>
      <w:spacing w:after="0" w:line="240" w:lineRule="auto"/>
    </w:pPr>
  </w:style>
  <w:style w:type="character" w:customStyle="1" w:styleId="llbChar">
    <w:name w:val="Élőláb Char"/>
    <w:basedOn w:val="Bekezdsalapbettpusa"/>
    <w:link w:val="llb"/>
    <w:uiPriority w:val="99"/>
    <w:rsid w:val="00F57E55"/>
    <w:rPr>
      <w:rFonts w:ascii="Times New Roman" w:hAnsi="Times New Roman"/>
      <w:sz w:val="24"/>
    </w:rPr>
  </w:style>
  <w:style w:type="character" w:styleId="Helyrzszveg">
    <w:name w:val="Placeholder Text"/>
    <w:basedOn w:val="Bekezdsalapbettpusa"/>
    <w:uiPriority w:val="99"/>
    <w:semiHidden/>
    <w:rsid w:val="00AC3F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linikaikutatas@semmelweis-univ.h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8580A302266E04E82E78C526C4B65A6" ma:contentTypeVersion="2" ma:contentTypeDescription="Új dokumentum létrehozása." ma:contentTypeScope="" ma:versionID="e1a540e7ae86c47c140a54a966007c1c">
  <xsd:schema xmlns:xsd="http://www.w3.org/2001/XMLSchema" xmlns:xs="http://www.w3.org/2001/XMLSchema" xmlns:p="http://schemas.microsoft.com/office/2006/metadata/properties" xmlns:ns2="e38b1495-db33-43ba-a59c-be7ccaf003a2" targetNamespace="http://schemas.microsoft.com/office/2006/metadata/properties" ma:root="true" ma:fieldsID="d76d26e5a54cf3ab5467b4212fb4317e" ns2:_="">
    <xsd:import namespace="e38b1495-db33-43ba-a59c-be7ccaf003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b1495-db33-43ba-a59c-be7ccaf00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7C317-0370-4E85-936A-DBF805547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b1495-db33-43ba-a59c-be7ccaf00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2A14C-5EC2-48F4-9724-94215254EF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22CCDA-9924-4E23-B565-8E23004768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623</Words>
  <Characters>4301</Characters>
  <Application>Microsoft Office Word</Application>
  <DocSecurity>8</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Jogi Főigazgatóság</dc:creator>
  <cp:keywords/>
  <dc:description/>
  <cp:lastModifiedBy>Omrai Amarilla</cp:lastModifiedBy>
  <cp:revision>4</cp:revision>
  <cp:lastPrinted>2022-12-05T10:14:00Z</cp:lastPrinted>
  <dcterms:created xsi:type="dcterms:W3CDTF">2022-11-16T09:02:00Z</dcterms:created>
  <dcterms:modified xsi:type="dcterms:W3CDTF">2022-12-05T10:18:00Z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0x01010048580A302266E04E82E78C526C4B65A6</vt:lpwstr>
  </property>
</Properties>
</file>