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5EC4" w14:textId="20BDFCE2" w:rsidR="006F37DC" w:rsidRPr="006F37DC" w:rsidRDefault="00317954" w:rsidP="006F37DC">
      <w:pPr>
        <w:rPr>
          <w:noProof/>
          <w:szCs w:val="24"/>
        </w:rPr>
      </w:pPr>
      <w:r>
        <w:rPr>
          <w:noProof/>
          <w:szCs w:val="24"/>
        </w:rPr>
        <w:t xml:space="preserve">Sorszám: </w:t>
      </w:r>
      <w:r w:rsidR="00E40111">
        <w:rPr>
          <w:noProof/>
          <w:szCs w:val="24"/>
        </w:rPr>
        <w:t>…../2022</w:t>
      </w:r>
    </w:p>
    <w:p w14:paraId="1DF1C30C" w14:textId="77777777" w:rsidR="006C7CFD" w:rsidRDefault="006C7CFD" w:rsidP="0038397D">
      <w:pPr>
        <w:jc w:val="center"/>
        <w:rPr>
          <w:b/>
          <w:szCs w:val="24"/>
        </w:rPr>
      </w:pPr>
    </w:p>
    <w:p w14:paraId="198A6FE7" w14:textId="2B0FF333" w:rsidR="0038397D" w:rsidRPr="006F37DC" w:rsidRDefault="0038397D" w:rsidP="0038397D">
      <w:pPr>
        <w:jc w:val="center"/>
        <w:rPr>
          <w:b/>
          <w:szCs w:val="24"/>
        </w:rPr>
      </w:pPr>
      <w:r w:rsidRPr="006F37DC">
        <w:rPr>
          <w:b/>
          <w:szCs w:val="24"/>
        </w:rPr>
        <w:t>ADATKEZELÉSI TÁJÉKOZTATÓ</w:t>
      </w:r>
    </w:p>
    <w:p w14:paraId="6EF3BD91" w14:textId="63708A10" w:rsidR="0038397D" w:rsidRPr="006F37DC" w:rsidRDefault="00045463" w:rsidP="0038397D">
      <w:pPr>
        <w:jc w:val="center"/>
        <w:rPr>
          <w:b/>
          <w:szCs w:val="24"/>
        </w:rPr>
      </w:pPr>
      <w:proofErr w:type="gramStart"/>
      <w:r w:rsidRPr="00BD1143">
        <w:rPr>
          <w:b/>
          <w:szCs w:val="24"/>
        </w:rPr>
        <w:t>a</w:t>
      </w:r>
      <w:proofErr w:type="gramEnd"/>
      <w:r w:rsidRPr="00BD1143">
        <w:rPr>
          <w:b/>
          <w:szCs w:val="24"/>
        </w:rPr>
        <w:t xml:space="preserve"> Semmelweis Egyetem </w:t>
      </w:r>
      <w:r w:rsidR="00366A9F">
        <w:rPr>
          <w:b/>
          <w:szCs w:val="24"/>
        </w:rPr>
        <w:t>Karainak</w:t>
      </w:r>
      <w:r w:rsidR="003B56C4">
        <w:rPr>
          <w:b/>
          <w:szCs w:val="24"/>
        </w:rPr>
        <w:t xml:space="preserve"> </w:t>
      </w:r>
      <w:r w:rsidR="00366A9F">
        <w:rPr>
          <w:b/>
          <w:szCs w:val="24"/>
        </w:rPr>
        <w:t>a Testnevelés tantárgy</w:t>
      </w:r>
      <w:r w:rsidR="00366A9F" w:rsidRPr="00366A9F">
        <w:rPr>
          <w:b/>
          <w:szCs w:val="24"/>
        </w:rPr>
        <w:t xml:space="preserve"> látogatása alóli felmentésre irányuló hallgatói kérelmek elbírálásának </w:t>
      </w:r>
      <w:r w:rsidR="006F37DC" w:rsidRPr="00BD1143">
        <w:rPr>
          <w:b/>
          <w:szCs w:val="24"/>
        </w:rPr>
        <w:t>tárgyában</w:t>
      </w:r>
    </w:p>
    <w:p w14:paraId="17BC5CEA" w14:textId="77777777" w:rsidR="00C6160D" w:rsidRPr="006F37DC" w:rsidRDefault="00C6160D" w:rsidP="00C6160D">
      <w:pPr>
        <w:jc w:val="both"/>
        <w:rPr>
          <w:b/>
          <w:bCs/>
          <w:szCs w:val="24"/>
        </w:rPr>
      </w:pPr>
    </w:p>
    <w:p w14:paraId="30452C97" w14:textId="555BB1E7" w:rsidR="0038397D" w:rsidRPr="00366A9F" w:rsidRDefault="006F37DC" w:rsidP="0038397D">
      <w:pPr>
        <w:jc w:val="both"/>
        <w:rPr>
          <w:b/>
          <w:szCs w:val="24"/>
        </w:rPr>
      </w:pPr>
      <w:r w:rsidRPr="006F37DC">
        <w:rPr>
          <w:szCs w:val="24"/>
        </w:rPr>
        <w:t>A</w:t>
      </w:r>
      <w:r w:rsidR="008B0FA3" w:rsidRPr="0054067E">
        <w:rPr>
          <w:szCs w:val="24"/>
        </w:rPr>
        <w:t>z információs önrendelkezési jogról és az információszabadságról szóló 2011. évi CXII. törvény (továbbiakban: Info t</w:t>
      </w:r>
      <w:r w:rsidR="008B0FA3">
        <w:rPr>
          <w:szCs w:val="24"/>
        </w:rPr>
        <w:t>v.) 16. és 17. §-ai, valamint a</w:t>
      </w:r>
      <w:r w:rsidR="001D15B3" w:rsidRPr="006F37DC">
        <w:rPr>
          <w:szCs w:val="24"/>
        </w:rPr>
        <w:t xml:space="preserve">z Európai Parlament és a Tanács (EU) 2016/679 rendelete </w:t>
      </w:r>
      <w:r w:rsidR="00C6160D" w:rsidRPr="006F37DC">
        <w:rPr>
          <w:szCs w:val="24"/>
        </w:rPr>
        <w:t xml:space="preserve">(a továbbiakban </w:t>
      </w:r>
      <w:r w:rsidR="00C6160D" w:rsidRPr="006F37DC">
        <w:rPr>
          <w:b/>
          <w:szCs w:val="24"/>
        </w:rPr>
        <w:t>GDPR</w:t>
      </w:r>
      <w:r w:rsidR="00C6160D" w:rsidRPr="006F37DC">
        <w:rPr>
          <w:szCs w:val="24"/>
        </w:rPr>
        <w:t>) 12. cikk (1) bekezdése</w:t>
      </w:r>
      <w:r w:rsidR="008B0FA3">
        <w:rPr>
          <w:szCs w:val="24"/>
        </w:rPr>
        <w:t xml:space="preserve"> és 13</w:t>
      </w:r>
      <w:proofErr w:type="gramStart"/>
      <w:r w:rsidR="008B0FA3">
        <w:rPr>
          <w:szCs w:val="24"/>
        </w:rPr>
        <w:t>.,</w:t>
      </w:r>
      <w:proofErr w:type="gramEnd"/>
      <w:r w:rsidR="008B0FA3">
        <w:rPr>
          <w:szCs w:val="24"/>
        </w:rPr>
        <w:t xml:space="preserve"> 14. cikke</w:t>
      </w:r>
      <w:r w:rsidR="008B0FA3" w:rsidRPr="006F37DC">
        <w:rPr>
          <w:szCs w:val="24"/>
        </w:rPr>
        <w:t xml:space="preserve"> </w:t>
      </w:r>
      <w:r w:rsidR="008B0FA3">
        <w:rPr>
          <w:szCs w:val="24"/>
        </w:rPr>
        <w:t>alapján</w:t>
      </w:r>
      <w:r w:rsidR="00C6160D" w:rsidRPr="006F37DC">
        <w:rPr>
          <w:szCs w:val="24"/>
        </w:rPr>
        <w:t xml:space="preserve"> a </w:t>
      </w:r>
      <w:r w:rsidRPr="006F37DC">
        <w:rPr>
          <w:szCs w:val="24"/>
        </w:rPr>
        <w:t>Semmelweis Egyetem Kara</w:t>
      </w:r>
      <w:r w:rsidR="00366A9F">
        <w:rPr>
          <w:szCs w:val="24"/>
        </w:rPr>
        <w:t>i</w:t>
      </w:r>
      <w:r w:rsidRPr="006F37DC">
        <w:rPr>
          <w:szCs w:val="24"/>
        </w:rPr>
        <w:t xml:space="preserve"> ezúton</w:t>
      </w:r>
      <w:r w:rsidR="00C6160D" w:rsidRPr="006F37DC">
        <w:rPr>
          <w:szCs w:val="24"/>
        </w:rPr>
        <w:t xml:space="preserve"> tájékoztatja az </w:t>
      </w:r>
      <w:r w:rsidRPr="006F37DC">
        <w:rPr>
          <w:szCs w:val="24"/>
        </w:rPr>
        <w:t xml:space="preserve">érintetteket </w:t>
      </w:r>
      <w:r w:rsidR="00045463" w:rsidRPr="00BD1143">
        <w:rPr>
          <w:b/>
          <w:szCs w:val="24"/>
        </w:rPr>
        <w:t xml:space="preserve">a </w:t>
      </w:r>
      <w:r w:rsidR="00AD2FE7">
        <w:rPr>
          <w:b/>
          <w:szCs w:val="24"/>
        </w:rPr>
        <w:t xml:space="preserve">Semmelweis Egyetem Karainak </w:t>
      </w:r>
      <w:r w:rsidR="00366A9F" w:rsidRPr="00366A9F">
        <w:rPr>
          <w:b/>
          <w:szCs w:val="24"/>
        </w:rPr>
        <w:t xml:space="preserve">a Testnevelés tantárgy látogatása alóli felmentésre irányuló hallgatói </w:t>
      </w:r>
      <w:r w:rsidR="00EA5266">
        <w:rPr>
          <w:b/>
          <w:szCs w:val="24"/>
        </w:rPr>
        <w:t>igények</w:t>
      </w:r>
      <w:r w:rsidR="009E120B">
        <w:rPr>
          <w:b/>
          <w:szCs w:val="24"/>
        </w:rPr>
        <w:t xml:space="preserve"> elbírálásához szükséges orvosi szakvéleménnyel</w:t>
      </w:r>
      <w:r w:rsidR="00366A9F">
        <w:rPr>
          <w:b/>
          <w:szCs w:val="24"/>
        </w:rPr>
        <w:t xml:space="preserve"> </w:t>
      </w:r>
      <w:r w:rsidR="009E120B">
        <w:rPr>
          <w:szCs w:val="24"/>
        </w:rPr>
        <w:t>kapcsolatos adatkezelés</w:t>
      </w:r>
      <w:r w:rsidRPr="006F37DC">
        <w:rPr>
          <w:szCs w:val="24"/>
        </w:rPr>
        <w:t>ről.</w:t>
      </w:r>
    </w:p>
    <w:p w14:paraId="68CC5D71" w14:textId="77777777" w:rsidR="006F405F" w:rsidRDefault="006F405F" w:rsidP="0038397D">
      <w:pPr>
        <w:jc w:val="both"/>
        <w:rPr>
          <w:szCs w:val="24"/>
        </w:rPr>
      </w:pPr>
    </w:p>
    <w:p w14:paraId="5C6CB905" w14:textId="0B7A7A8E" w:rsidR="006C7CFD" w:rsidRDefault="006C7CFD" w:rsidP="006C7CFD">
      <w:pPr>
        <w:tabs>
          <w:tab w:val="center" w:pos="7371"/>
        </w:tabs>
        <w:jc w:val="both"/>
        <w:rPr>
          <w:szCs w:val="24"/>
        </w:rPr>
      </w:pPr>
      <w:r>
        <w:rPr>
          <w:b/>
          <w:szCs w:val="24"/>
          <w:u w:val="single"/>
        </w:rPr>
        <w:t>1. Az adatkezelő neve és elérhetősége</w:t>
      </w:r>
      <w:r w:rsidRPr="007F772F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Semmelweis Egyetem, székhely: 1085 Budapest, Üllői út 26. Postacím: 1428 Budapest pf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2. Telefonszám: 06-1-459-1500 Honlap: </w:t>
      </w:r>
      <w:hyperlink r:id="rId9" w:history="1">
        <w:r>
          <w:rPr>
            <w:rStyle w:val="Hiperhivatkozs"/>
            <w:szCs w:val="24"/>
          </w:rPr>
          <w:t>http://semmelweis.hu</w:t>
        </w:r>
      </w:hyperlink>
    </w:p>
    <w:p w14:paraId="4D12116F" w14:textId="77777777" w:rsidR="00366A9F" w:rsidRDefault="00366A9F" w:rsidP="006C7CFD">
      <w:pPr>
        <w:tabs>
          <w:tab w:val="center" w:pos="7371"/>
        </w:tabs>
        <w:jc w:val="both"/>
        <w:rPr>
          <w:szCs w:val="24"/>
        </w:rPr>
      </w:pPr>
    </w:p>
    <w:p w14:paraId="5525A202" w14:textId="58B7454E" w:rsidR="006C7CFD" w:rsidRDefault="006C7CFD" w:rsidP="006C7CFD">
      <w:pPr>
        <w:jc w:val="both"/>
        <w:rPr>
          <w:color w:val="0000FF" w:themeColor="hyperlink"/>
          <w:szCs w:val="24"/>
          <w:u w:val="single"/>
        </w:rPr>
      </w:pPr>
      <w:r>
        <w:rPr>
          <w:b/>
          <w:szCs w:val="24"/>
          <w:u w:val="single"/>
        </w:rPr>
        <w:t>2. Az adatkezelő képviselőjének neve és elérhetősége</w:t>
      </w:r>
      <w:r w:rsidRPr="007F772F">
        <w:rPr>
          <w:b/>
          <w:szCs w:val="24"/>
        </w:rPr>
        <w:t>:</w:t>
      </w:r>
      <w:r w:rsidRPr="00AD2FE7">
        <w:rPr>
          <w:szCs w:val="24"/>
        </w:rPr>
        <w:t xml:space="preserve"> </w:t>
      </w:r>
      <w:r>
        <w:rPr>
          <w:szCs w:val="24"/>
        </w:rPr>
        <w:t xml:space="preserve">Prof. </w:t>
      </w:r>
      <w:proofErr w:type="gramStart"/>
      <w:r>
        <w:rPr>
          <w:szCs w:val="24"/>
        </w:rPr>
        <w:t>dr.</w:t>
      </w:r>
      <w:proofErr w:type="gramEnd"/>
      <w:r>
        <w:rPr>
          <w:szCs w:val="24"/>
        </w:rPr>
        <w:t xml:space="preserve"> Merkely Béla rektor, Semmelweis Egyetem, székhely: 1085 Budapest, Üllői út 26. Postacím: 1428 Budapest pf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2. Telefonszám: 06-1-459-1500 Honlap: </w:t>
      </w:r>
      <w:hyperlink r:id="rId10" w:history="1">
        <w:r>
          <w:rPr>
            <w:rStyle w:val="Hiperhivatkozs"/>
            <w:szCs w:val="24"/>
          </w:rPr>
          <w:t>http://semmelweis.hu/</w:t>
        </w:r>
      </w:hyperlink>
    </w:p>
    <w:p w14:paraId="1FC4FBEC" w14:textId="77777777" w:rsidR="006C7CFD" w:rsidRDefault="006C7CFD" w:rsidP="006C7CFD">
      <w:pPr>
        <w:jc w:val="both"/>
        <w:rPr>
          <w:b/>
          <w:szCs w:val="24"/>
          <w:u w:val="single"/>
        </w:rPr>
      </w:pPr>
    </w:p>
    <w:p w14:paraId="267EE12D" w14:textId="450E6680" w:rsidR="006F405F" w:rsidRDefault="006C7CFD" w:rsidP="006C7CFD">
      <w:r>
        <w:rPr>
          <w:b/>
          <w:szCs w:val="24"/>
          <w:u w:val="single"/>
        </w:rPr>
        <w:t xml:space="preserve">3. </w:t>
      </w:r>
      <w:r>
        <w:rPr>
          <w:b/>
          <w:bCs/>
          <w:szCs w:val="24"/>
          <w:u w:val="single"/>
        </w:rPr>
        <w:t>Az adatvédelmi tisztviselő neve és elérhetősége</w:t>
      </w:r>
      <w:r w:rsidRPr="007F772F">
        <w:rPr>
          <w:b/>
          <w:bCs/>
          <w:szCs w:val="24"/>
        </w:rPr>
        <w:t>:</w:t>
      </w:r>
      <w:r w:rsidRPr="00AD2FE7">
        <w:rPr>
          <w:szCs w:val="24"/>
        </w:rPr>
        <w:t xml:space="preserve"> </w:t>
      </w:r>
      <w:r>
        <w:t xml:space="preserve">dr. Trócsányi Sára, </w:t>
      </w:r>
      <w:r>
        <w:rPr>
          <w:b/>
          <w:szCs w:val="24"/>
        </w:rPr>
        <w:t>Székhely: 1085 Budapest, Üllői út 26. Postacím: 1428 Budapest Pf.: 2. Telefonszám: Tel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06-1/224-1547 </w:t>
      </w:r>
      <w:r>
        <w:t xml:space="preserve">e-mail: </w:t>
      </w:r>
      <w:hyperlink r:id="rId11" w:history="1">
        <w:r>
          <w:rPr>
            <w:rStyle w:val="Hiperhivatkozs"/>
            <w:color w:val="auto"/>
            <w:u w:val="none"/>
          </w:rPr>
          <w:t>adatvedelem@semmelweis-univ.hu</w:t>
        </w:r>
      </w:hyperlink>
    </w:p>
    <w:p w14:paraId="07AC6864" w14:textId="77777777" w:rsidR="009E120B" w:rsidRDefault="009E120B" w:rsidP="006C7CFD">
      <w:pPr>
        <w:rPr>
          <w:b/>
          <w:szCs w:val="24"/>
        </w:rPr>
      </w:pPr>
    </w:p>
    <w:p w14:paraId="20EF5B65" w14:textId="7A32BDE8" w:rsidR="00366A9F" w:rsidRDefault="00366A9F" w:rsidP="006C7CFD">
      <w:pPr>
        <w:rPr>
          <w:b/>
          <w:szCs w:val="24"/>
        </w:rPr>
      </w:pPr>
      <w:r>
        <w:rPr>
          <w:b/>
          <w:szCs w:val="24"/>
        </w:rPr>
        <w:t xml:space="preserve">A tényleges adatkezelő neve </w:t>
      </w:r>
      <w:r w:rsidRPr="00366A9F">
        <w:rPr>
          <w:b/>
          <w:szCs w:val="24"/>
        </w:rPr>
        <w:t>és elérhetősége</w:t>
      </w:r>
      <w:r>
        <w:rPr>
          <w:b/>
          <w:szCs w:val="24"/>
        </w:rPr>
        <w:t>,</w:t>
      </w:r>
      <w:r w:rsidRPr="00366A9F">
        <w:rPr>
          <w:b/>
          <w:szCs w:val="24"/>
        </w:rPr>
        <w:t xml:space="preserve"> képviselőjének neve és elérhetősége</w:t>
      </w:r>
    </w:p>
    <w:p w14:paraId="4FE5CF4F" w14:textId="77777777" w:rsidR="00366A9F" w:rsidRDefault="00366A9F" w:rsidP="00366A9F">
      <w:pPr>
        <w:rPr>
          <w:b/>
          <w:szCs w:val="24"/>
        </w:rPr>
      </w:pPr>
    </w:p>
    <w:p w14:paraId="123F6FDD" w14:textId="7524C4A8" w:rsidR="009E120B" w:rsidRDefault="00366A9F" w:rsidP="0038397D">
      <w:pPr>
        <w:rPr>
          <w:b/>
          <w:szCs w:val="24"/>
        </w:rPr>
      </w:pPr>
      <w:r w:rsidRPr="00366A9F">
        <w:rPr>
          <w:b/>
          <w:szCs w:val="24"/>
        </w:rPr>
        <w:t>Általános Orvostudományi Kar</w:t>
      </w:r>
    </w:p>
    <w:p w14:paraId="505A5F5D" w14:textId="4D495B46" w:rsidR="00366A9F" w:rsidRPr="009E120B" w:rsidRDefault="00366A9F" w:rsidP="0038397D">
      <w:pPr>
        <w:rPr>
          <w:b/>
          <w:szCs w:val="24"/>
        </w:rPr>
      </w:pPr>
      <w:r w:rsidRPr="006906F5">
        <w:rPr>
          <w:szCs w:val="24"/>
        </w:rPr>
        <w:t xml:space="preserve">1085 </w:t>
      </w:r>
      <w:proofErr w:type="gramStart"/>
      <w:r w:rsidRPr="006906F5">
        <w:rPr>
          <w:szCs w:val="24"/>
        </w:rPr>
        <w:t>Budapest,</w:t>
      </w:r>
      <w:proofErr w:type="gramEnd"/>
      <w:r w:rsidRPr="006906F5">
        <w:rPr>
          <w:szCs w:val="24"/>
        </w:rPr>
        <w:t xml:space="preserve"> VIII. Üllői út 26. II. emelet 201. szoba 317-9057, 459-1500/55238 mellék</w:t>
      </w:r>
    </w:p>
    <w:p w14:paraId="1FAAA956" w14:textId="3A7BF1BB" w:rsidR="00366A9F" w:rsidRPr="006906F5" w:rsidRDefault="006906F5" w:rsidP="006906F5">
      <w:pPr>
        <w:rPr>
          <w:szCs w:val="24"/>
        </w:rPr>
      </w:pPr>
      <w:r w:rsidRPr="006906F5">
        <w:rPr>
          <w:szCs w:val="24"/>
        </w:rPr>
        <w:t>Dr. Kellermayer Miklós dékán egyetemi tanár</w:t>
      </w:r>
    </w:p>
    <w:p w14:paraId="1732ED3A" w14:textId="66492A65" w:rsidR="006906F5" w:rsidRPr="009E120B" w:rsidRDefault="008520C7" w:rsidP="006906F5">
      <w:pPr>
        <w:rPr>
          <w:b/>
        </w:rPr>
      </w:pPr>
      <w:r w:rsidRPr="009E120B">
        <w:rPr>
          <w:b/>
        </w:rPr>
        <w:t>Sportorvostan Tanszék</w:t>
      </w:r>
    </w:p>
    <w:p w14:paraId="1FEC3F95" w14:textId="0C2FC2E9" w:rsidR="008520C7" w:rsidRDefault="009E120B" w:rsidP="008520C7">
      <w:pPr>
        <w:rPr>
          <w:szCs w:val="24"/>
        </w:rPr>
      </w:pPr>
      <w:r>
        <w:rPr>
          <w:szCs w:val="24"/>
        </w:rPr>
        <w:t xml:space="preserve">Prof. Dr. Merkely Béla </w:t>
      </w:r>
      <w:r w:rsidR="008520C7" w:rsidRPr="008520C7">
        <w:rPr>
          <w:szCs w:val="24"/>
        </w:rPr>
        <w:t>Tanszékvezető</w:t>
      </w:r>
    </w:p>
    <w:p w14:paraId="5FC5E371" w14:textId="7BC41D18" w:rsidR="008520C7" w:rsidRPr="008520C7" w:rsidRDefault="008520C7" w:rsidP="008520C7">
      <w:pPr>
        <w:rPr>
          <w:szCs w:val="24"/>
        </w:rPr>
      </w:pPr>
      <w:r>
        <w:rPr>
          <w:szCs w:val="24"/>
        </w:rPr>
        <w:t xml:space="preserve">Sportkardiológia Ambulancia </w:t>
      </w:r>
      <w:r w:rsidR="00AD2FE7">
        <w:rPr>
          <w:szCs w:val="24"/>
        </w:rPr>
        <w:t xml:space="preserve">Cím: </w:t>
      </w:r>
      <w:r w:rsidRPr="008520C7">
        <w:rPr>
          <w:szCs w:val="24"/>
        </w:rPr>
        <w:t>1122 Budapest, Határőr út 18.</w:t>
      </w:r>
    </w:p>
    <w:p w14:paraId="5CD3C81F" w14:textId="579740D3" w:rsidR="008520C7" w:rsidRDefault="008520C7" w:rsidP="008520C7">
      <w:pPr>
        <w:rPr>
          <w:szCs w:val="24"/>
        </w:rPr>
      </w:pPr>
      <w:r>
        <w:rPr>
          <w:szCs w:val="24"/>
        </w:rPr>
        <w:t xml:space="preserve">Telefon: +36-1-458-6850 Fax: +36-1-458-6890 </w:t>
      </w:r>
      <w:r w:rsidR="00AD2FE7">
        <w:rPr>
          <w:szCs w:val="24"/>
        </w:rPr>
        <w:t>E-mail:</w:t>
      </w:r>
      <w:r w:rsidRPr="008520C7">
        <w:rPr>
          <w:szCs w:val="24"/>
        </w:rPr>
        <w:t xml:space="preserve"> </w:t>
      </w:r>
      <w:hyperlink r:id="rId12" w:history="1">
        <w:r w:rsidRPr="000D0D50">
          <w:rPr>
            <w:rStyle w:val="Hiperhivatkozs"/>
            <w:szCs w:val="24"/>
          </w:rPr>
          <w:t>info@kardio.sote.hu</w:t>
        </w:r>
      </w:hyperlink>
    </w:p>
    <w:p w14:paraId="6EBFC684" w14:textId="77777777" w:rsidR="008520C7" w:rsidRPr="006906F5" w:rsidRDefault="008520C7" w:rsidP="008520C7">
      <w:pPr>
        <w:rPr>
          <w:szCs w:val="24"/>
        </w:rPr>
      </w:pPr>
    </w:p>
    <w:p w14:paraId="6C9136D7" w14:textId="303BD5DA" w:rsidR="0038397D" w:rsidRPr="006F37DC" w:rsidRDefault="00CE75EA" w:rsidP="0038397D">
      <w:pPr>
        <w:rPr>
          <w:b/>
          <w:bCs/>
          <w:szCs w:val="24"/>
          <w:u w:val="single"/>
        </w:rPr>
      </w:pPr>
      <w:r>
        <w:rPr>
          <w:b/>
          <w:szCs w:val="24"/>
          <w:u w:val="single"/>
        </w:rPr>
        <w:t xml:space="preserve">4. </w:t>
      </w:r>
      <w:r w:rsidR="006F37DC" w:rsidRPr="006F37DC">
        <w:rPr>
          <w:b/>
          <w:szCs w:val="24"/>
          <w:u w:val="single"/>
        </w:rPr>
        <w:t>Az</w:t>
      </w:r>
      <w:r w:rsidR="0038397D" w:rsidRPr="006F37DC">
        <w:rPr>
          <w:b/>
          <w:bCs/>
          <w:szCs w:val="24"/>
          <w:u w:val="single"/>
        </w:rPr>
        <w:t xml:space="preserve"> adatkezelés</w:t>
      </w:r>
      <w:r w:rsidR="006F37DC" w:rsidRPr="006F37DC">
        <w:rPr>
          <w:b/>
          <w:bCs/>
          <w:szCs w:val="24"/>
          <w:u w:val="single"/>
        </w:rPr>
        <w:t xml:space="preserve"> célja:</w:t>
      </w:r>
    </w:p>
    <w:p w14:paraId="2BF7DCB9" w14:textId="609ED663" w:rsidR="006906F5" w:rsidRDefault="006F37DC" w:rsidP="00837A91">
      <w:pPr>
        <w:jc w:val="both"/>
        <w:rPr>
          <w:bCs/>
          <w:szCs w:val="24"/>
        </w:rPr>
      </w:pPr>
      <w:r w:rsidRPr="00BD1143">
        <w:rPr>
          <w:bCs/>
          <w:szCs w:val="24"/>
        </w:rPr>
        <w:t>Az Adatkezelés célja</w:t>
      </w:r>
      <w:r w:rsidR="003B56C4">
        <w:rPr>
          <w:bCs/>
          <w:szCs w:val="24"/>
        </w:rPr>
        <w:t xml:space="preserve">, </w:t>
      </w:r>
      <w:r w:rsidR="006906F5" w:rsidRPr="006906F5">
        <w:rPr>
          <w:bCs/>
          <w:szCs w:val="24"/>
        </w:rPr>
        <w:t xml:space="preserve">Semmelweis Egyetem </w:t>
      </w:r>
      <w:r w:rsidR="001F2331" w:rsidRPr="006906F5">
        <w:rPr>
          <w:bCs/>
          <w:szCs w:val="24"/>
        </w:rPr>
        <w:t>Karainak a</w:t>
      </w:r>
      <w:r w:rsidR="006906F5" w:rsidRPr="006906F5">
        <w:rPr>
          <w:bCs/>
          <w:szCs w:val="24"/>
        </w:rPr>
        <w:t xml:space="preserve"> Testnevelés tantárgy látogatása alóli felmentésre irányuló </w:t>
      </w:r>
      <w:r w:rsidR="006906F5">
        <w:rPr>
          <w:bCs/>
          <w:szCs w:val="24"/>
        </w:rPr>
        <w:t xml:space="preserve">hallgatói </w:t>
      </w:r>
      <w:r w:rsidR="001F2331">
        <w:rPr>
          <w:bCs/>
          <w:szCs w:val="24"/>
        </w:rPr>
        <w:t xml:space="preserve">igények </w:t>
      </w:r>
      <w:r w:rsidR="008520C7">
        <w:rPr>
          <w:bCs/>
          <w:szCs w:val="24"/>
        </w:rPr>
        <w:t>elbírálásához</w:t>
      </w:r>
      <w:r w:rsidR="009E120B">
        <w:rPr>
          <w:bCs/>
          <w:szCs w:val="24"/>
        </w:rPr>
        <w:t xml:space="preserve"> szükséges</w:t>
      </w:r>
      <w:r w:rsidR="008520C7">
        <w:rPr>
          <w:bCs/>
          <w:szCs w:val="24"/>
        </w:rPr>
        <w:t xml:space="preserve"> orvosi szakvélemény megadása</w:t>
      </w:r>
      <w:r w:rsidR="00AD2FE7">
        <w:rPr>
          <w:bCs/>
          <w:szCs w:val="24"/>
        </w:rPr>
        <w:t>.</w:t>
      </w:r>
    </w:p>
    <w:p w14:paraId="2601BCE5" w14:textId="77777777" w:rsidR="006906F5" w:rsidRDefault="006906F5" w:rsidP="00837A91">
      <w:pPr>
        <w:jc w:val="both"/>
        <w:rPr>
          <w:bCs/>
          <w:szCs w:val="24"/>
        </w:rPr>
      </w:pPr>
    </w:p>
    <w:p w14:paraId="2BF832E6" w14:textId="5EDB8171" w:rsidR="00837A91" w:rsidRPr="006906F5" w:rsidRDefault="00837A91" w:rsidP="00837A91">
      <w:pPr>
        <w:jc w:val="both"/>
        <w:rPr>
          <w:bCs/>
          <w:szCs w:val="24"/>
        </w:rPr>
      </w:pPr>
      <w:r>
        <w:rPr>
          <w:b/>
          <w:szCs w:val="24"/>
          <w:u w:val="single"/>
        </w:rPr>
        <w:t>5. Az adatkezelés jogalapja</w:t>
      </w:r>
    </w:p>
    <w:p w14:paraId="514446E6" w14:textId="43E10B1C" w:rsidR="006F37DC" w:rsidRDefault="00837A91" w:rsidP="006906F5">
      <w:pPr>
        <w:jc w:val="both"/>
      </w:pPr>
      <w:r>
        <w:t xml:space="preserve">A GDPR 6. cikk (1) bekezdés </w:t>
      </w:r>
      <w:r w:rsidR="006906F5">
        <w:t>c</w:t>
      </w:r>
      <w:r w:rsidR="00E176ED">
        <w:t>)</w:t>
      </w:r>
      <w:r w:rsidRPr="00075CA3">
        <w:t xml:space="preserve"> pontjában meghatározottak </w:t>
      </w:r>
      <w:r>
        <w:t>szerint</w:t>
      </w:r>
      <w:r w:rsidR="001F2331">
        <w:t xml:space="preserve">: </w:t>
      </w:r>
      <w:r w:rsidR="006906F5">
        <w:t>az adatkezelés az adatkezelőre vonatkozó jogi kötelez</w:t>
      </w:r>
      <w:r w:rsidR="001F2331">
        <w:t>ettség teljesítéséhez szükséges.</w:t>
      </w:r>
    </w:p>
    <w:p w14:paraId="2C38D477" w14:textId="77777777" w:rsidR="00E435F9" w:rsidRDefault="00E435F9" w:rsidP="00E435F9">
      <w:pPr>
        <w:jc w:val="both"/>
      </w:pPr>
      <w:r>
        <w:lastRenderedPageBreak/>
        <w:tab/>
      </w:r>
    </w:p>
    <w:p w14:paraId="22F5EDD4" w14:textId="2806EA2E" w:rsidR="00E435F9" w:rsidRDefault="00E435F9" w:rsidP="00E435F9">
      <w:pPr>
        <w:jc w:val="both"/>
      </w:pPr>
      <w:r>
        <w:t>GDPR 9. cikk (2) bekezdés h)</w:t>
      </w:r>
      <w:r w:rsidRPr="00075CA3">
        <w:t xml:space="preserve"> pontjában meghatározottak </w:t>
      </w:r>
      <w:r>
        <w:t>szerint</w:t>
      </w:r>
      <w:r w:rsidRPr="006906F5">
        <w:t xml:space="preserve"> </w:t>
      </w:r>
      <w:r>
        <w:t>az ada</w:t>
      </w:r>
      <w:r w:rsidR="00AD2FE7">
        <w:t xml:space="preserve">tkezelés megelőző egészségügyi </w:t>
      </w:r>
      <w:r>
        <w:t xml:space="preserve">célokból, orvosi diagnózis </w:t>
      </w:r>
      <w:r w:rsidR="00AD2FE7">
        <w:t>felállítása érdekében szükséges.</w:t>
      </w:r>
    </w:p>
    <w:p w14:paraId="1D64A4D6" w14:textId="558EA098" w:rsidR="006906F5" w:rsidRDefault="001F2331" w:rsidP="006906F5">
      <w:pPr>
        <w:jc w:val="both"/>
      </w:pPr>
      <w:r>
        <w:t>A</w:t>
      </w:r>
      <w:r w:rsidR="006906F5">
        <w:t xml:space="preserve"> jogi kötelezettséget előíró jogszabály</w:t>
      </w:r>
      <w:r w:rsidR="006906F5" w:rsidRPr="006906F5">
        <w:t xml:space="preserve"> </w:t>
      </w:r>
      <w:r w:rsidR="006906F5">
        <w:t>a nemzeti felsőoktatásról szóló 2011. évi CCIV. törvény</w:t>
      </w:r>
      <w:r w:rsidR="00AD2FE7">
        <w:t xml:space="preserve"> 18. § </w:t>
      </w:r>
      <w:r w:rsidR="00EA5266">
        <w:t xml:space="preserve">(1) </w:t>
      </w:r>
      <w:proofErr w:type="spellStart"/>
      <w:r w:rsidR="00EA5266">
        <w:t>bek.b</w:t>
      </w:r>
      <w:proofErr w:type="spellEnd"/>
      <w:r w:rsidR="00EA5266">
        <w:t>) pontja</w:t>
      </w:r>
      <w:r w:rsidR="00AD2FE7">
        <w:t>, a</w:t>
      </w:r>
      <w:r w:rsidR="00EA5266">
        <w:t xml:space="preserve"> 3. sz melléklet</w:t>
      </w:r>
      <w:r w:rsidR="00EA5266" w:rsidRPr="00EA5266">
        <w:t xml:space="preserve"> bm) </w:t>
      </w:r>
      <w:r>
        <w:t xml:space="preserve">pontja </w:t>
      </w:r>
      <w:r w:rsidR="00EA5266" w:rsidRPr="00EA5266">
        <w:t xml:space="preserve">a hallgatói jogviszonyból adódó jogok és kötelezettségek </w:t>
      </w:r>
      <w:r w:rsidR="00AD2FE7">
        <w:t>teljesítéséhez szükséges adatok.</w:t>
      </w:r>
    </w:p>
    <w:p w14:paraId="433F7471" w14:textId="77777777" w:rsidR="00EA5266" w:rsidRDefault="00EA5266" w:rsidP="006906F5">
      <w:pPr>
        <w:jc w:val="both"/>
      </w:pPr>
    </w:p>
    <w:p w14:paraId="04A05D7E" w14:textId="1A2A6C50" w:rsidR="008520C7" w:rsidRDefault="008520C7" w:rsidP="008520C7">
      <w:pPr>
        <w:jc w:val="both"/>
        <w:rPr>
          <w:b/>
          <w:szCs w:val="24"/>
          <w:u w:val="single"/>
        </w:rPr>
      </w:pPr>
      <w:r w:rsidRPr="008520C7">
        <w:rPr>
          <w:b/>
          <w:szCs w:val="24"/>
          <w:u w:val="single"/>
        </w:rPr>
        <w:t>6. A kezelt személyes (és ha van ilyen) és különleg</w:t>
      </w:r>
      <w:r w:rsidR="00AD2FE7">
        <w:rPr>
          <w:b/>
          <w:szCs w:val="24"/>
          <w:u w:val="single"/>
        </w:rPr>
        <w:t>es személyes adatok kategóriái:</w:t>
      </w:r>
    </w:p>
    <w:p w14:paraId="138DD916" w14:textId="292A94E0" w:rsidR="008520C7" w:rsidRPr="008520C7" w:rsidRDefault="00AD443D" w:rsidP="008520C7">
      <w:pPr>
        <w:jc w:val="both"/>
        <w:rPr>
          <w:szCs w:val="24"/>
        </w:rPr>
      </w:pPr>
      <w:r>
        <w:rPr>
          <w:szCs w:val="24"/>
        </w:rPr>
        <w:t>A</w:t>
      </w:r>
      <w:r w:rsidR="008520C7" w:rsidRPr="008520C7">
        <w:rPr>
          <w:szCs w:val="24"/>
        </w:rPr>
        <w:t xml:space="preserve"> hallgató</w:t>
      </w:r>
      <w:r w:rsidR="00AD2FE7">
        <w:rPr>
          <w:szCs w:val="24"/>
        </w:rPr>
        <w:t xml:space="preserve"> </w:t>
      </w:r>
      <w:r w:rsidR="008520C7" w:rsidRPr="008520C7">
        <w:rPr>
          <w:szCs w:val="24"/>
        </w:rPr>
        <w:t>neve, születési neve, anyja neve, születési helye és ideje, elektronikus levélcíme</w:t>
      </w:r>
      <w:r w:rsidR="00AD2FE7">
        <w:rPr>
          <w:szCs w:val="24"/>
        </w:rPr>
        <w:t>.</w:t>
      </w:r>
    </w:p>
    <w:p w14:paraId="3A00063C" w14:textId="09476808" w:rsidR="001F2331" w:rsidRPr="008520C7" w:rsidRDefault="008520C7" w:rsidP="008520C7">
      <w:pPr>
        <w:jc w:val="both"/>
        <w:rPr>
          <w:szCs w:val="24"/>
        </w:rPr>
      </w:pPr>
      <w:r>
        <w:rPr>
          <w:szCs w:val="24"/>
        </w:rPr>
        <w:t>A</w:t>
      </w:r>
      <w:r w:rsidRPr="008520C7">
        <w:rPr>
          <w:szCs w:val="24"/>
        </w:rPr>
        <w:t xml:space="preserve"> tantárgy</w:t>
      </w:r>
      <w:r w:rsidR="00AD443D">
        <w:rPr>
          <w:szCs w:val="24"/>
        </w:rPr>
        <w:t xml:space="preserve"> </w:t>
      </w:r>
      <w:r>
        <w:rPr>
          <w:szCs w:val="24"/>
        </w:rPr>
        <w:t>látogatás</w:t>
      </w:r>
      <w:r w:rsidR="00AD443D">
        <w:rPr>
          <w:szCs w:val="24"/>
        </w:rPr>
        <w:t>á</w:t>
      </w:r>
      <w:r>
        <w:rPr>
          <w:szCs w:val="24"/>
        </w:rPr>
        <w:t>ra</w:t>
      </w:r>
      <w:r w:rsidRPr="008520C7">
        <w:rPr>
          <w:szCs w:val="24"/>
        </w:rPr>
        <w:t>: alkalmas, nem alkalmas, részlegesen alkalmas (gyógytestnevelés,</w:t>
      </w:r>
      <w:r w:rsidRPr="008520C7">
        <w:rPr>
          <w:szCs w:val="24"/>
          <w:u w:val="single"/>
        </w:rPr>
        <w:t xml:space="preserve"> </w:t>
      </w:r>
      <w:r w:rsidRPr="008520C7">
        <w:rPr>
          <w:szCs w:val="24"/>
        </w:rPr>
        <w:t>gyógytorna</w:t>
      </w:r>
      <w:r w:rsidR="00AD443D">
        <w:rPr>
          <w:szCs w:val="24"/>
        </w:rPr>
        <w:t>,</w:t>
      </w:r>
      <w:r w:rsidRPr="008520C7">
        <w:rPr>
          <w:szCs w:val="24"/>
        </w:rPr>
        <w:t xml:space="preserve"> úszás) orvosi javaslat</w:t>
      </w:r>
      <w:r w:rsidR="00AD443D">
        <w:rPr>
          <w:szCs w:val="24"/>
        </w:rPr>
        <w:t>.</w:t>
      </w:r>
    </w:p>
    <w:p w14:paraId="6EC282A0" w14:textId="18559514" w:rsidR="008520C7" w:rsidRDefault="00AD443D" w:rsidP="008520C7">
      <w:pPr>
        <w:jc w:val="both"/>
        <w:rPr>
          <w:szCs w:val="24"/>
        </w:rPr>
      </w:pPr>
      <w:r>
        <w:rPr>
          <w:szCs w:val="24"/>
        </w:rPr>
        <w:t>A</w:t>
      </w:r>
      <w:r w:rsidR="008520C7" w:rsidRPr="008520C7">
        <w:rPr>
          <w:szCs w:val="24"/>
        </w:rPr>
        <w:t>z orvosi javaslatot megalapozó hallgató által bemutat</w:t>
      </w:r>
      <w:r>
        <w:rPr>
          <w:szCs w:val="24"/>
        </w:rPr>
        <w:t>ot</w:t>
      </w:r>
      <w:r w:rsidR="008520C7" w:rsidRPr="008520C7">
        <w:rPr>
          <w:szCs w:val="24"/>
        </w:rPr>
        <w:t>t dokumentumok tartalma</w:t>
      </w:r>
      <w:r>
        <w:rPr>
          <w:szCs w:val="24"/>
        </w:rPr>
        <w:t>.</w:t>
      </w:r>
    </w:p>
    <w:p w14:paraId="16871969" w14:textId="5A791110" w:rsidR="008520C7" w:rsidRPr="008520C7" w:rsidRDefault="00AD443D" w:rsidP="008520C7">
      <w:pPr>
        <w:jc w:val="both"/>
        <w:rPr>
          <w:szCs w:val="24"/>
        </w:rPr>
      </w:pPr>
      <w:r>
        <w:rPr>
          <w:szCs w:val="24"/>
        </w:rPr>
        <w:t>A</w:t>
      </w:r>
      <w:r w:rsidR="008520C7" w:rsidRPr="008520C7">
        <w:rPr>
          <w:szCs w:val="24"/>
        </w:rPr>
        <w:t xml:space="preserve"> konzultáció során kialakított orvosi vélemény tartalma</w:t>
      </w:r>
      <w:r>
        <w:rPr>
          <w:szCs w:val="24"/>
        </w:rPr>
        <w:t>.</w:t>
      </w:r>
    </w:p>
    <w:p w14:paraId="78612DF2" w14:textId="77777777" w:rsidR="008520C7" w:rsidRPr="008520C7" w:rsidRDefault="008520C7" w:rsidP="008520C7">
      <w:pPr>
        <w:jc w:val="both"/>
        <w:rPr>
          <w:szCs w:val="24"/>
          <w:u w:val="single"/>
        </w:rPr>
      </w:pPr>
    </w:p>
    <w:p w14:paraId="50C9FBD1" w14:textId="2644D9F6" w:rsidR="00EA5266" w:rsidRDefault="00A947D8" w:rsidP="006F405F">
      <w:pPr>
        <w:jc w:val="both"/>
        <w:rPr>
          <w:szCs w:val="24"/>
        </w:rPr>
      </w:pPr>
      <w:r>
        <w:rPr>
          <w:b/>
          <w:szCs w:val="24"/>
          <w:u w:val="single"/>
        </w:rPr>
        <w:t xml:space="preserve">7. </w:t>
      </w:r>
      <w:r w:rsidRPr="0054067E">
        <w:rPr>
          <w:b/>
          <w:szCs w:val="24"/>
          <w:u w:val="single"/>
        </w:rPr>
        <w:t>Az adatkezeléssel érintettek köre</w:t>
      </w:r>
      <w:r w:rsidRPr="000B35B2">
        <w:rPr>
          <w:b/>
          <w:szCs w:val="24"/>
        </w:rPr>
        <w:t>:</w:t>
      </w:r>
      <w:r w:rsidRPr="0054067E">
        <w:rPr>
          <w:b/>
          <w:szCs w:val="24"/>
        </w:rPr>
        <w:t xml:space="preserve"> </w:t>
      </w:r>
      <w:r w:rsidR="00EA5266" w:rsidRPr="00EA5266">
        <w:rPr>
          <w:szCs w:val="24"/>
        </w:rPr>
        <w:t xml:space="preserve">Testnevelés tantárgy látogatása alóli felmentésre irányuló hallgatói </w:t>
      </w:r>
      <w:r w:rsidR="00EA5266">
        <w:rPr>
          <w:szCs w:val="24"/>
        </w:rPr>
        <w:t>igényt benyújtó hallgatók</w:t>
      </w:r>
      <w:r w:rsidR="00AD2FE7">
        <w:rPr>
          <w:szCs w:val="24"/>
        </w:rPr>
        <w:t>.</w:t>
      </w:r>
    </w:p>
    <w:p w14:paraId="5CD2C7F9" w14:textId="77777777" w:rsidR="00EA5266" w:rsidRDefault="00EA5266" w:rsidP="006F405F">
      <w:pPr>
        <w:jc w:val="both"/>
        <w:rPr>
          <w:szCs w:val="24"/>
        </w:rPr>
      </w:pPr>
    </w:p>
    <w:p w14:paraId="0CF49A4C" w14:textId="5FDAC525" w:rsidR="006F405F" w:rsidRDefault="00A947D8" w:rsidP="00BA2644">
      <w:pPr>
        <w:jc w:val="both"/>
        <w:rPr>
          <w:szCs w:val="24"/>
        </w:rPr>
      </w:pPr>
      <w:r>
        <w:rPr>
          <w:b/>
          <w:szCs w:val="24"/>
          <w:u w:val="single"/>
        </w:rPr>
        <w:t xml:space="preserve">8. </w:t>
      </w:r>
      <w:r w:rsidRPr="008F5A13">
        <w:rPr>
          <w:b/>
          <w:szCs w:val="24"/>
          <w:u w:val="single"/>
        </w:rPr>
        <w:t>Adatfeldolgozó</w:t>
      </w:r>
      <w:r>
        <w:rPr>
          <w:b/>
          <w:szCs w:val="24"/>
          <w:u w:val="single"/>
        </w:rPr>
        <w:t xml:space="preserve"> neve és</w:t>
      </w:r>
      <w:r w:rsidRPr="008F5A13">
        <w:rPr>
          <w:b/>
          <w:szCs w:val="24"/>
          <w:u w:val="single"/>
        </w:rPr>
        <w:t xml:space="preserve"> címe</w:t>
      </w:r>
      <w:r w:rsidRPr="000B35B2">
        <w:rPr>
          <w:b/>
          <w:szCs w:val="24"/>
        </w:rPr>
        <w:t>:</w:t>
      </w:r>
      <w:r w:rsidRPr="000B35B2" w:rsidDel="00A947D8">
        <w:rPr>
          <w:b/>
          <w:szCs w:val="24"/>
        </w:rPr>
        <w:t xml:space="preserve"> </w:t>
      </w:r>
      <w:r w:rsidR="00BA2644" w:rsidRPr="00BA2644">
        <w:rPr>
          <w:szCs w:val="24"/>
        </w:rPr>
        <w:t>Neptun Egységes Tanulmányi Rendszer szoftver a magyar felsőoktatási intézmények (egyetemek, főiskolák) tanulmányi és pénzügyi adminisztrációját, oktatási, oktatás-szervezési feladatainak regisztrálását</w:t>
      </w:r>
      <w:r w:rsidR="00AD443D">
        <w:rPr>
          <w:szCs w:val="24"/>
        </w:rPr>
        <w:t xml:space="preserve"> végző</w:t>
      </w:r>
      <w:r w:rsidR="00BA2644" w:rsidRPr="00BA2644">
        <w:rPr>
          <w:szCs w:val="24"/>
        </w:rPr>
        <w:t xml:space="preserve"> információs rendszer</w:t>
      </w:r>
      <w:r w:rsidR="00BA2644">
        <w:rPr>
          <w:szCs w:val="24"/>
        </w:rPr>
        <w:t xml:space="preserve">. </w:t>
      </w:r>
      <w:r w:rsidR="00AD443D">
        <w:rPr>
          <w:szCs w:val="24"/>
        </w:rPr>
        <w:t>M</w:t>
      </w:r>
      <w:r w:rsidR="00BA2644">
        <w:rPr>
          <w:szCs w:val="24"/>
        </w:rPr>
        <w:t xml:space="preserve">űködtetője: </w:t>
      </w:r>
      <w:r w:rsidR="00BA2644" w:rsidRPr="00BA2644">
        <w:rPr>
          <w:szCs w:val="24"/>
        </w:rPr>
        <w:t>SDA Informatika Zártkörűen Működő Részvénytársaság</w:t>
      </w:r>
      <w:r w:rsidR="00BA2644" w:rsidRPr="00BA2644">
        <w:t xml:space="preserve"> </w:t>
      </w:r>
      <w:r w:rsidR="00AD2FE7">
        <w:rPr>
          <w:szCs w:val="24"/>
        </w:rPr>
        <w:t xml:space="preserve">Adószám: 11684057243 </w:t>
      </w:r>
      <w:r w:rsidR="00BA2644">
        <w:rPr>
          <w:szCs w:val="24"/>
        </w:rPr>
        <w:t>Telefon:+36 1 209 4748 Fax:+36 1 279 0001 Web:</w:t>
      </w:r>
      <w:r w:rsidR="00AD2FE7">
        <w:rPr>
          <w:szCs w:val="24"/>
        </w:rPr>
        <w:t xml:space="preserve"> </w:t>
      </w:r>
      <w:r w:rsidR="00BA2644">
        <w:rPr>
          <w:szCs w:val="24"/>
        </w:rPr>
        <w:t>www.sdainformatika.hu E-mail:</w:t>
      </w:r>
      <w:r w:rsidR="00AD2FE7">
        <w:rPr>
          <w:szCs w:val="24"/>
        </w:rPr>
        <w:t xml:space="preserve"> </w:t>
      </w:r>
      <w:r w:rsidR="00BA2644">
        <w:rPr>
          <w:szCs w:val="24"/>
        </w:rPr>
        <w:t xml:space="preserve">info@sdainformatika.hu </w:t>
      </w:r>
      <w:r w:rsidR="00BA2644" w:rsidRPr="00BA2644">
        <w:rPr>
          <w:szCs w:val="24"/>
        </w:rPr>
        <w:t>Cím:</w:t>
      </w:r>
      <w:r w:rsidR="00AD2FE7">
        <w:rPr>
          <w:szCs w:val="24"/>
        </w:rPr>
        <w:t xml:space="preserve"> </w:t>
      </w:r>
      <w:r w:rsidR="00BA2644" w:rsidRPr="00BA2644">
        <w:rPr>
          <w:szCs w:val="24"/>
        </w:rPr>
        <w:t>1117 Budapest, Hauszmann Alajos u. 3/b</w:t>
      </w:r>
      <w:r w:rsidR="00AD2FE7">
        <w:rPr>
          <w:szCs w:val="24"/>
        </w:rPr>
        <w:t>.</w:t>
      </w:r>
    </w:p>
    <w:p w14:paraId="4F89D227" w14:textId="77777777" w:rsidR="00BA2644" w:rsidRDefault="00BA2644" w:rsidP="00BA2644">
      <w:pPr>
        <w:jc w:val="both"/>
        <w:rPr>
          <w:szCs w:val="24"/>
        </w:rPr>
      </w:pPr>
    </w:p>
    <w:p w14:paraId="2BE87A76" w14:textId="4A840FC0" w:rsidR="006F405F" w:rsidRDefault="00A947D8" w:rsidP="00A947D8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Pr="00695C6F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695C6F">
        <w:rPr>
          <w:b/>
          <w:szCs w:val="24"/>
          <w:u w:val="single"/>
        </w:rPr>
        <w:t>A</w:t>
      </w:r>
      <w:r w:rsidRPr="0054067E">
        <w:rPr>
          <w:b/>
          <w:szCs w:val="24"/>
          <w:u w:val="single"/>
        </w:rPr>
        <w:t>z adattovábbitás jogalapja</w:t>
      </w:r>
      <w:r w:rsidR="003130AD">
        <w:rPr>
          <w:b/>
          <w:szCs w:val="24"/>
          <w:u w:val="single"/>
        </w:rPr>
        <w:t>, ha felmerül</w:t>
      </w:r>
      <w:r w:rsidRPr="0054067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h</w:t>
      </w:r>
      <w:r w:rsidR="006F405F">
        <w:rPr>
          <w:b/>
          <w:szCs w:val="24"/>
          <w:u w:val="single"/>
        </w:rPr>
        <w:t xml:space="preserve">armadik </w:t>
      </w:r>
      <w:r>
        <w:rPr>
          <w:b/>
          <w:szCs w:val="24"/>
          <w:u w:val="single"/>
        </w:rPr>
        <w:t xml:space="preserve">országba </w:t>
      </w:r>
      <w:r w:rsidR="006F405F">
        <w:rPr>
          <w:b/>
          <w:szCs w:val="24"/>
          <w:u w:val="single"/>
        </w:rPr>
        <w:t>vagy nemzetközi szervezet részére továbbítás:</w:t>
      </w:r>
      <w:r w:rsidR="006F405F" w:rsidRPr="0079018C">
        <w:rPr>
          <w:b/>
          <w:szCs w:val="24"/>
        </w:rPr>
        <w:t xml:space="preserve"> </w:t>
      </w:r>
      <w:r w:rsidRPr="0054067E">
        <w:rPr>
          <w:szCs w:val="24"/>
        </w:rPr>
        <w:t>Harmadik fél vagy nemzetközi szervezet részére történő adattovábbítás</w:t>
      </w:r>
      <w:r w:rsidRPr="008C6568">
        <w:rPr>
          <w:szCs w:val="24"/>
        </w:rPr>
        <w:t>ra nem kerül sor.</w:t>
      </w:r>
    </w:p>
    <w:p w14:paraId="1D9EF3B9" w14:textId="7E309CB3" w:rsidR="00A947D8" w:rsidRPr="0054067E" w:rsidRDefault="00A947D8" w:rsidP="00A947D8">
      <w:pPr>
        <w:jc w:val="both"/>
        <w:rPr>
          <w:b/>
          <w:szCs w:val="24"/>
          <w:u w:val="single"/>
        </w:rPr>
      </w:pPr>
    </w:p>
    <w:p w14:paraId="75F8C7C3" w14:textId="18E2048A" w:rsidR="006F405F" w:rsidRDefault="009B32D2" w:rsidP="006F405F">
      <w:pPr>
        <w:jc w:val="both"/>
        <w:rPr>
          <w:szCs w:val="24"/>
        </w:rPr>
      </w:pPr>
      <w:r>
        <w:rPr>
          <w:b/>
          <w:szCs w:val="24"/>
          <w:u w:val="single"/>
        </w:rPr>
        <w:t xml:space="preserve">10. </w:t>
      </w:r>
      <w:r w:rsidRPr="0054067E">
        <w:rPr>
          <w:b/>
          <w:szCs w:val="24"/>
          <w:u w:val="single"/>
        </w:rPr>
        <w:t>A kezel</w:t>
      </w:r>
      <w:r w:rsidRPr="00075CA3">
        <w:rPr>
          <w:b/>
          <w:szCs w:val="24"/>
          <w:u w:val="single"/>
        </w:rPr>
        <w:t>t adat általános kezelési ideje</w:t>
      </w:r>
      <w:r w:rsidRPr="000B35B2">
        <w:rPr>
          <w:b/>
          <w:szCs w:val="24"/>
        </w:rPr>
        <w:t>:</w:t>
      </w:r>
    </w:p>
    <w:p w14:paraId="64146F96" w14:textId="1C764BA5" w:rsidR="0005381F" w:rsidRPr="006F37DC" w:rsidRDefault="00E435F9" w:rsidP="0005381F">
      <w:pPr>
        <w:jc w:val="both"/>
        <w:rPr>
          <w:szCs w:val="24"/>
        </w:rPr>
      </w:pPr>
      <w:r>
        <w:rPr>
          <w:szCs w:val="24"/>
        </w:rPr>
        <w:t>Az igényre adott orvosi vélemény megadásáig.</w:t>
      </w:r>
    </w:p>
    <w:p w14:paraId="31902C1A" w14:textId="29F86861" w:rsidR="0005381F" w:rsidRDefault="0005381F" w:rsidP="0038397D">
      <w:pPr>
        <w:jc w:val="both"/>
        <w:rPr>
          <w:szCs w:val="24"/>
        </w:rPr>
      </w:pPr>
    </w:p>
    <w:p w14:paraId="1A2D3D18" w14:textId="46490AD4" w:rsidR="0038397D" w:rsidRDefault="00A61DCD" w:rsidP="0079018C">
      <w:pPr>
        <w:jc w:val="both"/>
        <w:rPr>
          <w:szCs w:val="24"/>
        </w:rPr>
      </w:pPr>
      <w:r w:rsidRPr="00A61DCD">
        <w:rPr>
          <w:b/>
          <w:szCs w:val="24"/>
          <w:u w:val="single"/>
        </w:rPr>
        <w:t>11.</w:t>
      </w:r>
      <w:r>
        <w:rPr>
          <w:b/>
          <w:szCs w:val="24"/>
          <w:u w:val="single"/>
        </w:rPr>
        <w:t xml:space="preserve"> </w:t>
      </w:r>
      <w:r w:rsidRPr="0054067E">
        <w:rPr>
          <w:b/>
          <w:szCs w:val="24"/>
          <w:u w:val="single"/>
        </w:rPr>
        <w:t>Az adatok megőrzésének időtartama</w:t>
      </w:r>
      <w:r w:rsidRPr="000B35B2">
        <w:rPr>
          <w:b/>
          <w:szCs w:val="24"/>
        </w:rPr>
        <w:t>:</w:t>
      </w:r>
      <w:r w:rsidRPr="005E018B">
        <w:rPr>
          <w:szCs w:val="24"/>
        </w:rPr>
        <w:t xml:space="preserve"> </w:t>
      </w:r>
      <w:r>
        <w:rPr>
          <w:szCs w:val="24"/>
        </w:rPr>
        <w:t>Az adatokat</w:t>
      </w:r>
      <w:r w:rsidRPr="00910E8D">
        <w:rPr>
          <w:szCs w:val="24"/>
        </w:rPr>
        <w:t xml:space="preserve"> a</w:t>
      </w:r>
      <w:r>
        <w:rPr>
          <w:szCs w:val="24"/>
        </w:rPr>
        <w:t xml:space="preserve"> Semmelweis Egyetem Iratkezelési Szabályzatának I. sz. mellékletében meghatározott irattári terv szerint </w:t>
      </w:r>
      <w:r w:rsidR="001F2331">
        <w:rPr>
          <w:szCs w:val="24"/>
        </w:rPr>
        <w:t>a jogviszony megszűnésétől számított 80 év.</w:t>
      </w:r>
    </w:p>
    <w:p w14:paraId="7B314DE4" w14:textId="2D860CBB" w:rsidR="001F2331" w:rsidRDefault="001F2331" w:rsidP="0079018C">
      <w:pPr>
        <w:jc w:val="both"/>
        <w:rPr>
          <w:szCs w:val="24"/>
        </w:rPr>
      </w:pPr>
    </w:p>
    <w:p w14:paraId="0AA320CD" w14:textId="2F2E1B29" w:rsidR="001F2331" w:rsidRDefault="001F2331" w:rsidP="0079018C">
      <w:pPr>
        <w:jc w:val="both"/>
        <w:rPr>
          <w:szCs w:val="24"/>
        </w:rPr>
      </w:pPr>
    </w:p>
    <w:p w14:paraId="1635E883" w14:textId="53112DAC" w:rsidR="001F2331" w:rsidRDefault="001F2331" w:rsidP="0079018C">
      <w:pPr>
        <w:jc w:val="both"/>
        <w:rPr>
          <w:szCs w:val="24"/>
        </w:rPr>
      </w:pPr>
    </w:p>
    <w:p w14:paraId="5511FF18" w14:textId="2E740CDE" w:rsidR="00E435F9" w:rsidRDefault="00E435F9" w:rsidP="0079018C">
      <w:pPr>
        <w:jc w:val="both"/>
        <w:rPr>
          <w:szCs w:val="24"/>
        </w:rPr>
      </w:pPr>
    </w:p>
    <w:p w14:paraId="351E6FA0" w14:textId="6BAD11D5" w:rsidR="00E435F9" w:rsidRDefault="00E435F9" w:rsidP="0079018C">
      <w:pPr>
        <w:jc w:val="both"/>
        <w:rPr>
          <w:szCs w:val="24"/>
        </w:rPr>
      </w:pPr>
    </w:p>
    <w:p w14:paraId="699207DF" w14:textId="2244DAA4" w:rsidR="00E435F9" w:rsidRDefault="00E435F9" w:rsidP="0079018C">
      <w:pPr>
        <w:jc w:val="both"/>
        <w:rPr>
          <w:szCs w:val="24"/>
        </w:rPr>
      </w:pPr>
    </w:p>
    <w:p w14:paraId="46849D3F" w14:textId="77777777" w:rsidR="00E435F9" w:rsidRDefault="00E435F9" w:rsidP="0079018C">
      <w:pPr>
        <w:jc w:val="both"/>
        <w:rPr>
          <w:szCs w:val="24"/>
        </w:rPr>
      </w:pPr>
    </w:p>
    <w:p w14:paraId="170766DA" w14:textId="12016C3A" w:rsidR="001F2331" w:rsidRDefault="001F2331" w:rsidP="0079018C">
      <w:pPr>
        <w:jc w:val="both"/>
        <w:rPr>
          <w:szCs w:val="24"/>
        </w:rPr>
      </w:pPr>
    </w:p>
    <w:p w14:paraId="5BA194EE" w14:textId="77777777" w:rsidR="001F2331" w:rsidRPr="006F37DC" w:rsidRDefault="001F2331" w:rsidP="0079018C">
      <w:pPr>
        <w:jc w:val="both"/>
        <w:rPr>
          <w:szCs w:val="24"/>
        </w:rPr>
      </w:pPr>
    </w:p>
    <w:p w14:paraId="097E9A86" w14:textId="4E94DB55" w:rsidR="001353AE" w:rsidRPr="006F37DC" w:rsidRDefault="001353AE" w:rsidP="0038397D">
      <w:pPr>
        <w:jc w:val="both"/>
        <w:rPr>
          <w:bCs/>
          <w:szCs w:val="24"/>
          <w:u w:val="single"/>
        </w:rPr>
      </w:pPr>
    </w:p>
    <w:p w14:paraId="66E3AE31" w14:textId="4EE81E43" w:rsidR="00465C77" w:rsidRPr="0054067E" w:rsidRDefault="00465C77" w:rsidP="00465C77">
      <w:pPr>
        <w:jc w:val="center"/>
        <w:rPr>
          <w:b/>
          <w:szCs w:val="24"/>
        </w:rPr>
      </w:pPr>
      <w:r w:rsidRPr="0054067E">
        <w:rPr>
          <w:b/>
          <w:szCs w:val="24"/>
        </w:rPr>
        <w:t>AZ ÉRINTETTEK T</w:t>
      </w:r>
      <w:r w:rsidR="00AD2FE7">
        <w:rPr>
          <w:b/>
          <w:szCs w:val="24"/>
        </w:rPr>
        <w:t>ÁJÉKOZTATÁSA ALAPVETŐ JOGAIKRÓL</w:t>
      </w:r>
    </w:p>
    <w:p w14:paraId="27A97A53" w14:textId="77777777" w:rsidR="00465C77" w:rsidRDefault="00465C77" w:rsidP="00465C77">
      <w:pPr>
        <w:jc w:val="both"/>
        <w:rPr>
          <w:bCs/>
          <w:szCs w:val="24"/>
        </w:rPr>
      </w:pPr>
    </w:p>
    <w:p w14:paraId="2BC67D0C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Tájékoztatás</w:t>
      </w:r>
    </w:p>
    <w:p w14:paraId="78B8065B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46D8B876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ilyen jellegű adatszolgáltatást az Adatkezelő díjmentesen teljesíti, kivéve, ha a kérelem megalapozatlan, túlzó vagy ismétlődő.</w:t>
      </w:r>
    </w:p>
    <w:p w14:paraId="032953D3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Az érintett hozzáférési joga</w:t>
      </w:r>
    </w:p>
    <w:p w14:paraId="638167AB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jogosult, hogy a személyes adatokhoz és a következő információkhoz hozzáférést kapjon: Személyes adatok másolatának egy példánya (további példányok díj ellenében).</w:t>
      </w:r>
    </w:p>
    <w:p w14:paraId="7672F6CB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Helyesbítéshez való jog</w:t>
      </w:r>
    </w:p>
    <w:p w14:paraId="3372BB43" w14:textId="39DDDC89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 pontatlan adatainak indokolatlan késedelem nélküli helyesbítésére, kiegészítésére.</w:t>
      </w:r>
    </w:p>
    <w:p w14:paraId="5386DA5F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Törléshez való jog (az elfeledtetéshez való jog)</w:t>
      </w:r>
    </w:p>
    <w:p w14:paraId="777450F7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14:paraId="4453077F" w14:textId="0F6258B4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a cél megszűnt, vagy kiüresedett, már nincs szükség az adatra</w:t>
      </w:r>
      <w:r w:rsidR="00AD2FE7">
        <w:rPr>
          <w:szCs w:val="24"/>
        </w:rPr>
        <w:t>;</w:t>
      </w:r>
    </w:p>
    <w:p w14:paraId="40535F0A" w14:textId="4AF19834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érintett visszavonja a hozzájárulását, így az adatkezelésnek megszűnik a jogalapja</w:t>
      </w:r>
      <w:r w:rsidR="00AD2FE7">
        <w:rPr>
          <w:szCs w:val="24"/>
        </w:rPr>
        <w:t>;</w:t>
      </w:r>
    </w:p>
    <w:p w14:paraId="5971DC8C" w14:textId="3168E02D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érintett tiltakozik az adatkezelés ellen</w:t>
      </w:r>
      <w:r w:rsidR="00AD2FE7">
        <w:rPr>
          <w:szCs w:val="24"/>
        </w:rPr>
        <w:t>;</w:t>
      </w:r>
    </w:p>
    <w:p w14:paraId="0026BF81" w14:textId="1F6CFDA9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jogellenes adatkezelés</w:t>
      </w:r>
      <w:r w:rsidR="00AD2FE7">
        <w:rPr>
          <w:szCs w:val="24"/>
        </w:rPr>
        <w:t>;</w:t>
      </w:r>
    </w:p>
    <w:p w14:paraId="698D66C4" w14:textId="77777777" w:rsidR="00465C77" w:rsidRPr="0054067E" w:rsidRDefault="00465C77" w:rsidP="00465C77">
      <w:pPr>
        <w:numPr>
          <w:ilvl w:val="0"/>
          <w:numId w:val="12"/>
        </w:numPr>
        <w:jc w:val="both"/>
        <w:rPr>
          <w:szCs w:val="24"/>
        </w:rPr>
      </w:pPr>
      <w:r w:rsidRPr="0054067E">
        <w:rPr>
          <w:szCs w:val="24"/>
        </w:rPr>
        <w:t>jogi kötelezettség teljesítése céljából.</w:t>
      </w:r>
    </w:p>
    <w:p w14:paraId="70AC622A" w14:textId="4CA3B04D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elfeledtetéshez való joga keretében, ha az Adatkezelő nyilvánosságra hozott személyes adatot törölni köteles</w:t>
      </w:r>
      <w:r w:rsidR="00AD2FE7">
        <w:rPr>
          <w:szCs w:val="24"/>
        </w:rPr>
        <w:t xml:space="preserve"> –</w:t>
      </w:r>
      <w:r w:rsidRPr="0054067E">
        <w:rPr>
          <w:szCs w:val="24"/>
        </w:rPr>
        <w:t xml:space="preserve"> az elérhető technológia és megvalósítás költségeinek figyelembevételével</w:t>
      </w:r>
      <w:r w:rsidR="00AD2FE7">
        <w:rPr>
          <w:szCs w:val="24"/>
        </w:rPr>
        <w:t xml:space="preserve"> –</w:t>
      </w:r>
      <w:r w:rsidRPr="0054067E">
        <w:rPr>
          <w:szCs w:val="24"/>
        </w:rPr>
        <w:t xml:space="preserve"> ésszerűen elvárható lépéseket tesz annak érdekében, hogy tájékoztasson más adatkezelőket a szóban forgó linkek, másolatok, má</w:t>
      </w:r>
      <w:r w:rsidR="00AD2FE7">
        <w:rPr>
          <w:szCs w:val="24"/>
        </w:rPr>
        <w:t>sodpéldányok törlése érdekében.</w:t>
      </w:r>
    </w:p>
    <w:p w14:paraId="203EE23E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3</w:t>
      </w:r>
      <w:proofErr w:type="gramStart"/>
      <w:r w:rsidRPr="0054067E">
        <w:rPr>
          <w:szCs w:val="24"/>
        </w:rPr>
        <w:t>.,</w:t>
      </w:r>
      <w:proofErr w:type="gramEnd"/>
      <w:r w:rsidRPr="0054067E">
        <w:rPr>
          <w:szCs w:val="24"/>
        </w:rPr>
        <w:t xml:space="preserve"> illetve 4. pontban biztosított jogának gyakorlása alól kivételt képez, ha az adatkezelés szükséges. Az adatkezelés akkor szükséges, ha az alábbi esetek valamelyikéhez elengedhetetlen:</w:t>
      </w:r>
    </w:p>
    <w:p w14:paraId="277A171A" w14:textId="3EAF6100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véleménynyilvánítás szabadságához</w:t>
      </w:r>
      <w:r w:rsidR="00AD2FE7">
        <w:rPr>
          <w:szCs w:val="24"/>
        </w:rPr>
        <w:t>;</w:t>
      </w:r>
    </w:p>
    <w:p w14:paraId="11D50B3A" w14:textId="69290D79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jogi kötelezettség teljesítéséhez, vagy közhatalmi jogosítvány gyakorlásához</w:t>
      </w:r>
      <w:r w:rsidR="00AD2FE7">
        <w:rPr>
          <w:szCs w:val="24"/>
        </w:rPr>
        <w:t>;</w:t>
      </w:r>
    </w:p>
    <w:p w14:paraId="351C6E30" w14:textId="66F6B7F1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közérdekből a népegészségügy területén</w:t>
      </w:r>
      <w:r w:rsidR="00AD2FE7">
        <w:rPr>
          <w:szCs w:val="24"/>
        </w:rPr>
        <w:t>;</w:t>
      </w:r>
    </w:p>
    <w:p w14:paraId="1EBBF12B" w14:textId="21FB825A" w:rsidR="00465C77" w:rsidRPr="0054067E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közérdekű archiválás, tudományos és történelmi kutatási célból</w:t>
      </w:r>
      <w:r w:rsidR="00AD2FE7">
        <w:rPr>
          <w:szCs w:val="24"/>
        </w:rPr>
        <w:t>;</w:t>
      </w:r>
    </w:p>
    <w:p w14:paraId="2B1FCE45" w14:textId="285F52BF" w:rsidR="00AD2FE7" w:rsidRDefault="00465C77" w:rsidP="00465C77">
      <w:pPr>
        <w:numPr>
          <w:ilvl w:val="0"/>
          <w:numId w:val="13"/>
        </w:numPr>
        <w:jc w:val="both"/>
        <w:rPr>
          <w:szCs w:val="24"/>
        </w:rPr>
      </w:pPr>
      <w:r w:rsidRPr="0054067E">
        <w:rPr>
          <w:szCs w:val="24"/>
        </w:rPr>
        <w:t>jogi igények érvényesítéséhez.</w:t>
      </w:r>
    </w:p>
    <w:p w14:paraId="6BF61FEF" w14:textId="77777777" w:rsidR="00AD2FE7" w:rsidRDefault="00AD2FE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7E390A20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lastRenderedPageBreak/>
        <w:t>Az adatkezelés korlátozásához való jog</w:t>
      </w:r>
    </w:p>
    <w:p w14:paraId="6D465E64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Adatkezelő az érintett kérésére korlátozza az adatkezelést, ha</w:t>
      </w:r>
    </w:p>
    <w:p w14:paraId="3FA00A67" w14:textId="5C33F6A7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érintett vitatja a személyes adatok pontosságát</w:t>
      </w:r>
      <w:r w:rsidR="00AD2FE7">
        <w:rPr>
          <w:szCs w:val="24"/>
        </w:rPr>
        <w:t>;</w:t>
      </w:r>
    </w:p>
    <w:p w14:paraId="79BBF6CB" w14:textId="508A54FC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adatkezelés jogellenes és az érintett ellenzi az adatok törlését</w:t>
      </w:r>
      <w:r w:rsidR="00AD2FE7">
        <w:rPr>
          <w:szCs w:val="24"/>
        </w:rPr>
        <w:t>;</w:t>
      </w:r>
    </w:p>
    <w:p w14:paraId="3AF7C0BC" w14:textId="65EB2C19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Adatkezelőnek már nincs szüksége a személyes adatokra, de az érintett igényli azokat jogi igények előterjesztéséhez, érvényesítéséhez vagy védelméhez</w:t>
      </w:r>
      <w:r w:rsidR="00AD2FE7">
        <w:rPr>
          <w:szCs w:val="24"/>
        </w:rPr>
        <w:t>;</w:t>
      </w:r>
    </w:p>
    <w:p w14:paraId="4DA9B0DB" w14:textId="644A00F8" w:rsidR="00465C77" w:rsidRPr="0054067E" w:rsidRDefault="00465C77" w:rsidP="00465C77">
      <w:pPr>
        <w:numPr>
          <w:ilvl w:val="0"/>
          <w:numId w:val="14"/>
        </w:numPr>
        <w:jc w:val="both"/>
        <w:rPr>
          <w:szCs w:val="24"/>
        </w:rPr>
      </w:pPr>
      <w:r w:rsidRPr="0054067E">
        <w:rPr>
          <w:szCs w:val="24"/>
        </w:rPr>
        <w:t>az érintett tiltakozott az adatkezelés ellen, és az adat</w:t>
      </w:r>
      <w:r w:rsidR="00AD2FE7">
        <w:rPr>
          <w:szCs w:val="24"/>
        </w:rPr>
        <w:t>kezelőnél még tart a vizsgálat.</w:t>
      </w:r>
    </w:p>
    <w:p w14:paraId="01F2A31F" w14:textId="77777777" w:rsidR="00465C77" w:rsidRPr="0054067E" w:rsidRDefault="00465C77" w:rsidP="00465C77">
      <w:pPr>
        <w:numPr>
          <w:ilvl w:val="0"/>
          <w:numId w:val="16"/>
        </w:numPr>
        <w:jc w:val="both"/>
        <w:rPr>
          <w:b/>
          <w:bCs/>
          <w:szCs w:val="24"/>
          <w:u w:val="single"/>
        </w:rPr>
      </w:pPr>
      <w:r w:rsidRPr="0054067E">
        <w:rPr>
          <w:b/>
          <w:bCs/>
          <w:szCs w:val="24"/>
        </w:rPr>
        <w:t>Az adathordozhatósághoz való jog</w:t>
      </w:r>
    </w:p>
    <w:p w14:paraId="54687C68" w14:textId="77777777" w:rsidR="00465C77" w:rsidRPr="0054067E" w:rsidRDefault="00465C77" w:rsidP="00465C77">
      <w:pPr>
        <w:ind w:left="708"/>
        <w:jc w:val="both"/>
        <w:rPr>
          <w:szCs w:val="24"/>
        </w:rPr>
      </w:pPr>
      <w:r w:rsidRPr="0054067E">
        <w:rPr>
          <w:szCs w:val="24"/>
        </w:rPr>
        <w:t>Az érintett jogosult az általa az Adatkezelő rendelkezésére bocsátott adatokat megkapni:</w:t>
      </w:r>
    </w:p>
    <w:p w14:paraId="477978B3" w14:textId="06140788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tagolt, széles körben használt, géppel olvasható formátumban</w:t>
      </w:r>
      <w:r w:rsidR="00AD2FE7">
        <w:rPr>
          <w:szCs w:val="24"/>
        </w:rPr>
        <w:t>;</w:t>
      </w:r>
    </w:p>
    <w:p w14:paraId="1A18507C" w14:textId="27F01101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jogosul</w:t>
      </w:r>
      <w:r w:rsidR="00AD2FE7">
        <w:rPr>
          <w:szCs w:val="24"/>
        </w:rPr>
        <w:t>t más adatkezelőhöz továbbítani;</w:t>
      </w:r>
    </w:p>
    <w:p w14:paraId="31D45647" w14:textId="77777777" w:rsidR="00465C77" w:rsidRPr="0054067E" w:rsidRDefault="00465C77" w:rsidP="00465C77">
      <w:pPr>
        <w:numPr>
          <w:ilvl w:val="0"/>
          <w:numId w:val="15"/>
        </w:numPr>
        <w:jc w:val="both"/>
        <w:rPr>
          <w:szCs w:val="24"/>
        </w:rPr>
      </w:pPr>
      <w:r w:rsidRPr="0054067E">
        <w:rPr>
          <w:szCs w:val="24"/>
        </w:rPr>
        <w:t>kérheti az adatok közvetlen továbbítását a másik adatkezelőhöz (ha ez technikailag megvalósítható).</w:t>
      </w:r>
    </w:p>
    <w:p w14:paraId="39FEA23B" w14:textId="77777777" w:rsidR="0038397D" w:rsidRPr="006F37DC" w:rsidRDefault="0038397D" w:rsidP="0038397D">
      <w:pPr>
        <w:jc w:val="both"/>
        <w:rPr>
          <w:b/>
          <w:color w:val="000000"/>
          <w:szCs w:val="24"/>
          <w:u w:val="single"/>
        </w:rPr>
      </w:pPr>
    </w:p>
    <w:p w14:paraId="78A2935D" w14:textId="77777777" w:rsidR="00465C77" w:rsidRPr="0054067E" w:rsidRDefault="00465C77" w:rsidP="00465C77">
      <w:pPr>
        <w:jc w:val="both"/>
        <w:rPr>
          <w:b/>
          <w:szCs w:val="24"/>
          <w:u w:val="single"/>
        </w:rPr>
      </w:pPr>
      <w:r w:rsidRPr="0054067E">
        <w:rPr>
          <w:b/>
          <w:szCs w:val="24"/>
          <w:u w:val="single"/>
        </w:rPr>
        <w:t>JOGORVOSLATI LEHETŐSÉGEK</w:t>
      </w:r>
    </w:p>
    <w:p w14:paraId="5B35412D" w14:textId="7E365809" w:rsidR="003130AD" w:rsidRDefault="0038397D" w:rsidP="00827DB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79018C">
        <w:rPr>
          <w:b/>
          <w:color w:val="000000"/>
        </w:rPr>
        <w:t>Adatvédelmi</w:t>
      </w:r>
      <w:r w:rsidRPr="0079018C">
        <w:rPr>
          <w:b/>
        </w:rPr>
        <w:t xml:space="preserve"> tisztviselő</w:t>
      </w:r>
    </w:p>
    <w:p w14:paraId="1AC744C1" w14:textId="553E34AB" w:rsidR="002D6CAC" w:rsidRDefault="003130AD" w:rsidP="0079018C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</w:pPr>
      <w:r w:rsidRPr="0079018C">
        <w:rPr>
          <w:b/>
        </w:rPr>
        <w:t>F</w:t>
      </w:r>
      <w:r w:rsidR="002D6CAC" w:rsidRPr="0054067E">
        <w:rPr>
          <w:b/>
          <w:bCs/>
        </w:rPr>
        <w:t>elügyeleti hatóságnál történő panasztételhez való jog</w:t>
      </w:r>
    </w:p>
    <w:p w14:paraId="1B4A31CF" w14:textId="2891FBD1" w:rsidR="0038397D" w:rsidRPr="006F37DC" w:rsidRDefault="002D6CAC" w:rsidP="0079018C">
      <w:pPr>
        <w:jc w:val="both"/>
        <w:rPr>
          <w:szCs w:val="24"/>
        </w:rPr>
      </w:pPr>
      <w:r>
        <w:t xml:space="preserve">Felügyeleti hatóság: </w:t>
      </w:r>
      <w:r w:rsidR="0038397D" w:rsidRPr="0079018C">
        <w:rPr>
          <w:szCs w:val="24"/>
        </w:rPr>
        <w:t>Nemzeti Adatvédelmi és Információszabadság Hatóság</w:t>
      </w:r>
      <w:r>
        <w:t xml:space="preserve">, </w:t>
      </w:r>
      <w:r w:rsidR="00773AD6" w:rsidRPr="00773AD6">
        <w:t>1055 Budapest, Falk Miksa utca 9-11.</w:t>
      </w:r>
      <w:r>
        <w:rPr>
          <w:szCs w:val="24"/>
        </w:rPr>
        <w:t>,</w:t>
      </w:r>
      <w:r w:rsidR="007412C8">
        <w:rPr>
          <w:szCs w:val="24"/>
        </w:rPr>
        <w:t xml:space="preserve"> </w:t>
      </w:r>
      <w:r>
        <w:rPr>
          <w:szCs w:val="24"/>
        </w:rPr>
        <w:t>h</w:t>
      </w:r>
      <w:r w:rsidR="0038397D" w:rsidRPr="006F37DC">
        <w:rPr>
          <w:szCs w:val="24"/>
        </w:rPr>
        <w:t xml:space="preserve">onlap: </w:t>
      </w:r>
      <w:r w:rsidRPr="0079018C">
        <w:t>www.naih.hu</w:t>
      </w:r>
    </w:p>
    <w:p w14:paraId="3A054CAD" w14:textId="19584041" w:rsidR="0038397D" w:rsidRPr="006F37DC" w:rsidRDefault="002D6CAC" w:rsidP="0079018C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54067E">
        <w:rPr>
          <w:b/>
          <w:bCs/>
        </w:rPr>
        <w:t>Adatkezelővel/adat</w:t>
      </w:r>
      <w:r>
        <w:rPr>
          <w:b/>
          <w:bCs/>
        </w:rPr>
        <w:t xml:space="preserve">feldolgozóval szembeni </w:t>
      </w:r>
      <w:r w:rsidRPr="0079018C">
        <w:rPr>
          <w:b/>
        </w:rPr>
        <w:t>b</w:t>
      </w:r>
      <w:r w:rsidR="0038397D" w:rsidRPr="0079018C">
        <w:rPr>
          <w:b/>
        </w:rPr>
        <w:t>íróság</w:t>
      </w:r>
      <w:r w:rsidRPr="0079018C">
        <w:rPr>
          <w:b/>
        </w:rPr>
        <w:t>i jogorvoslat</w:t>
      </w:r>
      <w:r w:rsidR="0038397D" w:rsidRPr="0079018C">
        <w:rPr>
          <w:b/>
        </w:rPr>
        <w:t>hoz</w:t>
      </w:r>
      <w:r w:rsidRPr="0079018C">
        <w:rPr>
          <w:b/>
        </w:rPr>
        <w:t xml:space="preserve"> való jog</w:t>
      </w:r>
    </w:p>
    <w:p w14:paraId="785B544C" w14:textId="52B33854" w:rsidR="002D6CAC" w:rsidRPr="0005381F" w:rsidRDefault="002D6CAC" w:rsidP="0079018C">
      <w:pPr>
        <w:jc w:val="both"/>
        <w:rPr>
          <w:szCs w:val="24"/>
        </w:rPr>
      </w:pPr>
      <w:r w:rsidRPr="002D6CAC">
        <w:rPr>
          <w:szCs w:val="24"/>
        </w:rPr>
        <w:t>A hatósági eljárástól és más eljárásoktól függetlenül bírósághoz fordulhat az érintett az adatkezelő és az adatfeldolgozó ellen az adatkezelő/-feldolgozó tevékenységi helye szerinti</w:t>
      </w:r>
      <w:r w:rsidR="00AD2FE7">
        <w:rPr>
          <w:szCs w:val="24"/>
        </w:rPr>
        <w:t xml:space="preserve"> bíróság előtt. </w:t>
      </w:r>
      <w:r w:rsidRPr="002D6CAC">
        <w:rPr>
          <w:szCs w:val="24"/>
        </w:rPr>
        <w:t>A pert az érintett tartózkodási helye szerinti tagállam szerinti bíróságon is meg lehet indítani. Adatkezelőre általánosan illetékes rendes bíróság: Fővárosi Közigazgatási és Munkaügyi Bíróság, Fővárosi Törvényszék (1055 Budapest</w:t>
      </w:r>
      <w:r w:rsidR="007F7AFC">
        <w:rPr>
          <w:szCs w:val="24"/>
        </w:rPr>
        <w:t>,</w:t>
      </w:r>
      <w:r w:rsidRPr="002D6CAC">
        <w:rPr>
          <w:szCs w:val="24"/>
        </w:rPr>
        <w:t xml:space="preserve"> Markó u. 27.)</w:t>
      </w:r>
      <w:r w:rsidR="00AD2FE7">
        <w:rPr>
          <w:szCs w:val="24"/>
        </w:rPr>
        <w:t>.</w:t>
      </w:r>
    </w:p>
    <w:p w14:paraId="62C1CCDF" w14:textId="77777777" w:rsidR="00E435F9" w:rsidRDefault="00E435F9" w:rsidP="00E435F9">
      <w:pPr>
        <w:ind w:left="284"/>
        <w:jc w:val="both"/>
        <w:rPr>
          <w:szCs w:val="24"/>
        </w:rPr>
      </w:pPr>
    </w:p>
    <w:p w14:paraId="3FDD84D1" w14:textId="77777777" w:rsidR="00E435F9" w:rsidRDefault="00E435F9" w:rsidP="00E435F9">
      <w:pPr>
        <w:jc w:val="both"/>
        <w:rPr>
          <w:szCs w:val="24"/>
        </w:rPr>
      </w:pPr>
      <w:r>
        <w:rPr>
          <w:szCs w:val="24"/>
        </w:rPr>
        <w:t>Budapest, 2022</w:t>
      </w:r>
      <w:proofErr w:type="gramStart"/>
      <w:r>
        <w:rPr>
          <w:szCs w:val="24"/>
        </w:rPr>
        <w:t>……………..</w:t>
      </w:r>
      <w:proofErr w:type="gramEnd"/>
    </w:p>
    <w:p w14:paraId="303D1ECB" w14:textId="77777777" w:rsidR="00E435F9" w:rsidRPr="0079018C" w:rsidRDefault="00E435F9" w:rsidP="00E435F9">
      <w:pPr>
        <w:ind w:left="4956"/>
        <w:jc w:val="both"/>
        <w:rPr>
          <w:b/>
          <w:szCs w:val="24"/>
        </w:rPr>
      </w:pPr>
      <w:r w:rsidRPr="0079018C">
        <w:rPr>
          <w:b/>
          <w:szCs w:val="24"/>
        </w:rPr>
        <w:t>PH</w:t>
      </w:r>
    </w:p>
    <w:p w14:paraId="33D3158F" w14:textId="77777777" w:rsidR="00E435F9" w:rsidRDefault="00E435F9" w:rsidP="00E435F9">
      <w:pPr>
        <w:ind w:left="284"/>
        <w:jc w:val="both"/>
        <w:rPr>
          <w:szCs w:val="24"/>
        </w:rPr>
      </w:pPr>
    </w:p>
    <w:p w14:paraId="43EED130" w14:textId="77777777" w:rsidR="00E435F9" w:rsidRDefault="00E435F9" w:rsidP="00E435F9">
      <w:pPr>
        <w:ind w:left="284"/>
        <w:jc w:val="both"/>
        <w:rPr>
          <w:szCs w:val="24"/>
        </w:rPr>
      </w:pPr>
    </w:p>
    <w:p w14:paraId="3BDBE7CB" w14:textId="5B2E0C87" w:rsidR="00E435F9" w:rsidRPr="006F37DC" w:rsidRDefault="00AD2FE7" w:rsidP="00E435F9">
      <w:pPr>
        <w:ind w:left="5245" w:firstLine="424"/>
        <w:jc w:val="center"/>
        <w:rPr>
          <w:szCs w:val="24"/>
        </w:rPr>
      </w:pPr>
      <w:r>
        <w:rPr>
          <w:szCs w:val="24"/>
        </w:rPr>
        <w:t>dékán</w:t>
      </w:r>
    </w:p>
    <w:p w14:paraId="29F18E35" w14:textId="77777777" w:rsidR="00B7051A" w:rsidRDefault="00B7051A" w:rsidP="0038397D">
      <w:pPr>
        <w:ind w:left="284"/>
        <w:jc w:val="both"/>
        <w:rPr>
          <w:szCs w:val="24"/>
        </w:rPr>
      </w:pPr>
    </w:p>
    <w:p w14:paraId="505A9591" w14:textId="77777777" w:rsidR="00155D42" w:rsidRDefault="00155D42" w:rsidP="00155D42">
      <w:pPr>
        <w:jc w:val="both"/>
        <w:rPr>
          <w:b/>
          <w:szCs w:val="24"/>
        </w:rPr>
      </w:pPr>
    </w:p>
    <w:p w14:paraId="04918E47" w14:textId="5158A263" w:rsidR="00155D42" w:rsidRPr="00155D42" w:rsidRDefault="00155D42" w:rsidP="00155D42">
      <w:pPr>
        <w:jc w:val="both"/>
        <w:rPr>
          <w:b/>
          <w:szCs w:val="24"/>
        </w:rPr>
      </w:pPr>
      <w:r w:rsidRPr="00155D42">
        <w:rPr>
          <w:b/>
          <w:szCs w:val="24"/>
        </w:rPr>
        <w:t>Közzétételi és nyilvántartásba vételi záradék</w:t>
      </w:r>
    </w:p>
    <w:p w14:paraId="1348224D" w14:textId="77777777" w:rsidR="00155D42" w:rsidRPr="00154FA0" w:rsidRDefault="00155D42" w:rsidP="00155D42">
      <w:pPr>
        <w:jc w:val="both"/>
        <w:rPr>
          <w:szCs w:val="24"/>
        </w:rPr>
      </w:pPr>
    </w:p>
    <w:p w14:paraId="5F0BEBEB" w14:textId="6365AD4F" w:rsidR="00155D42" w:rsidRPr="00EC427C" w:rsidRDefault="00155D42" w:rsidP="00155D42">
      <w:pPr>
        <w:jc w:val="both"/>
        <w:rPr>
          <w:color w:val="548DD4" w:themeColor="text2" w:themeTint="99"/>
          <w:szCs w:val="24"/>
        </w:rPr>
      </w:pPr>
      <w:r w:rsidRPr="00154FA0">
        <w:rPr>
          <w:szCs w:val="24"/>
        </w:rPr>
        <w:t xml:space="preserve">A fenti adatkezelési tájékoztatónak a szervezeti egység honlapján való közzétételéről gondoskodtam, az alábbi internetes linken korlátozás nélkül elérhető bárki számára. </w:t>
      </w:r>
      <w:proofErr w:type="gramStart"/>
      <w:r w:rsidRPr="00154FA0">
        <w:rPr>
          <w:szCs w:val="24"/>
        </w:rPr>
        <w:t>link</w:t>
      </w:r>
      <w:proofErr w:type="gramEnd"/>
      <w:r w:rsidRPr="00154FA0">
        <w:rPr>
          <w:szCs w:val="24"/>
        </w:rPr>
        <w:t xml:space="preserve"> címe:</w:t>
      </w:r>
      <w:r>
        <w:rPr>
          <w:szCs w:val="24"/>
        </w:rPr>
        <w:t xml:space="preserve"> </w:t>
      </w:r>
      <w:hyperlink r:id="rId13" w:history="1">
        <w:r w:rsidR="001F2331">
          <w:rPr>
            <w:rStyle w:val="Hiperhivatkozs"/>
            <w:color w:val="548DD4" w:themeColor="text2" w:themeTint="99"/>
            <w:szCs w:val="24"/>
          </w:rPr>
          <w:t>…………………………………</w:t>
        </w:r>
        <w:r w:rsidR="001F2331">
          <w:rPr>
            <w:rStyle w:val="Hiperhivatkozs"/>
            <w:color w:val="548DD4" w:themeColor="text2" w:themeTint="99"/>
            <w:szCs w:val="24"/>
          </w:rPr>
          <w:t>…</w:t>
        </w:r>
        <w:r w:rsidR="001F2331">
          <w:rPr>
            <w:rStyle w:val="Hiperhivatkozs"/>
            <w:color w:val="548DD4" w:themeColor="text2" w:themeTint="99"/>
            <w:szCs w:val="24"/>
          </w:rPr>
          <w:t>……………………………………………………………..</w:t>
        </w:r>
      </w:hyperlink>
      <w:r w:rsidRPr="00EC427C">
        <w:rPr>
          <w:color w:val="548DD4" w:themeColor="text2" w:themeTint="99"/>
          <w:szCs w:val="24"/>
        </w:rPr>
        <w:t xml:space="preserve"> </w:t>
      </w:r>
    </w:p>
    <w:p w14:paraId="67668410" w14:textId="0140AC92" w:rsidR="00155D42" w:rsidRDefault="00155D42" w:rsidP="00155D42">
      <w:pPr>
        <w:jc w:val="both"/>
        <w:rPr>
          <w:szCs w:val="24"/>
        </w:rPr>
      </w:pPr>
      <w:r w:rsidRPr="00154FA0">
        <w:rPr>
          <w:szCs w:val="24"/>
        </w:rPr>
        <w:lastRenderedPageBreak/>
        <w:t>A fenti adatkezelési tájékoztatót a</w:t>
      </w:r>
      <w:r w:rsidR="00E435F9">
        <w:rPr>
          <w:szCs w:val="24"/>
        </w:rPr>
        <w:t>z</w:t>
      </w:r>
      <w:r w:rsidRPr="00154FA0">
        <w:rPr>
          <w:szCs w:val="24"/>
        </w:rPr>
        <w:t xml:space="preserve"> </w:t>
      </w:r>
      <w:r w:rsidR="00E435F9" w:rsidRPr="00E435F9">
        <w:rPr>
          <w:szCs w:val="24"/>
        </w:rPr>
        <w:t xml:space="preserve">Általános Orvostudományi Kar </w:t>
      </w:r>
      <w:r w:rsidRPr="00154FA0">
        <w:rPr>
          <w:szCs w:val="24"/>
        </w:rPr>
        <w:t xml:space="preserve">adatkezelési tájékoztatók </w:t>
      </w:r>
      <w:proofErr w:type="gramStart"/>
      <w:r w:rsidRPr="00154FA0">
        <w:rPr>
          <w:szCs w:val="24"/>
        </w:rPr>
        <w:t>nyilvántartásába</w:t>
      </w:r>
      <w:r w:rsidR="00317954">
        <w:rPr>
          <w:szCs w:val="24"/>
        </w:rPr>
        <w:t xml:space="preserve"> </w:t>
      </w:r>
      <w:r w:rsidR="001F2331">
        <w:rPr>
          <w:noProof/>
          <w:szCs w:val="24"/>
        </w:rPr>
        <w:t>…</w:t>
      </w:r>
      <w:proofErr w:type="gramEnd"/>
      <w:r w:rsidR="001F2331">
        <w:rPr>
          <w:noProof/>
          <w:szCs w:val="24"/>
        </w:rPr>
        <w:t>…………….</w:t>
      </w:r>
      <w:r w:rsidRPr="00154FA0">
        <w:rPr>
          <w:szCs w:val="24"/>
        </w:rPr>
        <w:t xml:space="preserve"> sorszámon felvettem.</w:t>
      </w:r>
    </w:p>
    <w:p w14:paraId="5593336B" w14:textId="77777777" w:rsidR="00E435F9" w:rsidRDefault="00E435F9" w:rsidP="00E435F9">
      <w:pPr>
        <w:rPr>
          <w:szCs w:val="24"/>
        </w:rPr>
      </w:pPr>
    </w:p>
    <w:p w14:paraId="53DE1429" w14:textId="77777777" w:rsidR="00827DBD" w:rsidRDefault="00827DBD" w:rsidP="00E435F9">
      <w:pPr>
        <w:rPr>
          <w:szCs w:val="24"/>
        </w:rPr>
      </w:pPr>
    </w:p>
    <w:p w14:paraId="09B857CB" w14:textId="77777777" w:rsidR="00827DBD" w:rsidRDefault="00827DBD" w:rsidP="00E435F9">
      <w:pPr>
        <w:rPr>
          <w:szCs w:val="24"/>
        </w:rPr>
      </w:pPr>
      <w:bookmarkStart w:id="0" w:name="_GoBack"/>
      <w:bookmarkEnd w:id="0"/>
    </w:p>
    <w:p w14:paraId="1CCB4DB4" w14:textId="0B286033" w:rsidR="00E435F9" w:rsidRDefault="00E435F9" w:rsidP="00E435F9">
      <w:pPr>
        <w:rPr>
          <w:szCs w:val="24"/>
        </w:rPr>
      </w:pPr>
      <w:r w:rsidRPr="00E435F9">
        <w:rPr>
          <w:szCs w:val="24"/>
        </w:rPr>
        <w:t>Budapest, 2022</w:t>
      </w:r>
      <w:proofErr w:type="gramStart"/>
      <w:r w:rsidRPr="00E435F9">
        <w:rPr>
          <w:szCs w:val="24"/>
        </w:rPr>
        <w:t>……………..</w:t>
      </w:r>
      <w:proofErr w:type="gramEnd"/>
    </w:p>
    <w:p w14:paraId="26FF2D37" w14:textId="1E7D9820" w:rsidR="00E435F9" w:rsidRPr="006F37DC" w:rsidRDefault="00E435F9" w:rsidP="00E435F9">
      <w:pPr>
        <w:ind w:left="3540" w:firstLine="708"/>
        <w:rPr>
          <w:szCs w:val="24"/>
        </w:rPr>
      </w:pPr>
      <w:r>
        <w:rPr>
          <w:szCs w:val="24"/>
        </w:rPr>
        <w:t>Szervezeti egység helyi adatvédelmi felelőse</w:t>
      </w:r>
    </w:p>
    <w:sectPr w:rsidR="00E435F9" w:rsidRPr="006F37D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65A8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149C" w14:textId="77777777" w:rsidR="007E291C" w:rsidRDefault="007E291C" w:rsidP="0038397D">
      <w:r>
        <w:separator/>
      </w:r>
    </w:p>
  </w:endnote>
  <w:endnote w:type="continuationSeparator" w:id="0">
    <w:p w14:paraId="3B9DAE96" w14:textId="77777777" w:rsidR="007E291C" w:rsidRDefault="007E291C" w:rsidP="003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7EA1" w14:textId="77777777" w:rsidR="007E291C" w:rsidRDefault="007E291C" w:rsidP="0038397D">
      <w:r>
        <w:separator/>
      </w:r>
    </w:p>
  </w:footnote>
  <w:footnote w:type="continuationSeparator" w:id="0">
    <w:p w14:paraId="3E8F8367" w14:textId="77777777" w:rsidR="007E291C" w:rsidRDefault="007E291C" w:rsidP="0038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43"/>
      <w:gridCol w:w="5231"/>
    </w:tblGrid>
    <w:tr w:rsidR="006F37DC" w14:paraId="4421B021" w14:textId="77777777" w:rsidTr="00366A9F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0EABE3EA" w14:textId="62F665F5" w:rsidR="006F37DC" w:rsidRDefault="00366A9F" w:rsidP="006F37DC">
          <w:r>
            <w:rPr>
              <w:noProof/>
            </w:rPr>
            <w:drawing>
              <wp:inline distT="0" distB="0" distL="0" distR="0" wp14:anchorId="21B2545A" wp14:editId="515ACD32">
                <wp:extent cx="1238250" cy="1238250"/>
                <wp:effectExtent l="0" t="0" r="0" b="0"/>
                <wp:docPr id="2" name="Kép 2" descr="C:\Users\RENDSZ~1\AppData\Local\Temp\XPgrpwise\62BC6668PODOM04PO0410017737381DB851\IMAG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DSZ~1\AppData\Local\Temp\XPgrpwise\62BC6668PODOM04PO0410017737381DB851\IMAGE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534F43" w14:textId="0131E821" w:rsidR="006F37DC" w:rsidRDefault="006F37DC" w:rsidP="006F37DC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5E14B393" w14:textId="7F7B706D" w:rsidR="006F37DC" w:rsidRDefault="006F37DC" w:rsidP="00366A9F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</w:p>
      </w:tc>
      <w:tc>
        <w:tcPr>
          <w:tcW w:w="243" w:type="dxa"/>
          <w:vMerge w:val="restart"/>
          <w:tcBorders>
            <w:left w:val="single" w:sz="12" w:space="0" w:color="9B8451"/>
          </w:tcBorders>
        </w:tcPr>
        <w:p w14:paraId="5B3A0084" w14:textId="77777777" w:rsidR="006F37DC" w:rsidRDefault="006F37DC" w:rsidP="006F37DC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1" w:type="dxa"/>
          <w:shd w:val="clear" w:color="auto" w:fill="264796"/>
        </w:tcPr>
        <w:p w14:paraId="5B32BA4B" w14:textId="77777777" w:rsidR="006F37DC" w:rsidRDefault="006F37DC" w:rsidP="006F37DC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E435F9" w14:paraId="3E8AF9EA" w14:textId="77777777" w:rsidTr="00366A9F">
      <w:tc>
        <w:tcPr>
          <w:tcW w:w="4928" w:type="dxa"/>
          <w:vMerge/>
          <w:tcBorders>
            <w:right w:val="single" w:sz="12" w:space="0" w:color="9B8451"/>
          </w:tcBorders>
        </w:tcPr>
        <w:p w14:paraId="5B6EB682" w14:textId="77777777" w:rsidR="00E435F9" w:rsidRDefault="00E435F9" w:rsidP="00E435F9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43" w:type="dxa"/>
          <w:vMerge/>
          <w:tcBorders>
            <w:left w:val="single" w:sz="12" w:space="0" w:color="9B8451"/>
          </w:tcBorders>
        </w:tcPr>
        <w:p w14:paraId="415C6EDF" w14:textId="77777777" w:rsidR="00E435F9" w:rsidRDefault="00E435F9" w:rsidP="00E435F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1" w:type="dxa"/>
        </w:tcPr>
        <w:p w14:paraId="41323794" w14:textId="76304FCA" w:rsidR="00E435F9" w:rsidRDefault="00E435F9" w:rsidP="00E435F9">
          <w:pPr>
            <w:pStyle w:val="Nincstrkz"/>
            <w:spacing w:line="288" w:lineRule="auto"/>
          </w:pPr>
        </w:p>
      </w:tc>
    </w:tr>
  </w:tbl>
  <w:p w14:paraId="74A254FB" w14:textId="77777777" w:rsidR="006F37DC" w:rsidRDefault="006F37DC" w:rsidP="006F37DC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78DB5243" wp14:editId="10EFBB5F">
              <wp:simplePos x="0" y="0"/>
              <wp:positionH relativeFrom="column">
                <wp:posOffset>19050</wp:posOffset>
              </wp:positionH>
              <wp:positionV relativeFrom="margin">
                <wp:posOffset>-3176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EC7DDF9" id="Egyenes összekötő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233"/>
    <w:multiLevelType w:val="hybridMultilevel"/>
    <w:tmpl w:val="144ACC50"/>
    <w:lvl w:ilvl="0" w:tplc="CE0C5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06E58"/>
    <w:multiLevelType w:val="hybridMultilevel"/>
    <w:tmpl w:val="93F4960C"/>
    <w:lvl w:ilvl="0" w:tplc="EE583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6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 Andi">
    <w15:presenceInfo w15:providerId="None" w15:userId="Kevi An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D"/>
    <w:rsid w:val="000043DE"/>
    <w:rsid w:val="00006BC7"/>
    <w:rsid w:val="00037FB2"/>
    <w:rsid w:val="00045463"/>
    <w:rsid w:val="00051035"/>
    <w:rsid w:val="0005381F"/>
    <w:rsid w:val="000859F4"/>
    <w:rsid w:val="00091C48"/>
    <w:rsid w:val="00092BC3"/>
    <w:rsid w:val="00095096"/>
    <w:rsid w:val="00096A5D"/>
    <w:rsid w:val="000B35B2"/>
    <w:rsid w:val="000D60BA"/>
    <w:rsid w:val="000E4CE8"/>
    <w:rsid w:val="001233E5"/>
    <w:rsid w:val="001353AE"/>
    <w:rsid w:val="00137F15"/>
    <w:rsid w:val="00155D42"/>
    <w:rsid w:val="001748D1"/>
    <w:rsid w:val="001D15B3"/>
    <w:rsid w:val="001D1A13"/>
    <w:rsid w:val="001D3E8A"/>
    <w:rsid w:val="001F2331"/>
    <w:rsid w:val="00216200"/>
    <w:rsid w:val="00222F4F"/>
    <w:rsid w:val="0026451B"/>
    <w:rsid w:val="002804F9"/>
    <w:rsid w:val="002D0A78"/>
    <w:rsid w:val="002D6CAC"/>
    <w:rsid w:val="002E51CD"/>
    <w:rsid w:val="002E7AD7"/>
    <w:rsid w:val="003130AD"/>
    <w:rsid w:val="00314C75"/>
    <w:rsid w:val="00317954"/>
    <w:rsid w:val="00325DBB"/>
    <w:rsid w:val="00331E62"/>
    <w:rsid w:val="00366A9F"/>
    <w:rsid w:val="0038397D"/>
    <w:rsid w:val="003B56C4"/>
    <w:rsid w:val="003C45D2"/>
    <w:rsid w:val="003D05D6"/>
    <w:rsid w:val="003D67D4"/>
    <w:rsid w:val="00417D04"/>
    <w:rsid w:val="00465C77"/>
    <w:rsid w:val="004943DB"/>
    <w:rsid w:val="004A2701"/>
    <w:rsid w:val="004D5D21"/>
    <w:rsid w:val="00557811"/>
    <w:rsid w:val="005814D5"/>
    <w:rsid w:val="005A6DEA"/>
    <w:rsid w:val="005B4457"/>
    <w:rsid w:val="005B6942"/>
    <w:rsid w:val="005C6970"/>
    <w:rsid w:val="00636D90"/>
    <w:rsid w:val="00672A75"/>
    <w:rsid w:val="00683EE1"/>
    <w:rsid w:val="006906F5"/>
    <w:rsid w:val="006C032E"/>
    <w:rsid w:val="006C7CFD"/>
    <w:rsid w:val="006F37DC"/>
    <w:rsid w:val="006F405F"/>
    <w:rsid w:val="007412C8"/>
    <w:rsid w:val="00761E9D"/>
    <w:rsid w:val="00773AD6"/>
    <w:rsid w:val="00780ACF"/>
    <w:rsid w:val="00784141"/>
    <w:rsid w:val="00784DAF"/>
    <w:rsid w:val="0079018C"/>
    <w:rsid w:val="007B7F3B"/>
    <w:rsid w:val="007E291C"/>
    <w:rsid w:val="007F7AFC"/>
    <w:rsid w:val="0080643F"/>
    <w:rsid w:val="00823203"/>
    <w:rsid w:val="00827DBD"/>
    <w:rsid w:val="00837A91"/>
    <w:rsid w:val="008520C7"/>
    <w:rsid w:val="0085222D"/>
    <w:rsid w:val="00887C17"/>
    <w:rsid w:val="0089169A"/>
    <w:rsid w:val="008A2CE0"/>
    <w:rsid w:val="008A4067"/>
    <w:rsid w:val="008B0FA3"/>
    <w:rsid w:val="008F7E6E"/>
    <w:rsid w:val="00904BFE"/>
    <w:rsid w:val="00904D84"/>
    <w:rsid w:val="00910E8D"/>
    <w:rsid w:val="00910EB4"/>
    <w:rsid w:val="00911F7C"/>
    <w:rsid w:val="00960BB2"/>
    <w:rsid w:val="009816E8"/>
    <w:rsid w:val="00991E1C"/>
    <w:rsid w:val="009B32D2"/>
    <w:rsid w:val="009B4891"/>
    <w:rsid w:val="009E120B"/>
    <w:rsid w:val="009F5348"/>
    <w:rsid w:val="00A61DCD"/>
    <w:rsid w:val="00A737FE"/>
    <w:rsid w:val="00A947D8"/>
    <w:rsid w:val="00AB47EF"/>
    <w:rsid w:val="00AC1F57"/>
    <w:rsid w:val="00AD2FE7"/>
    <w:rsid w:val="00AD443D"/>
    <w:rsid w:val="00AE4099"/>
    <w:rsid w:val="00B3068D"/>
    <w:rsid w:val="00B3503F"/>
    <w:rsid w:val="00B43364"/>
    <w:rsid w:val="00B7051A"/>
    <w:rsid w:val="00BA2644"/>
    <w:rsid w:val="00BA7344"/>
    <w:rsid w:val="00BD1143"/>
    <w:rsid w:val="00C0319C"/>
    <w:rsid w:val="00C10106"/>
    <w:rsid w:val="00C24643"/>
    <w:rsid w:val="00C335CB"/>
    <w:rsid w:val="00C468C4"/>
    <w:rsid w:val="00C6160D"/>
    <w:rsid w:val="00C61AC7"/>
    <w:rsid w:val="00C74B8D"/>
    <w:rsid w:val="00CA3B24"/>
    <w:rsid w:val="00CC454A"/>
    <w:rsid w:val="00CE75EA"/>
    <w:rsid w:val="00CF4162"/>
    <w:rsid w:val="00D0180E"/>
    <w:rsid w:val="00D04090"/>
    <w:rsid w:val="00D21B0B"/>
    <w:rsid w:val="00D64AD4"/>
    <w:rsid w:val="00D6739F"/>
    <w:rsid w:val="00D933E0"/>
    <w:rsid w:val="00DF0D10"/>
    <w:rsid w:val="00E176ED"/>
    <w:rsid w:val="00E21CC3"/>
    <w:rsid w:val="00E40111"/>
    <w:rsid w:val="00E435F9"/>
    <w:rsid w:val="00E47744"/>
    <w:rsid w:val="00E55B67"/>
    <w:rsid w:val="00E85B80"/>
    <w:rsid w:val="00EA5266"/>
    <w:rsid w:val="00EC1715"/>
    <w:rsid w:val="00ED0AFB"/>
    <w:rsid w:val="00ED2ED5"/>
    <w:rsid w:val="00EE0208"/>
    <w:rsid w:val="00F16EC5"/>
    <w:rsid w:val="00F17FDE"/>
    <w:rsid w:val="00FC4595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9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F3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8397D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839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39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8397D"/>
    <w:rPr>
      <w:vertAlign w:val="superscript"/>
    </w:rPr>
  </w:style>
  <w:style w:type="paragraph" w:styleId="NormlWeb">
    <w:name w:val="Normal (Web)"/>
    <w:basedOn w:val="Norml"/>
    <w:uiPriority w:val="99"/>
    <w:rsid w:val="0038397D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8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39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7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6F37D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6F37D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F37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-uppercase">
    <w:name w:val="text-uppercase"/>
    <w:basedOn w:val="Bekezdsalapbettpusa"/>
    <w:rsid w:val="006F37DC"/>
  </w:style>
  <w:style w:type="character" w:styleId="Jegyzethivatkozs">
    <w:name w:val="annotation reference"/>
    <w:basedOn w:val="Bekezdsalapbettpusa"/>
    <w:uiPriority w:val="99"/>
    <w:semiHidden/>
    <w:unhideWhenUsed/>
    <w:rsid w:val="00045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46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4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27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F3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8397D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8397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39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8397D"/>
    <w:rPr>
      <w:vertAlign w:val="superscript"/>
    </w:rPr>
  </w:style>
  <w:style w:type="paragraph" w:styleId="NormlWeb">
    <w:name w:val="Normal (Web)"/>
    <w:basedOn w:val="Norml"/>
    <w:uiPriority w:val="99"/>
    <w:rsid w:val="0038397D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8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39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7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6F37D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6F37D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F37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-uppercase">
    <w:name w:val="text-uppercase"/>
    <w:basedOn w:val="Bekezdsalapbettpusa"/>
    <w:rsid w:val="006F37DC"/>
  </w:style>
  <w:style w:type="character" w:styleId="Jegyzethivatkozs">
    <w:name w:val="annotation reference"/>
    <w:basedOn w:val="Bekezdsalapbettpusa"/>
    <w:uiPriority w:val="99"/>
    <w:semiHidden/>
    <w:unhideWhenUsed/>
    <w:rsid w:val="00045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46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5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54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27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mmelweis.hu/aok/a-karrol/kari-tanacs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ardio.sote.h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tvedelem@semmelweis-uni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mmelweis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mmelweis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DD3-57CF-44A9-A55A-929E3B3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1084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Szoboszlai Kinga</dc:creator>
  <cp:lastModifiedBy>Grünstein Angéla</cp:lastModifiedBy>
  <cp:revision>4</cp:revision>
  <cp:lastPrinted>2021-02-01T13:32:00Z</cp:lastPrinted>
  <dcterms:created xsi:type="dcterms:W3CDTF">2022-06-30T15:24:00Z</dcterms:created>
  <dcterms:modified xsi:type="dcterms:W3CDTF">2022-07-07T09:44:00Z</dcterms:modified>
</cp:coreProperties>
</file>