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E4" w:rsidRDefault="00147CE4" w:rsidP="00147CE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16. </w:t>
      </w:r>
      <w:proofErr w:type="spellStart"/>
      <w:r>
        <w:rPr>
          <w:b/>
          <w:sz w:val="24"/>
          <w:szCs w:val="24"/>
        </w:rPr>
        <w:t>Melléklet</w:t>
      </w:r>
      <w:proofErr w:type="spellEnd"/>
    </w:p>
    <w:p w:rsidR="00147CE4" w:rsidRDefault="00147CE4" w:rsidP="00147C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BEJELENTÉS</w:t>
      </w:r>
    </w:p>
    <w:p w:rsidR="00147CE4" w:rsidRDefault="00147CE4" w:rsidP="00147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FELTÉTELEZHETŐEN GYÓGYSZER OKOZTA MELLÉKHATÁSÁRÓL</w:t>
      </w:r>
    </w:p>
    <w:p w:rsidR="00147CE4" w:rsidRDefault="00147CE4"/>
    <w:p w:rsidR="00147CE4" w:rsidRDefault="00147CE4"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D48965C" wp14:editId="44BD3E42">
            <wp:simplePos x="0" y="0"/>
            <wp:positionH relativeFrom="margin">
              <wp:posOffset>325120</wp:posOffset>
            </wp:positionH>
            <wp:positionV relativeFrom="page">
              <wp:posOffset>1670685</wp:posOffset>
            </wp:positionV>
            <wp:extent cx="4961890" cy="6602095"/>
            <wp:effectExtent l="0" t="0" r="0" b="8255"/>
            <wp:wrapNone/>
            <wp:docPr id="2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660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CE4" w:rsidRDefault="00147CE4">
      <w:pPr>
        <w:spacing w:after="200" w:line="276" w:lineRule="auto"/>
      </w:pPr>
      <w:r>
        <w:br w:type="page"/>
      </w:r>
    </w:p>
    <w:p w:rsidR="00147CE4" w:rsidRDefault="00147CE4">
      <w:r>
        <w:rPr>
          <w:noProof/>
          <w:lang w:val="hu-HU"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7EBFB716" wp14:editId="1BDFD44F">
            <wp:simplePos x="0" y="0"/>
            <wp:positionH relativeFrom="page">
              <wp:posOffset>1148831</wp:posOffset>
            </wp:positionH>
            <wp:positionV relativeFrom="page">
              <wp:posOffset>525837</wp:posOffset>
            </wp:positionV>
            <wp:extent cx="5327015" cy="6160770"/>
            <wp:effectExtent l="0" t="0" r="6985" b="0"/>
            <wp:wrapNone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616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E4"/>
    <w:rsid w:val="0010092D"/>
    <w:rsid w:val="00147CE4"/>
    <w:rsid w:val="007D78B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AE82-DD85-4C22-9857-2CCF346C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7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dcterms:created xsi:type="dcterms:W3CDTF">2022-07-05T09:21:00Z</dcterms:created>
  <dcterms:modified xsi:type="dcterms:W3CDTF">2022-07-05T09:21:00Z</dcterms:modified>
</cp:coreProperties>
</file>