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7" w:rsidRPr="00721306" w:rsidRDefault="002705E7" w:rsidP="002705E7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9"/>
      <w:bookmarkStart w:id="1" w:name="_Toc44492143"/>
      <w:r w:rsidRPr="00721306">
        <w:rPr>
          <w:b w:val="0"/>
          <w:i/>
          <w:szCs w:val="24"/>
        </w:rPr>
        <w:t>9.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Jegyzőkönyv pénztári eltérés esetére</w:t>
      </w:r>
      <w:bookmarkEnd w:id="0"/>
      <w:bookmarkEnd w:id="1"/>
    </w:p>
    <w:p w:rsidR="002705E7" w:rsidRDefault="002705E7" w:rsidP="002705E7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807"/>
      <w:bookmarkStart w:id="3" w:name="_Toc436314685"/>
      <w:bookmarkStart w:id="4" w:name="_Toc436315344"/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Jegyz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ö</w:t>
      </w:r>
      <w:r w:rsidRPr="001A7D95">
        <w:rPr>
          <w:rFonts w:ascii="Times New Roman" w:hAnsi="Times New Roman"/>
          <w:b/>
          <w:caps/>
          <w:sz w:val="24"/>
          <w:szCs w:val="24"/>
        </w:rPr>
        <w:t>nyv</w:t>
      </w:r>
      <w:bookmarkEnd w:id="2"/>
      <w:bookmarkEnd w:id="3"/>
      <w:bookmarkEnd w:id="4"/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(pénztári eltérés esetére)</w:t>
      </w:r>
    </w:p>
    <w:p w:rsidR="002705E7" w:rsidRPr="001A7D95" w:rsidRDefault="002705E7" w:rsidP="002705E7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Default="002705E7" w:rsidP="002705E7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Felvéve: 20</w:t>
      </w:r>
      <w:permStart w:id="248643643" w:edGrp="everyone"/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B65E41C371FD4D6B817635B07790B5FB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248643643"/>
        </w:sdtContent>
      </w:sdt>
      <w:r w:rsidRPr="001A7D95">
        <w:rPr>
          <w:rFonts w:ascii="Times New Roman" w:hAnsi="Times New Roman"/>
          <w:sz w:val="24"/>
          <w:szCs w:val="24"/>
        </w:rPr>
        <w:t xml:space="preserve">év </w:t>
      </w:r>
      <w:permStart w:id="760492743" w:edGrp="everyone"/>
      <w:sdt>
        <w:sdtPr>
          <w:rPr>
            <w:rFonts w:ascii="Times New Roman" w:hAnsi="Times New Roman"/>
            <w:sz w:val="24"/>
            <w:szCs w:val="24"/>
          </w:rPr>
          <w:id w:val="-1343777730"/>
          <w:placeholder>
            <w:docPart w:val="C830DB242A96483F91D601B7426A439E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760492743"/>
        </w:sdtContent>
      </w:sdt>
      <w:r w:rsidR="003B014A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 xml:space="preserve">hó </w:t>
      </w:r>
      <w:permStart w:id="567885691" w:edGrp="everyone"/>
      <w:sdt>
        <w:sdtPr>
          <w:rPr>
            <w:rFonts w:ascii="Times New Roman" w:hAnsi="Times New Roman"/>
            <w:sz w:val="24"/>
            <w:szCs w:val="24"/>
          </w:rPr>
          <w:id w:val="1704903552"/>
          <w:placeholder>
            <w:docPart w:val="03E122AA70E949F28B6FCB673E7A4F31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567885691"/>
        </w:sdtContent>
      </w:sdt>
      <w:r w:rsidR="003B014A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 xml:space="preserve">napján a Semmelweis Egyetem </w:t>
      </w:r>
      <w:permStart w:id="338917521" w:edGrp="everyone"/>
      <w:sdt>
        <w:sdtPr>
          <w:rPr>
            <w:rFonts w:ascii="Times New Roman" w:hAnsi="Times New Roman"/>
            <w:sz w:val="24"/>
            <w:szCs w:val="24"/>
          </w:rPr>
          <w:id w:val="613099314"/>
          <w:placeholder>
            <w:docPart w:val="78E008D254E8431ABB9C46A94F665213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338917521"/>
        </w:sdtContent>
      </w:sdt>
      <w:r w:rsidR="003B014A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>házipénztár helyiségében.</w:t>
      </w:r>
    </w:p>
    <w:p w:rsidR="002705E7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Jelen vannak:</w:t>
      </w:r>
      <w:r w:rsidRPr="001A7D95">
        <w:rPr>
          <w:rFonts w:ascii="Times New Roman" w:hAnsi="Times New Roman"/>
          <w:sz w:val="24"/>
          <w:szCs w:val="24"/>
        </w:rPr>
        <w:tab/>
      </w:r>
      <w:permStart w:id="58206900" w:edGrp="everyone"/>
      <w:sdt>
        <w:sdtPr>
          <w:rPr>
            <w:rFonts w:ascii="Times New Roman" w:hAnsi="Times New Roman"/>
            <w:sz w:val="24"/>
            <w:szCs w:val="24"/>
          </w:rPr>
          <w:id w:val="367804147"/>
          <w:placeholder>
            <w:docPart w:val="1FF3842326324232BEC612F7F7632187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58206900"/>
        </w:sdtContent>
      </w:sdt>
      <w:r w:rsidRPr="001A7D95">
        <w:rPr>
          <w:rFonts w:ascii="Times New Roman" w:hAnsi="Times New Roman"/>
          <w:sz w:val="24"/>
          <w:szCs w:val="24"/>
        </w:rPr>
        <w:t xml:space="preserve"> pénztáros</w:t>
      </w: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1934779364" w:edGrp="everyone"/>
      <w:sdt>
        <w:sdtPr>
          <w:rPr>
            <w:rFonts w:ascii="Times New Roman" w:hAnsi="Times New Roman"/>
            <w:sz w:val="24"/>
            <w:szCs w:val="24"/>
          </w:rPr>
          <w:id w:val="-396823481"/>
          <w:placeholder>
            <w:docPart w:val="FC890C6232594C678CE5BEFBB2210614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1934779364"/>
        </w:sdtContent>
      </w:sdt>
      <w:proofErr w:type="gramStart"/>
      <w:r w:rsidRPr="001A7D95">
        <w:rPr>
          <w:rFonts w:ascii="Times New Roman" w:hAnsi="Times New Roman"/>
          <w:sz w:val="24"/>
          <w:szCs w:val="24"/>
        </w:rPr>
        <w:t>pénztár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ellenőr</w:t>
      </w: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1394822684" w:edGrp="everyone"/>
      <w:sdt>
        <w:sdtPr>
          <w:rPr>
            <w:rFonts w:ascii="Times New Roman" w:hAnsi="Times New Roman"/>
            <w:sz w:val="24"/>
            <w:szCs w:val="24"/>
          </w:rPr>
          <w:id w:val="190887985"/>
          <w:placeholder>
            <w:docPart w:val="DCB74ACE1412445DBB0F36CA7A2554A9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1394822684"/>
        </w:sdtContent>
      </w:sdt>
      <w:r w:rsidRPr="001A7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D95">
        <w:rPr>
          <w:rFonts w:ascii="Times New Roman" w:hAnsi="Times New Roman"/>
          <w:sz w:val="24"/>
          <w:szCs w:val="24"/>
        </w:rPr>
        <w:t>ellenjegyző</w:t>
      </w:r>
      <w:proofErr w:type="gramEnd"/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bCs/>
          <w:sz w:val="24"/>
          <w:szCs w:val="24"/>
        </w:rPr>
        <w:t>Tárgy</w:t>
      </w:r>
      <w:r w:rsidRPr="0035615A">
        <w:rPr>
          <w:rFonts w:ascii="Times New Roman" w:hAnsi="Times New Roman"/>
          <w:sz w:val="24"/>
          <w:szCs w:val="24"/>
        </w:rPr>
        <w:t>: A pénztári jelentésben megállapított egyenleg és a valóságos készpénzállomány közti</w:t>
      </w:r>
      <w:r w:rsidRPr="001A7D95">
        <w:rPr>
          <w:rFonts w:ascii="Times New Roman" w:hAnsi="Times New Roman"/>
          <w:sz w:val="24"/>
          <w:szCs w:val="24"/>
        </w:rPr>
        <w:t xml:space="preserve"> eltérés kivizsgálása.</w:t>
      </w:r>
    </w:p>
    <w:p w:rsidR="002705E7" w:rsidRDefault="002705E7" w:rsidP="002705E7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mai napi pénztárzárlat után</w:t>
      </w:r>
    </w:p>
    <w:permStart w:id="1393361054" w:edGrp="everyone"/>
    <w:p w:rsidR="002705E7" w:rsidRPr="001A7D95" w:rsidRDefault="003B014A" w:rsidP="002705E7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02389168"/>
          <w:placeholder>
            <w:docPart w:val="2B0214E364344CCBA8793EBB2D10444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393361054"/>
        </w:sdtContent>
      </w:sdt>
      <w:r w:rsidR="002705E7" w:rsidRPr="001A7D95">
        <w:rPr>
          <w:rFonts w:ascii="Times New Roman" w:hAnsi="Times New Roman"/>
          <w:sz w:val="24"/>
          <w:szCs w:val="24"/>
        </w:rPr>
        <w:t xml:space="preserve">Ft, azaz </w:t>
      </w:r>
      <w:permStart w:id="612500704" w:edGrp="everyone"/>
      <w:sdt>
        <w:sdtPr>
          <w:rPr>
            <w:rFonts w:ascii="Times New Roman" w:hAnsi="Times New Roman"/>
            <w:sz w:val="24"/>
            <w:szCs w:val="24"/>
          </w:rPr>
          <w:id w:val="-546143748"/>
          <w:placeholder>
            <w:docPart w:val="F34D96928C704771ABE67D5CC9C4A2F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612500704"/>
        </w:sdtContent>
      </w:sdt>
      <w:r w:rsidR="002705E7" w:rsidRPr="001A7D95">
        <w:rPr>
          <w:rFonts w:ascii="Times New Roman" w:hAnsi="Times New Roman"/>
          <w:sz w:val="24"/>
          <w:szCs w:val="24"/>
        </w:rPr>
        <w:t xml:space="preserve">forint többlet*, illetve </w:t>
      </w:r>
      <w:permStart w:id="2032626497" w:edGrp="everyone"/>
      <w:sdt>
        <w:sdtPr>
          <w:rPr>
            <w:rFonts w:ascii="Times New Roman" w:hAnsi="Times New Roman"/>
            <w:sz w:val="24"/>
            <w:szCs w:val="24"/>
          </w:rPr>
          <w:id w:val="-348637196"/>
          <w:placeholder>
            <w:docPart w:val="91EF0DBDF919491193F35A2EBD8E658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32626497"/>
        </w:sdtContent>
      </w:sdt>
      <w:r w:rsidR="002705E7" w:rsidRPr="001A7D95">
        <w:rPr>
          <w:rFonts w:ascii="Times New Roman" w:hAnsi="Times New Roman"/>
          <w:sz w:val="24"/>
          <w:szCs w:val="24"/>
        </w:rPr>
        <w:t xml:space="preserve">Ft, azaz </w:t>
      </w:r>
      <w:permStart w:id="2009229234" w:edGrp="everyone"/>
      <w:sdt>
        <w:sdtPr>
          <w:rPr>
            <w:rFonts w:ascii="Times New Roman" w:hAnsi="Times New Roman"/>
            <w:sz w:val="24"/>
            <w:szCs w:val="24"/>
          </w:rPr>
          <w:id w:val="-1834283317"/>
          <w:placeholder>
            <w:docPart w:val="591F86B4724F4A13863E259003E2384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09229234"/>
        </w:sdtContent>
      </w:sdt>
      <w:r w:rsidR="002705E7" w:rsidRPr="001A7D95">
        <w:rPr>
          <w:rFonts w:ascii="Times New Roman" w:hAnsi="Times New Roman"/>
          <w:sz w:val="24"/>
          <w:szCs w:val="24"/>
        </w:rPr>
        <w:t>forint hiány* keletkezett, amelynek okát a kivizsgálás során nem sikerült megállapítani.</w:t>
      </w:r>
    </w:p>
    <w:p w:rsidR="002705E7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Fentiek miatt a pénztáros</w:t>
      </w:r>
    </w:p>
    <w:p w:rsidR="002705E7" w:rsidRPr="001A7D95" w:rsidRDefault="002705E7" w:rsidP="002705E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a többletet a </w:t>
      </w:r>
      <w:permStart w:id="26229513" w:edGrp="everyone"/>
      <w:sdt>
        <w:sdtPr>
          <w:rPr>
            <w:rFonts w:ascii="Times New Roman" w:hAnsi="Times New Roman"/>
            <w:sz w:val="24"/>
            <w:szCs w:val="24"/>
          </w:rPr>
          <w:id w:val="480038542"/>
          <w:placeholder>
            <w:docPart w:val="35FCD45933EA467386F904F560A3C28D"/>
          </w:placeholder>
          <w:showingPlcHdr/>
          <w:text/>
        </w:sdtPr>
        <w:sdtContent>
          <w:r w:rsidR="003B014A">
            <w:rPr>
              <w:rStyle w:val="Helyrzszveg"/>
              <w:rFonts w:eastAsiaTheme="minorHAnsi"/>
            </w:rPr>
            <w:t>Szöveg beírásához kattintson ide.</w:t>
          </w:r>
          <w:permEnd w:id="26229513"/>
        </w:sdtContent>
      </w:sdt>
      <w:bookmarkStart w:id="5" w:name="_GoBack"/>
      <w:bookmarkEnd w:id="5"/>
      <w:r w:rsidRPr="001A7D95">
        <w:rPr>
          <w:rFonts w:ascii="Times New Roman" w:hAnsi="Times New Roman"/>
          <w:sz w:val="24"/>
          <w:szCs w:val="24"/>
        </w:rPr>
        <w:t>számú bizonylaton bevételezte*,</w:t>
      </w:r>
    </w:p>
    <w:p w:rsidR="002705E7" w:rsidRDefault="002705E7" w:rsidP="002705E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hiányt e jegyzőkönyv alapján befizette* a házipénztárba.</w:t>
      </w:r>
    </w:p>
    <w:p w:rsidR="002705E7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7D95">
        <w:rPr>
          <w:rFonts w:ascii="Times New Roman" w:hAnsi="Times New Roman"/>
          <w:sz w:val="24"/>
          <w:szCs w:val="24"/>
        </w:rPr>
        <w:t>kmf</w:t>
      </w:r>
      <w:proofErr w:type="spellEnd"/>
      <w:r w:rsidRPr="001A7D95">
        <w:rPr>
          <w:rFonts w:ascii="Times New Roman" w:hAnsi="Times New Roman"/>
          <w:sz w:val="24"/>
          <w:szCs w:val="24"/>
        </w:rPr>
        <w:t>.</w:t>
      </w:r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……………………………………</w:t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7D95">
        <w:rPr>
          <w:rFonts w:ascii="Times New Roman" w:hAnsi="Times New Roman"/>
          <w:sz w:val="24"/>
          <w:szCs w:val="24"/>
        </w:rPr>
        <w:t>pénztáros</w:t>
      </w:r>
      <w:proofErr w:type="gramEnd"/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  <w:t>pénztárellenőr</w:t>
      </w:r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705E7" w:rsidRPr="001A7D95" w:rsidRDefault="002705E7" w:rsidP="002705E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7D95">
        <w:rPr>
          <w:rFonts w:ascii="Times New Roman" w:hAnsi="Times New Roman"/>
          <w:sz w:val="24"/>
          <w:szCs w:val="24"/>
        </w:rPr>
        <w:t>ellenjegyző</w:t>
      </w:r>
      <w:proofErr w:type="gramEnd"/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705E7" w:rsidRPr="001A7D95" w:rsidRDefault="002705E7" w:rsidP="002705E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AB3"/>
    <w:multiLevelType w:val="hybridMultilevel"/>
    <w:tmpl w:val="E3A84BDE"/>
    <w:lvl w:ilvl="0" w:tplc="3AC610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ptIcWNJS4iFtqSIcmDZvzqo7Ow=" w:salt="eGCTwKd80bo6kso61YVY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7"/>
    <w:rsid w:val="002705E7"/>
    <w:rsid w:val="003B014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E7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2705E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2705E7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2705E7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2705E7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2705E7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705E7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B01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14A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E7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2705E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2705E7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2705E7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2705E7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2705E7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705E7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B01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14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E41C371FD4D6B817635B07790B5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2F8146-66D3-43E3-B03F-04E0C52DD507}"/>
      </w:docPartPr>
      <w:docPartBody>
        <w:p w:rsidR="00000000" w:rsidRDefault="00077F80" w:rsidP="00077F80">
          <w:pPr>
            <w:pStyle w:val="B65E41C371FD4D6B817635B07790B5F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830DB242A96483F91D601B7426A43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E575FE-D393-4ACC-A555-0F974A7B8388}"/>
      </w:docPartPr>
      <w:docPartBody>
        <w:p w:rsidR="00000000" w:rsidRDefault="00077F80" w:rsidP="00077F80">
          <w:pPr>
            <w:pStyle w:val="C830DB242A96483F91D601B7426A439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3E122AA70E949F28B6FCB673E7A4F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29E1F-A3F7-48D8-BEB3-1CAB0E4E9D90}"/>
      </w:docPartPr>
      <w:docPartBody>
        <w:p w:rsidR="00000000" w:rsidRDefault="00077F80" w:rsidP="00077F80">
          <w:pPr>
            <w:pStyle w:val="03E122AA70E949F28B6FCB673E7A4F3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8E008D254E8431ABB9C46A94F6652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CAD5DA-5C0A-4678-A071-06E21F0EEC20}"/>
      </w:docPartPr>
      <w:docPartBody>
        <w:p w:rsidR="00000000" w:rsidRDefault="00077F80" w:rsidP="00077F80">
          <w:pPr>
            <w:pStyle w:val="78E008D254E8431ABB9C46A94F66521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FF3842326324232BEC612F7F76321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7044A3-FAB1-4FC4-86E9-A5E5D10C094A}"/>
      </w:docPartPr>
      <w:docPartBody>
        <w:p w:rsidR="00000000" w:rsidRDefault="00077F80" w:rsidP="00077F80">
          <w:pPr>
            <w:pStyle w:val="1FF3842326324232BEC612F7F763218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C890C6232594C678CE5BEFBB2210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001A9-642F-4D05-B1F8-57BBC087AA52}"/>
      </w:docPartPr>
      <w:docPartBody>
        <w:p w:rsidR="00000000" w:rsidRDefault="00077F80" w:rsidP="00077F80">
          <w:pPr>
            <w:pStyle w:val="FC890C6232594C678CE5BEFBB221061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CB74ACE1412445DBB0F36CA7A255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F1C81-1C51-4A5C-8AE2-C5F45AE65E06}"/>
      </w:docPartPr>
      <w:docPartBody>
        <w:p w:rsidR="00000000" w:rsidRDefault="00077F80" w:rsidP="00077F80">
          <w:pPr>
            <w:pStyle w:val="DCB74ACE1412445DBB0F36CA7A2554A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B0214E364344CCBA8793EBB2D104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CEDCFA-1C79-4AA5-BE69-92F880D8A44D}"/>
      </w:docPartPr>
      <w:docPartBody>
        <w:p w:rsidR="00000000" w:rsidRDefault="00077F80" w:rsidP="00077F80">
          <w:pPr>
            <w:pStyle w:val="2B0214E364344CCBA8793EBB2D10444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34D96928C704771ABE67D5CC9C4A2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6F447-DA7A-4A26-A877-99780CBABC6C}"/>
      </w:docPartPr>
      <w:docPartBody>
        <w:p w:rsidR="00000000" w:rsidRDefault="00077F80" w:rsidP="00077F80">
          <w:pPr>
            <w:pStyle w:val="F34D96928C704771ABE67D5CC9C4A2F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1EF0DBDF919491193F35A2EBD8E6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A27DB2-45F9-41DC-BA2E-87386790B51F}"/>
      </w:docPartPr>
      <w:docPartBody>
        <w:p w:rsidR="00000000" w:rsidRDefault="00077F80" w:rsidP="00077F80">
          <w:pPr>
            <w:pStyle w:val="91EF0DBDF919491193F35A2EBD8E658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91F86B4724F4A13863E259003E23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AC59E6-9C4E-42BC-8EBF-A9064B804775}"/>
      </w:docPartPr>
      <w:docPartBody>
        <w:p w:rsidR="00000000" w:rsidRDefault="00077F80" w:rsidP="00077F80">
          <w:pPr>
            <w:pStyle w:val="591F86B4724F4A13863E259003E2384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5FCD45933EA467386F904F560A3C2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D62A6-0CA7-42E6-8C17-428874137BF9}"/>
      </w:docPartPr>
      <w:docPartBody>
        <w:p w:rsidR="00000000" w:rsidRDefault="00077F80" w:rsidP="00077F80">
          <w:pPr>
            <w:pStyle w:val="35FCD45933EA467386F904F560A3C28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80"/>
    <w:rsid w:val="00077F80"/>
    <w:rsid w:val="006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7F80"/>
  </w:style>
  <w:style w:type="paragraph" w:customStyle="1" w:styleId="B65E41C371FD4D6B817635B07790B5FB">
    <w:name w:val="B65E41C371FD4D6B817635B07790B5FB"/>
    <w:rsid w:val="00077F80"/>
  </w:style>
  <w:style w:type="paragraph" w:customStyle="1" w:styleId="C830DB242A96483F91D601B7426A439E">
    <w:name w:val="C830DB242A96483F91D601B7426A439E"/>
    <w:rsid w:val="00077F80"/>
  </w:style>
  <w:style w:type="paragraph" w:customStyle="1" w:styleId="03E122AA70E949F28B6FCB673E7A4F31">
    <w:name w:val="03E122AA70E949F28B6FCB673E7A4F31"/>
    <w:rsid w:val="00077F80"/>
  </w:style>
  <w:style w:type="paragraph" w:customStyle="1" w:styleId="78E008D254E8431ABB9C46A94F665213">
    <w:name w:val="78E008D254E8431ABB9C46A94F665213"/>
    <w:rsid w:val="00077F80"/>
  </w:style>
  <w:style w:type="paragraph" w:customStyle="1" w:styleId="1FF3842326324232BEC612F7F7632187">
    <w:name w:val="1FF3842326324232BEC612F7F7632187"/>
    <w:rsid w:val="00077F80"/>
  </w:style>
  <w:style w:type="paragraph" w:customStyle="1" w:styleId="FC890C6232594C678CE5BEFBB2210614">
    <w:name w:val="FC890C6232594C678CE5BEFBB2210614"/>
    <w:rsid w:val="00077F80"/>
  </w:style>
  <w:style w:type="paragraph" w:customStyle="1" w:styleId="DCB74ACE1412445DBB0F36CA7A2554A9">
    <w:name w:val="DCB74ACE1412445DBB0F36CA7A2554A9"/>
    <w:rsid w:val="00077F80"/>
  </w:style>
  <w:style w:type="paragraph" w:customStyle="1" w:styleId="2B0214E364344CCBA8793EBB2D10444F">
    <w:name w:val="2B0214E364344CCBA8793EBB2D10444F"/>
    <w:rsid w:val="00077F80"/>
  </w:style>
  <w:style w:type="paragraph" w:customStyle="1" w:styleId="F34D96928C704771ABE67D5CC9C4A2FB">
    <w:name w:val="F34D96928C704771ABE67D5CC9C4A2FB"/>
    <w:rsid w:val="00077F80"/>
  </w:style>
  <w:style w:type="paragraph" w:customStyle="1" w:styleId="91EF0DBDF919491193F35A2EBD8E658D">
    <w:name w:val="91EF0DBDF919491193F35A2EBD8E658D"/>
    <w:rsid w:val="00077F80"/>
  </w:style>
  <w:style w:type="paragraph" w:customStyle="1" w:styleId="591F86B4724F4A13863E259003E23848">
    <w:name w:val="591F86B4724F4A13863E259003E23848"/>
    <w:rsid w:val="00077F80"/>
  </w:style>
  <w:style w:type="paragraph" w:customStyle="1" w:styleId="35FCD45933EA467386F904F560A3C28D">
    <w:name w:val="35FCD45933EA467386F904F560A3C28D"/>
    <w:rsid w:val="00077F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7F80"/>
  </w:style>
  <w:style w:type="paragraph" w:customStyle="1" w:styleId="B65E41C371FD4D6B817635B07790B5FB">
    <w:name w:val="B65E41C371FD4D6B817635B07790B5FB"/>
    <w:rsid w:val="00077F80"/>
  </w:style>
  <w:style w:type="paragraph" w:customStyle="1" w:styleId="C830DB242A96483F91D601B7426A439E">
    <w:name w:val="C830DB242A96483F91D601B7426A439E"/>
    <w:rsid w:val="00077F80"/>
  </w:style>
  <w:style w:type="paragraph" w:customStyle="1" w:styleId="03E122AA70E949F28B6FCB673E7A4F31">
    <w:name w:val="03E122AA70E949F28B6FCB673E7A4F31"/>
    <w:rsid w:val="00077F80"/>
  </w:style>
  <w:style w:type="paragraph" w:customStyle="1" w:styleId="78E008D254E8431ABB9C46A94F665213">
    <w:name w:val="78E008D254E8431ABB9C46A94F665213"/>
    <w:rsid w:val="00077F80"/>
  </w:style>
  <w:style w:type="paragraph" w:customStyle="1" w:styleId="1FF3842326324232BEC612F7F7632187">
    <w:name w:val="1FF3842326324232BEC612F7F7632187"/>
    <w:rsid w:val="00077F80"/>
  </w:style>
  <w:style w:type="paragraph" w:customStyle="1" w:styleId="FC890C6232594C678CE5BEFBB2210614">
    <w:name w:val="FC890C6232594C678CE5BEFBB2210614"/>
    <w:rsid w:val="00077F80"/>
  </w:style>
  <w:style w:type="paragraph" w:customStyle="1" w:styleId="DCB74ACE1412445DBB0F36CA7A2554A9">
    <w:name w:val="DCB74ACE1412445DBB0F36CA7A2554A9"/>
    <w:rsid w:val="00077F80"/>
  </w:style>
  <w:style w:type="paragraph" w:customStyle="1" w:styleId="2B0214E364344CCBA8793EBB2D10444F">
    <w:name w:val="2B0214E364344CCBA8793EBB2D10444F"/>
    <w:rsid w:val="00077F80"/>
  </w:style>
  <w:style w:type="paragraph" w:customStyle="1" w:styleId="F34D96928C704771ABE67D5CC9C4A2FB">
    <w:name w:val="F34D96928C704771ABE67D5CC9C4A2FB"/>
    <w:rsid w:val="00077F80"/>
  </w:style>
  <w:style w:type="paragraph" w:customStyle="1" w:styleId="91EF0DBDF919491193F35A2EBD8E658D">
    <w:name w:val="91EF0DBDF919491193F35A2EBD8E658D"/>
    <w:rsid w:val="00077F80"/>
  </w:style>
  <w:style w:type="paragraph" w:customStyle="1" w:styleId="591F86B4724F4A13863E259003E23848">
    <w:name w:val="591F86B4724F4A13863E259003E23848"/>
    <w:rsid w:val="00077F80"/>
  </w:style>
  <w:style w:type="paragraph" w:customStyle="1" w:styleId="35FCD45933EA467386F904F560A3C28D">
    <w:name w:val="35FCD45933EA467386F904F560A3C28D"/>
    <w:rsid w:val="00077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3</cp:revision>
  <cp:lastPrinted>2021-04-23T08:37:00Z</cp:lastPrinted>
  <dcterms:created xsi:type="dcterms:W3CDTF">2021-04-23T07:59:00Z</dcterms:created>
  <dcterms:modified xsi:type="dcterms:W3CDTF">2021-04-23T08:38:00Z</dcterms:modified>
</cp:coreProperties>
</file>