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9D" w:rsidRPr="00BD59DB" w:rsidRDefault="0098649D" w:rsidP="0098649D">
      <w:pPr>
        <w:pStyle w:val="Cm"/>
        <w:pageBreakBefore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23"/>
      <w:bookmarkStart w:id="1" w:name="_Toc44492147"/>
      <w:r w:rsidRPr="00BD59DB">
        <w:rPr>
          <w:b w:val="0"/>
          <w:i/>
          <w:szCs w:val="24"/>
        </w:rPr>
        <w:t>13. melléklet</w:t>
      </w:r>
      <w:r>
        <w:rPr>
          <w:b w:val="0"/>
          <w:i/>
          <w:szCs w:val="24"/>
        </w:rPr>
        <w:t xml:space="preserve"> –</w:t>
      </w:r>
      <w:r w:rsidRPr="00BD59DB">
        <w:rPr>
          <w:b w:val="0"/>
          <w:i/>
          <w:szCs w:val="24"/>
        </w:rPr>
        <w:t xml:space="preserve"> Jegyzőkönyv készpénzzel kiegyenlített számlák sztornírozásáról</w:t>
      </w:r>
      <w:bookmarkEnd w:id="0"/>
      <w:bookmarkEnd w:id="1"/>
    </w:p>
    <w:p w:rsidR="0098649D" w:rsidRPr="001A7D95" w:rsidRDefault="0098649D" w:rsidP="0098649D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8649D" w:rsidRPr="001A7D95" w:rsidRDefault="0098649D" w:rsidP="0098649D">
      <w:pPr>
        <w:spacing w:after="0" w:line="30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7D95">
        <w:rPr>
          <w:rFonts w:ascii="Times New Roman" w:hAnsi="Times New Roman"/>
          <w:b/>
          <w:caps/>
          <w:sz w:val="24"/>
          <w:szCs w:val="24"/>
        </w:rPr>
        <w:t>Jegyz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ő</w:t>
      </w:r>
      <w:r w:rsidRPr="001A7D95">
        <w:rPr>
          <w:rFonts w:ascii="Times New Roman" w:hAnsi="Times New Roman"/>
          <w:b/>
          <w:caps/>
          <w:sz w:val="24"/>
          <w:szCs w:val="24"/>
        </w:rPr>
        <w:t>k</w:t>
      </w:r>
      <w:r w:rsidRPr="001A7D95">
        <w:rPr>
          <w:rFonts w:ascii="Times New Roman" w:hAnsi="Times New Roman" w:hint="eastAsia"/>
          <w:b/>
          <w:caps/>
          <w:sz w:val="24"/>
          <w:szCs w:val="24"/>
        </w:rPr>
        <w:t>ö</w:t>
      </w:r>
      <w:r w:rsidRPr="001A7D95">
        <w:rPr>
          <w:rFonts w:ascii="Times New Roman" w:hAnsi="Times New Roman"/>
          <w:b/>
          <w:caps/>
          <w:sz w:val="24"/>
          <w:szCs w:val="24"/>
        </w:rPr>
        <w:t xml:space="preserve">nyv </w:t>
      </w:r>
    </w:p>
    <w:p w:rsidR="0098649D" w:rsidRPr="006F00ED" w:rsidRDefault="0098649D" w:rsidP="0098649D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6F00ED">
        <w:rPr>
          <w:rFonts w:ascii="Times New Roman" w:hAnsi="Times New Roman"/>
          <w:sz w:val="24"/>
          <w:szCs w:val="24"/>
        </w:rPr>
        <w:t>(készpénzzel kiegyenlített számlák sztornírozásához)</w:t>
      </w:r>
    </w:p>
    <w:p w:rsidR="0098649D" w:rsidRPr="001A7D95" w:rsidRDefault="0098649D" w:rsidP="0098649D">
      <w:pPr>
        <w:spacing w:after="0" w:line="300" w:lineRule="exact"/>
        <w:rPr>
          <w:rFonts w:ascii="Times New Roman" w:hAnsi="Times New Roman"/>
          <w:caps/>
          <w:sz w:val="24"/>
          <w:szCs w:val="24"/>
        </w:rPr>
      </w:pPr>
    </w:p>
    <w:p w:rsidR="0098649D" w:rsidRPr="006F00ED" w:rsidRDefault="0098649D" w:rsidP="0098649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8649D" w:rsidRPr="00036C24" w:rsidRDefault="0098649D" w:rsidP="0098649D">
      <w:pPr>
        <w:pStyle w:val="Szvegtrzs"/>
        <w:spacing w:after="0" w:line="300" w:lineRule="exact"/>
        <w:rPr>
          <w:rFonts w:ascii="Times New Roman" w:hAnsi="Times New Roman"/>
          <w:sz w:val="24"/>
          <w:szCs w:val="24"/>
        </w:rPr>
      </w:pPr>
      <w:r w:rsidRPr="006F00ED">
        <w:rPr>
          <w:rFonts w:ascii="Times New Roman" w:hAnsi="Times New Roman"/>
          <w:sz w:val="24"/>
          <w:szCs w:val="24"/>
        </w:rPr>
        <w:t>Felvéve: 20</w:t>
      </w:r>
      <w:permStart w:id="750782067" w:edGrp="everyone"/>
      <w:sdt>
        <w:sdtPr>
          <w:rPr>
            <w:rFonts w:ascii="Times New Roman" w:hAnsi="Times New Roman"/>
            <w:sz w:val="24"/>
            <w:szCs w:val="24"/>
          </w:rPr>
          <w:id w:val="484521098"/>
          <w:placeholder>
            <w:docPart w:val="6D8DBB659B134D2F8724D09637D558A3"/>
          </w:placeholder>
          <w:showingPlcHdr/>
          <w:text/>
        </w:sdtPr>
        <w:sdtContent>
          <w:r w:rsidR="003F7264">
            <w:rPr>
              <w:rStyle w:val="Helyrzszveg"/>
              <w:rFonts w:eastAsiaTheme="minorHAnsi"/>
            </w:rPr>
            <w:t>Szöveg beírásához kattintson ide.</w:t>
          </w:r>
          <w:permEnd w:id="750782067"/>
        </w:sdtContent>
      </w:sdt>
      <w:r w:rsidRPr="006F00ED">
        <w:rPr>
          <w:rFonts w:ascii="Times New Roman" w:hAnsi="Times New Roman"/>
          <w:sz w:val="24"/>
          <w:szCs w:val="24"/>
        </w:rPr>
        <w:t xml:space="preserve">év </w:t>
      </w:r>
      <w:permStart w:id="1654742795" w:edGrp="everyone"/>
      <w:sdt>
        <w:sdtPr>
          <w:rPr>
            <w:rFonts w:ascii="Times New Roman" w:hAnsi="Times New Roman"/>
            <w:sz w:val="24"/>
            <w:szCs w:val="24"/>
          </w:rPr>
          <w:id w:val="-1419018288"/>
          <w:placeholder>
            <w:docPart w:val="C32B68DD50AC42CBA1EA612D11E712BB"/>
          </w:placeholder>
          <w:showingPlcHdr/>
          <w:text/>
        </w:sdtPr>
        <w:sdtContent>
          <w:r w:rsidR="003F7264">
            <w:rPr>
              <w:rStyle w:val="Helyrzszveg"/>
              <w:rFonts w:eastAsiaTheme="minorHAnsi"/>
            </w:rPr>
            <w:t>Szöveg beírásához kattintson ide.</w:t>
          </w:r>
          <w:permEnd w:id="1654742795"/>
        </w:sdtContent>
      </w:sdt>
      <w:r w:rsidRPr="006F00ED">
        <w:rPr>
          <w:rFonts w:ascii="Times New Roman" w:hAnsi="Times New Roman"/>
          <w:sz w:val="24"/>
          <w:szCs w:val="24"/>
        </w:rPr>
        <w:t xml:space="preserve">hó </w:t>
      </w:r>
      <w:permStart w:id="164901123" w:edGrp="everyone"/>
      <w:sdt>
        <w:sdtPr>
          <w:rPr>
            <w:rFonts w:ascii="Times New Roman" w:hAnsi="Times New Roman"/>
            <w:sz w:val="24"/>
            <w:szCs w:val="24"/>
          </w:rPr>
          <w:id w:val="323175386"/>
          <w:placeholder>
            <w:docPart w:val="48944180F3D9467DADECE0F10DD7733A"/>
          </w:placeholder>
          <w:showingPlcHdr/>
          <w:text/>
        </w:sdtPr>
        <w:sdtContent>
          <w:r w:rsidR="003F7264">
            <w:rPr>
              <w:rStyle w:val="Helyrzszveg"/>
              <w:rFonts w:eastAsiaTheme="minorHAnsi"/>
            </w:rPr>
            <w:t>Szöveg beírásához kattintson ide.</w:t>
          </w:r>
          <w:permEnd w:id="164901123"/>
        </w:sdtContent>
      </w:sdt>
      <w:r w:rsidRPr="006F00ED">
        <w:rPr>
          <w:rFonts w:ascii="Times New Roman" w:hAnsi="Times New Roman"/>
          <w:sz w:val="24"/>
          <w:szCs w:val="24"/>
        </w:rPr>
        <w:t xml:space="preserve">napján a </w:t>
      </w:r>
      <w:r w:rsidRPr="00036C24">
        <w:rPr>
          <w:rFonts w:ascii="Times New Roman" w:hAnsi="Times New Roman"/>
          <w:sz w:val="24"/>
          <w:szCs w:val="24"/>
        </w:rPr>
        <w:t>Semmelwei</w:t>
      </w:r>
      <w:r>
        <w:rPr>
          <w:rFonts w:ascii="Times New Roman" w:hAnsi="Times New Roman"/>
          <w:sz w:val="24"/>
          <w:szCs w:val="24"/>
        </w:rPr>
        <w:t>s</w:t>
      </w:r>
      <w:r w:rsidRPr="00036C24">
        <w:rPr>
          <w:rFonts w:ascii="Times New Roman" w:hAnsi="Times New Roman"/>
          <w:sz w:val="24"/>
          <w:szCs w:val="24"/>
        </w:rPr>
        <w:t xml:space="preserve"> Egyetem</w:t>
      </w:r>
      <w:permStart w:id="968844779" w:edGrp="everyone"/>
      <w:r w:rsidR="003F726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465271382"/>
          <w:placeholder>
            <w:docPart w:val="B68F1BFAD3EC49B48F61DD5E9F5C80BE"/>
          </w:placeholder>
          <w:showingPlcHdr/>
          <w:text/>
        </w:sdtPr>
        <w:sdtContent>
          <w:r w:rsidR="003F7264">
            <w:rPr>
              <w:rStyle w:val="Helyrzszveg"/>
              <w:rFonts w:eastAsiaTheme="minorHAnsi"/>
            </w:rPr>
            <w:t>Szöveg beírásához kattintson ide.</w:t>
          </w:r>
          <w:permEnd w:id="968844779"/>
        </w:sdtContent>
      </w:sdt>
      <w:r w:rsidRPr="00036C24">
        <w:rPr>
          <w:rFonts w:ascii="Times New Roman" w:hAnsi="Times New Roman"/>
          <w:sz w:val="24"/>
          <w:szCs w:val="24"/>
        </w:rPr>
        <w:t>helyiségében.</w:t>
      </w:r>
    </w:p>
    <w:p w:rsidR="0098649D" w:rsidRPr="00036C24" w:rsidRDefault="0098649D" w:rsidP="0098649D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8649D" w:rsidRPr="00036C24" w:rsidRDefault="0098649D" w:rsidP="0098649D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Jelen vannak:</w:t>
      </w:r>
      <w:r w:rsidRPr="00036C24">
        <w:rPr>
          <w:rFonts w:ascii="Times New Roman" w:hAnsi="Times New Roman"/>
          <w:sz w:val="24"/>
          <w:szCs w:val="24"/>
        </w:rPr>
        <w:tab/>
      </w:r>
      <w:permStart w:id="1060113506" w:edGrp="everyone"/>
      <w:sdt>
        <w:sdtPr>
          <w:rPr>
            <w:rFonts w:ascii="Times New Roman" w:hAnsi="Times New Roman"/>
            <w:sz w:val="24"/>
            <w:szCs w:val="24"/>
          </w:rPr>
          <w:id w:val="1902626082"/>
          <w:placeholder>
            <w:docPart w:val="FAB2DAD2937E4693AE0C896C218D45F3"/>
          </w:placeholder>
          <w:showingPlcHdr/>
          <w:text/>
        </w:sdtPr>
        <w:sdtContent>
          <w:r w:rsidR="003F7264">
            <w:rPr>
              <w:rStyle w:val="Helyrzszveg"/>
              <w:rFonts w:eastAsiaTheme="minorHAnsi"/>
            </w:rPr>
            <w:t>Szöveg beírásához kattintson ide.</w:t>
          </w:r>
          <w:permEnd w:id="1060113506"/>
        </w:sdtContent>
      </w:sdt>
      <w:r w:rsidRPr="00036C24">
        <w:rPr>
          <w:rFonts w:ascii="Times New Roman" w:hAnsi="Times New Roman"/>
          <w:sz w:val="24"/>
          <w:szCs w:val="24"/>
        </w:rPr>
        <w:t xml:space="preserve"> pénztáros</w:t>
      </w:r>
    </w:p>
    <w:p w:rsidR="0098649D" w:rsidRPr="00036C24" w:rsidRDefault="0098649D" w:rsidP="0098649D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permStart w:id="1400462377" w:edGrp="everyone"/>
      <w:sdt>
        <w:sdtPr>
          <w:rPr>
            <w:rFonts w:ascii="Times New Roman" w:hAnsi="Times New Roman"/>
            <w:sz w:val="24"/>
            <w:szCs w:val="24"/>
          </w:rPr>
          <w:id w:val="559445074"/>
          <w:placeholder>
            <w:docPart w:val="5A54D3B5D4ED4F9BA8979B56C24092E6"/>
          </w:placeholder>
          <w:showingPlcHdr/>
          <w:text/>
        </w:sdtPr>
        <w:sdtContent>
          <w:r w:rsidR="003F7264">
            <w:rPr>
              <w:rStyle w:val="Helyrzszveg"/>
              <w:rFonts w:eastAsiaTheme="minorHAnsi"/>
            </w:rPr>
            <w:t>Szöveg beírásához kattintson ide.</w:t>
          </w:r>
          <w:permEnd w:id="1400462377"/>
        </w:sdtContent>
      </w:sdt>
      <w:proofErr w:type="gramStart"/>
      <w:r w:rsidRPr="00036C24">
        <w:rPr>
          <w:rFonts w:ascii="Times New Roman" w:hAnsi="Times New Roman"/>
          <w:sz w:val="24"/>
          <w:szCs w:val="24"/>
        </w:rPr>
        <w:t>pénztár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ellenőr</w:t>
      </w:r>
    </w:p>
    <w:p w:rsidR="0098649D" w:rsidRPr="00036C24" w:rsidRDefault="0098649D" w:rsidP="0098649D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permStart w:id="1475945492" w:edGrp="everyone"/>
      <w:sdt>
        <w:sdtPr>
          <w:rPr>
            <w:rFonts w:ascii="Times New Roman" w:hAnsi="Times New Roman"/>
            <w:sz w:val="24"/>
            <w:szCs w:val="24"/>
          </w:rPr>
          <w:id w:val="-1762752208"/>
          <w:placeholder>
            <w:docPart w:val="CB245DE71D024E9F83E7912F63138CA7"/>
          </w:placeholder>
          <w:showingPlcHdr/>
          <w:text/>
        </w:sdtPr>
        <w:sdtContent>
          <w:r w:rsidR="003F7264">
            <w:rPr>
              <w:rStyle w:val="Helyrzszveg"/>
              <w:rFonts w:eastAsiaTheme="minorHAnsi"/>
            </w:rPr>
            <w:t>Szöveg beírásához kattintson ide.</w:t>
          </w:r>
          <w:permEnd w:id="1475945492"/>
        </w:sdtContent>
      </w:sdt>
      <w:r w:rsidRPr="00036C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6C24">
        <w:rPr>
          <w:rFonts w:ascii="Times New Roman" w:hAnsi="Times New Roman"/>
          <w:sz w:val="24"/>
          <w:szCs w:val="24"/>
        </w:rPr>
        <w:t>ellenjegyző</w:t>
      </w:r>
      <w:proofErr w:type="gramEnd"/>
    </w:p>
    <w:permStart w:id="232736562" w:edGrp="everyone"/>
    <w:p w:rsidR="0098649D" w:rsidRPr="00036C24" w:rsidRDefault="003F7264" w:rsidP="0098649D">
      <w:pPr>
        <w:spacing w:after="0" w:line="300" w:lineRule="exact"/>
        <w:ind w:left="709"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57176227"/>
          <w:placeholder>
            <w:docPart w:val="CC13BB86BF9540DDAA552D465304E0A6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32736562"/>
        </w:sdtContent>
      </w:sdt>
      <w:r w:rsidR="0098649D" w:rsidRPr="00036C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649D" w:rsidRPr="00036C24">
        <w:rPr>
          <w:rFonts w:ascii="Times New Roman" w:hAnsi="Times New Roman"/>
          <w:sz w:val="24"/>
          <w:szCs w:val="24"/>
        </w:rPr>
        <w:t>felelős</w:t>
      </w:r>
      <w:proofErr w:type="gramEnd"/>
      <w:r w:rsidR="0098649D" w:rsidRPr="00036C24">
        <w:rPr>
          <w:rFonts w:ascii="Times New Roman" w:hAnsi="Times New Roman"/>
          <w:sz w:val="24"/>
          <w:szCs w:val="24"/>
        </w:rPr>
        <w:t xml:space="preserve"> vezető</w:t>
      </w:r>
    </w:p>
    <w:permStart w:id="940385443" w:edGrp="everyone"/>
    <w:p w:rsidR="0098649D" w:rsidRPr="00036C24" w:rsidRDefault="003F7264" w:rsidP="0098649D">
      <w:pPr>
        <w:spacing w:after="0" w:line="300" w:lineRule="exact"/>
        <w:ind w:left="709"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25766113"/>
          <w:placeholder>
            <w:docPart w:val="07ACEBA68F514E559A0016375B8729C2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940385443"/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649D" w:rsidRPr="00036C24">
        <w:rPr>
          <w:rFonts w:ascii="Times New Roman" w:hAnsi="Times New Roman"/>
          <w:sz w:val="24"/>
          <w:szCs w:val="24"/>
        </w:rPr>
        <w:t>vevő</w:t>
      </w:r>
      <w:proofErr w:type="gramEnd"/>
    </w:p>
    <w:p w:rsidR="0098649D" w:rsidRPr="00036C24" w:rsidRDefault="0098649D" w:rsidP="0098649D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8649D" w:rsidRPr="00036C24" w:rsidRDefault="0098649D" w:rsidP="0098649D">
      <w:pPr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</w:p>
    <w:p w:rsidR="0098649D" w:rsidRPr="00DC69A0" w:rsidRDefault="0098649D" w:rsidP="0098649D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DC69A0">
        <w:rPr>
          <w:rFonts w:ascii="Times New Roman" w:hAnsi="Times New Roman"/>
          <w:bCs/>
          <w:sz w:val="24"/>
          <w:szCs w:val="24"/>
        </w:rPr>
        <w:t>Tárgy</w:t>
      </w:r>
      <w:r w:rsidRPr="00DC69A0">
        <w:rPr>
          <w:rFonts w:ascii="Times New Roman" w:hAnsi="Times New Roman"/>
          <w:sz w:val="24"/>
          <w:szCs w:val="24"/>
        </w:rPr>
        <w:t xml:space="preserve">: számla sztornírozás jogosságának igazolása </w:t>
      </w:r>
    </w:p>
    <w:p w:rsidR="0098649D" w:rsidRPr="00036C24" w:rsidRDefault="0098649D" w:rsidP="0098649D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8649D" w:rsidRPr="00036C24" w:rsidRDefault="0098649D" w:rsidP="0098649D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A sztornírozás okának rövid leírása:</w:t>
      </w:r>
    </w:p>
    <w:permStart w:id="801398878" w:edGrp="everyone"/>
    <w:p w:rsidR="0098649D" w:rsidRPr="00036C24" w:rsidRDefault="003F7264" w:rsidP="0098649D">
      <w:pPr>
        <w:pStyle w:val="lfej"/>
        <w:tabs>
          <w:tab w:val="left" w:pos="708"/>
        </w:tabs>
        <w:spacing w:after="0" w:line="300" w:lineRule="exac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31409246"/>
          <w:placeholder>
            <w:docPart w:val="FBC4376F9B7E4622B9AC10079C3765B4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801398878"/>
        </w:sdtContent>
      </w:sdt>
      <w:bookmarkStart w:id="2" w:name="_GoBack"/>
      <w:bookmarkEnd w:id="2"/>
    </w:p>
    <w:p w:rsidR="0098649D" w:rsidRPr="00036C24" w:rsidRDefault="0098649D" w:rsidP="0098649D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98649D" w:rsidRPr="00036C24" w:rsidRDefault="0098649D" w:rsidP="0098649D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6C24">
        <w:rPr>
          <w:rFonts w:ascii="Times New Roman" w:hAnsi="Times New Roman"/>
          <w:sz w:val="24"/>
          <w:szCs w:val="24"/>
        </w:rPr>
        <w:t>kmf</w:t>
      </w:r>
      <w:proofErr w:type="spellEnd"/>
      <w:r w:rsidRPr="00036C24">
        <w:rPr>
          <w:rFonts w:ascii="Times New Roman" w:hAnsi="Times New Roman"/>
          <w:sz w:val="24"/>
          <w:szCs w:val="24"/>
        </w:rPr>
        <w:t>.</w:t>
      </w:r>
    </w:p>
    <w:p w:rsidR="0098649D" w:rsidRPr="00036C24" w:rsidRDefault="0098649D" w:rsidP="0098649D">
      <w:pPr>
        <w:tabs>
          <w:tab w:val="center" w:pos="2410"/>
          <w:tab w:val="center" w:pos="7230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8649D" w:rsidRPr="00036C24" w:rsidRDefault="0098649D" w:rsidP="0098649D">
      <w:pPr>
        <w:tabs>
          <w:tab w:val="center" w:pos="2410"/>
          <w:tab w:val="center" w:pos="7230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……………………………………</w:t>
      </w:r>
      <w:r w:rsidRPr="00036C2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8649D" w:rsidRPr="00036C24" w:rsidRDefault="0098649D" w:rsidP="0098649D">
      <w:pPr>
        <w:tabs>
          <w:tab w:val="center" w:pos="2410"/>
          <w:tab w:val="center" w:pos="7230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ab/>
      </w:r>
      <w:proofErr w:type="gramStart"/>
      <w:r w:rsidRPr="00036C24">
        <w:rPr>
          <w:rFonts w:ascii="Times New Roman" w:hAnsi="Times New Roman"/>
          <w:sz w:val="24"/>
          <w:szCs w:val="24"/>
        </w:rPr>
        <w:t>pénztáros</w:t>
      </w:r>
      <w:proofErr w:type="gramEnd"/>
      <w:r w:rsidRPr="00036C24">
        <w:rPr>
          <w:rFonts w:ascii="Times New Roman" w:hAnsi="Times New Roman"/>
          <w:sz w:val="24"/>
          <w:szCs w:val="24"/>
        </w:rPr>
        <w:tab/>
        <w:t>pénztárellenőr</w:t>
      </w:r>
    </w:p>
    <w:p w:rsidR="0098649D" w:rsidRPr="00036C24" w:rsidRDefault="0098649D" w:rsidP="0098649D">
      <w:pPr>
        <w:tabs>
          <w:tab w:val="center" w:pos="2410"/>
          <w:tab w:val="center" w:pos="7230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8649D" w:rsidRPr="00036C24" w:rsidRDefault="0098649D" w:rsidP="0098649D">
      <w:pPr>
        <w:tabs>
          <w:tab w:val="center" w:pos="2410"/>
          <w:tab w:val="center" w:pos="7230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ab/>
        <w:t>……………………………………..</w:t>
      </w:r>
      <w:r w:rsidRPr="00036C2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8649D" w:rsidRPr="00036C24" w:rsidRDefault="0098649D" w:rsidP="0098649D">
      <w:pPr>
        <w:tabs>
          <w:tab w:val="center" w:pos="2410"/>
          <w:tab w:val="center" w:pos="7230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ab/>
      </w:r>
      <w:proofErr w:type="gramStart"/>
      <w:r w:rsidRPr="00036C24">
        <w:rPr>
          <w:rFonts w:ascii="Times New Roman" w:hAnsi="Times New Roman"/>
          <w:sz w:val="24"/>
          <w:szCs w:val="24"/>
        </w:rPr>
        <w:t>felelős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vezető</w:t>
      </w:r>
      <w:r w:rsidRPr="00036C24">
        <w:rPr>
          <w:rFonts w:ascii="Times New Roman" w:hAnsi="Times New Roman"/>
          <w:sz w:val="24"/>
          <w:szCs w:val="24"/>
        </w:rPr>
        <w:tab/>
        <w:t>vevő</w:t>
      </w:r>
    </w:p>
    <w:p w:rsidR="0098649D" w:rsidRPr="00036C24" w:rsidRDefault="0098649D" w:rsidP="0098649D">
      <w:pPr>
        <w:tabs>
          <w:tab w:val="center" w:pos="2410"/>
          <w:tab w:val="center" w:pos="7230"/>
        </w:tabs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8649D" w:rsidRPr="00036C24" w:rsidRDefault="0098649D" w:rsidP="0098649D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98649D" w:rsidRDefault="0098649D" w:rsidP="0098649D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36C24">
        <w:rPr>
          <w:rFonts w:ascii="Times New Roman" w:hAnsi="Times New Roman"/>
          <w:sz w:val="24"/>
          <w:szCs w:val="24"/>
        </w:rPr>
        <w:t>ellenjegyző</w:t>
      </w:r>
      <w:proofErr w:type="gramEnd"/>
    </w:p>
    <w:p w:rsidR="0098649D" w:rsidRDefault="0098649D" w:rsidP="0098649D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vsRhOsgtcmGzPx529wuMWQARQc=" w:salt="wCVgoLu/oOmMPbA2J1Ex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9D"/>
    <w:rsid w:val="003F7264"/>
    <w:rsid w:val="0098649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49D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rsid w:val="0098649D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7 Char"/>
    <w:basedOn w:val="Bekezdsalapbettpusa"/>
    <w:link w:val="lfej"/>
    <w:rsid w:val="0098649D"/>
    <w:rPr>
      <w:rFonts w:ascii="Cambria" w:eastAsia="Times New Roman" w:hAnsi="Cambria" w:cs="Times New Roman"/>
      <w:lang w:bidi="en-US"/>
    </w:rPr>
  </w:style>
  <w:style w:type="paragraph" w:styleId="Szvegtrzs">
    <w:name w:val="Body Text"/>
    <w:aliases w:val=" Char2"/>
    <w:basedOn w:val="Norml"/>
    <w:link w:val="SzvegtrzsChar"/>
    <w:rsid w:val="0098649D"/>
    <w:pPr>
      <w:spacing w:after="120"/>
    </w:pPr>
  </w:style>
  <w:style w:type="character" w:customStyle="1" w:styleId="SzvegtrzsChar">
    <w:name w:val="Szövegtörzs Char"/>
    <w:aliases w:val=" Char2 Char"/>
    <w:basedOn w:val="Bekezdsalapbettpusa"/>
    <w:link w:val="Szvegtrzs"/>
    <w:rsid w:val="0098649D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98649D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98649D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3F726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64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49D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rsid w:val="0098649D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7 Char"/>
    <w:basedOn w:val="Bekezdsalapbettpusa"/>
    <w:link w:val="lfej"/>
    <w:rsid w:val="0098649D"/>
    <w:rPr>
      <w:rFonts w:ascii="Cambria" w:eastAsia="Times New Roman" w:hAnsi="Cambria" w:cs="Times New Roman"/>
      <w:lang w:bidi="en-US"/>
    </w:rPr>
  </w:style>
  <w:style w:type="paragraph" w:styleId="Szvegtrzs">
    <w:name w:val="Body Text"/>
    <w:aliases w:val=" Char2"/>
    <w:basedOn w:val="Norml"/>
    <w:link w:val="SzvegtrzsChar"/>
    <w:rsid w:val="0098649D"/>
    <w:pPr>
      <w:spacing w:after="120"/>
    </w:pPr>
  </w:style>
  <w:style w:type="character" w:customStyle="1" w:styleId="SzvegtrzsChar">
    <w:name w:val="Szövegtörzs Char"/>
    <w:aliases w:val=" Char2 Char"/>
    <w:basedOn w:val="Bekezdsalapbettpusa"/>
    <w:link w:val="Szvegtrzs"/>
    <w:rsid w:val="0098649D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98649D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98649D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3F726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6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8DBB659B134D2F8724D09637D558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6BE1C1-855E-41A3-9F63-173FB63C79D6}"/>
      </w:docPartPr>
      <w:docPartBody>
        <w:p w:rsidR="00000000" w:rsidRDefault="001B7981" w:rsidP="001B7981">
          <w:pPr>
            <w:pStyle w:val="6D8DBB659B134D2F8724D09637D558A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32B68DD50AC42CBA1EA612D11E712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EC698E-B0B9-4629-8074-59E2C356777F}"/>
      </w:docPartPr>
      <w:docPartBody>
        <w:p w:rsidR="00000000" w:rsidRDefault="001B7981" w:rsidP="001B7981">
          <w:pPr>
            <w:pStyle w:val="C32B68DD50AC42CBA1EA612D11E712B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48944180F3D9467DADECE0F10DD773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C427B2-F5D4-4999-BF16-A1210BC3542E}"/>
      </w:docPartPr>
      <w:docPartBody>
        <w:p w:rsidR="00000000" w:rsidRDefault="001B7981" w:rsidP="001B7981">
          <w:pPr>
            <w:pStyle w:val="48944180F3D9467DADECE0F10DD7733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68F1BFAD3EC49B48F61DD5E9F5C80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326F25-E732-4C5A-A53B-C359142C6A85}"/>
      </w:docPartPr>
      <w:docPartBody>
        <w:p w:rsidR="00000000" w:rsidRDefault="001B7981" w:rsidP="001B7981">
          <w:pPr>
            <w:pStyle w:val="B68F1BFAD3EC49B48F61DD5E9F5C80B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AB2DAD2937E4693AE0C896C218D45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6AF7BC-1438-4D10-A5CE-51E2829D3230}"/>
      </w:docPartPr>
      <w:docPartBody>
        <w:p w:rsidR="00000000" w:rsidRDefault="001B7981" w:rsidP="001B7981">
          <w:pPr>
            <w:pStyle w:val="FAB2DAD2937E4693AE0C896C218D45F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A54D3B5D4ED4F9BA8979B56C24092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158710-0BC1-4169-80BB-ADB8C3641C27}"/>
      </w:docPartPr>
      <w:docPartBody>
        <w:p w:rsidR="00000000" w:rsidRDefault="001B7981" w:rsidP="001B7981">
          <w:pPr>
            <w:pStyle w:val="5A54D3B5D4ED4F9BA8979B56C24092E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B245DE71D024E9F83E7912F63138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FE3F80-32F1-414A-BD50-76808B6D4DF3}"/>
      </w:docPartPr>
      <w:docPartBody>
        <w:p w:rsidR="00000000" w:rsidRDefault="001B7981" w:rsidP="001B7981">
          <w:pPr>
            <w:pStyle w:val="CB245DE71D024E9F83E7912F63138CA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C13BB86BF9540DDAA552D465304E0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5550E2-0C20-400E-98A0-E69B29858EC4}"/>
      </w:docPartPr>
      <w:docPartBody>
        <w:p w:rsidR="00000000" w:rsidRDefault="001B7981" w:rsidP="001B7981">
          <w:pPr>
            <w:pStyle w:val="CC13BB86BF9540DDAA552D465304E0A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07ACEBA68F514E559A0016375B8729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9F3B0E-666C-4194-A27D-4D569C4B7CEF}"/>
      </w:docPartPr>
      <w:docPartBody>
        <w:p w:rsidR="00000000" w:rsidRDefault="001B7981" w:rsidP="001B7981">
          <w:pPr>
            <w:pStyle w:val="07ACEBA68F514E559A0016375B8729C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BC4376F9B7E4622B9AC10079C3765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EA0D25-A877-4383-946D-B2BD5AABB023}"/>
      </w:docPartPr>
      <w:docPartBody>
        <w:p w:rsidR="00000000" w:rsidRDefault="001B7981" w:rsidP="001B7981">
          <w:pPr>
            <w:pStyle w:val="FBC4376F9B7E4622B9AC10079C3765B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81"/>
    <w:rsid w:val="001B7981"/>
    <w:rsid w:val="004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7981"/>
  </w:style>
  <w:style w:type="paragraph" w:customStyle="1" w:styleId="6D8DBB659B134D2F8724D09637D558A3">
    <w:name w:val="6D8DBB659B134D2F8724D09637D558A3"/>
    <w:rsid w:val="001B7981"/>
  </w:style>
  <w:style w:type="paragraph" w:customStyle="1" w:styleId="C32B68DD50AC42CBA1EA612D11E712BB">
    <w:name w:val="C32B68DD50AC42CBA1EA612D11E712BB"/>
    <w:rsid w:val="001B7981"/>
  </w:style>
  <w:style w:type="paragraph" w:customStyle="1" w:styleId="48944180F3D9467DADECE0F10DD7733A">
    <w:name w:val="48944180F3D9467DADECE0F10DD7733A"/>
    <w:rsid w:val="001B7981"/>
  </w:style>
  <w:style w:type="paragraph" w:customStyle="1" w:styleId="B68F1BFAD3EC49B48F61DD5E9F5C80BE">
    <w:name w:val="B68F1BFAD3EC49B48F61DD5E9F5C80BE"/>
    <w:rsid w:val="001B7981"/>
  </w:style>
  <w:style w:type="paragraph" w:customStyle="1" w:styleId="FAB2DAD2937E4693AE0C896C218D45F3">
    <w:name w:val="FAB2DAD2937E4693AE0C896C218D45F3"/>
    <w:rsid w:val="001B7981"/>
  </w:style>
  <w:style w:type="paragraph" w:customStyle="1" w:styleId="5A54D3B5D4ED4F9BA8979B56C24092E6">
    <w:name w:val="5A54D3B5D4ED4F9BA8979B56C24092E6"/>
    <w:rsid w:val="001B7981"/>
  </w:style>
  <w:style w:type="paragraph" w:customStyle="1" w:styleId="CB245DE71D024E9F83E7912F63138CA7">
    <w:name w:val="CB245DE71D024E9F83E7912F63138CA7"/>
    <w:rsid w:val="001B7981"/>
  </w:style>
  <w:style w:type="paragraph" w:customStyle="1" w:styleId="CC13BB86BF9540DDAA552D465304E0A6">
    <w:name w:val="CC13BB86BF9540DDAA552D465304E0A6"/>
    <w:rsid w:val="001B7981"/>
  </w:style>
  <w:style w:type="paragraph" w:customStyle="1" w:styleId="07ACEBA68F514E559A0016375B8729C2">
    <w:name w:val="07ACEBA68F514E559A0016375B8729C2"/>
    <w:rsid w:val="001B7981"/>
  </w:style>
  <w:style w:type="paragraph" w:customStyle="1" w:styleId="FBC4376F9B7E4622B9AC10079C3765B4">
    <w:name w:val="FBC4376F9B7E4622B9AC10079C3765B4"/>
    <w:rsid w:val="001B79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B7981"/>
  </w:style>
  <w:style w:type="paragraph" w:customStyle="1" w:styleId="6D8DBB659B134D2F8724D09637D558A3">
    <w:name w:val="6D8DBB659B134D2F8724D09637D558A3"/>
    <w:rsid w:val="001B7981"/>
  </w:style>
  <w:style w:type="paragraph" w:customStyle="1" w:styleId="C32B68DD50AC42CBA1EA612D11E712BB">
    <w:name w:val="C32B68DD50AC42CBA1EA612D11E712BB"/>
    <w:rsid w:val="001B7981"/>
  </w:style>
  <w:style w:type="paragraph" w:customStyle="1" w:styleId="48944180F3D9467DADECE0F10DD7733A">
    <w:name w:val="48944180F3D9467DADECE0F10DD7733A"/>
    <w:rsid w:val="001B7981"/>
  </w:style>
  <w:style w:type="paragraph" w:customStyle="1" w:styleId="B68F1BFAD3EC49B48F61DD5E9F5C80BE">
    <w:name w:val="B68F1BFAD3EC49B48F61DD5E9F5C80BE"/>
    <w:rsid w:val="001B7981"/>
  </w:style>
  <w:style w:type="paragraph" w:customStyle="1" w:styleId="FAB2DAD2937E4693AE0C896C218D45F3">
    <w:name w:val="FAB2DAD2937E4693AE0C896C218D45F3"/>
    <w:rsid w:val="001B7981"/>
  </w:style>
  <w:style w:type="paragraph" w:customStyle="1" w:styleId="5A54D3B5D4ED4F9BA8979B56C24092E6">
    <w:name w:val="5A54D3B5D4ED4F9BA8979B56C24092E6"/>
    <w:rsid w:val="001B7981"/>
  </w:style>
  <w:style w:type="paragraph" w:customStyle="1" w:styleId="CB245DE71D024E9F83E7912F63138CA7">
    <w:name w:val="CB245DE71D024E9F83E7912F63138CA7"/>
    <w:rsid w:val="001B7981"/>
  </w:style>
  <w:style w:type="paragraph" w:customStyle="1" w:styleId="CC13BB86BF9540DDAA552D465304E0A6">
    <w:name w:val="CC13BB86BF9540DDAA552D465304E0A6"/>
    <w:rsid w:val="001B7981"/>
  </w:style>
  <w:style w:type="paragraph" w:customStyle="1" w:styleId="07ACEBA68F514E559A0016375B8729C2">
    <w:name w:val="07ACEBA68F514E559A0016375B8729C2"/>
    <w:rsid w:val="001B7981"/>
  </w:style>
  <w:style w:type="paragraph" w:customStyle="1" w:styleId="FBC4376F9B7E4622B9AC10079C3765B4">
    <w:name w:val="FBC4376F9B7E4622B9AC10079C3765B4"/>
    <w:rsid w:val="001B7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768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2021-04-23T08:04:00Z</dcterms:created>
  <dcterms:modified xsi:type="dcterms:W3CDTF">2021-04-23T08:49:00Z</dcterms:modified>
</cp:coreProperties>
</file>