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8" w:rsidRPr="00B217FD" w:rsidRDefault="00441C98" w:rsidP="00441C98">
      <w:pPr>
        <w:pStyle w:val="Cmsor2"/>
        <w:numPr>
          <w:ilvl w:val="0"/>
          <w:numId w:val="3"/>
        </w:numPr>
        <w:ind w:left="567"/>
        <w:jc w:val="left"/>
      </w:pPr>
      <w:bookmarkStart w:id="0" w:name="_Toc43044663"/>
      <w:bookmarkStart w:id="1" w:name="_Toc43286671"/>
      <w:r w:rsidRPr="00B217FD">
        <w:t>melléklet:</w:t>
      </w:r>
      <w:r w:rsidRPr="005C6A04">
        <w:t xml:space="preserve"> A szervezeti integritást sértő eseményekkel kapcsolatos intézkedések nyilvántartása</w:t>
      </w:r>
      <w:bookmarkEnd w:id="0"/>
      <w:bookmarkEnd w:id="1"/>
      <w:r>
        <w:br/>
      </w:r>
    </w:p>
    <w:p w:rsidR="00441C98" w:rsidRDefault="00441C98" w:rsidP="00441C98">
      <w:pPr>
        <w:spacing w:after="20" w:line="240" w:lineRule="auto"/>
        <w:jc w:val="center"/>
        <w:rPr>
          <w:rFonts w:ascii="Times" w:eastAsia="Times New Roman" w:hAnsi="Times" w:cs="Times"/>
          <w:b/>
          <w:i/>
          <w:color w:val="000000"/>
          <w:sz w:val="24"/>
          <w:szCs w:val="24"/>
          <w:lang w:eastAsia="hu-HU"/>
        </w:rPr>
      </w:pPr>
      <w:r w:rsidRPr="00B217F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szervezeti integritást sértő eseményekkel</w:t>
      </w:r>
      <w:r w:rsidRPr="00B217F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kapcsolatos intézkedések nyilvántartása</w:t>
      </w:r>
      <w:r w:rsidRPr="00B217FD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sdt>
        <w:sdtPr>
          <w:rPr>
            <w:rFonts w:ascii="Times" w:eastAsia="Times New Roman" w:hAnsi="Times" w:cs="Times"/>
            <w:color w:val="000000"/>
            <w:sz w:val="27"/>
            <w:szCs w:val="27"/>
            <w:lang w:eastAsia="hu-HU"/>
          </w:rPr>
          <w:id w:val="35320966"/>
          <w:placeholder>
            <w:docPart w:val="DefaultPlaceholder_1082065158"/>
          </w:placeholder>
          <w:showingPlcHdr/>
          <w:text/>
        </w:sdtPr>
        <w:sdtContent>
          <w:permStart w:id="774774706" w:edGrp="everyone"/>
          <w:r w:rsidR="000B02C1" w:rsidRPr="00E00E76">
            <w:rPr>
              <w:rStyle w:val="Helyrzszveg"/>
            </w:rPr>
            <w:t>Szöveg beírásához kattintson ide.</w:t>
          </w:r>
          <w:permEnd w:id="774774706"/>
        </w:sdtContent>
      </w:sdt>
      <w:r w:rsidR="000B02C1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r w:rsidRPr="00B217FD">
        <w:rPr>
          <w:rFonts w:ascii="Times" w:eastAsia="Times New Roman" w:hAnsi="Times" w:cs="Times"/>
          <w:b/>
          <w:i/>
          <w:color w:val="000000"/>
          <w:sz w:val="24"/>
          <w:szCs w:val="24"/>
          <w:lang w:eastAsia="hu-HU"/>
        </w:rPr>
        <w:t>év</w:t>
      </w:r>
    </w:p>
    <w:p w:rsidR="00441C98" w:rsidRDefault="00441C98" w:rsidP="00441C98">
      <w:pPr>
        <w:spacing w:after="20" w:line="240" w:lineRule="auto"/>
        <w:jc w:val="center"/>
        <w:rPr>
          <w:rFonts w:ascii="Times" w:eastAsia="Times New Roman" w:hAnsi="Times" w:cs="Times"/>
          <w:b/>
          <w:i/>
          <w:color w:val="000000"/>
          <w:sz w:val="24"/>
          <w:szCs w:val="24"/>
          <w:lang w:eastAsia="hu-HU"/>
        </w:rPr>
      </w:pPr>
    </w:p>
    <w:permStart w:id="1357061493" w:edGrp="everyone"/>
    <w:p w:rsidR="00441C98" w:rsidRDefault="00441C98" w:rsidP="00441C98">
      <w:pPr>
        <w:spacing w:after="20" w:line="240" w:lineRule="auto"/>
        <w:jc w:val="center"/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LINK Excel.Sheet.12 "\\\\SOTE-HIR-1\\VOL1\\USERS\\Aghagnes\\Szabályzatok\\Szabálytalanságok kezelésének rendje\\Szabálytalanságok nyilvántartása év ápr.xlsx" Munka1!S1O1:S17O10 \a \f 4 \h  \* MERGEFORMAT </w:instrText>
      </w:r>
      <w:r>
        <w:rPr>
          <w:noProof/>
          <w:lang w:eastAsia="hu-HU"/>
        </w:rPr>
        <w:fldChar w:fldCharType="separate"/>
      </w:r>
    </w:p>
    <w:tbl>
      <w:tblPr>
        <w:tblW w:w="14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1412"/>
        <w:gridCol w:w="1656"/>
        <w:gridCol w:w="1400"/>
        <w:gridCol w:w="1536"/>
        <w:gridCol w:w="1141"/>
        <w:gridCol w:w="1693"/>
        <w:gridCol w:w="1693"/>
        <w:gridCol w:w="1520"/>
      </w:tblGrid>
      <w:tr w:rsidR="00441C98" w:rsidRPr="00006EE9" w:rsidTr="00775CCB">
        <w:trPr>
          <w:trHeight w:val="142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szervezeti integritást sértő esemény észlelésének időpontja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Az érintett szervezeti egység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szervezeti integritást sértő esemény rövid leírása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kapcsolódó írásos dokumentum megnevezése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végrehajtott intézkedés leírása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esetleges kár mértéke 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elrendelt intézkedés végrehajtásának </w:t>
            </w:r>
            <w:proofErr w:type="gramStart"/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felelőse(</w:t>
            </w:r>
            <w:proofErr w:type="gramEnd"/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i), határideje 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Az intézkedés tényleges végrehajtásának dátuma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végrehajtott intézkedés eredménye</w:t>
            </w:r>
          </w:p>
        </w:tc>
      </w:tr>
      <w:tr w:rsidR="00441C98" w:rsidRPr="00006EE9" w:rsidTr="00775CCB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1C98" w:rsidRPr="00006EE9" w:rsidTr="00775CC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C98" w:rsidRPr="00006EE9" w:rsidRDefault="00441C98" w:rsidP="0077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6E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E65D8" w:rsidRDefault="00441C98">
      <w:r>
        <w:rPr>
          <w:noProof/>
          <w:lang w:eastAsia="hu-HU"/>
        </w:rPr>
        <w:fldChar w:fldCharType="end"/>
      </w:r>
      <w:permEnd w:id="1357061493"/>
    </w:p>
    <w:sectPr w:rsidR="00FE65D8" w:rsidSect="00441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  <w:kern w:val="1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02396BF1"/>
    <w:multiLevelType w:val="hybridMultilevel"/>
    <w:tmpl w:val="24E2379A"/>
    <w:lvl w:ilvl="0" w:tplc="75FA540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1" w:hanging="360"/>
      </w:pPr>
    </w:lvl>
    <w:lvl w:ilvl="2" w:tplc="040E001B" w:tentative="1">
      <w:start w:val="1"/>
      <w:numFmt w:val="lowerRoman"/>
      <w:lvlText w:val="%3."/>
      <w:lvlJc w:val="right"/>
      <w:pPr>
        <w:ind w:left="4211" w:hanging="180"/>
      </w:pPr>
    </w:lvl>
    <w:lvl w:ilvl="3" w:tplc="040E000F" w:tentative="1">
      <w:start w:val="1"/>
      <w:numFmt w:val="decimal"/>
      <w:lvlText w:val="%4."/>
      <w:lvlJc w:val="left"/>
      <w:pPr>
        <w:ind w:left="4931" w:hanging="360"/>
      </w:pPr>
    </w:lvl>
    <w:lvl w:ilvl="4" w:tplc="040E0019" w:tentative="1">
      <w:start w:val="1"/>
      <w:numFmt w:val="lowerLetter"/>
      <w:lvlText w:val="%5."/>
      <w:lvlJc w:val="left"/>
      <w:pPr>
        <w:ind w:left="5651" w:hanging="360"/>
      </w:pPr>
    </w:lvl>
    <w:lvl w:ilvl="5" w:tplc="040E001B" w:tentative="1">
      <w:start w:val="1"/>
      <w:numFmt w:val="lowerRoman"/>
      <w:lvlText w:val="%6."/>
      <w:lvlJc w:val="right"/>
      <w:pPr>
        <w:ind w:left="6371" w:hanging="180"/>
      </w:pPr>
    </w:lvl>
    <w:lvl w:ilvl="6" w:tplc="040E000F" w:tentative="1">
      <w:start w:val="1"/>
      <w:numFmt w:val="decimal"/>
      <w:lvlText w:val="%7."/>
      <w:lvlJc w:val="left"/>
      <w:pPr>
        <w:ind w:left="7091" w:hanging="360"/>
      </w:pPr>
    </w:lvl>
    <w:lvl w:ilvl="7" w:tplc="040E0019" w:tentative="1">
      <w:start w:val="1"/>
      <w:numFmt w:val="lowerLetter"/>
      <w:lvlText w:val="%8."/>
      <w:lvlJc w:val="left"/>
      <w:pPr>
        <w:ind w:left="7811" w:hanging="360"/>
      </w:pPr>
    </w:lvl>
    <w:lvl w:ilvl="8" w:tplc="040E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4D3E0C4B"/>
    <w:multiLevelType w:val="hybridMultilevel"/>
    <w:tmpl w:val="970AFF16"/>
    <w:lvl w:ilvl="0" w:tplc="040E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k7LmrjFIeahZFZW2XOZ+WJStBU=" w:salt="LvZ6cOAsY0pbAsYFoLC5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98"/>
    <w:rsid w:val="000B02C1"/>
    <w:rsid w:val="00441C9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C98"/>
    <w:pPr>
      <w:spacing w:after="160" w:line="259" w:lineRule="auto"/>
    </w:pPr>
  </w:style>
  <w:style w:type="paragraph" w:styleId="Cmsor1">
    <w:name w:val="heading 1"/>
    <w:basedOn w:val="Norml"/>
    <w:next w:val="Szvegtrzs"/>
    <w:link w:val="Cmsor1Char"/>
    <w:qFormat/>
    <w:rsid w:val="00441C98"/>
    <w:pPr>
      <w:keepLines/>
      <w:numPr>
        <w:numId w:val="1"/>
      </w:numPr>
      <w:suppressAutoHyphens/>
      <w:spacing w:before="240" w:after="240" w:line="300" w:lineRule="exact"/>
      <w:jc w:val="both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41C98"/>
    <w:pPr>
      <w:widowControl w:val="0"/>
      <w:numPr>
        <w:ilvl w:val="1"/>
        <w:numId w:val="1"/>
      </w:numPr>
      <w:spacing w:before="24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41C9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Szvegtrzs"/>
    <w:link w:val="Cmsor4Char"/>
    <w:qFormat/>
    <w:rsid w:val="00441C98"/>
    <w:pPr>
      <w:keepNext/>
      <w:keepLines/>
      <w:numPr>
        <w:ilvl w:val="3"/>
        <w:numId w:val="1"/>
      </w:numPr>
      <w:suppressAutoHyphens/>
      <w:spacing w:before="240" w:after="120" w:line="100" w:lineRule="atLeast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441C98"/>
    <w:pPr>
      <w:numPr>
        <w:ilvl w:val="4"/>
        <w:numId w:val="1"/>
      </w:numPr>
      <w:suppressAutoHyphens/>
      <w:spacing w:before="120" w:after="120" w:line="100" w:lineRule="atLeast"/>
      <w:jc w:val="both"/>
      <w:outlineLvl w:val="4"/>
    </w:pPr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paragraph" w:styleId="Cmsor6">
    <w:name w:val="heading 6"/>
    <w:basedOn w:val="Norml"/>
    <w:next w:val="Szvegtrzs"/>
    <w:link w:val="Cmsor6Char"/>
    <w:qFormat/>
    <w:rsid w:val="00441C98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Szvegtrzs"/>
    <w:link w:val="Cmsor7Char"/>
    <w:qFormat/>
    <w:rsid w:val="00441C98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Szvegtrzs"/>
    <w:link w:val="Cmsor8Char"/>
    <w:qFormat/>
    <w:rsid w:val="00441C98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msor9">
    <w:name w:val="heading 9"/>
    <w:basedOn w:val="Norml"/>
    <w:next w:val="Szvegtrzs"/>
    <w:link w:val="Cmsor9Char"/>
    <w:qFormat/>
    <w:rsid w:val="00441C98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1C98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441C9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41C98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41C98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441C98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441C9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441C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41C9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441C98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1C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1C98"/>
  </w:style>
  <w:style w:type="character" w:styleId="Helyrzszveg">
    <w:name w:val="Placeholder Text"/>
    <w:basedOn w:val="Bekezdsalapbettpusa"/>
    <w:uiPriority w:val="99"/>
    <w:semiHidden/>
    <w:rsid w:val="000B02C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C98"/>
    <w:pPr>
      <w:spacing w:after="160" w:line="259" w:lineRule="auto"/>
    </w:pPr>
  </w:style>
  <w:style w:type="paragraph" w:styleId="Cmsor1">
    <w:name w:val="heading 1"/>
    <w:basedOn w:val="Norml"/>
    <w:next w:val="Szvegtrzs"/>
    <w:link w:val="Cmsor1Char"/>
    <w:qFormat/>
    <w:rsid w:val="00441C98"/>
    <w:pPr>
      <w:keepLines/>
      <w:numPr>
        <w:numId w:val="1"/>
      </w:numPr>
      <w:suppressAutoHyphens/>
      <w:spacing w:before="240" w:after="240" w:line="300" w:lineRule="exact"/>
      <w:jc w:val="both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41C98"/>
    <w:pPr>
      <w:widowControl w:val="0"/>
      <w:numPr>
        <w:ilvl w:val="1"/>
        <w:numId w:val="1"/>
      </w:numPr>
      <w:spacing w:before="240" w:after="120" w:line="300" w:lineRule="exac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41C9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Szvegtrzs"/>
    <w:link w:val="Cmsor4Char"/>
    <w:qFormat/>
    <w:rsid w:val="00441C98"/>
    <w:pPr>
      <w:keepNext/>
      <w:keepLines/>
      <w:numPr>
        <w:ilvl w:val="3"/>
        <w:numId w:val="1"/>
      </w:numPr>
      <w:suppressAutoHyphens/>
      <w:spacing w:before="240" w:after="120" w:line="100" w:lineRule="atLeast"/>
      <w:jc w:val="both"/>
      <w:outlineLvl w:val="3"/>
    </w:pPr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paragraph" w:styleId="Cmsor5">
    <w:name w:val="heading 5"/>
    <w:basedOn w:val="Norml"/>
    <w:next w:val="Szvegtrzs"/>
    <w:link w:val="Cmsor5Char"/>
    <w:qFormat/>
    <w:rsid w:val="00441C98"/>
    <w:pPr>
      <w:numPr>
        <w:ilvl w:val="4"/>
        <w:numId w:val="1"/>
      </w:numPr>
      <w:suppressAutoHyphens/>
      <w:spacing w:before="120" w:after="120" w:line="100" w:lineRule="atLeast"/>
      <w:jc w:val="both"/>
      <w:outlineLvl w:val="4"/>
    </w:pPr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paragraph" w:styleId="Cmsor6">
    <w:name w:val="heading 6"/>
    <w:basedOn w:val="Norml"/>
    <w:next w:val="Szvegtrzs"/>
    <w:link w:val="Cmsor6Char"/>
    <w:qFormat/>
    <w:rsid w:val="00441C98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Szvegtrzs"/>
    <w:link w:val="Cmsor7Char"/>
    <w:qFormat/>
    <w:rsid w:val="00441C98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Szvegtrzs"/>
    <w:link w:val="Cmsor8Char"/>
    <w:qFormat/>
    <w:rsid w:val="00441C98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msor9">
    <w:name w:val="heading 9"/>
    <w:basedOn w:val="Norml"/>
    <w:next w:val="Szvegtrzs"/>
    <w:link w:val="Cmsor9Char"/>
    <w:qFormat/>
    <w:rsid w:val="00441C98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1C98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441C9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41C98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41C98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441C98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441C9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441C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41C9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441C98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1C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1C98"/>
  </w:style>
  <w:style w:type="character" w:styleId="Helyrzszveg">
    <w:name w:val="Placeholder Text"/>
    <w:basedOn w:val="Bekezdsalapbettpusa"/>
    <w:uiPriority w:val="99"/>
    <w:semiHidden/>
    <w:rsid w:val="000B02C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FBA8E-AC8B-410A-AE1B-B282DBD00493}"/>
      </w:docPartPr>
      <w:docPartBody>
        <w:p w:rsidR="00000000" w:rsidRDefault="00530287">
          <w:r w:rsidRPr="00E00E7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87"/>
    <w:rsid w:val="00530287"/>
    <w:rsid w:val="00A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2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2</cp:revision>
  <cp:lastPrinted>2021-03-03T11:15:00Z</cp:lastPrinted>
  <dcterms:created xsi:type="dcterms:W3CDTF">2021-03-03T11:13:00Z</dcterms:created>
  <dcterms:modified xsi:type="dcterms:W3CDTF">2021-03-03T11:16:00Z</dcterms:modified>
</cp:coreProperties>
</file>