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0D" w:rsidRPr="002915EA" w:rsidRDefault="001B360D" w:rsidP="001B360D">
      <w:pPr>
        <w:pStyle w:val="Cmsor2"/>
        <w:numPr>
          <w:ilvl w:val="0"/>
          <w:numId w:val="0"/>
        </w:numPr>
        <w:spacing w:before="0" w:after="0" w:line="300" w:lineRule="exact"/>
        <w:ind w:left="360"/>
        <w:jc w:val="right"/>
        <w:rPr>
          <w:b w:val="0"/>
          <w:i/>
        </w:rPr>
      </w:pPr>
      <w:bookmarkStart w:id="0" w:name="_Toc496712921"/>
      <w:r w:rsidRPr="002915EA">
        <w:rPr>
          <w:b w:val="0"/>
          <w:i/>
        </w:rPr>
        <w:t xml:space="preserve">6. B melléklet: Vizsgálatvezető nyilatkozata </w:t>
      </w:r>
      <w:proofErr w:type="spellStart"/>
      <w:r w:rsidRPr="002915EA">
        <w:rPr>
          <w:b w:val="0"/>
          <w:i/>
        </w:rPr>
        <w:t>nemklinikai</w:t>
      </w:r>
      <w:proofErr w:type="spellEnd"/>
      <w:r w:rsidRPr="002915EA">
        <w:rPr>
          <w:b w:val="0"/>
          <w:i/>
        </w:rPr>
        <w:t xml:space="preserve"> kutatásokhoz - díjazásról</w:t>
      </w:r>
      <w:bookmarkEnd w:id="0"/>
    </w:p>
    <w:p w:rsidR="001B360D" w:rsidRPr="002915EA" w:rsidRDefault="001B360D" w:rsidP="001B360D">
      <w:pPr>
        <w:spacing w:before="0" w:line="300" w:lineRule="exact"/>
        <w:rPr>
          <w:bCs/>
        </w:rPr>
      </w:pPr>
    </w:p>
    <w:p w:rsidR="001B360D" w:rsidRPr="002915EA" w:rsidRDefault="001B360D" w:rsidP="001B360D">
      <w:pPr>
        <w:spacing w:before="0" w:line="300" w:lineRule="exact"/>
        <w:jc w:val="center"/>
        <w:rPr>
          <w:b/>
          <w:bCs/>
        </w:rPr>
      </w:pPr>
      <w:r w:rsidRPr="002915EA">
        <w:rPr>
          <w:b/>
          <w:bCs/>
        </w:rPr>
        <w:t>Vizsgálatvezető nyilatkozata</w:t>
      </w:r>
    </w:p>
    <w:p w:rsidR="001B360D" w:rsidRPr="002915EA" w:rsidRDefault="001B360D" w:rsidP="001B360D">
      <w:pPr>
        <w:spacing w:before="0" w:line="300" w:lineRule="exact"/>
        <w:rPr>
          <w:bCs/>
        </w:rPr>
      </w:pPr>
    </w:p>
    <w:p w:rsidR="001B360D" w:rsidRPr="002915EA" w:rsidRDefault="001B360D" w:rsidP="001B360D">
      <w:pPr>
        <w:spacing w:before="0" w:line="300" w:lineRule="exact"/>
        <w:ind w:left="1"/>
        <w:rPr>
          <w:bCs/>
        </w:rPr>
      </w:pPr>
      <w:r w:rsidRPr="002915EA">
        <w:rPr>
          <w:bCs/>
        </w:rPr>
        <w:t xml:space="preserve">Alulírott, </w:t>
      </w:r>
      <w:sdt>
        <w:sdtPr>
          <w:rPr>
            <w:b/>
          </w:rPr>
          <w:id w:val="-360205690"/>
          <w:placeholder>
            <w:docPart w:val="E49A419E9F574456B59ACA2D0A0CA718"/>
          </w:placeholder>
          <w:showingPlcHdr/>
          <w:text/>
        </w:sdtPr>
        <w:sdtContent>
          <w:permStart w:id="1704360536" w:edGrp="everyone"/>
          <w:r w:rsidR="0064288D" w:rsidRPr="00C3745D">
            <w:rPr>
              <w:rStyle w:val="Helyrzszveg"/>
              <w:rFonts w:eastAsiaTheme="minorHAnsi"/>
            </w:rPr>
            <w:t>Szöveg beírásához kattintson ide.</w:t>
          </w:r>
          <w:permEnd w:id="1704360536"/>
        </w:sdtContent>
      </w:sdt>
      <w:proofErr w:type="gramStart"/>
      <w:r w:rsidRPr="002915EA">
        <w:rPr>
          <w:bCs/>
        </w:rPr>
        <w:t>,</w:t>
      </w:r>
      <w:proofErr w:type="gramEnd"/>
      <w:r w:rsidRPr="002915EA">
        <w:rPr>
          <w:bCs/>
        </w:rPr>
        <w:t xml:space="preserve"> mint a </w:t>
      </w:r>
      <w:sdt>
        <w:sdtPr>
          <w:rPr>
            <w:b/>
          </w:rPr>
          <w:id w:val="-997657622"/>
          <w:placeholder>
            <w:docPart w:val="A7E326850FA34F78AC9F1F7C3E9129DC"/>
          </w:placeholder>
          <w:showingPlcHdr/>
          <w:text/>
        </w:sdtPr>
        <w:sdtContent>
          <w:permStart w:id="1389781600" w:edGrp="everyone"/>
          <w:r w:rsidR="0064288D" w:rsidRPr="00C3745D">
            <w:rPr>
              <w:rStyle w:val="Helyrzszveg"/>
              <w:rFonts w:eastAsiaTheme="minorHAnsi"/>
            </w:rPr>
            <w:t>Szöveg beírásához kattintson ide.</w:t>
          </w:r>
          <w:permEnd w:id="1389781600"/>
        </w:sdtContent>
      </w:sdt>
      <w:r w:rsidR="0064288D" w:rsidRPr="002915EA">
        <w:rPr>
          <w:bCs/>
        </w:rPr>
        <w:t xml:space="preserve"> </w:t>
      </w:r>
      <w:r w:rsidRPr="002915EA">
        <w:rPr>
          <w:bCs/>
        </w:rPr>
        <w:t>számú vizsgálat vezetője ezúton nyilatkozom, hogy elfogadom és alkalmazom a Semmelweis Egyetem vizsgálati díj felosztására vonatkozó azon alapelvét, amely szerint a vizsgálatvezető részesedése a vizsgálati díjból az önköltség és egyetemi elvonás, levonását követően fennmaradó összeg legfeljebb 25%-a lehet a vizsgálat szervezéséért, míg a vizsgálatban résztvevők közt kifizetésre kell kerülnie a fennmaradó összeg legalább 75%-ának.</w:t>
      </w:r>
    </w:p>
    <w:p w:rsidR="001B360D" w:rsidRPr="002915EA" w:rsidRDefault="001B360D" w:rsidP="001B360D">
      <w:pPr>
        <w:autoSpaceDE w:val="0"/>
        <w:autoSpaceDN w:val="0"/>
        <w:adjustRightInd w:val="0"/>
        <w:spacing w:before="0" w:line="300" w:lineRule="exact"/>
        <w:ind w:left="1"/>
      </w:pPr>
    </w:p>
    <w:p w:rsidR="001B360D" w:rsidRPr="002915EA" w:rsidRDefault="001B360D" w:rsidP="001B360D">
      <w:pPr>
        <w:spacing w:before="0" w:line="300" w:lineRule="exact"/>
        <w:ind w:left="1"/>
        <w:rPr>
          <w:bCs/>
        </w:rPr>
      </w:pPr>
      <w:r w:rsidRPr="002915EA">
        <w:rPr>
          <w:bCs/>
        </w:rPr>
        <w:t>Dátum:</w:t>
      </w:r>
      <w:r w:rsidR="0064288D">
        <w:rPr>
          <w:bCs/>
        </w:rPr>
        <w:t xml:space="preserve"> </w:t>
      </w:r>
      <w:sdt>
        <w:sdtPr>
          <w:rPr>
            <w:bCs/>
          </w:rPr>
          <w:id w:val="113052164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90802305" w:edGrp="everyone"/>
          <w:r w:rsidR="0064288D" w:rsidRPr="00C3745D">
            <w:rPr>
              <w:rStyle w:val="Helyrzszveg"/>
              <w:rFonts w:eastAsiaTheme="minorHAnsi"/>
            </w:rPr>
            <w:t>Dátum megadásához kattintson ide.</w:t>
          </w:r>
          <w:permEnd w:id="990802305"/>
        </w:sdtContent>
      </w:sdt>
    </w:p>
    <w:p w:rsidR="001B360D" w:rsidRPr="002915EA" w:rsidRDefault="001B360D" w:rsidP="001B360D">
      <w:pPr>
        <w:spacing w:before="0" w:line="300" w:lineRule="exact"/>
        <w:ind w:left="1"/>
        <w:rPr>
          <w:bCs/>
        </w:rPr>
      </w:pPr>
    </w:p>
    <w:p w:rsidR="001B360D" w:rsidRPr="002915EA" w:rsidRDefault="001B360D" w:rsidP="001B360D">
      <w:pPr>
        <w:spacing w:before="0" w:line="300" w:lineRule="exact"/>
        <w:ind w:left="4249" w:firstLine="707"/>
        <w:rPr>
          <w:bCs/>
        </w:rPr>
      </w:pPr>
      <w:r w:rsidRPr="002915EA">
        <w:rPr>
          <w:bCs/>
        </w:rPr>
        <w:t>…………………………………………</w:t>
      </w:r>
    </w:p>
    <w:p w:rsidR="001B360D" w:rsidRPr="002915EA" w:rsidRDefault="001B360D" w:rsidP="001B360D">
      <w:pPr>
        <w:spacing w:before="0" w:line="300" w:lineRule="exact"/>
        <w:ind w:left="4957" w:firstLine="707"/>
        <w:rPr>
          <w:bCs/>
        </w:rPr>
      </w:pPr>
      <w:proofErr w:type="gramStart"/>
      <w:r w:rsidRPr="002915EA">
        <w:rPr>
          <w:bCs/>
        </w:rPr>
        <w:t>vizsgálatvezető</w:t>
      </w:r>
      <w:proofErr w:type="gramEnd"/>
      <w:r w:rsidRPr="002915EA">
        <w:rPr>
          <w:bCs/>
        </w:rPr>
        <w:t xml:space="preserve"> aláírása </w:t>
      </w: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  <w:bookmarkStart w:id="1" w:name="_GoBack"/>
      <w:bookmarkEnd w:id="1"/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  <w:r w:rsidRPr="002915EA">
        <w:t>Tanú:</w:t>
      </w: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</w:p>
    <w:p w:rsidR="001B360D" w:rsidRPr="002915EA" w:rsidRDefault="0064288D" w:rsidP="001B360D">
      <w:pPr>
        <w:tabs>
          <w:tab w:val="left" w:pos="567"/>
        </w:tabs>
        <w:spacing w:before="0" w:line="300" w:lineRule="exact"/>
      </w:pPr>
      <w:sdt>
        <w:sdtPr>
          <w:rPr>
            <w:b/>
          </w:rPr>
          <w:id w:val="1868644159"/>
          <w:placeholder>
            <w:docPart w:val="639226A91E40447A9E5F71251B4596FF"/>
          </w:placeholder>
          <w:showingPlcHdr/>
          <w:text/>
        </w:sdtPr>
        <w:sdtContent>
          <w:permStart w:id="2132170904" w:edGrp="everyone"/>
          <w:r w:rsidRPr="00C3745D">
            <w:rPr>
              <w:rStyle w:val="Helyrzszveg"/>
              <w:rFonts w:eastAsiaTheme="minorHAnsi"/>
            </w:rPr>
            <w:t>Szöveg beírásához kattintson ide.</w:t>
          </w:r>
          <w:permEnd w:id="2132170904"/>
        </w:sdtContent>
      </w:sdt>
      <w:r w:rsidRPr="002915EA">
        <w:t xml:space="preserve"> </w:t>
      </w:r>
      <w:r w:rsidR="001B360D" w:rsidRPr="002915EA">
        <w:t>(név)</w:t>
      </w:r>
      <w:r w:rsidR="001B360D" w:rsidRPr="002915EA">
        <w:tab/>
      </w:r>
      <w:r w:rsidR="001B360D" w:rsidRPr="002915EA">
        <w:tab/>
      </w:r>
    </w:p>
    <w:p w:rsidR="001B360D" w:rsidRPr="002915EA" w:rsidRDefault="0064288D" w:rsidP="001B360D">
      <w:pPr>
        <w:tabs>
          <w:tab w:val="left" w:pos="567"/>
        </w:tabs>
        <w:spacing w:before="0" w:line="300" w:lineRule="exact"/>
      </w:pPr>
      <w:sdt>
        <w:sdtPr>
          <w:rPr>
            <w:b/>
          </w:rPr>
          <w:id w:val="-1108725609"/>
          <w:placeholder>
            <w:docPart w:val="A8965BE68FC3434CAA9EF807B8672CCC"/>
          </w:placeholder>
          <w:showingPlcHdr/>
          <w:text/>
        </w:sdtPr>
        <w:sdtContent>
          <w:permStart w:id="586231814" w:edGrp="everyone"/>
          <w:r w:rsidRPr="00C3745D">
            <w:rPr>
              <w:rStyle w:val="Helyrzszveg"/>
              <w:rFonts w:eastAsiaTheme="minorHAnsi"/>
            </w:rPr>
            <w:t>Szöveg beírásához kattintson ide.</w:t>
          </w:r>
          <w:permEnd w:id="586231814"/>
        </w:sdtContent>
      </w:sdt>
      <w:r w:rsidRPr="002915EA">
        <w:t xml:space="preserve"> </w:t>
      </w:r>
      <w:r w:rsidR="001B360D" w:rsidRPr="002915EA">
        <w:t>(</w:t>
      </w:r>
      <w:proofErr w:type="spellStart"/>
      <w:r w:rsidR="001B360D" w:rsidRPr="002915EA">
        <w:t>szig.szám</w:t>
      </w:r>
      <w:proofErr w:type="spellEnd"/>
      <w:r w:rsidR="001B360D" w:rsidRPr="002915EA">
        <w:t xml:space="preserve">)        </w:t>
      </w: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  <w:r w:rsidRPr="002915EA">
        <w:t>…</w:t>
      </w:r>
      <w:proofErr w:type="gramStart"/>
      <w:r w:rsidRPr="002915EA">
        <w:t>…………………………………</w:t>
      </w:r>
      <w:proofErr w:type="gramEnd"/>
      <w:r w:rsidRPr="002915EA">
        <w:t xml:space="preserve">(aláírás)            </w:t>
      </w:r>
    </w:p>
    <w:p w:rsidR="001B360D" w:rsidRPr="002915EA" w:rsidRDefault="001B360D" w:rsidP="001B360D">
      <w:pPr>
        <w:spacing w:before="0" w:line="300" w:lineRule="exact"/>
        <w:rPr>
          <w:bCs/>
          <w:i/>
          <w:u w:val="single"/>
        </w:rPr>
      </w:pP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  <w:r w:rsidRPr="002915EA">
        <w:t>Tanú:</w:t>
      </w: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</w:p>
    <w:p w:rsidR="001B360D" w:rsidRPr="002915EA" w:rsidRDefault="0064288D" w:rsidP="001B360D">
      <w:pPr>
        <w:tabs>
          <w:tab w:val="left" w:pos="567"/>
        </w:tabs>
        <w:spacing w:before="0" w:line="300" w:lineRule="exact"/>
      </w:pPr>
      <w:sdt>
        <w:sdtPr>
          <w:rPr>
            <w:b/>
          </w:rPr>
          <w:id w:val="1889226627"/>
          <w:placeholder>
            <w:docPart w:val="6D73942A59A3441F9E5EFE3DC127DEB9"/>
          </w:placeholder>
          <w:showingPlcHdr/>
          <w:text/>
        </w:sdtPr>
        <w:sdtContent>
          <w:permStart w:id="1218530373" w:edGrp="everyone"/>
          <w:r w:rsidRPr="00C3745D">
            <w:rPr>
              <w:rStyle w:val="Helyrzszveg"/>
              <w:rFonts w:eastAsiaTheme="minorHAnsi"/>
            </w:rPr>
            <w:t>Szöveg beírásához kattintson ide.</w:t>
          </w:r>
          <w:permEnd w:id="1218530373"/>
        </w:sdtContent>
      </w:sdt>
      <w:proofErr w:type="gramStart"/>
      <w:r w:rsidR="001B360D" w:rsidRPr="002915EA">
        <w:t>.</w:t>
      </w:r>
      <w:proofErr w:type="gramEnd"/>
      <w:r w:rsidR="001B360D" w:rsidRPr="002915EA">
        <w:t>(név)</w:t>
      </w:r>
      <w:r w:rsidR="001B360D" w:rsidRPr="002915EA">
        <w:tab/>
      </w:r>
      <w:r w:rsidR="001B360D" w:rsidRPr="002915EA">
        <w:tab/>
      </w:r>
    </w:p>
    <w:p w:rsidR="001B360D" w:rsidRPr="002915EA" w:rsidRDefault="0064288D" w:rsidP="001B360D">
      <w:pPr>
        <w:tabs>
          <w:tab w:val="left" w:pos="567"/>
        </w:tabs>
        <w:spacing w:before="0" w:line="300" w:lineRule="exact"/>
      </w:pPr>
      <w:sdt>
        <w:sdtPr>
          <w:rPr>
            <w:b/>
          </w:rPr>
          <w:id w:val="522748224"/>
          <w:placeholder>
            <w:docPart w:val="D8DCEAE49E27426EACED46DA336B5C69"/>
          </w:placeholder>
          <w:showingPlcHdr/>
          <w:text/>
        </w:sdtPr>
        <w:sdtContent>
          <w:permStart w:id="2019386664" w:edGrp="everyone"/>
          <w:r w:rsidRPr="00C3745D">
            <w:rPr>
              <w:rStyle w:val="Helyrzszveg"/>
              <w:rFonts w:eastAsiaTheme="minorHAnsi"/>
            </w:rPr>
            <w:t>Szöveg beírásához kattintson ide.</w:t>
          </w:r>
          <w:permEnd w:id="2019386664"/>
        </w:sdtContent>
      </w:sdt>
      <w:r w:rsidRPr="002915EA">
        <w:t xml:space="preserve"> </w:t>
      </w:r>
      <w:r w:rsidR="001B360D" w:rsidRPr="002915EA">
        <w:t>(</w:t>
      </w:r>
      <w:proofErr w:type="spellStart"/>
      <w:r w:rsidR="001B360D" w:rsidRPr="002915EA">
        <w:t>szig.szám</w:t>
      </w:r>
      <w:proofErr w:type="spellEnd"/>
      <w:r w:rsidR="001B360D" w:rsidRPr="002915EA">
        <w:t xml:space="preserve">)        </w:t>
      </w:r>
    </w:p>
    <w:p w:rsidR="001B360D" w:rsidRPr="002915EA" w:rsidRDefault="001B360D" w:rsidP="001B360D">
      <w:pPr>
        <w:tabs>
          <w:tab w:val="left" w:pos="567"/>
        </w:tabs>
        <w:spacing w:before="0" w:line="300" w:lineRule="exact"/>
      </w:pPr>
      <w:r w:rsidRPr="002915EA">
        <w:t>…</w:t>
      </w:r>
      <w:proofErr w:type="gramStart"/>
      <w:r w:rsidRPr="002915EA">
        <w:t>…………………………………</w:t>
      </w:r>
      <w:proofErr w:type="gramEnd"/>
      <w:r w:rsidRPr="002915EA">
        <w:t>(aláírás)</w:t>
      </w:r>
    </w:p>
    <w:p w:rsidR="00FE65D8" w:rsidRDefault="00FE65D8" w:rsidP="001B360D">
      <w:pPr>
        <w:pStyle w:val="Szvegtrzs"/>
        <w:spacing w:before="0" w:after="0" w:line="300" w:lineRule="exact"/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1L0zskkr/5HvgVAcchQrRi42duQ=" w:salt="p8fjLlsGXDM0LsGgfeK9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0D"/>
    <w:rsid w:val="001B360D"/>
    <w:rsid w:val="0064288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60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1B360D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1B360D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360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B360D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Szvegtrzs">
    <w:name w:val="Body Text"/>
    <w:basedOn w:val="Norml"/>
    <w:link w:val="SzvegtrzsChar"/>
    <w:unhideWhenUsed/>
    <w:rsid w:val="001B36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B36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64288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8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8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60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1B360D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1B360D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360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B360D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Szvegtrzs">
    <w:name w:val="Body Text"/>
    <w:basedOn w:val="Norml"/>
    <w:link w:val="SzvegtrzsChar"/>
    <w:unhideWhenUsed/>
    <w:rsid w:val="001B36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B36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64288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8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8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A419E9F574456B59ACA2D0A0CA7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76A367-02A0-484C-9D68-31BFD390BD95}"/>
      </w:docPartPr>
      <w:docPartBody>
        <w:p w:rsidR="00000000" w:rsidRDefault="00C60E8E" w:rsidP="00C60E8E">
          <w:pPr>
            <w:pStyle w:val="E49A419E9F574456B59ACA2D0A0CA71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E326850FA34F78AC9F1F7C3E91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C6AA9F-2493-41D5-8DE2-FD906A21DF8A}"/>
      </w:docPartPr>
      <w:docPartBody>
        <w:p w:rsidR="00000000" w:rsidRDefault="00C60E8E" w:rsidP="00C60E8E">
          <w:pPr>
            <w:pStyle w:val="A7E326850FA34F78AC9F1F7C3E9129DC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9226A91E40447A9E5F71251B4596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D581B-047A-44A9-8934-C9DBC0F48803}"/>
      </w:docPartPr>
      <w:docPartBody>
        <w:p w:rsidR="00000000" w:rsidRDefault="00C60E8E" w:rsidP="00C60E8E">
          <w:pPr>
            <w:pStyle w:val="639226A91E40447A9E5F71251B4596FF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965BE68FC3434CAA9EF807B8672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9F39AA-D925-4E3A-8DA6-962431F0A9F6}"/>
      </w:docPartPr>
      <w:docPartBody>
        <w:p w:rsidR="00000000" w:rsidRDefault="00C60E8E" w:rsidP="00C60E8E">
          <w:pPr>
            <w:pStyle w:val="A8965BE68FC3434CAA9EF807B8672CCC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73942A59A3441F9E5EFE3DC127D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50D76-BAFE-406D-904B-30510E396062}"/>
      </w:docPartPr>
      <w:docPartBody>
        <w:p w:rsidR="00000000" w:rsidRDefault="00C60E8E" w:rsidP="00C60E8E">
          <w:pPr>
            <w:pStyle w:val="6D73942A59A3441F9E5EFE3DC127DEB9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DCEAE49E27426EACED46DA336B5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2D080-3F2C-45EE-94F7-AE82A8665FEF}"/>
      </w:docPartPr>
      <w:docPartBody>
        <w:p w:rsidR="00000000" w:rsidRDefault="00C60E8E" w:rsidP="00C60E8E">
          <w:pPr>
            <w:pStyle w:val="D8DCEAE49E27426EACED46DA336B5C69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C0DC1B-A6EC-4BCB-AA97-3B1C39D63969}"/>
      </w:docPartPr>
      <w:docPartBody>
        <w:p w:rsidR="00000000" w:rsidRDefault="00C60E8E">
          <w:r w:rsidRPr="00C374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8E"/>
    <w:rsid w:val="00C60E8E"/>
    <w:rsid w:val="00D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0E8E"/>
    <w:rPr>
      <w:color w:val="808080"/>
    </w:rPr>
  </w:style>
  <w:style w:type="paragraph" w:customStyle="1" w:styleId="E49A419E9F574456B59ACA2D0A0CA718">
    <w:name w:val="E49A419E9F574456B59ACA2D0A0CA718"/>
    <w:rsid w:val="00C60E8E"/>
  </w:style>
  <w:style w:type="paragraph" w:customStyle="1" w:styleId="A7E326850FA34F78AC9F1F7C3E9129DC">
    <w:name w:val="A7E326850FA34F78AC9F1F7C3E9129DC"/>
    <w:rsid w:val="00C60E8E"/>
  </w:style>
  <w:style w:type="paragraph" w:customStyle="1" w:styleId="639226A91E40447A9E5F71251B4596FF">
    <w:name w:val="639226A91E40447A9E5F71251B4596FF"/>
    <w:rsid w:val="00C60E8E"/>
  </w:style>
  <w:style w:type="paragraph" w:customStyle="1" w:styleId="A8965BE68FC3434CAA9EF807B8672CCC">
    <w:name w:val="A8965BE68FC3434CAA9EF807B8672CCC"/>
    <w:rsid w:val="00C60E8E"/>
  </w:style>
  <w:style w:type="paragraph" w:customStyle="1" w:styleId="6D73942A59A3441F9E5EFE3DC127DEB9">
    <w:name w:val="6D73942A59A3441F9E5EFE3DC127DEB9"/>
    <w:rsid w:val="00C60E8E"/>
  </w:style>
  <w:style w:type="paragraph" w:customStyle="1" w:styleId="D8DCEAE49E27426EACED46DA336B5C69">
    <w:name w:val="D8DCEAE49E27426EACED46DA336B5C69"/>
    <w:rsid w:val="00C60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0E8E"/>
    <w:rPr>
      <w:color w:val="808080"/>
    </w:rPr>
  </w:style>
  <w:style w:type="paragraph" w:customStyle="1" w:styleId="E49A419E9F574456B59ACA2D0A0CA718">
    <w:name w:val="E49A419E9F574456B59ACA2D0A0CA718"/>
    <w:rsid w:val="00C60E8E"/>
  </w:style>
  <w:style w:type="paragraph" w:customStyle="1" w:styleId="A7E326850FA34F78AC9F1F7C3E9129DC">
    <w:name w:val="A7E326850FA34F78AC9F1F7C3E9129DC"/>
    <w:rsid w:val="00C60E8E"/>
  </w:style>
  <w:style w:type="paragraph" w:customStyle="1" w:styleId="639226A91E40447A9E5F71251B4596FF">
    <w:name w:val="639226A91E40447A9E5F71251B4596FF"/>
    <w:rsid w:val="00C60E8E"/>
  </w:style>
  <w:style w:type="paragraph" w:customStyle="1" w:styleId="A8965BE68FC3434CAA9EF807B8672CCC">
    <w:name w:val="A8965BE68FC3434CAA9EF807B8672CCC"/>
    <w:rsid w:val="00C60E8E"/>
  </w:style>
  <w:style w:type="paragraph" w:customStyle="1" w:styleId="6D73942A59A3441F9E5EFE3DC127DEB9">
    <w:name w:val="6D73942A59A3441F9E5EFE3DC127DEB9"/>
    <w:rsid w:val="00C60E8E"/>
  </w:style>
  <w:style w:type="paragraph" w:customStyle="1" w:styleId="D8DCEAE49E27426EACED46DA336B5C69">
    <w:name w:val="D8DCEAE49E27426EACED46DA336B5C69"/>
    <w:rsid w:val="00C60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2021-03-31T08:56:00Z</cp:lastPrinted>
  <dcterms:created xsi:type="dcterms:W3CDTF">2021-03-31T08:50:00Z</dcterms:created>
  <dcterms:modified xsi:type="dcterms:W3CDTF">2021-03-31T09:00:00Z</dcterms:modified>
</cp:coreProperties>
</file>