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6" w:rsidRDefault="00D538A6" w:rsidP="00D538A6">
      <w:pPr>
        <w:pStyle w:val="Cmsor2"/>
        <w:numPr>
          <w:ilvl w:val="0"/>
          <w:numId w:val="0"/>
        </w:numPr>
        <w:ind w:left="360"/>
        <w:jc w:val="right"/>
      </w:pPr>
      <w:bookmarkStart w:id="0" w:name="_Toc43206356"/>
      <w:bookmarkStart w:id="1" w:name="_Toc46411663"/>
      <w:r w:rsidRPr="002A0438">
        <w:rPr>
          <w:i/>
          <w:color w:val="7F7F7F"/>
        </w:rPr>
        <w:t>4. sz. melléklet</w:t>
      </w:r>
      <w:bookmarkEnd w:id="0"/>
      <w:bookmarkEnd w:id="1"/>
    </w:p>
    <w:p w:rsidR="00D538A6" w:rsidRDefault="00D538A6" w:rsidP="00D538A6">
      <w:pPr>
        <w:pStyle w:val="NormlWeb"/>
        <w:spacing w:before="0" w:beforeAutospacing="0" w:after="0" w:afterAutospacing="0"/>
        <w:ind w:right="147"/>
        <w:jc w:val="both"/>
        <w:rPr>
          <w:b/>
        </w:rPr>
      </w:pPr>
    </w:p>
    <w:p w:rsidR="00D538A6" w:rsidRPr="0006450D" w:rsidRDefault="00D538A6" w:rsidP="00D538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450D">
        <w:rPr>
          <w:b/>
          <w:bCs/>
          <w:sz w:val="24"/>
          <w:szCs w:val="24"/>
        </w:rPr>
        <w:t>MUNKATERÜLET</w:t>
      </w:r>
    </w:p>
    <w:p w:rsidR="00D538A6" w:rsidRPr="001F477F" w:rsidRDefault="00D538A6" w:rsidP="00D538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450D">
        <w:rPr>
          <w:b/>
          <w:bCs/>
          <w:sz w:val="24"/>
          <w:szCs w:val="24"/>
        </w:rPr>
        <w:t>ÁTADÁS – ÁTVÉTELI JEGYZ</w:t>
      </w:r>
      <w:r w:rsidRPr="002A0438">
        <w:rPr>
          <w:b/>
          <w:bCs/>
          <w:sz w:val="24"/>
          <w:szCs w:val="24"/>
        </w:rPr>
        <w:t>Ő</w:t>
      </w:r>
      <w:r w:rsidRPr="001F477F">
        <w:rPr>
          <w:b/>
          <w:bCs/>
          <w:sz w:val="24"/>
          <w:szCs w:val="24"/>
        </w:rPr>
        <w:t>KÖNYV</w:t>
      </w:r>
    </w:p>
    <w:p w:rsidR="00D538A6" w:rsidRDefault="00D538A6" w:rsidP="00D538A6">
      <w:pPr>
        <w:autoSpaceDE w:val="0"/>
        <w:autoSpaceDN w:val="0"/>
        <w:adjustRightInd w:val="0"/>
        <w:rPr>
          <w:sz w:val="24"/>
          <w:szCs w:val="24"/>
        </w:rPr>
      </w:pPr>
    </w:p>
    <w:p w:rsidR="00D538A6" w:rsidRPr="009E13C4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1F477F">
        <w:rPr>
          <w:sz w:val="24"/>
          <w:szCs w:val="24"/>
        </w:rPr>
        <w:t>Készült a munkavédelemr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l szóló 1993.évi XCIII. törvény alapján a munkavégzés tárgyi feltételei</w:t>
      </w:r>
      <w:r>
        <w:rPr>
          <w:sz w:val="24"/>
          <w:szCs w:val="24"/>
        </w:rPr>
        <w:t xml:space="preserve"> </w:t>
      </w:r>
      <w:r w:rsidRPr="009E13C4">
        <w:rPr>
          <w:sz w:val="24"/>
          <w:szCs w:val="24"/>
        </w:rPr>
        <w:t>szerint.</w:t>
      </w:r>
    </w:p>
    <w:p w:rsidR="00D538A6" w:rsidRPr="002A0438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2A0438">
        <w:rPr>
          <w:sz w:val="24"/>
          <w:szCs w:val="24"/>
        </w:rPr>
        <w:t xml:space="preserve">A SEMMELWEIS EGYETEM, mint megrendelő </w:t>
      </w:r>
      <w:r w:rsidRPr="001F477F">
        <w:rPr>
          <w:sz w:val="24"/>
          <w:szCs w:val="24"/>
        </w:rPr>
        <w:t xml:space="preserve">a mai napon </w:t>
      </w:r>
      <w:proofErr w:type="gramStart"/>
      <w:r w:rsidRPr="001F477F">
        <w:rPr>
          <w:sz w:val="24"/>
          <w:szCs w:val="24"/>
        </w:rPr>
        <w:t>átadja</w:t>
      </w:r>
      <w:proofErr w:type="gramEnd"/>
      <w:r w:rsidRPr="001F477F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8117551"/>
          <w:placeholder>
            <w:docPart w:val="DefaultPlaceholder_1082065158"/>
          </w:placeholder>
          <w:showingPlcHdr/>
          <w:text/>
        </w:sdtPr>
        <w:sdtContent>
          <w:permStart w:id="904888039" w:edGrp="everyone"/>
          <w:r w:rsidRPr="00A126FE">
            <w:rPr>
              <w:rStyle w:val="Helyrzszveg"/>
              <w:rFonts w:eastAsiaTheme="minorHAnsi"/>
            </w:rPr>
            <w:t>Szöveg beírásához kattintson ide.</w:t>
          </w:r>
          <w:permEnd w:id="904888039"/>
        </w:sdtContent>
      </w:sdt>
      <w:r w:rsidRPr="001F477F">
        <w:rPr>
          <w:sz w:val="24"/>
          <w:szCs w:val="24"/>
        </w:rPr>
        <w:t xml:space="preserve">sz. alatti </w:t>
      </w:r>
      <w:sdt>
        <w:sdtPr>
          <w:rPr>
            <w:sz w:val="24"/>
            <w:szCs w:val="24"/>
          </w:rPr>
          <w:id w:val="-6596187"/>
          <w:placeholder>
            <w:docPart w:val="50CF5A01DBD945E49075EA4266DB6EEB"/>
          </w:placeholder>
          <w:showingPlcHdr/>
          <w:text/>
        </w:sdtPr>
        <w:sdtContent>
          <w:permStart w:id="1229074009" w:edGrp="everyone"/>
          <w:r w:rsidRPr="00A126FE">
            <w:rPr>
              <w:rStyle w:val="Helyrzszveg"/>
              <w:rFonts w:eastAsiaTheme="minorHAnsi"/>
            </w:rPr>
            <w:t>Szöveg beírásához kattintson ide.</w:t>
          </w:r>
          <w:permEnd w:id="1229074009"/>
        </w:sdtContent>
      </w:sdt>
      <w:r w:rsidRPr="001F477F">
        <w:rPr>
          <w:sz w:val="24"/>
          <w:szCs w:val="24"/>
        </w:rPr>
        <w:t xml:space="preserve"> (oktatási, betegellátási, </w:t>
      </w:r>
      <w:r w:rsidRPr="0006450D">
        <w:rPr>
          <w:sz w:val="24"/>
          <w:szCs w:val="24"/>
        </w:rPr>
        <w:t>stb.) terület biztonságos munkavégzésre alkalmas állapotban 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számára.</w:t>
      </w:r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06450D">
        <w:rPr>
          <w:sz w:val="24"/>
          <w:szCs w:val="24"/>
        </w:rPr>
        <w:t>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munkatársai az SE területére történ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belépéskor vállalják, hogy a telephelyre érvényes közlekedési-, munkavédelmi-, t</w:t>
      </w:r>
      <w:r w:rsidRPr="002A0438">
        <w:rPr>
          <w:sz w:val="24"/>
          <w:szCs w:val="24"/>
        </w:rPr>
        <w:t>ű</w:t>
      </w:r>
      <w:r w:rsidRPr="001F477F">
        <w:rPr>
          <w:sz w:val="24"/>
          <w:szCs w:val="24"/>
        </w:rPr>
        <w:t>zvédelmi- és rendészeti el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írásokat kötelez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é</w:t>
      </w:r>
      <w:r w:rsidRPr="0006450D">
        <w:rPr>
          <w:sz w:val="24"/>
          <w:szCs w:val="24"/>
        </w:rPr>
        <w:t>rvénnyel a kivitelezési munka során betartják. A munkaterületen kívüli más egységekbe a 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munkatársai csak külön engedély alapján léphetnek be.</w:t>
      </w:r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rPr>
          <w:sz w:val="24"/>
          <w:szCs w:val="24"/>
        </w:rPr>
      </w:pPr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06450D">
        <w:rPr>
          <w:sz w:val="24"/>
          <w:szCs w:val="24"/>
        </w:rPr>
        <w:t>A munkavégzés során bekövetkez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munkabalesetért, t</w:t>
      </w:r>
      <w:r w:rsidRPr="002A0438">
        <w:rPr>
          <w:sz w:val="24"/>
          <w:szCs w:val="24"/>
        </w:rPr>
        <w:t>ű</w:t>
      </w:r>
      <w:r w:rsidRPr="001F477F">
        <w:rPr>
          <w:sz w:val="24"/>
          <w:szCs w:val="24"/>
        </w:rPr>
        <w:t xml:space="preserve">zesetért, valamint </w:t>
      </w:r>
      <w:r w:rsidRPr="0006450D">
        <w:rPr>
          <w:sz w:val="24"/>
          <w:szCs w:val="24"/>
        </w:rPr>
        <w:t>vagyonvé</w:t>
      </w:r>
      <w:r w:rsidRPr="009E13C4">
        <w:rPr>
          <w:sz w:val="24"/>
          <w:szCs w:val="24"/>
        </w:rPr>
        <w:t>delemmel kapcsolatos eseményekért minden felel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sség a kivitelez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t terheli.</w:t>
      </w:r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06450D">
        <w:rPr>
          <w:sz w:val="24"/>
          <w:szCs w:val="24"/>
        </w:rPr>
        <w:t>A küls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vezet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je felel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s a területen történ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biztonságos munkavégzés feltételeinek folyamatos biztosításáért.</w:t>
      </w:r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06450D">
        <w:rPr>
          <w:sz w:val="24"/>
          <w:szCs w:val="24"/>
        </w:rPr>
        <w:t>A munkaterületre a kivitelezés során az SE dolgozói közül csak az arra illetékes munkatársak léphetnek be.</w:t>
      </w:r>
    </w:p>
    <w:p w:rsidR="00D538A6" w:rsidRPr="009E13C4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9E13C4">
        <w:rPr>
          <w:sz w:val="24"/>
          <w:szCs w:val="24"/>
        </w:rPr>
        <w:t>A munkaterületre a küls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dolgozói el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zetesen leadott írásos lista alapján léphetnek be és a munkavégzéshez szükséges anyagok, eszközök, szerszámok bevitele, és kiszállítása csak szállítólevéllel történhet meg.</w:t>
      </w:r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9E13C4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9E13C4">
        <w:rPr>
          <w:sz w:val="24"/>
          <w:szCs w:val="24"/>
        </w:rPr>
        <w:t>Jelen vannak: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4740833"/>
          <w:placeholder>
            <w:docPart w:val="6A216226E0464C309140080201C73561"/>
          </w:placeholder>
          <w:showingPlcHdr/>
          <w:text/>
        </w:sdtPr>
        <w:sdtContent>
          <w:permStart w:id="523532059" w:edGrp="everyone"/>
          <w:r w:rsidRPr="00A126FE">
            <w:rPr>
              <w:rStyle w:val="Helyrzszveg"/>
              <w:rFonts w:eastAsiaTheme="minorHAnsi"/>
            </w:rPr>
            <w:t>Szöveg beírásához kattintson ide.</w:t>
          </w:r>
          <w:permEnd w:id="523532059"/>
        </w:sdtContent>
      </w:sdt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9E13C4">
        <w:rPr>
          <w:sz w:val="24"/>
          <w:szCs w:val="24"/>
        </w:rPr>
        <w:t>Építtet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részér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l:</w:t>
      </w:r>
      <w:r>
        <w:rPr>
          <w:sz w:val="24"/>
          <w:szCs w:val="24"/>
        </w:rPr>
        <w:t xml:space="preserve"> </w:t>
      </w:r>
      <w:bookmarkStart w:id="2" w:name="_GoBack"/>
      <w:sdt>
        <w:sdtPr>
          <w:rPr>
            <w:sz w:val="24"/>
            <w:szCs w:val="24"/>
          </w:rPr>
          <w:id w:val="-1090157367"/>
          <w:placeholder>
            <w:docPart w:val="B9266F2D826047228CBC9EAC722A79D5"/>
          </w:placeholder>
          <w:showingPlcHdr/>
          <w:text/>
        </w:sdtPr>
        <w:sdtContent>
          <w:permStart w:id="72038613" w:edGrp="everyone"/>
          <w:r w:rsidRPr="00A126FE">
            <w:rPr>
              <w:rStyle w:val="Helyrzszveg"/>
              <w:rFonts w:eastAsiaTheme="minorHAnsi"/>
            </w:rPr>
            <w:t>Szöveg beírásához kattintson ide.</w:t>
          </w:r>
          <w:permEnd w:id="72038613"/>
        </w:sdtContent>
      </w:sdt>
      <w:bookmarkEnd w:id="2"/>
    </w:p>
    <w:p w:rsidR="00D538A6" w:rsidRPr="001F477F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06450D">
        <w:rPr>
          <w:sz w:val="24"/>
          <w:szCs w:val="24"/>
        </w:rPr>
        <w:t>Kivitelez</w:t>
      </w:r>
      <w:r w:rsidRPr="002A0438">
        <w:rPr>
          <w:sz w:val="24"/>
          <w:szCs w:val="24"/>
        </w:rPr>
        <w:t xml:space="preserve">ő </w:t>
      </w:r>
      <w:r w:rsidRPr="001F477F">
        <w:rPr>
          <w:sz w:val="24"/>
          <w:szCs w:val="24"/>
        </w:rPr>
        <w:t>részér</w:t>
      </w:r>
      <w:r w:rsidRPr="002A0438">
        <w:rPr>
          <w:sz w:val="24"/>
          <w:szCs w:val="24"/>
        </w:rPr>
        <w:t>ő</w:t>
      </w:r>
      <w:r w:rsidRPr="001F477F">
        <w:rPr>
          <w:sz w:val="24"/>
          <w:szCs w:val="24"/>
        </w:rPr>
        <w:t>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004210"/>
          <w:placeholder>
            <w:docPart w:val="C7027220B70D4B1AAF8A16ADC75FCE34"/>
          </w:placeholder>
          <w:showingPlcHdr/>
          <w:text/>
        </w:sdtPr>
        <w:sdtContent>
          <w:permStart w:id="229379366" w:edGrp="everyone"/>
          <w:r w:rsidRPr="00A126FE">
            <w:rPr>
              <w:rStyle w:val="Helyrzszveg"/>
              <w:rFonts w:eastAsiaTheme="minorHAnsi"/>
            </w:rPr>
            <w:t>Szöveg beírásához kattintson ide.</w:t>
          </w:r>
          <w:permEnd w:id="229379366"/>
        </w:sdtContent>
      </w:sdt>
    </w:p>
    <w:p w:rsidR="00D538A6" w:rsidRPr="0006450D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9E13C4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9E13C4">
        <w:rPr>
          <w:sz w:val="24"/>
          <w:szCs w:val="24"/>
        </w:rPr>
        <w:t>Egyéb, az átvétellel kapcsolatos megjegyzések:</w:t>
      </w:r>
    </w:p>
    <w:p w:rsidR="00D538A6" w:rsidRPr="002A0438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2A0438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2A0438">
        <w:rPr>
          <w:sz w:val="24"/>
          <w:szCs w:val="24"/>
        </w:rPr>
        <w:t>Budapest,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625595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875274197" w:edGrp="everyone"/>
          <w:r w:rsidRPr="00A126FE">
            <w:rPr>
              <w:rStyle w:val="Helyrzszveg"/>
              <w:rFonts w:eastAsiaTheme="minorHAnsi"/>
            </w:rPr>
            <w:t>Dátum megadásához kattintson ide.</w:t>
          </w:r>
          <w:permEnd w:id="1875274197"/>
        </w:sdtContent>
      </w:sdt>
    </w:p>
    <w:p w:rsidR="00D538A6" w:rsidRPr="002A0438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2A0438" w:rsidRDefault="00D538A6" w:rsidP="00D538A6">
      <w:pPr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</w:p>
    <w:p w:rsidR="00D538A6" w:rsidRPr="002A0438" w:rsidRDefault="00D538A6" w:rsidP="00D538A6">
      <w:pPr>
        <w:tabs>
          <w:tab w:val="center" w:pos="1418"/>
        </w:tabs>
        <w:autoSpaceDE w:val="0"/>
        <w:autoSpaceDN w:val="0"/>
        <w:adjustRightInd w:val="0"/>
        <w:spacing w:line="300" w:lineRule="exact"/>
        <w:jc w:val="both"/>
        <w:rPr>
          <w:sz w:val="24"/>
          <w:szCs w:val="24"/>
        </w:rPr>
      </w:pPr>
      <w:r w:rsidRPr="002A0438">
        <w:rPr>
          <w:sz w:val="24"/>
          <w:szCs w:val="24"/>
        </w:rPr>
        <w:t>………………………………………                                ……………………………………</w:t>
      </w:r>
    </w:p>
    <w:p w:rsidR="00D538A6" w:rsidRPr="002A0438" w:rsidRDefault="00D538A6" w:rsidP="00D538A6">
      <w:pPr>
        <w:pStyle w:val="NormlWeb"/>
        <w:tabs>
          <w:tab w:val="center" w:pos="1701"/>
          <w:tab w:val="center" w:pos="7371"/>
        </w:tabs>
        <w:spacing w:before="0" w:beforeAutospacing="0" w:after="0" w:afterAutospacing="0" w:line="300" w:lineRule="exact"/>
        <w:ind w:right="147"/>
        <w:jc w:val="both"/>
      </w:pPr>
      <w:r w:rsidRPr="002A0438">
        <w:tab/>
        <w:t>Átadó</w:t>
      </w:r>
      <w:r w:rsidRPr="002A0438">
        <w:tab/>
        <w:t>Átvevő</w:t>
      </w:r>
    </w:p>
    <w:p w:rsidR="00FE65D8" w:rsidRPr="00D538A6" w:rsidRDefault="00FE65D8" w:rsidP="00D538A6">
      <w:pPr>
        <w:pStyle w:val="NormlWeb"/>
        <w:spacing w:before="0" w:beforeAutospacing="0" w:after="0" w:afterAutospacing="0"/>
        <w:ind w:right="147"/>
        <w:jc w:val="both"/>
        <w:rPr>
          <w:rFonts w:ascii="TimesNewRoman" w:hAnsi="TimesNewRoman" w:cs="TimesNewRoman"/>
        </w:rPr>
      </w:pPr>
    </w:p>
    <w:sectPr w:rsidR="00FE65D8" w:rsidRPr="00D5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312"/>
    <w:multiLevelType w:val="multilevel"/>
    <w:tmpl w:val="255ED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0/KR55vL8eMpo5aIgTWp7lCfOY=" w:salt="Y8QpnrRd08EeBoM9Jb8v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6"/>
    <w:rsid w:val="00D538A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538A6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38A6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paragraph" w:styleId="NormlWeb">
    <w:name w:val="Normal (Web)"/>
    <w:basedOn w:val="Norml"/>
    <w:rsid w:val="00D538A6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538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8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8A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538A6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38A6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paragraph" w:styleId="NormlWeb">
    <w:name w:val="Normal (Web)"/>
    <w:basedOn w:val="Norml"/>
    <w:rsid w:val="00D538A6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D538A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8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8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130A09-400E-4B9B-8931-673C0D019D86}"/>
      </w:docPartPr>
      <w:docPartBody>
        <w:p w:rsidR="00000000" w:rsidRDefault="00751093">
          <w:r w:rsidRPr="00A126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CF5A01DBD945E49075EA4266DB6E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1B2155-8871-4C32-8683-681613F8CF47}"/>
      </w:docPartPr>
      <w:docPartBody>
        <w:p w:rsidR="00000000" w:rsidRDefault="00751093" w:rsidP="00751093">
          <w:pPr>
            <w:pStyle w:val="50CF5A01DBD945E49075EA4266DB6EEB"/>
          </w:pPr>
          <w:r w:rsidRPr="00A126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216226E0464C309140080201C735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D248B-A52B-4BDC-8414-467D6EA32CBE}"/>
      </w:docPartPr>
      <w:docPartBody>
        <w:p w:rsidR="00000000" w:rsidRDefault="00751093" w:rsidP="00751093">
          <w:pPr>
            <w:pStyle w:val="6A216226E0464C309140080201C73561"/>
          </w:pPr>
          <w:r w:rsidRPr="00A126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266F2D826047228CBC9EAC722A7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E310E9-3265-4D5D-BE22-EAEDC2555B06}"/>
      </w:docPartPr>
      <w:docPartBody>
        <w:p w:rsidR="00000000" w:rsidRDefault="00751093" w:rsidP="00751093">
          <w:pPr>
            <w:pStyle w:val="B9266F2D826047228CBC9EAC722A79D5"/>
          </w:pPr>
          <w:r w:rsidRPr="00A126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027220B70D4B1AAF8A16ADC75FCE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B439D0-D250-4D58-A0BE-A83D36CD3DEB}"/>
      </w:docPartPr>
      <w:docPartBody>
        <w:p w:rsidR="00000000" w:rsidRDefault="00751093" w:rsidP="00751093">
          <w:pPr>
            <w:pStyle w:val="C7027220B70D4B1AAF8A16ADC75FCE34"/>
          </w:pPr>
          <w:r w:rsidRPr="00A126F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CF0456-FD65-41F3-8873-49A3CB4174A4}"/>
      </w:docPartPr>
      <w:docPartBody>
        <w:p w:rsidR="00000000" w:rsidRDefault="00751093">
          <w:r w:rsidRPr="00A126F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93"/>
    <w:rsid w:val="000C4104"/>
    <w:rsid w:val="007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1093"/>
    <w:rPr>
      <w:color w:val="808080"/>
    </w:rPr>
  </w:style>
  <w:style w:type="paragraph" w:customStyle="1" w:styleId="50CF5A01DBD945E49075EA4266DB6EEB">
    <w:name w:val="50CF5A01DBD945E49075EA4266DB6EEB"/>
    <w:rsid w:val="00751093"/>
  </w:style>
  <w:style w:type="paragraph" w:customStyle="1" w:styleId="6A216226E0464C309140080201C73561">
    <w:name w:val="6A216226E0464C309140080201C73561"/>
    <w:rsid w:val="00751093"/>
  </w:style>
  <w:style w:type="paragraph" w:customStyle="1" w:styleId="B9266F2D826047228CBC9EAC722A79D5">
    <w:name w:val="B9266F2D826047228CBC9EAC722A79D5"/>
    <w:rsid w:val="00751093"/>
  </w:style>
  <w:style w:type="paragraph" w:customStyle="1" w:styleId="C7027220B70D4B1AAF8A16ADC75FCE34">
    <w:name w:val="C7027220B70D4B1AAF8A16ADC75FCE34"/>
    <w:rsid w:val="00751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1093"/>
    <w:rPr>
      <w:color w:val="808080"/>
    </w:rPr>
  </w:style>
  <w:style w:type="paragraph" w:customStyle="1" w:styleId="50CF5A01DBD945E49075EA4266DB6EEB">
    <w:name w:val="50CF5A01DBD945E49075EA4266DB6EEB"/>
    <w:rsid w:val="00751093"/>
  </w:style>
  <w:style w:type="paragraph" w:customStyle="1" w:styleId="6A216226E0464C309140080201C73561">
    <w:name w:val="6A216226E0464C309140080201C73561"/>
    <w:rsid w:val="00751093"/>
  </w:style>
  <w:style w:type="paragraph" w:customStyle="1" w:styleId="B9266F2D826047228CBC9EAC722A79D5">
    <w:name w:val="B9266F2D826047228CBC9EAC722A79D5"/>
    <w:rsid w:val="00751093"/>
  </w:style>
  <w:style w:type="paragraph" w:customStyle="1" w:styleId="C7027220B70D4B1AAF8A16ADC75FCE34">
    <w:name w:val="C7027220B70D4B1AAF8A16ADC75FCE34"/>
    <w:rsid w:val="00751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2021-03-01T09:59:00Z</cp:lastPrinted>
  <dcterms:created xsi:type="dcterms:W3CDTF">2021-03-01T09:56:00Z</dcterms:created>
  <dcterms:modified xsi:type="dcterms:W3CDTF">2021-03-01T10:00:00Z</dcterms:modified>
</cp:coreProperties>
</file>