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F9" w:rsidRPr="008038F9" w:rsidRDefault="008038F9" w:rsidP="00A66090">
      <w:pPr>
        <w:spacing w:after="0"/>
        <w:jc w:val="center"/>
        <w:rPr>
          <w:b/>
          <w:sz w:val="36"/>
          <w:lang w:val="hu-HU"/>
        </w:rPr>
      </w:pPr>
      <w:r w:rsidRPr="008038F9">
        <w:rPr>
          <w:b/>
          <w:sz w:val="36"/>
          <w:lang w:val="hu-HU"/>
        </w:rPr>
        <w:t>Intézkedési terv a 2022/23-as tanév I. szemeszter OMHV adati alapján</w:t>
      </w:r>
    </w:p>
    <w:p w:rsidR="008038F9" w:rsidRPr="008038F9" w:rsidRDefault="008038F9" w:rsidP="00252256">
      <w:pPr>
        <w:spacing w:after="0"/>
        <w:jc w:val="both"/>
        <w:rPr>
          <w:sz w:val="24"/>
          <w:lang w:val="hu-HU"/>
        </w:rPr>
      </w:pPr>
    </w:p>
    <w:p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 xml:space="preserve">Szervezeti egység: Patológiai és </w:t>
      </w:r>
      <w:r>
        <w:rPr>
          <w:b/>
          <w:sz w:val="24"/>
          <w:lang w:val="hu-HU"/>
        </w:rPr>
        <w:t>Igazságügyi és Biztosítási Orvostani Intézet</w:t>
      </w:r>
    </w:p>
    <w:p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>Kar:</w:t>
      </w:r>
      <w:r>
        <w:rPr>
          <w:b/>
          <w:sz w:val="24"/>
          <w:lang w:val="hu-HU"/>
        </w:rPr>
        <w:t xml:space="preserve"> SE ÁOK</w:t>
      </w:r>
    </w:p>
    <w:p w:rsidR="00A66090" w:rsidRDefault="00A66090" w:rsidP="00252256">
      <w:pPr>
        <w:spacing w:after="0"/>
        <w:jc w:val="both"/>
        <w:rPr>
          <w:sz w:val="24"/>
          <w:lang w:val="hu-HU"/>
        </w:rPr>
      </w:pPr>
    </w:p>
    <w:p w:rsidR="008038F9" w:rsidRPr="00A66090" w:rsidRDefault="00A66090" w:rsidP="00A66090">
      <w:pPr>
        <w:spacing w:after="0"/>
        <w:jc w:val="center"/>
        <w:rPr>
          <w:b/>
          <w:sz w:val="26"/>
          <w:lang w:val="hu-HU"/>
        </w:rPr>
      </w:pPr>
      <w:bookmarkStart w:id="0" w:name="_GoBack"/>
      <w:r w:rsidRPr="00A66090">
        <w:rPr>
          <w:b/>
          <w:sz w:val="26"/>
          <w:lang w:val="hu-HU"/>
        </w:rPr>
        <w:t>IGAZSÁGÜGYI FOGORVOSTAN tantárgy</w:t>
      </w:r>
    </w:p>
    <w:bookmarkEnd w:id="0"/>
    <w:p w:rsidR="008038F9" w:rsidRPr="008038F9" w:rsidRDefault="008038F9" w:rsidP="00252256">
      <w:pPr>
        <w:spacing w:after="0"/>
        <w:jc w:val="both"/>
        <w:rPr>
          <w:sz w:val="24"/>
          <w:lang w:val="hu-HU"/>
        </w:rPr>
      </w:pPr>
    </w:p>
    <w:p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 xml:space="preserve">Reflexió az előző időszak intézkedési tervében </w:t>
      </w:r>
      <w:proofErr w:type="spellStart"/>
      <w:r w:rsidRPr="008038F9">
        <w:rPr>
          <w:b/>
          <w:sz w:val="24"/>
          <w:lang w:val="hu-HU"/>
        </w:rPr>
        <w:t>megfogalmazottak</w:t>
      </w:r>
      <w:proofErr w:type="spellEnd"/>
      <w:r w:rsidRPr="008038F9">
        <w:rPr>
          <w:b/>
          <w:sz w:val="24"/>
          <w:lang w:val="hu-HU"/>
        </w:rPr>
        <w:t xml:space="preserve"> beválására vonatkozóan (</w:t>
      </w:r>
      <w:r w:rsidRPr="008038F9">
        <w:rPr>
          <w:b/>
          <w:i/>
          <w:sz w:val="24"/>
          <w:lang w:val="hu-HU"/>
        </w:rPr>
        <w:t>“beválásvizsgálat”)</w:t>
      </w:r>
      <w:r w:rsidRPr="008038F9">
        <w:rPr>
          <w:b/>
          <w:sz w:val="24"/>
          <w:lang w:val="hu-HU"/>
        </w:rPr>
        <w:t>:</w:t>
      </w:r>
    </w:p>
    <w:p w:rsidR="008038F9" w:rsidRDefault="008038F9" w:rsidP="00252256">
      <w:pPr>
        <w:spacing w:after="0"/>
        <w:jc w:val="both"/>
        <w:rPr>
          <w:sz w:val="24"/>
          <w:lang w:val="hu-HU"/>
        </w:rPr>
      </w:pPr>
    </w:p>
    <w:p w:rsidR="00252256" w:rsidRDefault="008038F9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Intézkedési terv a fogorvostudományi karon készült OMHV értékelések alapján korábban nem készült, azonban a 2021/22-es tanév I. félévének OMHV eredményei ismertek az oktató és oktatásszervező</w:t>
      </w:r>
      <w:r w:rsidR="00252256">
        <w:rPr>
          <w:sz w:val="24"/>
          <w:lang w:val="hu-HU"/>
        </w:rPr>
        <w:t>k</w:t>
      </w:r>
      <w:r>
        <w:rPr>
          <w:sz w:val="24"/>
          <w:lang w:val="hu-HU"/>
        </w:rPr>
        <w:t xml:space="preserve"> számára. </w:t>
      </w:r>
    </w:p>
    <w:p w:rsidR="00252256" w:rsidRDefault="008038F9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2021/22-es tanév I. félévének eredményei alapján </w:t>
      </w:r>
      <w:r w:rsidR="00252256">
        <w:rPr>
          <w:sz w:val="24"/>
          <w:lang w:val="hu-HU"/>
        </w:rPr>
        <w:t xml:space="preserve">korábban </w:t>
      </w:r>
      <w:r>
        <w:rPr>
          <w:sz w:val="24"/>
          <w:lang w:val="hu-HU"/>
        </w:rPr>
        <w:t xml:space="preserve">kezdeményeztük az oktatási tematika átláthatóbbá és </w:t>
      </w:r>
      <w:proofErr w:type="spellStart"/>
      <w:r>
        <w:rPr>
          <w:sz w:val="24"/>
          <w:lang w:val="hu-HU"/>
        </w:rPr>
        <w:t>halgatóbarátabbá</w:t>
      </w:r>
      <w:proofErr w:type="spellEnd"/>
      <w:r>
        <w:rPr>
          <w:sz w:val="24"/>
          <w:lang w:val="hu-HU"/>
        </w:rPr>
        <w:t xml:space="preserve"> tételét</w:t>
      </w:r>
      <w:r w:rsidR="00252256">
        <w:rPr>
          <w:sz w:val="24"/>
          <w:lang w:val="hu-HU"/>
        </w:rPr>
        <w:t>,</w:t>
      </w:r>
      <w:r>
        <w:rPr>
          <w:sz w:val="24"/>
          <w:lang w:val="hu-HU"/>
        </w:rPr>
        <w:t xml:space="preserve"> a </w:t>
      </w:r>
      <w:proofErr w:type="spellStart"/>
      <w:r>
        <w:rPr>
          <w:sz w:val="24"/>
          <w:lang w:val="hu-HU"/>
        </w:rPr>
        <w:t>moodle</w:t>
      </w:r>
      <w:proofErr w:type="spellEnd"/>
      <w:r>
        <w:rPr>
          <w:sz w:val="24"/>
          <w:lang w:val="hu-HU"/>
        </w:rPr>
        <w:t xml:space="preserve"> felület fejlesztését, illetve megkezdtük az előadások hallgatók általi </w:t>
      </w:r>
      <w:r w:rsidR="00252256">
        <w:rPr>
          <w:sz w:val="24"/>
          <w:lang w:val="hu-HU"/>
        </w:rPr>
        <w:t xml:space="preserve">rendszeres </w:t>
      </w:r>
      <w:r>
        <w:rPr>
          <w:sz w:val="24"/>
          <w:lang w:val="hu-HU"/>
        </w:rPr>
        <w:t>értékel</w:t>
      </w:r>
      <w:r w:rsidR="00252256">
        <w:rPr>
          <w:sz w:val="24"/>
          <w:lang w:val="hu-HU"/>
        </w:rPr>
        <w:t>tet</w:t>
      </w:r>
      <w:r>
        <w:rPr>
          <w:sz w:val="24"/>
          <w:lang w:val="hu-HU"/>
        </w:rPr>
        <w:t>ését az oktatás felügyelete érdekében</w:t>
      </w:r>
      <w:r w:rsidR="00252256">
        <w:rPr>
          <w:sz w:val="24"/>
          <w:lang w:val="hu-HU"/>
        </w:rPr>
        <w:t xml:space="preserve"> a </w:t>
      </w:r>
      <w:proofErr w:type="spellStart"/>
      <w:r w:rsidR="00252256">
        <w:rPr>
          <w:sz w:val="24"/>
          <w:lang w:val="hu-HU"/>
        </w:rPr>
        <w:t>feedback</w:t>
      </w:r>
      <w:proofErr w:type="spellEnd"/>
      <w:r w:rsidR="00252256">
        <w:rPr>
          <w:sz w:val="24"/>
          <w:lang w:val="hu-HU"/>
        </w:rPr>
        <w:t xml:space="preserve"> rendszeren keresztül</w:t>
      </w:r>
      <w:r>
        <w:rPr>
          <w:sz w:val="24"/>
          <w:lang w:val="hu-HU"/>
        </w:rPr>
        <w:t xml:space="preserve">. </w:t>
      </w:r>
      <w:r w:rsidR="00252256">
        <w:rPr>
          <w:sz w:val="24"/>
          <w:lang w:val="hu-HU"/>
        </w:rPr>
        <w:t>Célul tűztük ki az OMHV értékelések nagyobb arányú kitöltését is.</w:t>
      </w:r>
    </w:p>
    <w:p w:rsidR="00252256" w:rsidRDefault="00252256" w:rsidP="00252256">
      <w:pPr>
        <w:spacing w:after="0"/>
        <w:jc w:val="both"/>
        <w:rPr>
          <w:sz w:val="24"/>
          <w:lang w:val="hu-HU"/>
        </w:rPr>
      </w:pPr>
    </w:p>
    <w:p w:rsidR="008038F9" w:rsidRDefault="008038F9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Az Előadások értékelése (de nem OMHV értékelés) megtörtént,</w:t>
      </w:r>
      <w:r w:rsidR="00252256">
        <w:rPr>
          <w:sz w:val="24"/>
          <w:lang w:val="hu-HU"/>
        </w:rPr>
        <w:t xml:space="preserve"> melyet folyamatosan nyomon követtünk és az oktató számára az eredményeket továbbítottuk, emellett</w:t>
      </w:r>
      <w:r>
        <w:rPr>
          <w:sz w:val="24"/>
          <w:lang w:val="hu-HU"/>
        </w:rPr>
        <w:t xml:space="preserve"> a hallgatói értékelések jelentőst javulást mutattak</w:t>
      </w:r>
      <w:r w:rsidR="00252256">
        <w:rPr>
          <w:sz w:val="24"/>
          <w:lang w:val="hu-HU"/>
        </w:rPr>
        <w:t xml:space="preserve"> az előző évekhez </w:t>
      </w:r>
      <w:r>
        <w:rPr>
          <w:sz w:val="24"/>
          <w:lang w:val="hu-HU"/>
        </w:rPr>
        <w:t>képest.</w:t>
      </w:r>
    </w:p>
    <w:p w:rsidR="008038F9" w:rsidRDefault="008038F9" w:rsidP="00252256">
      <w:pPr>
        <w:spacing w:after="0"/>
        <w:jc w:val="both"/>
        <w:rPr>
          <w:sz w:val="24"/>
          <w:lang w:val="hu-HU"/>
        </w:rPr>
      </w:pPr>
    </w:p>
    <w:p w:rsidR="00252256" w:rsidRDefault="008038F9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A 2021/22-es tanévhez képest jelentősen több OMHV visszajelzés érkezett hallgat</w:t>
      </w:r>
      <w:r w:rsidR="00252256">
        <w:rPr>
          <w:sz w:val="24"/>
          <w:lang w:val="hu-HU"/>
        </w:rPr>
        <w:t>óinktól, azaz a kitöltött kérdőíve</w:t>
      </w:r>
      <w:r>
        <w:rPr>
          <w:sz w:val="24"/>
          <w:lang w:val="hu-HU"/>
        </w:rPr>
        <w:t>k száma meghaladta a 40%-</w:t>
      </w:r>
      <w:proofErr w:type="spellStart"/>
      <w:r>
        <w:rPr>
          <w:sz w:val="24"/>
          <w:lang w:val="hu-HU"/>
        </w:rPr>
        <w:t>ot</w:t>
      </w:r>
      <w:proofErr w:type="spellEnd"/>
      <w:r>
        <w:rPr>
          <w:sz w:val="24"/>
          <w:lang w:val="hu-HU"/>
        </w:rPr>
        <w:t>.</w:t>
      </w:r>
    </w:p>
    <w:p w:rsidR="008038F9" w:rsidRPr="008038F9" w:rsidRDefault="008038F9" w:rsidP="00252256">
      <w:pPr>
        <w:spacing w:after="0"/>
        <w:jc w:val="both"/>
        <w:rPr>
          <w:sz w:val="24"/>
          <w:lang w:val="hu-HU"/>
        </w:rPr>
      </w:pPr>
    </w:p>
    <w:p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>Visszajelzésünk az általános jellegű hallgatói véleményekre:</w:t>
      </w:r>
    </w:p>
    <w:p w:rsidR="008038F9" w:rsidRPr="008038F9" w:rsidRDefault="008038F9" w:rsidP="00252256">
      <w:pPr>
        <w:spacing w:after="0"/>
        <w:jc w:val="both"/>
        <w:rPr>
          <w:sz w:val="24"/>
          <w:lang w:val="hu-HU"/>
        </w:rPr>
      </w:pPr>
    </w:p>
    <w:p w:rsidR="008038F9" w:rsidRDefault="008038F9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Az igazságügyi fogorvostan értékelése a korábbi átlag alattiról a kari átlaghoz ha</w:t>
      </w:r>
      <w:r w:rsidR="00252256">
        <w:rPr>
          <w:sz w:val="24"/>
          <w:lang w:val="hu-HU"/>
        </w:rPr>
        <w:t xml:space="preserve">sonlóvá vált, azaz az oktatás fejlesztését célzó- </w:t>
      </w:r>
      <w:r>
        <w:rPr>
          <w:sz w:val="24"/>
          <w:lang w:val="hu-HU"/>
        </w:rPr>
        <w:t xml:space="preserve">és annak </w:t>
      </w:r>
      <w:r w:rsidR="00252256">
        <w:rPr>
          <w:sz w:val="24"/>
          <w:lang w:val="hu-HU"/>
        </w:rPr>
        <w:t xml:space="preserve">rendszeres </w:t>
      </w:r>
      <w:r>
        <w:rPr>
          <w:sz w:val="24"/>
          <w:lang w:val="hu-HU"/>
        </w:rPr>
        <w:t xml:space="preserve">nyomon </w:t>
      </w:r>
      <w:r w:rsidR="00252256">
        <w:rPr>
          <w:sz w:val="24"/>
          <w:lang w:val="hu-HU"/>
        </w:rPr>
        <w:t>követése érdekében</w:t>
      </w:r>
      <w:r>
        <w:rPr>
          <w:sz w:val="24"/>
          <w:lang w:val="hu-HU"/>
        </w:rPr>
        <w:t xml:space="preserve"> tett intézkedések jelentős javulást </w:t>
      </w:r>
      <w:r w:rsidR="00252256">
        <w:rPr>
          <w:sz w:val="24"/>
          <w:lang w:val="hu-HU"/>
        </w:rPr>
        <w:t>okoztak</w:t>
      </w:r>
      <w:r>
        <w:rPr>
          <w:sz w:val="24"/>
          <w:lang w:val="hu-HU"/>
        </w:rPr>
        <w:t>.</w:t>
      </w:r>
    </w:p>
    <w:p w:rsidR="008038F9" w:rsidRDefault="008038F9" w:rsidP="00252256">
      <w:pPr>
        <w:spacing w:after="0"/>
        <w:jc w:val="both"/>
        <w:rPr>
          <w:sz w:val="24"/>
          <w:lang w:val="hu-HU"/>
        </w:rPr>
      </w:pPr>
    </w:p>
    <w:p w:rsidR="00252256" w:rsidRDefault="008038F9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A tantárgy</w:t>
      </w:r>
      <w:r w:rsidR="00252256">
        <w:rPr>
          <w:sz w:val="24"/>
          <w:lang w:val="hu-HU"/>
        </w:rPr>
        <w:t xml:space="preserve"> </w:t>
      </w:r>
      <w:r>
        <w:rPr>
          <w:sz w:val="24"/>
          <w:lang w:val="hu-HU"/>
        </w:rPr>
        <w:t xml:space="preserve">értékelése a javuló tendencia ellenére </w:t>
      </w:r>
      <w:r w:rsidR="00252256">
        <w:rPr>
          <w:sz w:val="24"/>
          <w:lang w:val="hu-HU"/>
        </w:rPr>
        <w:t>elmarad a kari átlagtól:</w:t>
      </w:r>
    </w:p>
    <w:p w:rsidR="00252256" w:rsidRDefault="00252256" w:rsidP="00252256">
      <w:pPr>
        <w:pStyle w:val="Listaszerbekezds"/>
        <w:numPr>
          <w:ilvl w:val="0"/>
          <w:numId w:val="1"/>
        </w:numPr>
        <w:spacing w:after="0"/>
        <w:jc w:val="both"/>
        <w:rPr>
          <w:sz w:val="24"/>
        </w:rPr>
      </w:pPr>
      <w:r w:rsidRPr="00252256">
        <w:rPr>
          <w:sz w:val="24"/>
        </w:rPr>
        <w:t xml:space="preserve">a hallgatói érdeklődés felkeltése, és </w:t>
      </w:r>
    </w:p>
    <w:p w:rsidR="00252256" w:rsidRPr="00252256" w:rsidRDefault="00252256" w:rsidP="00252256">
      <w:pPr>
        <w:pStyle w:val="Listaszerbekezds"/>
        <w:numPr>
          <w:ilvl w:val="0"/>
          <w:numId w:val="1"/>
        </w:numPr>
        <w:spacing w:after="0"/>
        <w:jc w:val="both"/>
        <w:rPr>
          <w:sz w:val="24"/>
        </w:rPr>
      </w:pPr>
      <w:r w:rsidRPr="00252256">
        <w:rPr>
          <w:sz w:val="24"/>
        </w:rPr>
        <w:t>az előadásokon való részvételi arány tekintetében.</w:t>
      </w:r>
    </w:p>
    <w:p w:rsidR="00252256" w:rsidRDefault="00252256" w:rsidP="00252256">
      <w:pPr>
        <w:spacing w:after="0"/>
        <w:jc w:val="both"/>
        <w:rPr>
          <w:sz w:val="24"/>
          <w:lang w:val="hu-HU"/>
        </w:rPr>
      </w:pPr>
    </w:p>
    <w:p w:rsidR="00252256" w:rsidRDefault="00252256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A hallgatói értékelések alapján a 2023/24-es tanév I. félévében továbbra is cél a </w:t>
      </w:r>
      <w:proofErr w:type="spellStart"/>
      <w:r>
        <w:rPr>
          <w:sz w:val="24"/>
          <w:lang w:val="hu-HU"/>
        </w:rPr>
        <w:t>moodle</w:t>
      </w:r>
      <w:proofErr w:type="spellEnd"/>
      <w:r>
        <w:rPr>
          <w:sz w:val="24"/>
          <w:lang w:val="hu-HU"/>
        </w:rPr>
        <w:t xml:space="preserve"> felület és az oktatási anyagok fejlesztése, kibővítése, illetve újabb témakörök és előadók bevonása a tantárgy oktatásába, illetve a hallgatói érdeklődés felkeltése a tantárgy iránt (pl. TDK és Szakdolgozat témakörök meghirdetésével). </w:t>
      </w:r>
    </w:p>
    <w:p w:rsidR="00252256" w:rsidRDefault="00252256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 xml:space="preserve">Terveink között szerepel bemutató boncolás visszavezetése a fogorvostan hallgatók oktatásába. </w:t>
      </w:r>
    </w:p>
    <w:p w:rsidR="00252256" w:rsidRDefault="00252256" w:rsidP="00252256">
      <w:pPr>
        <w:spacing w:after="0"/>
        <w:jc w:val="both"/>
        <w:rPr>
          <w:sz w:val="24"/>
          <w:lang w:val="hu-HU"/>
        </w:rPr>
      </w:pPr>
    </w:p>
    <w:p w:rsidR="00252256" w:rsidRDefault="00252256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Az előadásokon való részvételi arány akkor lenne érdemben növelhető, ha az előadásokon való jelenléttel pl. előnyt a távolmaradással hátrányt szerezhetnének hallgatóink.</w:t>
      </w:r>
    </w:p>
    <w:p w:rsidR="00252256" w:rsidRDefault="00252256" w:rsidP="00252256">
      <w:pPr>
        <w:spacing w:after="0"/>
        <w:jc w:val="both"/>
        <w:rPr>
          <w:sz w:val="24"/>
          <w:lang w:val="hu-HU"/>
        </w:rPr>
      </w:pPr>
    </w:p>
    <w:p w:rsidR="00252256" w:rsidRDefault="00252256" w:rsidP="00252256">
      <w:pPr>
        <w:spacing w:after="0"/>
        <w:jc w:val="both"/>
        <w:rPr>
          <w:sz w:val="24"/>
          <w:lang w:val="hu-HU"/>
        </w:rPr>
      </w:pPr>
    </w:p>
    <w:p w:rsidR="008038F9" w:rsidRPr="008038F9" w:rsidRDefault="00252256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Az egyéb vizsgálat paraméterek tekintetében átlagtól jelentős eltérés nem mutatkozott a 2022/23-as tanév hallgatói értékelései alapján.</w:t>
      </w:r>
    </w:p>
    <w:p w:rsidR="008038F9" w:rsidRPr="008038F9" w:rsidRDefault="008038F9" w:rsidP="00252256">
      <w:pPr>
        <w:spacing w:after="0"/>
        <w:jc w:val="both"/>
        <w:rPr>
          <w:sz w:val="24"/>
          <w:lang w:val="hu-HU"/>
        </w:rPr>
      </w:pPr>
    </w:p>
    <w:p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>Visszajelzésünk a kötelező tárgyakra vonatkozó egyedi jellegű véleményekre:</w:t>
      </w:r>
    </w:p>
    <w:p w:rsidR="008038F9" w:rsidRDefault="008038F9" w:rsidP="00252256">
      <w:pPr>
        <w:spacing w:after="0"/>
        <w:jc w:val="both"/>
        <w:rPr>
          <w:sz w:val="24"/>
          <w:lang w:val="hu-HU"/>
        </w:rPr>
      </w:pPr>
    </w:p>
    <w:p w:rsidR="00252256" w:rsidRPr="008038F9" w:rsidRDefault="00252256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Egyedi hallgatói vélemény nem érkezett a tantárgyról.</w:t>
      </w:r>
    </w:p>
    <w:p w:rsidR="008038F9" w:rsidRPr="008038F9" w:rsidRDefault="008038F9" w:rsidP="00252256">
      <w:pPr>
        <w:spacing w:after="0"/>
        <w:jc w:val="both"/>
        <w:rPr>
          <w:sz w:val="24"/>
          <w:lang w:val="hu-HU"/>
        </w:rPr>
      </w:pPr>
    </w:p>
    <w:p w:rsidR="008038F9" w:rsidRPr="008038F9" w:rsidRDefault="008038F9" w:rsidP="00252256">
      <w:pPr>
        <w:spacing w:after="0"/>
        <w:jc w:val="both"/>
        <w:rPr>
          <w:b/>
          <w:sz w:val="24"/>
          <w:lang w:val="hu-HU"/>
        </w:rPr>
      </w:pPr>
      <w:r w:rsidRPr="008038F9">
        <w:rPr>
          <w:b/>
          <w:sz w:val="24"/>
          <w:lang w:val="hu-HU"/>
        </w:rPr>
        <w:t>Visszajelzésünk a választható tárgyakra vonatkozó egyedi jellegű véleményekre:</w:t>
      </w:r>
    </w:p>
    <w:p w:rsidR="008038F9" w:rsidRPr="008038F9" w:rsidRDefault="008038F9" w:rsidP="00252256">
      <w:pPr>
        <w:pStyle w:val="Nincstrkz"/>
        <w:spacing w:line="276" w:lineRule="auto"/>
        <w:jc w:val="both"/>
      </w:pPr>
    </w:p>
    <w:p w:rsidR="00252256" w:rsidRPr="008038F9" w:rsidRDefault="00252256" w:rsidP="00252256">
      <w:pPr>
        <w:spacing w:after="0"/>
        <w:jc w:val="both"/>
        <w:rPr>
          <w:sz w:val="24"/>
          <w:lang w:val="hu-HU"/>
        </w:rPr>
      </w:pPr>
      <w:r>
        <w:rPr>
          <w:sz w:val="24"/>
          <w:lang w:val="hu-HU"/>
        </w:rPr>
        <w:t>Egyedi hallgatói vélemény nem érkezett a tantárgyról.</w:t>
      </w:r>
    </w:p>
    <w:p w:rsidR="008038F9" w:rsidRPr="008038F9" w:rsidRDefault="008038F9" w:rsidP="00252256">
      <w:pPr>
        <w:pStyle w:val="Nincstrkz"/>
        <w:spacing w:line="276" w:lineRule="auto"/>
        <w:jc w:val="both"/>
      </w:pPr>
    </w:p>
    <w:p w:rsidR="008038F9" w:rsidRDefault="008038F9" w:rsidP="00252256">
      <w:pPr>
        <w:pStyle w:val="Nincstrkz"/>
        <w:spacing w:line="276" w:lineRule="auto"/>
        <w:jc w:val="both"/>
      </w:pPr>
      <w:r w:rsidRPr="008038F9">
        <w:t>Dátum</w:t>
      </w:r>
      <w:r w:rsidR="00252256">
        <w:t>:</w:t>
      </w:r>
    </w:p>
    <w:p w:rsidR="00252256" w:rsidRPr="008038F9" w:rsidRDefault="00252256" w:rsidP="00252256">
      <w:pPr>
        <w:pStyle w:val="Nincstrkz"/>
        <w:spacing w:line="276" w:lineRule="auto"/>
        <w:jc w:val="both"/>
      </w:pPr>
      <w:r>
        <w:t>Budapest, 2023. február 28.</w:t>
      </w:r>
    </w:p>
    <w:p w:rsidR="008038F9" w:rsidRPr="008038F9" w:rsidRDefault="008038F9" w:rsidP="00252256">
      <w:pPr>
        <w:pStyle w:val="Nincstrkz"/>
        <w:spacing w:line="276" w:lineRule="auto"/>
        <w:jc w:val="both"/>
      </w:pPr>
    </w:p>
    <w:p w:rsidR="008038F9" w:rsidRPr="008038F9" w:rsidRDefault="008038F9" w:rsidP="00252256">
      <w:pPr>
        <w:pStyle w:val="Nincstrkz"/>
        <w:spacing w:line="276" w:lineRule="auto"/>
        <w:ind w:left="2836" w:firstLine="709"/>
        <w:jc w:val="both"/>
      </w:pPr>
      <w:r w:rsidRPr="008038F9">
        <w:t>Az intézkedési tervet összeállította:</w:t>
      </w:r>
    </w:p>
    <w:p w:rsidR="008038F9" w:rsidRDefault="008038F9" w:rsidP="00252256">
      <w:pPr>
        <w:pStyle w:val="Nincstrkz"/>
        <w:spacing w:line="276" w:lineRule="auto"/>
        <w:ind w:left="2836" w:firstLine="709"/>
        <w:jc w:val="both"/>
      </w:pPr>
    </w:p>
    <w:p w:rsidR="00252256" w:rsidRDefault="00252256" w:rsidP="00252256">
      <w:pPr>
        <w:pStyle w:val="Nincstrkz"/>
        <w:spacing w:line="276" w:lineRule="auto"/>
        <w:ind w:left="2836" w:firstLine="709"/>
        <w:jc w:val="both"/>
      </w:pPr>
    </w:p>
    <w:p w:rsidR="00252256" w:rsidRDefault="00252256" w:rsidP="00252256">
      <w:pPr>
        <w:pStyle w:val="Nincstrkz"/>
        <w:spacing w:line="276" w:lineRule="auto"/>
        <w:ind w:left="2836" w:firstLine="709"/>
        <w:jc w:val="both"/>
      </w:pPr>
    </w:p>
    <w:p w:rsidR="00252256" w:rsidRPr="008038F9" w:rsidRDefault="00252256" w:rsidP="00252256">
      <w:pPr>
        <w:pStyle w:val="Nincstrkz"/>
        <w:spacing w:line="276" w:lineRule="auto"/>
        <w:ind w:left="2836" w:firstLine="709"/>
        <w:jc w:val="both"/>
      </w:pPr>
    </w:p>
    <w:p w:rsidR="008038F9" w:rsidRDefault="00252256" w:rsidP="00252256">
      <w:pPr>
        <w:pStyle w:val="Nincstrkz"/>
        <w:spacing w:line="276" w:lineRule="auto"/>
        <w:ind w:left="2836" w:firstLine="709"/>
        <w:jc w:val="both"/>
      </w:pPr>
      <w:proofErr w:type="gramStart"/>
      <w:r>
        <w:t>dr.</w:t>
      </w:r>
      <w:proofErr w:type="gramEnd"/>
      <w:r>
        <w:t xml:space="preserve"> Magyar Lóránt</w:t>
      </w:r>
    </w:p>
    <w:p w:rsidR="00252256" w:rsidRPr="008038F9" w:rsidRDefault="00252256" w:rsidP="00252256">
      <w:pPr>
        <w:pStyle w:val="Nincstrkz"/>
        <w:spacing w:line="276" w:lineRule="auto"/>
        <w:ind w:left="2836" w:firstLine="709"/>
        <w:jc w:val="both"/>
      </w:pPr>
      <w:proofErr w:type="gramStart"/>
      <w:r>
        <w:t>tanulmányi</w:t>
      </w:r>
      <w:proofErr w:type="gramEnd"/>
      <w:r>
        <w:t xml:space="preserve"> felelős</w:t>
      </w:r>
    </w:p>
    <w:sectPr w:rsidR="00252256" w:rsidRPr="0080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6AE8"/>
    <w:multiLevelType w:val="hybridMultilevel"/>
    <w:tmpl w:val="1D8E2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F9"/>
    <w:rsid w:val="00252256"/>
    <w:rsid w:val="008038F9"/>
    <w:rsid w:val="008509F2"/>
    <w:rsid w:val="00A66090"/>
    <w:rsid w:val="00E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39AB"/>
  <w15:chartTrackingRefBased/>
  <w15:docId w15:val="{CE1DDE69-A889-4A43-AE31-00E0176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8038F9"/>
    <w:pPr>
      <w:spacing w:after="40" w:line="240" w:lineRule="auto"/>
    </w:pPr>
    <w:rPr>
      <w:rFonts w:ascii="Fira Sans" w:hAnsi="Fira Sans"/>
      <w:color w:val="000000" w:themeColor="text1"/>
      <w:sz w:val="21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38F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8F9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Magyar Lóránt</dc:creator>
  <cp:keywords/>
  <dc:description/>
  <cp:lastModifiedBy>dr. Magyar Lóránt</cp:lastModifiedBy>
  <cp:revision>2</cp:revision>
  <dcterms:created xsi:type="dcterms:W3CDTF">2023-02-28T09:46:00Z</dcterms:created>
  <dcterms:modified xsi:type="dcterms:W3CDTF">2023-02-28T10:08:00Z</dcterms:modified>
</cp:coreProperties>
</file>