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E2" w:rsidRPr="00F45074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0"/>
          <w:szCs w:val="60"/>
        </w:rPr>
      </w:pPr>
      <w:bookmarkStart w:id="0" w:name="_GoBack"/>
      <w:bookmarkEnd w:id="0"/>
      <w:r w:rsidRPr="00F45074">
        <w:rPr>
          <w:rFonts w:ascii="Times New Roman" w:hAnsi="Times New Roman"/>
          <w:b/>
          <w:bCs/>
          <w:sz w:val="60"/>
          <w:szCs w:val="60"/>
        </w:rPr>
        <w:t>FELHÍVÁS</w:t>
      </w:r>
      <w:r>
        <w:rPr>
          <w:rFonts w:ascii="Times New Roman" w:hAnsi="Times New Roman"/>
          <w:b/>
          <w:bCs/>
          <w:sz w:val="60"/>
          <w:szCs w:val="60"/>
        </w:rPr>
        <w:t xml:space="preserve"> -</w:t>
      </w:r>
      <w:r w:rsidRPr="00F45074">
        <w:rPr>
          <w:rFonts w:ascii="Times New Roman" w:hAnsi="Times New Roman"/>
          <w:b/>
          <w:bCs/>
          <w:sz w:val="60"/>
          <w:szCs w:val="60"/>
        </w:rPr>
        <w:t xml:space="preserve"> TÁJÉKOZTATÁS</w:t>
      </w:r>
    </w:p>
    <w:p w:rsidR="00B814E2" w:rsidRPr="00592FBC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592FBC">
        <w:rPr>
          <w:rFonts w:ascii="Times New Roman" w:hAnsi="Times New Roman"/>
          <w:b/>
          <w:bCs/>
        </w:rPr>
        <w:t>a</w:t>
      </w:r>
      <w:proofErr w:type="gramEnd"/>
      <w:r w:rsidRPr="00592FBC">
        <w:rPr>
          <w:rFonts w:ascii="Times New Roman" w:hAnsi="Times New Roman"/>
          <w:b/>
          <w:bCs/>
        </w:rPr>
        <w:t xml:space="preserve"> Semmelweis Egyetem </w:t>
      </w:r>
    </w:p>
    <w:p w:rsidR="00B814E2" w:rsidRPr="00592FBC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92FBC">
        <w:rPr>
          <w:rFonts w:ascii="Times New Roman" w:hAnsi="Times New Roman"/>
          <w:b/>
          <w:bCs/>
        </w:rPr>
        <w:t>Ápolásvezetési és Szakdolgozói Oktatási Igazgatóság a Semmelweis Egyetem Egyetemi Gyógyszertár Gyógyszerügyi Szervezési Intézet szakmai vezetésével</w:t>
      </w:r>
    </w:p>
    <w:p w:rsidR="00B814E2" w:rsidRPr="00592FBC" w:rsidRDefault="00B814E2" w:rsidP="0036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proofErr w:type="gramStart"/>
      <w:r w:rsidRPr="00592FBC">
        <w:rPr>
          <w:rFonts w:ascii="Times New Roman" w:hAnsi="Times New Roman"/>
          <w:i/>
          <w:iCs/>
        </w:rPr>
        <w:t>kötelező</w:t>
      </w:r>
      <w:proofErr w:type="gramEnd"/>
      <w:r w:rsidRPr="00592FBC">
        <w:rPr>
          <w:rFonts w:ascii="Times New Roman" w:hAnsi="Times New Roman"/>
          <w:i/>
          <w:iCs/>
        </w:rPr>
        <w:t xml:space="preserve"> szakmacsoportos továbbképzési tanfolyamot szervez    egészségügyi szakdolgozók részére </w:t>
      </w:r>
    </w:p>
    <w:p w:rsidR="00B814E2" w:rsidRPr="00592FBC" w:rsidRDefault="00B814E2" w:rsidP="0036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592FBC">
        <w:rPr>
          <w:rFonts w:ascii="Times New Roman" w:hAnsi="Times New Roman"/>
          <w:i/>
          <w:iCs/>
        </w:rPr>
        <w:t>201</w:t>
      </w:r>
      <w:r w:rsidR="00735CF6" w:rsidRPr="00592FBC">
        <w:rPr>
          <w:rFonts w:ascii="Times New Roman" w:hAnsi="Times New Roman"/>
          <w:i/>
          <w:iCs/>
        </w:rPr>
        <w:t>4</w:t>
      </w:r>
      <w:r w:rsidRPr="00592FBC">
        <w:rPr>
          <w:rFonts w:ascii="Times New Roman" w:hAnsi="Times New Roman"/>
          <w:i/>
          <w:iCs/>
        </w:rPr>
        <w:t xml:space="preserve">. </w:t>
      </w:r>
      <w:r w:rsidR="00735CF6" w:rsidRPr="00592FBC">
        <w:rPr>
          <w:rFonts w:ascii="Times New Roman" w:hAnsi="Times New Roman"/>
          <w:i/>
          <w:iCs/>
        </w:rPr>
        <w:t>április 25-26.</w:t>
      </w:r>
      <w:r w:rsidRPr="00592FBC">
        <w:rPr>
          <w:rFonts w:ascii="Times New Roman" w:hAnsi="Times New Roman"/>
          <w:i/>
          <w:iCs/>
        </w:rPr>
        <w:t xml:space="preserve"> </w:t>
      </w:r>
    </w:p>
    <w:p w:rsidR="00B814E2" w:rsidRPr="00592FBC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814E2" w:rsidRPr="00592FBC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592FBC">
        <w:rPr>
          <w:rFonts w:ascii="Book Antiqua" w:hAnsi="Book Antiqua"/>
          <w:b/>
        </w:rPr>
        <w:t>„Aktuális fejlesztések az étrend kiegészítők, kozmetikai termékek, orvostechnikai eszközök területén”</w:t>
      </w:r>
      <w:r w:rsidRPr="00592FBC">
        <w:rPr>
          <w:rFonts w:ascii="Times New Roman" w:hAnsi="Times New Roman"/>
          <w:i/>
          <w:iCs/>
        </w:rPr>
        <w:t>címmel.</w:t>
      </w:r>
    </w:p>
    <w:p w:rsidR="00B814E2" w:rsidRPr="00DB4ADA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2"/>
          <w:szCs w:val="12"/>
        </w:rPr>
      </w:pPr>
    </w:p>
    <w:p w:rsidR="00B814E2" w:rsidRPr="00F810BE" w:rsidRDefault="00B814E2" w:rsidP="0036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A továbbképzés témakörei</w:t>
      </w:r>
    </w:p>
    <w:p w:rsidR="00B814E2" w:rsidRDefault="00B814E2" w:rsidP="00A71E1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Étrendkiegészítők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helye és szerepe</w:t>
      </w:r>
    </w:p>
    <w:p w:rsidR="00B814E2" w:rsidRDefault="00B814E2" w:rsidP="00A71E1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Kozmetológiai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termékek</w:t>
      </w:r>
    </w:p>
    <w:p w:rsidR="00B814E2" w:rsidRDefault="00B814E2" w:rsidP="00A71E1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Orvostechnikai eszközök, gyógyászati segédeszközök</w:t>
      </w:r>
    </w:p>
    <w:p w:rsidR="00B814E2" w:rsidRPr="00592FBC" w:rsidRDefault="00B814E2" w:rsidP="00A71E1B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B814E2" w:rsidRPr="00753C23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A továbbképzés formája:</w:t>
      </w:r>
      <w:r w:rsidRPr="00753C2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814E2" w:rsidRDefault="00B814E2" w:rsidP="008E2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DD6">
        <w:rPr>
          <w:rFonts w:ascii="Times New Roman" w:hAnsi="Times New Roman"/>
          <w:b/>
          <w:sz w:val="28"/>
          <w:szCs w:val="28"/>
        </w:rPr>
        <w:t>20 órás jelenléti képzés</w:t>
      </w:r>
      <w:r>
        <w:rPr>
          <w:rFonts w:ascii="Times New Roman" w:hAnsi="Times New Roman"/>
          <w:b/>
          <w:sz w:val="28"/>
          <w:szCs w:val="28"/>
        </w:rPr>
        <w:t xml:space="preserve"> /15 + 5 óra reanimáció/</w:t>
      </w:r>
    </w:p>
    <w:p w:rsidR="00B814E2" w:rsidRPr="0095789C" w:rsidRDefault="00B814E2" w:rsidP="0042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B814E2" w:rsidRPr="00753C23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A továbbképzéssel érintett szakmacsoport megnevezése:</w:t>
      </w:r>
      <w:r w:rsidRPr="00753C2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814E2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gyógyszertári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ellátás szakmacsoport</w:t>
      </w:r>
    </w:p>
    <w:p w:rsidR="00B814E2" w:rsidRDefault="00B814E2" w:rsidP="00753C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B814E2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A továbbképzés pontértéke</w:t>
      </w:r>
      <w:r w:rsidRPr="00461060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:</w:t>
      </w:r>
      <w:r w:rsidRPr="00884F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84FD8">
        <w:rPr>
          <w:rFonts w:ascii="Times New Roman" w:hAnsi="Times New Roman"/>
          <w:b/>
          <w:bCs/>
          <w:sz w:val="28"/>
          <w:szCs w:val="28"/>
        </w:rPr>
        <w:t>30 pont</w:t>
      </w:r>
    </w:p>
    <w:p w:rsidR="00B814E2" w:rsidRPr="00461060" w:rsidRDefault="00B814E2" w:rsidP="00D4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12"/>
          <w:szCs w:val="12"/>
          <w:highlight w:val="lightGray"/>
        </w:rPr>
      </w:pPr>
    </w:p>
    <w:p w:rsidR="00B814E2" w:rsidRDefault="00B814E2" w:rsidP="00D44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A továbbképzés nyilvántartási száma</w:t>
      </w:r>
      <w:r w:rsidRPr="00461060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:</w:t>
      </w:r>
      <w:r w:rsidRPr="00884F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folyamatban</w:t>
      </w:r>
    </w:p>
    <w:p w:rsidR="00B814E2" w:rsidRPr="0095789C" w:rsidRDefault="00B814E2" w:rsidP="000A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B814E2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Továbbképzés időpontja:</w:t>
      </w:r>
      <w:r w:rsidRPr="00884F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735CF6">
        <w:rPr>
          <w:rFonts w:ascii="Times New Roman" w:hAnsi="Times New Roman"/>
          <w:b/>
          <w:bCs/>
          <w:sz w:val="28"/>
          <w:szCs w:val="28"/>
        </w:rPr>
        <w:t>2014. április 25-26</w:t>
      </w:r>
      <w:r w:rsidR="00EA5F26">
        <w:rPr>
          <w:rFonts w:ascii="Times New Roman" w:hAnsi="Times New Roman"/>
          <w:b/>
          <w:bCs/>
          <w:sz w:val="28"/>
          <w:szCs w:val="28"/>
        </w:rPr>
        <w:t>.</w:t>
      </w:r>
    </w:p>
    <w:p w:rsidR="00B814E2" w:rsidRPr="0095789C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12"/>
          <w:szCs w:val="12"/>
        </w:rPr>
      </w:pPr>
    </w:p>
    <w:p w:rsidR="00163C63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61060">
        <w:rPr>
          <w:rFonts w:ascii="Times New Roman" w:hAnsi="Times New Roman"/>
          <w:bCs/>
          <w:i/>
          <w:sz w:val="24"/>
          <w:szCs w:val="24"/>
          <w:highlight w:val="lightGray"/>
        </w:rPr>
        <w:t>A továbbképzés helyszíne</w:t>
      </w:r>
      <w:r w:rsidR="00163C63" w:rsidRPr="00461060">
        <w:rPr>
          <w:rFonts w:ascii="Times New Roman" w:hAnsi="Times New Roman"/>
          <w:bCs/>
          <w:i/>
          <w:sz w:val="24"/>
          <w:szCs w:val="24"/>
          <w:highlight w:val="lightGray"/>
        </w:rPr>
        <w:t>i</w:t>
      </w:r>
      <w:r w:rsidRPr="00461060">
        <w:rPr>
          <w:rFonts w:ascii="Times New Roman" w:hAnsi="Times New Roman"/>
          <w:bCs/>
          <w:i/>
          <w:sz w:val="24"/>
          <w:szCs w:val="24"/>
          <w:highlight w:val="lightGray"/>
        </w:rPr>
        <w:t>:</w:t>
      </w:r>
      <w:r w:rsidRPr="00D6475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8B7281" w:rsidRDefault="008B7281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814E2" w:rsidRPr="00753C23" w:rsidRDefault="00163C63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3C63">
        <w:rPr>
          <w:rFonts w:ascii="Times New Roman" w:hAnsi="Times New Roman"/>
          <w:b/>
          <w:bCs/>
          <w:i/>
          <w:sz w:val="28"/>
          <w:szCs w:val="28"/>
          <w:highlight w:val="yellow"/>
        </w:rPr>
        <w:t>2014.április 25-én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814E2" w:rsidRPr="00753C23">
        <w:rPr>
          <w:rFonts w:ascii="Times New Roman" w:hAnsi="Times New Roman"/>
          <w:b/>
          <w:bCs/>
          <w:i/>
          <w:sz w:val="28"/>
          <w:szCs w:val="28"/>
        </w:rPr>
        <w:t xml:space="preserve">Semmelweis Egyetem ÁOK </w:t>
      </w:r>
    </w:p>
    <w:p w:rsidR="00B814E2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753C23">
        <w:rPr>
          <w:rFonts w:ascii="Times New Roman" w:hAnsi="Times New Roman"/>
          <w:b/>
          <w:bCs/>
          <w:i/>
          <w:sz w:val="28"/>
          <w:szCs w:val="28"/>
        </w:rPr>
        <w:t xml:space="preserve">I. sz.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Sebészeti </w:t>
      </w:r>
      <w:r w:rsidRPr="00753C23">
        <w:rPr>
          <w:rFonts w:ascii="Times New Roman" w:hAnsi="Times New Roman"/>
          <w:b/>
          <w:bCs/>
          <w:i/>
          <w:sz w:val="28"/>
          <w:szCs w:val="28"/>
        </w:rPr>
        <w:t xml:space="preserve">Klinika tanterme </w:t>
      </w:r>
      <w:r w:rsidRPr="00DB4ADA">
        <w:rPr>
          <w:rFonts w:ascii="Times New Roman" w:hAnsi="Times New Roman"/>
          <w:bCs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>1085 Budapest Üllői u. 78)</w:t>
      </w:r>
    </w:p>
    <w:p w:rsidR="00163C63" w:rsidRPr="00753C23" w:rsidRDefault="00163C63" w:rsidP="0016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63C63">
        <w:rPr>
          <w:rFonts w:ascii="Times New Roman" w:hAnsi="Times New Roman"/>
          <w:b/>
          <w:bCs/>
          <w:i/>
          <w:sz w:val="28"/>
          <w:szCs w:val="28"/>
          <w:highlight w:val="yellow"/>
        </w:rPr>
        <w:t>2014.április 2</w:t>
      </w:r>
      <w:r>
        <w:rPr>
          <w:rFonts w:ascii="Times New Roman" w:hAnsi="Times New Roman"/>
          <w:b/>
          <w:bCs/>
          <w:i/>
          <w:sz w:val="28"/>
          <w:szCs w:val="28"/>
          <w:highlight w:val="yellow"/>
        </w:rPr>
        <w:t>6</w:t>
      </w:r>
      <w:r w:rsidRPr="00163C63">
        <w:rPr>
          <w:rFonts w:ascii="Times New Roman" w:hAnsi="Times New Roman"/>
          <w:b/>
          <w:bCs/>
          <w:i/>
          <w:sz w:val="28"/>
          <w:szCs w:val="28"/>
          <w:highlight w:val="yellow"/>
        </w:rPr>
        <w:t>-</w:t>
      </w:r>
      <w:r>
        <w:rPr>
          <w:rFonts w:ascii="Times New Roman" w:hAnsi="Times New Roman"/>
          <w:b/>
          <w:bCs/>
          <w:i/>
          <w:sz w:val="28"/>
          <w:szCs w:val="28"/>
          <w:highlight w:val="yellow"/>
        </w:rPr>
        <w:t>á</w:t>
      </w:r>
      <w:r w:rsidRPr="00163C63">
        <w:rPr>
          <w:rFonts w:ascii="Times New Roman" w:hAnsi="Times New Roman"/>
          <w:b/>
          <w:bCs/>
          <w:i/>
          <w:sz w:val="28"/>
          <w:szCs w:val="28"/>
          <w:highlight w:val="yellow"/>
        </w:rPr>
        <w:t>n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753C23">
        <w:rPr>
          <w:rFonts w:ascii="Times New Roman" w:hAnsi="Times New Roman"/>
          <w:b/>
          <w:bCs/>
          <w:i/>
          <w:sz w:val="28"/>
          <w:szCs w:val="28"/>
        </w:rPr>
        <w:t xml:space="preserve">Semmelweis Egyetem ÁOK </w:t>
      </w:r>
    </w:p>
    <w:p w:rsidR="00163C63" w:rsidRDefault="00163C63" w:rsidP="0016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753C23">
        <w:rPr>
          <w:rFonts w:ascii="Times New Roman" w:hAnsi="Times New Roman"/>
          <w:b/>
          <w:bCs/>
          <w:i/>
          <w:sz w:val="28"/>
          <w:szCs w:val="28"/>
        </w:rPr>
        <w:t xml:space="preserve">I. sz.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Szülészeti és Nőgyógyászati </w:t>
      </w:r>
      <w:r w:rsidRPr="00753C23">
        <w:rPr>
          <w:rFonts w:ascii="Times New Roman" w:hAnsi="Times New Roman"/>
          <w:b/>
          <w:bCs/>
          <w:i/>
          <w:sz w:val="28"/>
          <w:szCs w:val="28"/>
        </w:rPr>
        <w:t xml:space="preserve">Klinika tanterme </w:t>
      </w:r>
      <w:r w:rsidRPr="00DB4ADA">
        <w:rPr>
          <w:rFonts w:ascii="Times New Roman" w:hAnsi="Times New Roman"/>
          <w:bCs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</w:rPr>
        <w:t xml:space="preserve">1085 Budapest </w:t>
      </w:r>
      <w:r w:rsidR="008B7281">
        <w:rPr>
          <w:rFonts w:ascii="Times New Roman" w:hAnsi="Times New Roman"/>
          <w:bCs/>
          <w:i/>
          <w:sz w:val="20"/>
          <w:szCs w:val="20"/>
        </w:rPr>
        <w:t>Baross u.27)</w:t>
      </w:r>
    </w:p>
    <w:p w:rsidR="00B814E2" w:rsidRPr="00461060" w:rsidRDefault="00B814E2" w:rsidP="00E4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12"/>
          <w:szCs w:val="12"/>
          <w:highlight w:val="lightGray"/>
        </w:rPr>
      </w:pPr>
    </w:p>
    <w:p w:rsidR="00B814E2" w:rsidRDefault="00B814E2" w:rsidP="00E4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Továbbképzés költsége:</w:t>
      </w:r>
      <w:r w:rsidRPr="00884F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85323">
        <w:rPr>
          <w:rFonts w:ascii="Times New Roman" w:hAnsi="Times New Roman"/>
          <w:b/>
          <w:bCs/>
          <w:i/>
          <w:sz w:val="28"/>
          <w:szCs w:val="28"/>
        </w:rPr>
        <w:t>államilag finanszírozott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30495">
        <w:rPr>
          <w:rFonts w:ascii="Times New Roman" w:hAnsi="Times New Roman"/>
          <w:bCs/>
          <w:i/>
          <w:sz w:val="20"/>
          <w:szCs w:val="20"/>
        </w:rPr>
        <w:t>(egészségügyi szakdolgozók részére 5 év alatt egy kötelező államilag finanszírozott továbbképzésre van lehetőség)</w:t>
      </w:r>
    </w:p>
    <w:p w:rsidR="00B814E2" w:rsidRPr="0095789C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B814E2" w:rsidRPr="00753C23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1334">
        <w:rPr>
          <w:rFonts w:ascii="Times New Roman" w:hAnsi="Times New Roman"/>
          <w:bCs/>
          <w:i/>
          <w:iCs/>
          <w:sz w:val="24"/>
          <w:szCs w:val="24"/>
          <w:highlight w:val="yellow"/>
        </w:rPr>
        <w:t xml:space="preserve">Jelentkezési határidő: </w:t>
      </w:r>
      <w:r w:rsidR="00146E98">
        <w:rPr>
          <w:rFonts w:ascii="Times New Roman" w:hAnsi="Times New Roman"/>
          <w:b/>
          <w:bCs/>
          <w:sz w:val="28"/>
          <w:szCs w:val="28"/>
        </w:rPr>
        <w:t>2014. április 18.</w:t>
      </w:r>
    </w:p>
    <w:p w:rsidR="00B814E2" w:rsidRPr="0095789C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B814E2" w:rsidRPr="00D64755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461060">
        <w:rPr>
          <w:rFonts w:ascii="Times New Roman" w:hAnsi="Times New Roman"/>
          <w:bCs/>
          <w:i/>
          <w:iCs/>
          <w:sz w:val="24"/>
          <w:szCs w:val="24"/>
          <w:highlight w:val="lightGray"/>
        </w:rPr>
        <w:t>Jelentkezés a továbbképzésekre:</w:t>
      </w:r>
    </w:p>
    <w:p w:rsidR="00B814E2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Style w:val="Hiperhivatkozs"/>
          <w:b/>
          <w:i/>
          <w:sz w:val="28"/>
          <w:szCs w:val="28"/>
        </w:rPr>
      </w:pPr>
      <w:r w:rsidRPr="00E4367F">
        <w:rPr>
          <w:rFonts w:ascii="Times New Roman" w:hAnsi="Times New Roman"/>
          <w:b/>
          <w:i/>
          <w:sz w:val="28"/>
          <w:szCs w:val="28"/>
        </w:rPr>
        <w:t>jelentkezési lap a Semmelweis Egyetem weboldaláról letölthető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6" w:history="1">
        <w:r w:rsidRPr="00D84B03">
          <w:rPr>
            <w:rStyle w:val="Hiperhivatkozs"/>
            <w:b/>
            <w:i/>
            <w:sz w:val="28"/>
            <w:szCs w:val="28"/>
          </w:rPr>
          <w:t>http://semmelweis-egyetem.hu/hirek/events/</w:t>
        </w:r>
      </w:hyperlink>
      <w:r w:rsidR="00423D2A" w:rsidRPr="00423D2A">
        <w:rPr>
          <w:rStyle w:val="Hiperhivatkozs"/>
          <w:b/>
          <w:i/>
          <w:sz w:val="28"/>
          <w:szCs w:val="28"/>
          <w:u w:val="none"/>
        </w:rPr>
        <w:t xml:space="preserve">   </w:t>
      </w:r>
      <w:r w:rsidR="00423D2A">
        <w:rPr>
          <w:rFonts w:ascii="Times New Roman" w:hAnsi="Times New Roman"/>
          <w:b/>
          <w:i/>
          <w:sz w:val="28"/>
          <w:szCs w:val="28"/>
        </w:rPr>
        <w:t xml:space="preserve">és </w:t>
      </w:r>
      <w:proofErr w:type="gramStart"/>
      <w:r w:rsidR="00423D2A">
        <w:rPr>
          <w:rFonts w:ascii="Times New Roman" w:hAnsi="Times New Roman"/>
          <w:b/>
          <w:i/>
          <w:sz w:val="28"/>
          <w:szCs w:val="28"/>
        </w:rPr>
        <w:t>a</w:t>
      </w:r>
      <w:proofErr w:type="gramEnd"/>
    </w:p>
    <w:p w:rsidR="00592FBC" w:rsidRPr="00423D2A" w:rsidRDefault="00592FBC" w:rsidP="00CF2382">
      <w:pPr>
        <w:autoSpaceDE w:val="0"/>
        <w:autoSpaceDN w:val="0"/>
        <w:adjustRightInd w:val="0"/>
        <w:spacing w:after="0" w:line="240" w:lineRule="auto"/>
        <w:jc w:val="center"/>
        <w:rPr>
          <w:rStyle w:val="Hiperhivatkozs"/>
          <w:b/>
          <w:i/>
          <w:sz w:val="12"/>
          <w:szCs w:val="12"/>
        </w:rPr>
      </w:pPr>
    </w:p>
    <w:p w:rsidR="00592FBC" w:rsidRDefault="00461060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hyperlink r:id="rId7" w:history="1">
        <w:r w:rsidR="00592FBC" w:rsidRPr="008E2275">
          <w:rPr>
            <w:rStyle w:val="Hiperhivatkozs"/>
            <w:rFonts w:ascii="Times New Roman" w:hAnsi="Times New Roman"/>
            <w:b/>
            <w:bCs/>
            <w:i/>
            <w:sz w:val="28"/>
            <w:szCs w:val="28"/>
          </w:rPr>
          <w:t>http://semmelweis.hu/apolasvezetes/oktatas/tovabbkepzesek/kotelezo-szakmacsoportos-tovabbkepzesek-2013-2014/aktualis-fejlesztesek-az-etrendkiegeszitok-kozmetikai-termekek-orvostechnikai-eszkozok-es-a-gyogyaszati-segedeszkozok-teruleten-2014-04-25-26/?preview=true&amp;preview_id=717&amp;preview_nonce=3a5baedf3a</w:t>
        </w:r>
      </w:hyperlink>
      <w:r w:rsidR="00D84B03">
        <w:rPr>
          <w:rFonts w:ascii="Times New Roman" w:hAnsi="Times New Roman"/>
          <w:b/>
          <w:bCs/>
          <w:i/>
          <w:sz w:val="28"/>
          <w:szCs w:val="28"/>
        </w:rPr>
        <w:t xml:space="preserve"> linkről</w:t>
      </w:r>
    </w:p>
    <w:p w:rsidR="00B814E2" w:rsidRPr="00D84B03" w:rsidRDefault="00B814E2" w:rsidP="00D8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B814E2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melyet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a </w:t>
      </w:r>
      <w:hyperlink r:id="rId8" w:history="1">
        <w:r w:rsidR="00146E98" w:rsidRPr="005A6669">
          <w:rPr>
            <w:rStyle w:val="Hiperhivatkozs"/>
            <w:rFonts w:ascii="Times New Roman" w:hAnsi="Times New Roman"/>
            <w:b/>
            <w:bCs/>
            <w:i/>
            <w:iCs/>
            <w:sz w:val="28"/>
            <w:szCs w:val="28"/>
          </w:rPr>
          <w:t>gyogyszerkotelezo@freemail.hu</w:t>
        </w:r>
      </w:hyperlink>
      <w:r w:rsidR="00146E9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e-mail címre kérjük megküldeni.</w:t>
      </w:r>
    </w:p>
    <w:p w:rsidR="00B814E2" w:rsidRPr="008D3E62" w:rsidRDefault="00B814E2" w:rsidP="00CF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2"/>
          <w:szCs w:val="12"/>
        </w:rPr>
      </w:pPr>
    </w:p>
    <w:p w:rsidR="00B814E2" w:rsidRPr="00E4367F" w:rsidRDefault="00B814E2" w:rsidP="0034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367F">
        <w:rPr>
          <w:rFonts w:ascii="Times New Roman" w:hAnsi="Times New Roman"/>
          <w:b/>
          <w:bCs/>
          <w:i/>
          <w:iCs/>
          <w:sz w:val="24"/>
          <w:szCs w:val="24"/>
        </w:rPr>
        <w:t xml:space="preserve">Információk: </w:t>
      </w:r>
      <w:r w:rsidRPr="00E4367F">
        <w:rPr>
          <w:rFonts w:ascii="Times New Roman" w:hAnsi="Times New Roman"/>
          <w:b/>
          <w:bCs/>
          <w:i/>
          <w:sz w:val="24"/>
          <w:szCs w:val="24"/>
        </w:rPr>
        <w:t>Ápolásvezetési és Szakdolgozói Oktatási Igazgatóság</w:t>
      </w:r>
    </w:p>
    <w:p w:rsidR="00B814E2" w:rsidRPr="004047CF" w:rsidRDefault="00B814E2" w:rsidP="004047C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4367F">
        <w:rPr>
          <w:rFonts w:ascii="Times New Roman" w:hAnsi="Times New Roman"/>
          <w:b/>
          <w:i/>
          <w:sz w:val="24"/>
          <w:szCs w:val="24"/>
        </w:rPr>
        <w:t>Telefon: 06 1 318 53 64</w:t>
      </w:r>
    </w:p>
    <w:sectPr w:rsidR="00B814E2" w:rsidRPr="004047CF" w:rsidSect="00A6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98D"/>
    <w:multiLevelType w:val="hybridMultilevel"/>
    <w:tmpl w:val="DC02F3C4"/>
    <w:lvl w:ilvl="0" w:tplc="3C04C5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B0616"/>
    <w:multiLevelType w:val="hybridMultilevel"/>
    <w:tmpl w:val="E8FCA62A"/>
    <w:lvl w:ilvl="0" w:tplc="7EA86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A430C"/>
    <w:multiLevelType w:val="hybridMultilevel"/>
    <w:tmpl w:val="0CC8CBF2"/>
    <w:lvl w:ilvl="0" w:tplc="7EA869A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-49"/>
        </w:tabs>
        <w:ind w:left="-49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671"/>
        </w:tabs>
        <w:ind w:left="671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2111"/>
        </w:tabs>
        <w:ind w:left="2111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4271"/>
        </w:tabs>
        <w:ind w:left="4271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4991"/>
        </w:tabs>
        <w:ind w:left="4991" w:hanging="360"/>
      </w:pPr>
      <w:rPr>
        <w:rFonts w:cs="Times New Roman"/>
      </w:rPr>
    </w:lvl>
  </w:abstractNum>
  <w:abstractNum w:abstractNumId="3">
    <w:nsid w:val="448D180B"/>
    <w:multiLevelType w:val="hybridMultilevel"/>
    <w:tmpl w:val="31609DB2"/>
    <w:lvl w:ilvl="0" w:tplc="35880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210C"/>
    <w:multiLevelType w:val="hybridMultilevel"/>
    <w:tmpl w:val="00446A64"/>
    <w:lvl w:ilvl="0" w:tplc="2432D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3373B4"/>
    <w:multiLevelType w:val="hybridMultilevel"/>
    <w:tmpl w:val="172E83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A6287"/>
    <w:multiLevelType w:val="hybridMultilevel"/>
    <w:tmpl w:val="0A907306"/>
    <w:lvl w:ilvl="0" w:tplc="A2A635AA">
      <w:start w:val="1"/>
      <w:numFmt w:val="decimal"/>
      <w:lvlText w:val="%1."/>
      <w:lvlJc w:val="left"/>
      <w:pPr>
        <w:ind w:left="33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49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5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  <w:rPr>
        <w:rFonts w:cs="Times New Roman"/>
      </w:rPr>
    </w:lvl>
  </w:abstractNum>
  <w:abstractNum w:abstractNumId="7">
    <w:nsid w:val="79EB06BC"/>
    <w:multiLevelType w:val="hybridMultilevel"/>
    <w:tmpl w:val="22986E34"/>
    <w:lvl w:ilvl="0" w:tplc="2432D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82"/>
    <w:rsid w:val="00030495"/>
    <w:rsid w:val="00030BA7"/>
    <w:rsid w:val="000A7A03"/>
    <w:rsid w:val="000B1132"/>
    <w:rsid w:val="000D4365"/>
    <w:rsid w:val="000E3391"/>
    <w:rsid w:val="00146E98"/>
    <w:rsid w:val="00161BBB"/>
    <w:rsid w:val="00163C63"/>
    <w:rsid w:val="00195DA0"/>
    <w:rsid w:val="001C5BF7"/>
    <w:rsid w:val="00211153"/>
    <w:rsid w:val="00211D01"/>
    <w:rsid w:val="00222829"/>
    <w:rsid w:val="0023568B"/>
    <w:rsid w:val="00247752"/>
    <w:rsid w:val="0026615D"/>
    <w:rsid w:val="002945B4"/>
    <w:rsid w:val="002C06B0"/>
    <w:rsid w:val="002D5D1B"/>
    <w:rsid w:val="00310E8C"/>
    <w:rsid w:val="00334800"/>
    <w:rsid w:val="003350DE"/>
    <w:rsid w:val="00343987"/>
    <w:rsid w:val="00360268"/>
    <w:rsid w:val="00385323"/>
    <w:rsid w:val="003A2965"/>
    <w:rsid w:val="003E4AFB"/>
    <w:rsid w:val="003E7EEE"/>
    <w:rsid w:val="004047CF"/>
    <w:rsid w:val="00411B96"/>
    <w:rsid w:val="00423D2A"/>
    <w:rsid w:val="00461060"/>
    <w:rsid w:val="004F3784"/>
    <w:rsid w:val="00571B9B"/>
    <w:rsid w:val="00592FBC"/>
    <w:rsid w:val="005E1334"/>
    <w:rsid w:val="006173EE"/>
    <w:rsid w:val="00620254"/>
    <w:rsid w:val="0065417F"/>
    <w:rsid w:val="00682F21"/>
    <w:rsid w:val="006C3BB2"/>
    <w:rsid w:val="00702720"/>
    <w:rsid w:val="0071189B"/>
    <w:rsid w:val="00714021"/>
    <w:rsid w:val="00735CF6"/>
    <w:rsid w:val="00753C23"/>
    <w:rsid w:val="00795B7D"/>
    <w:rsid w:val="007A352E"/>
    <w:rsid w:val="007B6F24"/>
    <w:rsid w:val="007D55E5"/>
    <w:rsid w:val="00864E38"/>
    <w:rsid w:val="00884FD8"/>
    <w:rsid w:val="008A38BB"/>
    <w:rsid w:val="008B2312"/>
    <w:rsid w:val="008B7281"/>
    <w:rsid w:val="008D3E62"/>
    <w:rsid w:val="008E2F44"/>
    <w:rsid w:val="008E3526"/>
    <w:rsid w:val="00910F5E"/>
    <w:rsid w:val="0095789C"/>
    <w:rsid w:val="00960AC2"/>
    <w:rsid w:val="0096548A"/>
    <w:rsid w:val="009B16DC"/>
    <w:rsid w:val="009C3822"/>
    <w:rsid w:val="009F28CD"/>
    <w:rsid w:val="00A217B0"/>
    <w:rsid w:val="00A66BBA"/>
    <w:rsid w:val="00A71E1B"/>
    <w:rsid w:val="00AA51F3"/>
    <w:rsid w:val="00AC3AC0"/>
    <w:rsid w:val="00AC61ED"/>
    <w:rsid w:val="00AD518A"/>
    <w:rsid w:val="00AE71A2"/>
    <w:rsid w:val="00AF2498"/>
    <w:rsid w:val="00B10962"/>
    <w:rsid w:val="00B30FB4"/>
    <w:rsid w:val="00B814E2"/>
    <w:rsid w:val="00B95640"/>
    <w:rsid w:val="00BB1E62"/>
    <w:rsid w:val="00BC5FCD"/>
    <w:rsid w:val="00BF2DD6"/>
    <w:rsid w:val="00C42211"/>
    <w:rsid w:val="00C75807"/>
    <w:rsid w:val="00C87F2D"/>
    <w:rsid w:val="00CC63DD"/>
    <w:rsid w:val="00CF2382"/>
    <w:rsid w:val="00D422B5"/>
    <w:rsid w:val="00D44DD9"/>
    <w:rsid w:val="00D64755"/>
    <w:rsid w:val="00D84B03"/>
    <w:rsid w:val="00DB4ADA"/>
    <w:rsid w:val="00E02C23"/>
    <w:rsid w:val="00E05804"/>
    <w:rsid w:val="00E20832"/>
    <w:rsid w:val="00E320B4"/>
    <w:rsid w:val="00E4367F"/>
    <w:rsid w:val="00E47600"/>
    <w:rsid w:val="00EA0EE6"/>
    <w:rsid w:val="00EA5F26"/>
    <w:rsid w:val="00EB3399"/>
    <w:rsid w:val="00ED391A"/>
    <w:rsid w:val="00EE3850"/>
    <w:rsid w:val="00F0106C"/>
    <w:rsid w:val="00F36653"/>
    <w:rsid w:val="00F45074"/>
    <w:rsid w:val="00F810BE"/>
    <w:rsid w:val="00F84F34"/>
    <w:rsid w:val="00FE19BA"/>
    <w:rsid w:val="00FE33BA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BB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11153"/>
    <w:pPr>
      <w:ind w:left="720"/>
      <w:contextualSpacing/>
    </w:pPr>
  </w:style>
  <w:style w:type="character" w:styleId="Hiperhivatkozs">
    <w:name w:val="Hyperlink"/>
    <w:uiPriority w:val="99"/>
    <w:rsid w:val="008D3E6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47C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gyszerkotelezo@freemai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mmelweis.hu/apolasvezetes/oktatas/tovabbkepzesek/kotelezo-szakmacsoportos-tovabbkepzesek-2013-2014/aktualis-fejlesztesek-az-etrendkiegeszitok-kozmetikai-termekek-orvostechnikai-eszkozok-es-a-gyogyaszati-segedeszkozok-teruleten-2014-04-25-26/?preview=true&amp;preview_id=717&amp;preview_nonce=3a5baedf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melweis-egyetem.hu/hirek/ev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Seres Erika</dc:creator>
  <cp:lastModifiedBy>Bódi Bernadett</cp:lastModifiedBy>
  <cp:revision>2</cp:revision>
  <cp:lastPrinted>2012-10-10T09:34:00Z</cp:lastPrinted>
  <dcterms:created xsi:type="dcterms:W3CDTF">2014-03-04T10:25:00Z</dcterms:created>
  <dcterms:modified xsi:type="dcterms:W3CDTF">2014-03-04T10:25:00Z</dcterms:modified>
</cp:coreProperties>
</file>