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84" w:rsidRDefault="00A37B84" w:rsidP="003803DD">
      <w:pPr>
        <w:jc w:val="center"/>
        <w:rPr>
          <w:b/>
        </w:rPr>
      </w:pPr>
      <w:bookmarkStart w:id="0" w:name="_GoBack"/>
      <w:bookmarkEnd w:id="0"/>
    </w:p>
    <w:p w:rsidR="00A37B84" w:rsidRDefault="00A37B84" w:rsidP="00CA25E4">
      <w:pPr>
        <w:jc w:val="center"/>
        <w:rPr>
          <w:b/>
        </w:rPr>
      </w:pPr>
      <w:proofErr w:type="spellStart"/>
      <w:r>
        <w:rPr>
          <w:b/>
        </w:rPr>
        <w:t>Laudatio</w:t>
      </w:r>
      <w:proofErr w:type="spellEnd"/>
      <w:r>
        <w:rPr>
          <w:b/>
        </w:rPr>
        <w:t>: Professor Arthur J. Moss</w:t>
      </w:r>
    </w:p>
    <w:p w:rsidR="00A37B84" w:rsidRDefault="00A37B84" w:rsidP="00CA25E4">
      <w:pPr>
        <w:jc w:val="center"/>
        <w:rPr>
          <w:b/>
        </w:rPr>
      </w:pPr>
    </w:p>
    <w:p w:rsidR="00A37B84" w:rsidRPr="00006B32" w:rsidRDefault="00A37B84" w:rsidP="00006B32">
      <w:pPr>
        <w:pStyle w:val="Default"/>
        <w:rPr>
          <w:rFonts w:ascii="Times New Roman" w:hAnsi="Times New Roman" w:cs="Times New Roman"/>
        </w:rPr>
      </w:pPr>
    </w:p>
    <w:p w:rsidR="00A37B84" w:rsidRPr="00006B32" w:rsidRDefault="00A37B84" w:rsidP="00006B32">
      <w:pPr>
        <w:pStyle w:val="Default"/>
        <w:rPr>
          <w:rFonts w:ascii="Times New Roman" w:hAnsi="Times New Roman" w:cs="Times New Roman"/>
        </w:rPr>
      </w:pPr>
      <w:r w:rsidRPr="00006B32">
        <w:rPr>
          <w:rFonts w:ascii="Times New Roman" w:hAnsi="Times New Roman" w:cs="Times New Roman"/>
        </w:rPr>
        <w:t xml:space="preserve">Dr. Moss </w:t>
      </w:r>
      <w:r>
        <w:rPr>
          <w:rFonts w:ascii="Times New Roman" w:hAnsi="Times New Roman" w:cs="Times New Roman"/>
        </w:rPr>
        <w:t xml:space="preserve">has earned </w:t>
      </w:r>
      <w:r w:rsidRPr="00006B32">
        <w:rPr>
          <w:rFonts w:ascii="Times New Roman" w:hAnsi="Times New Roman" w:cs="Times New Roman"/>
        </w:rPr>
        <w:t xml:space="preserve">lifetime accomplishments and achievements </w:t>
      </w:r>
      <w:r>
        <w:rPr>
          <w:rFonts w:ascii="Times New Roman" w:hAnsi="Times New Roman" w:cs="Times New Roman"/>
        </w:rPr>
        <w:t>with</w:t>
      </w:r>
      <w:r w:rsidRPr="00006B32">
        <w:rPr>
          <w:rFonts w:ascii="Times New Roman" w:hAnsi="Times New Roman" w:cs="Times New Roman"/>
        </w:rPr>
        <w:t xml:space="preserve"> significant contribution to</w:t>
      </w:r>
      <w:r>
        <w:rPr>
          <w:rFonts w:ascii="Times New Roman" w:hAnsi="Times New Roman" w:cs="Times New Roman"/>
        </w:rPr>
        <w:t xml:space="preserve"> the field of electrophysiology</w:t>
      </w:r>
      <w:r w:rsidRPr="00006B32">
        <w:rPr>
          <w:rFonts w:ascii="Times New Roman" w:hAnsi="Times New Roman" w:cs="Times New Roman"/>
        </w:rPr>
        <w:t xml:space="preserve"> and clinical cardiology</w:t>
      </w:r>
      <w:r>
        <w:rPr>
          <w:rFonts w:ascii="Times New Roman" w:hAnsi="Times New Roman" w:cs="Times New Roman"/>
        </w:rPr>
        <w:t xml:space="preserve"> in the </w:t>
      </w:r>
      <w:smartTag w:uri="urn:schemas-microsoft-com:office:smarttags" w:element="country-region">
        <w:r>
          <w:rPr>
            <w:rFonts w:ascii="Times New Roman" w:hAnsi="Times New Roman" w:cs="Times New Roman"/>
          </w:rPr>
          <w:t>US</w:t>
        </w:r>
      </w:smartTag>
      <w:r>
        <w:rPr>
          <w:rFonts w:ascii="Times New Roman" w:hAnsi="Times New Roman" w:cs="Times New Roman"/>
        </w:rPr>
        <w:t xml:space="preserve">, Europe, and especially in </w:t>
      </w:r>
      <w:smartTag w:uri="urn:schemas-microsoft-com:office:smarttags" w:element="country-region">
        <w:smartTag w:uri="urn:schemas-microsoft-com:office:smarttags" w:element="place">
          <w:r>
            <w:rPr>
              <w:rFonts w:ascii="Times New Roman" w:hAnsi="Times New Roman" w:cs="Times New Roman"/>
            </w:rPr>
            <w:t>Hungary</w:t>
          </w:r>
        </w:smartTag>
      </w:smartTag>
      <w:r>
        <w:rPr>
          <w:rFonts w:ascii="Times New Roman" w:hAnsi="Times New Roman" w:cs="Times New Roman"/>
        </w:rPr>
        <w:t xml:space="preserve">. The </w:t>
      </w:r>
      <w:r w:rsidRPr="00006B32">
        <w:rPr>
          <w:rFonts w:ascii="Times New Roman" w:hAnsi="Times New Roman" w:cs="Times New Roman"/>
        </w:rPr>
        <w:t xml:space="preserve">research conducted and coordinated by Dr. Moss set the stage for new ways of clinical thinking in clinical electrophysiology and </w:t>
      </w:r>
      <w:proofErr w:type="spellStart"/>
      <w:r w:rsidRPr="00006B32">
        <w:rPr>
          <w:rFonts w:ascii="Times New Roman" w:hAnsi="Times New Roman" w:cs="Times New Roman"/>
        </w:rPr>
        <w:t>arrhythmology</w:t>
      </w:r>
      <w:proofErr w:type="spellEnd"/>
      <w:r w:rsidRPr="00006B32">
        <w:rPr>
          <w:rFonts w:ascii="Times New Roman" w:hAnsi="Times New Roman" w:cs="Times New Roman"/>
        </w:rPr>
        <w:t xml:space="preserve">. The list of his over 600 publications in prime medical journals and medical books provides the best evidence for Dr. Moss’s remarkable contribution to the field of cardiology. </w:t>
      </w:r>
    </w:p>
    <w:p w:rsidR="00A37B84" w:rsidRPr="00006B32" w:rsidRDefault="00A37B84" w:rsidP="00F33032">
      <w:pPr>
        <w:pStyle w:val="Default"/>
        <w:ind w:firstLine="708"/>
        <w:rPr>
          <w:rFonts w:ascii="Times New Roman" w:hAnsi="Times New Roman" w:cs="Times New Roman"/>
        </w:rPr>
      </w:pPr>
      <w:r w:rsidRPr="00006B32">
        <w:rPr>
          <w:rFonts w:ascii="Times New Roman" w:hAnsi="Times New Roman" w:cs="Times New Roman"/>
        </w:rPr>
        <w:t xml:space="preserve">Over the last two decades, Dr. Moss investigated the role, significance, and management of ventricular arrhythmias, providing basic understanding for the mechanisms and risk of sudden cardiac death in </w:t>
      </w:r>
      <w:proofErr w:type="spellStart"/>
      <w:r w:rsidRPr="00006B32">
        <w:rPr>
          <w:rFonts w:ascii="Times New Roman" w:hAnsi="Times New Roman" w:cs="Times New Roman"/>
        </w:rPr>
        <w:t>postinfarction</w:t>
      </w:r>
      <w:proofErr w:type="spellEnd"/>
      <w:r w:rsidRPr="00006B32">
        <w:rPr>
          <w:rFonts w:ascii="Times New Roman" w:hAnsi="Times New Roman" w:cs="Times New Roman"/>
        </w:rPr>
        <w:t xml:space="preserve"> patients. The MADIT trial completed in 1996, was the first implantable </w:t>
      </w:r>
      <w:proofErr w:type="spellStart"/>
      <w:r w:rsidRPr="00006B32">
        <w:rPr>
          <w:rFonts w:ascii="Times New Roman" w:hAnsi="Times New Roman" w:cs="Times New Roman"/>
        </w:rPr>
        <w:t>cardioverter</w:t>
      </w:r>
      <w:proofErr w:type="spellEnd"/>
      <w:r w:rsidRPr="00006B32">
        <w:rPr>
          <w:rFonts w:ascii="Times New Roman" w:hAnsi="Times New Roman" w:cs="Times New Roman"/>
        </w:rPr>
        <w:t xml:space="preserve">-defibrillator (ICD) trial showing a significant benefit of defibrillator therapy in </w:t>
      </w:r>
      <w:r>
        <w:rPr>
          <w:rFonts w:ascii="Times New Roman" w:hAnsi="Times New Roman" w:cs="Times New Roman"/>
        </w:rPr>
        <w:t>high-risk</w:t>
      </w:r>
      <w:r w:rsidRPr="00006B32">
        <w:rPr>
          <w:rFonts w:ascii="Times New Roman" w:hAnsi="Times New Roman" w:cs="Times New Roman"/>
        </w:rPr>
        <w:t xml:space="preserve"> </w:t>
      </w:r>
      <w:proofErr w:type="spellStart"/>
      <w:r w:rsidRPr="00006B32">
        <w:rPr>
          <w:rFonts w:ascii="Times New Roman" w:hAnsi="Times New Roman" w:cs="Times New Roman"/>
        </w:rPr>
        <w:t>postinfarction</w:t>
      </w:r>
      <w:proofErr w:type="spellEnd"/>
      <w:r w:rsidRPr="00006B32">
        <w:rPr>
          <w:rFonts w:ascii="Times New Roman" w:hAnsi="Times New Roman" w:cs="Times New Roman"/>
        </w:rPr>
        <w:t xml:space="preserve"> patients</w:t>
      </w:r>
      <w:r>
        <w:rPr>
          <w:rFonts w:ascii="Times New Roman" w:hAnsi="Times New Roman" w:cs="Times New Roman"/>
        </w:rPr>
        <w:t>, a milestone clinical trial</w:t>
      </w:r>
      <w:r w:rsidRPr="00006B32">
        <w:rPr>
          <w:rFonts w:ascii="Times New Roman" w:hAnsi="Times New Roman" w:cs="Times New Roman"/>
        </w:rPr>
        <w:t xml:space="preserve">. </w:t>
      </w:r>
      <w:r w:rsidRPr="00670BEF">
        <w:rPr>
          <w:rFonts w:ascii="Times New Roman" w:hAnsi="Times New Roman" w:cs="Times New Roman"/>
        </w:rPr>
        <w:t xml:space="preserve">The MADIT II trial, further investigated the efficacy of implantable defibrillators in a broader population of </w:t>
      </w:r>
      <w:proofErr w:type="spellStart"/>
      <w:r w:rsidRPr="00670BEF">
        <w:rPr>
          <w:rFonts w:ascii="Times New Roman" w:hAnsi="Times New Roman" w:cs="Times New Roman"/>
        </w:rPr>
        <w:t>postinfarction</w:t>
      </w:r>
      <w:proofErr w:type="spellEnd"/>
      <w:r w:rsidRPr="00670BEF">
        <w:rPr>
          <w:rFonts w:ascii="Times New Roman" w:hAnsi="Times New Roman" w:cs="Times New Roman"/>
        </w:rPr>
        <w:t xml:space="preserve"> patients with low ejection fraction</w:t>
      </w:r>
      <w:r>
        <w:rPr>
          <w:rFonts w:ascii="Times New Roman" w:hAnsi="Times New Roman" w:cs="Times New Roman"/>
        </w:rPr>
        <w:t>, was</w:t>
      </w:r>
      <w:r w:rsidRPr="00670BEF">
        <w:rPr>
          <w:rFonts w:ascii="Times New Roman" w:hAnsi="Times New Roman" w:cs="Times New Roman"/>
        </w:rPr>
        <w:t xml:space="preserve"> a trial that has changed every-day clinical practice</w:t>
      </w:r>
      <w:r w:rsidRPr="00A8009C">
        <w:rPr>
          <w:rFonts w:ascii="Times New Roman" w:hAnsi="Times New Roman" w:cs="Times New Roman"/>
          <w:i/>
        </w:rPr>
        <w:t>.</w:t>
      </w:r>
      <w:r w:rsidRPr="00006B32">
        <w:rPr>
          <w:rFonts w:ascii="Times New Roman" w:hAnsi="Times New Roman" w:cs="Times New Roman"/>
        </w:rPr>
        <w:t xml:space="preserve"> </w:t>
      </w:r>
      <w:r>
        <w:rPr>
          <w:rFonts w:ascii="Times New Roman" w:hAnsi="Times New Roman" w:cs="Times New Roman"/>
        </w:rPr>
        <w:t>The m</w:t>
      </w:r>
      <w:r w:rsidRPr="00006B32">
        <w:rPr>
          <w:rFonts w:ascii="Times New Roman" w:hAnsi="Times New Roman" w:cs="Times New Roman"/>
        </w:rPr>
        <w:t xml:space="preserve">ajority of cardiac defibrillators implanted all-over-the world are implanted for the MADIT II indications. Millions of patients benefited from this research over the last decade. </w:t>
      </w:r>
      <w:r>
        <w:rPr>
          <w:rFonts w:ascii="Times New Roman" w:hAnsi="Times New Roman" w:cs="Times New Roman"/>
        </w:rPr>
        <w:t>In t</w:t>
      </w:r>
      <w:r w:rsidRPr="00006B32">
        <w:rPr>
          <w:rFonts w:ascii="Times New Roman" w:hAnsi="Times New Roman" w:cs="Times New Roman"/>
        </w:rPr>
        <w:t xml:space="preserve">he MADIT-CRT trial by Dr. Moss established new indications for cardiac resynchronization therapy showing that in mild to moderate hearty failure patients this therapy contributes to </w:t>
      </w:r>
      <w:r>
        <w:rPr>
          <w:rFonts w:ascii="Times New Roman" w:hAnsi="Times New Roman" w:cs="Times New Roman"/>
        </w:rPr>
        <w:t>a</w:t>
      </w:r>
      <w:r w:rsidRPr="00006B32">
        <w:rPr>
          <w:rFonts w:ascii="Times New Roman" w:hAnsi="Times New Roman" w:cs="Times New Roman"/>
        </w:rPr>
        <w:t xml:space="preserve"> 30% reduction in heart failure events or death. </w:t>
      </w:r>
      <w:r>
        <w:rPr>
          <w:rFonts w:ascii="Times New Roman" w:hAnsi="Times New Roman" w:cs="Times New Roman"/>
        </w:rPr>
        <w:t>The</w:t>
      </w:r>
      <w:r w:rsidRPr="00006B32">
        <w:rPr>
          <w:rFonts w:ascii="Times New Roman" w:hAnsi="Times New Roman" w:cs="Times New Roman"/>
        </w:rPr>
        <w:t xml:space="preserve"> </w:t>
      </w:r>
      <w:r>
        <w:rPr>
          <w:rFonts w:ascii="Times New Roman" w:hAnsi="Times New Roman" w:cs="Times New Roman"/>
        </w:rPr>
        <w:t xml:space="preserve">next trial, the </w:t>
      </w:r>
      <w:r w:rsidRPr="00006B32">
        <w:rPr>
          <w:rFonts w:ascii="Times New Roman" w:hAnsi="Times New Roman" w:cs="Times New Roman"/>
        </w:rPr>
        <w:t xml:space="preserve">MADIT-RIT </w:t>
      </w:r>
      <w:r>
        <w:rPr>
          <w:rFonts w:ascii="Times New Roman" w:hAnsi="Times New Roman" w:cs="Times New Roman"/>
        </w:rPr>
        <w:t xml:space="preserve">trial </w:t>
      </w:r>
      <w:r w:rsidRPr="00006B32">
        <w:rPr>
          <w:rFonts w:ascii="Times New Roman" w:hAnsi="Times New Roman" w:cs="Times New Roman"/>
        </w:rPr>
        <w:t xml:space="preserve">provided evidence that innovative programming of devices reduces the risk of inappropriate therapy by 75% and death by 50%. </w:t>
      </w:r>
    </w:p>
    <w:p w:rsidR="00A37B84" w:rsidRDefault="00A37B84" w:rsidP="0047033E">
      <w:pPr>
        <w:pStyle w:val="Default"/>
        <w:ind w:firstLine="708"/>
        <w:rPr>
          <w:rFonts w:ascii="Times New Roman" w:hAnsi="Times New Roman" w:cs="Times New Roman"/>
        </w:rPr>
      </w:pPr>
      <w:r>
        <w:rPr>
          <w:rFonts w:ascii="Times New Roman" w:hAnsi="Times New Roman" w:cs="Times New Roman"/>
        </w:rPr>
        <w:t xml:space="preserve">The connection between Dr. Moss and the </w:t>
      </w:r>
      <w:proofErr w:type="spellStart"/>
      <w:smartTag w:uri="urn:schemas-microsoft-com:office:smarttags" w:element="PlaceName">
        <w:r>
          <w:rPr>
            <w:rFonts w:ascii="Times New Roman" w:hAnsi="Times New Roman" w:cs="Times New Roman"/>
          </w:rPr>
          <w:t>Semmelweis</w:t>
        </w:r>
      </w:smartTag>
      <w:proofErr w:type="spellEnd"/>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started in 2007, when the </w:t>
      </w:r>
      <w:proofErr w:type="spellStart"/>
      <w:smartTag w:uri="urn:schemas-microsoft-com:office:smarttags" w:element="PlaceName">
        <w:smartTag w:uri="urn:schemas-microsoft-com:office:smarttags" w:element="place">
          <w:smartTag w:uri="urn:schemas-microsoft-com:office:smarttags" w:element="PlaceName">
            <w:r>
              <w:rPr>
                <w:rFonts w:ascii="Times New Roman" w:hAnsi="Times New Roman" w:cs="Times New Roman"/>
              </w:rPr>
              <w:t>Semmelweis</w:t>
            </w:r>
          </w:smartTag>
          <w:proofErr w:type="spellEnd"/>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smartTag>
      <w:r>
        <w:rPr>
          <w:rFonts w:ascii="Times New Roman" w:hAnsi="Times New Roman" w:cs="Times New Roman"/>
        </w:rPr>
        <w:t xml:space="preserve"> joined the MADIT-CRT clinical trial. We enrolled 24 patients over 12 months, becoming top enroller in </w:t>
      </w:r>
      <w:smartTag w:uri="urn:schemas-microsoft-com:office:smarttags" w:element="place">
        <w:r>
          <w:rPr>
            <w:rFonts w:ascii="Times New Roman" w:hAnsi="Times New Roman" w:cs="Times New Roman"/>
          </w:rPr>
          <w:t>Europe</w:t>
        </w:r>
      </w:smartTag>
      <w:r>
        <w:rPr>
          <w:rFonts w:ascii="Times New Roman" w:hAnsi="Times New Roman" w:cs="Times New Roman"/>
        </w:rPr>
        <w:t xml:space="preserve">. In the MADIT-RIT trial, </w:t>
      </w:r>
      <w:smartTag w:uri="urn:schemas-microsoft-com:office:smarttags" w:element="City">
        <w:smartTag w:uri="urn:schemas-microsoft-com:office:smarttags" w:element="place">
          <w:r>
            <w:rPr>
              <w:rFonts w:ascii="Times New Roman" w:hAnsi="Times New Roman" w:cs="Times New Roman"/>
            </w:rPr>
            <w:t>Budapest</w:t>
          </w:r>
        </w:smartTag>
      </w:smartTag>
      <w:r>
        <w:rPr>
          <w:rFonts w:ascii="Times New Roman" w:hAnsi="Times New Roman" w:cs="Times New Roman"/>
        </w:rPr>
        <w:t xml:space="preserve"> was No. 1. enroller in </w:t>
      </w:r>
      <w:smartTag w:uri="urn:schemas-microsoft-com:office:smarttags" w:element="place">
        <w:r>
          <w:rPr>
            <w:rFonts w:ascii="Times New Roman" w:hAnsi="Times New Roman" w:cs="Times New Roman"/>
          </w:rPr>
          <w:t>Europe</w:t>
        </w:r>
      </w:smartTag>
      <w:r>
        <w:rPr>
          <w:rFonts w:ascii="Times New Roman" w:hAnsi="Times New Roman" w:cs="Times New Roman"/>
        </w:rPr>
        <w:t xml:space="preserve">. The collaboration continued with several publications and visits at Dr. Moss’s center in </w:t>
      </w:r>
      <w:smartTag w:uri="urn:schemas-microsoft-com:office:smarttags" w:element="City">
        <w:smartTag w:uri="urn:schemas-microsoft-com:office:smarttags" w:element="place">
          <w:smartTag w:uri="urn:schemas-microsoft-com:office:smarttags" w:element="City">
            <w:r>
              <w:rPr>
                <w:rFonts w:ascii="Times New Roman" w:hAnsi="Times New Roman" w:cs="Times New Roman"/>
              </w:rPr>
              <w:t>Rochester</w:t>
            </w:r>
          </w:smartTag>
          <w:r>
            <w:rPr>
              <w:rFonts w:ascii="Times New Roman" w:hAnsi="Times New Roman" w:cs="Times New Roman"/>
            </w:rPr>
            <w:t xml:space="preserve">, </w:t>
          </w:r>
          <w:smartTag w:uri="urn:schemas-microsoft-com:office:smarttags" w:element="State">
            <w:r>
              <w:rPr>
                <w:rFonts w:ascii="Times New Roman" w:hAnsi="Times New Roman" w:cs="Times New Roman"/>
              </w:rPr>
              <w:t>NY</w:t>
            </w:r>
          </w:smartTag>
        </w:smartTag>
      </w:smartTag>
      <w:r>
        <w:rPr>
          <w:rFonts w:ascii="Times New Roman" w:hAnsi="Times New Roman" w:cs="Times New Roman"/>
        </w:rPr>
        <w:t>. In the past several years, we co-authored 17 manuscripts published in top-rank journals as Circulation, JACC, European Heart Journal, or Heart Rhythm equivalent to an impact factor of around 100.</w:t>
      </w:r>
    </w:p>
    <w:p w:rsidR="00A37B84" w:rsidRPr="00006B32" w:rsidRDefault="00A37B84" w:rsidP="0047033E">
      <w:pPr>
        <w:pStyle w:val="Default"/>
        <w:ind w:firstLine="708"/>
        <w:rPr>
          <w:rFonts w:ascii="Times New Roman" w:hAnsi="Times New Roman" w:cs="Times New Roman"/>
        </w:rPr>
      </w:pPr>
      <w:r w:rsidRPr="00006B32">
        <w:rPr>
          <w:rFonts w:ascii="Times New Roman" w:hAnsi="Times New Roman" w:cs="Times New Roman"/>
        </w:rPr>
        <w:t xml:space="preserve">Dr. Moss </w:t>
      </w:r>
      <w:r>
        <w:rPr>
          <w:rFonts w:ascii="Times New Roman" w:hAnsi="Times New Roman" w:cs="Times New Roman"/>
        </w:rPr>
        <w:t xml:space="preserve">also </w:t>
      </w:r>
      <w:r w:rsidRPr="00006B32">
        <w:rPr>
          <w:rFonts w:ascii="Times New Roman" w:hAnsi="Times New Roman" w:cs="Times New Roman"/>
        </w:rPr>
        <w:t xml:space="preserve">established himself as a world leader in the research focused on the congenital long QT syndrome. </w:t>
      </w:r>
      <w:r>
        <w:rPr>
          <w:rFonts w:ascii="Times New Roman" w:hAnsi="Times New Roman" w:cs="Times New Roman"/>
        </w:rPr>
        <w:t>He</w:t>
      </w:r>
      <w:r w:rsidRPr="00006B32">
        <w:rPr>
          <w:rFonts w:ascii="Times New Roman" w:hAnsi="Times New Roman" w:cs="Times New Roman"/>
        </w:rPr>
        <w:t xml:space="preserve"> has contributed to major clinical and basic science investigations providing the basis for the understanding, diagnosis, and management of the long QT syndrome. In 1979, he established the International Long QT Syndrome (with over 1200 families and over 10,000 family members currently enrolled) which has been serving for over 30 years as the primary resource for uncovering mysteries of this electrical disease. </w:t>
      </w:r>
    </w:p>
    <w:p w:rsidR="00A37B84" w:rsidRPr="00006B32" w:rsidRDefault="00A37B84" w:rsidP="0047033E">
      <w:pPr>
        <w:pStyle w:val="Default"/>
        <w:ind w:firstLine="708"/>
        <w:rPr>
          <w:rFonts w:ascii="Times New Roman" w:hAnsi="Times New Roman" w:cs="Times New Roman"/>
        </w:rPr>
      </w:pPr>
      <w:r w:rsidRPr="00006B32">
        <w:rPr>
          <w:rFonts w:ascii="Times New Roman" w:hAnsi="Times New Roman" w:cs="Times New Roman"/>
        </w:rPr>
        <w:t xml:space="preserve">The above two decades of clinical research of Dr. Moss focused on device therapy in high-risk patients set the stage for current practice of cardiology worldwide. </w:t>
      </w:r>
    </w:p>
    <w:p w:rsidR="00A37B84" w:rsidRDefault="00A37B84" w:rsidP="0047033E">
      <w:pPr>
        <w:ind w:firstLine="708"/>
      </w:pPr>
      <w:r w:rsidRPr="00006B32">
        <w:t>In addition to his outstanding abilities as scientist, physician and leader, Dr. Moss is also</w:t>
      </w:r>
      <w:r>
        <w:t xml:space="preserve"> an</w:t>
      </w:r>
      <w:r w:rsidRPr="00006B32">
        <w:t xml:space="preserve"> excellent teacher and mentor, who educated and guided numerous students, residents, and cardiologists to become not only good physicians but also leaders in </w:t>
      </w:r>
      <w:r>
        <w:t>the field of academic medicine.</w:t>
      </w:r>
    </w:p>
    <w:p w:rsidR="00A37B84" w:rsidRPr="00006B32" w:rsidRDefault="00A37B84" w:rsidP="0047033E">
      <w:pPr>
        <w:ind w:firstLine="708"/>
      </w:pPr>
      <w:r>
        <w:t xml:space="preserve">It is our great pleasure and honor to award him with the honorary doctor degree at the </w:t>
      </w:r>
      <w:proofErr w:type="spellStart"/>
      <w:smartTag w:uri="urn:schemas-microsoft-com:office:smarttags" w:element="PlaceName">
        <w:r>
          <w:t>Semmelweis</w:t>
        </w:r>
      </w:smartTag>
      <w:proofErr w:type="spellEnd"/>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Budapest</w:t>
          </w:r>
        </w:smartTag>
        <w:r>
          <w:t xml:space="preserve">, </w:t>
        </w:r>
        <w:smartTag w:uri="urn:schemas-microsoft-com:office:smarttags" w:element="place">
          <w:r>
            <w:t>Hungary</w:t>
          </w:r>
        </w:smartTag>
      </w:smartTag>
      <w:r>
        <w:t>.</w:t>
      </w:r>
    </w:p>
    <w:p w:rsidR="00A37B84" w:rsidRDefault="00A37B84" w:rsidP="00006B32">
      <w:r>
        <w:t xml:space="preserve">                   </w:t>
      </w:r>
    </w:p>
    <w:sectPr w:rsidR="00A37B84" w:rsidSect="00190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03DD"/>
    <w:rsid w:val="00006B32"/>
    <w:rsid w:val="000D06E5"/>
    <w:rsid w:val="0019085D"/>
    <w:rsid w:val="00283562"/>
    <w:rsid w:val="00361D76"/>
    <w:rsid w:val="003803DD"/>
    <w:rsid w:val="00400FA3"/>
    <w:rsid w:val="00433880"/>
    <w:rsid w:val="0047033E"/>
    <w:rsid w:val="0051547B"/>
    <w:rsid w:val="00550343"/>
    <w:rsid w:val="0055532D"/>
    <w:rsid w:val="00590952"/>
    <w:rsid w:val="005A13DA"/>
    <w:rsid w:val="005D5E89"/>
    <w:rsid w:val="00670BEF"/>
    <w:rsid w:val="006C0DAD"/>
    <w:rsid w:val="006C6825"/>
    <w:rsid w:val="00743821"/>
    <w:rsid w:val="00774D75"/>
    <w:rsid w:val="008B4CA2"/>
    <w:rsid w:val="00925861"/>
    <w:rsid w:val="009271B9"/>
    <w:rsid w:val="009F5C2A"/>
    <w:rsid w:val="00A17C85"/>
    <w:rsid w:val="00A243F0"/>
    <w:rsid w:val="00A329FE"/>
    <w:rsid w:val="00A37B84"/>
    <w:rsid w:val="00A8009C"/>
    <w:rsid w:val="00C147FD"/>
    <w:rsid w:val="00CA25E4"/>
    <w:rsid w:val="00D473C1"/>
    <w:rsid w:val="00DE423E"/>
    <w:rsid w:val="00EE5878"/>
    <w:rsid w:val="00EF5985"/>
    <w:rsid w:val="00F33032"/>
    <w:rsid w:val="00FB76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085D"/>
    <w:rPr>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uiPriority w:val="99"/>
    <w:rsid w:val="00006B32"/>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3081</Characters>
  <Application>Microsoft Office Word</Application>
  <DocSecurity>0</DocSecurity>
  <Lines>48</Lines>
  <Paragraphs>12</Paragraphs>
  <ScaleCrop>false</ScaleCrop>
  <HeadingPairs>
    <vt:vector size="2" baseType="variant">
      <vt:variant>
        <vt:lpstr>Cím</vt:lpstr>
      </vt:variant>
      <vt:variant>
        <vt:i4>1</vt:i4>
      </vt:variant>
    </vt:vector>
  </HeadingPairs>
  <TitlesOfParts>
    <vt:vector size="1" baseType="lpstr">
      <vt:lpstr>Laudatio: Professor George Berci</vt:lpstr>
    </vt:vector>
  </TitlesOfParts>
  <Company>URMC</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Laudatio: Professor George Berci</dc:title>
  <dc:creator>Valentina Kutyifa MD.</dc:creator>
  <cp:lastModifiedBy>dobozipalma</cp:lastModifiedBy>
  <cp:revision>2</cp:revision>
  <cp:lastPrinted>2013-11-03T20:26:00Z</cp:lastPrinted>
  <dcterms:created xsi:type="dcterms:W3CDTF">2013-11-15T13:35:00Z</dcterms:created>
  <dcterms:modified xsi:type="dcterms:W3CDTF">2013-11-15T13:35:00Z</dcterms:modified>
</cp:coreProperties>
</file>