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F9" w:rsidRPr="00CF5543" w:rsidRDefault="0039162C" w:rsidP="001774F9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  <w:r w:rsidRPr="00F14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144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144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44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44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44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tbl>
      <w:tblPr>
        <w:tblW w:w="13858" w:type="dxa"/>
        <w:tblLook w:val="04A0" w:firstRow="1" w:lastRow="0" w:firstColumn="1" w:lastColumn="0" w:noHBand="0" w:noVBand="1"/>
      </w:tblPr>
      <w:tblGrid>
        <w:gridCol w:w="5778"/>
        <w:gridCol w:w="3686"/>
        <w:gridCol w:w="4394"/>
      </w:tblGrid>
      <w:tr w:rsidR="001774F9" w:rsidRPr="008D1EC7" w:rsidTr="00FD6246">
        <w:trPr>
          <w:trHeight w:val="873"/>
        </w:trPr>
        <w:tc>
          <w:tcPr>
            <w:tcW w:w="5778" w:type="dxa"/>
          </w:tcPr>
          <w:p w:rsidR="00874BC5" w:rsidRPr="00FD6246" w:rsidRDefault="00874BC5" w:rsidP="00874BC5">
            <w:pPr>
              <w:rPr>
                <w:b/>
                <w:sz w:val="24"/>
              </w:rPr>
            </w:pPr>
            <w:proofErr w:type="spellStart"/>
            <w:r w:rsidRPr="00FD6246">
              <w:rPr>
                <w:b/>
                <w:sz w:val="24"/>
              </w:rPr>
              <w:t>Semmelweis</w:t>
            </w:r>
            <w:proofErr w:type="spellEnd"/>
            <w:r w:rsidRPr="00FD6246">
              <w:rPr>
                <w:b/>
                <w:sz w:val="24"/>
              </w:rPr>
              <w:t xml:space="preserve"> </w:t>
            </w:r>
            <w:proofErr w:type="spellStart"/>
            <w:r w:rsidRPr="00FD6246">
              <w:rPr>
                <w:b/>
                <w:sz w:val="24"/>
              </w:rPr>
              <w:t>Egyetem</w:t>
            </w:r>
            <w:proofErr w:type="spellEnd"/>
          </w:p>
          <w:p w:rsidR="001774F9" w:rsidRPr="001C1B75" w:rsidRDefault="00874BC5" w:rsidP="00874BC5">
            <w:pPr>
              <w:rPr>
                <w:sz w:val="24"/>
              </w:rPr>
            </w:pPr>
            <w:proofErr w:type="spellStart"/>
            <w:r w:rsidRPr="001C1B75">
              <w:rPr>
                <w:sz w:val="24"/>
              </w:rPr>
              <w:t>valamennyi</w:t>
            </w:r>
            <w:proofErr w:type="spellEnd"/>
            <w:r w:rsidRPr="001C1B75">
              <w:rPr>
                <w:sz w:val="24"/>
              </w:rPr>
              <w:t xml:space="preserve"> </w:t>
            </w:r>
            <w:proofErr w:type="spellStart"/>
            <w:r w:rsidRPr="001C1B75">
              <w:rPr>
                <w:sz w:val="24"/>
              </w:rPr>
              <w:t>szervezeti</w:t>
            </w:r>
            <w:proofErr w:type="spellEnd"/>
            <w:r w:rsidRPr="001C1B75">
              <w:rPr>
                <w:sz w:val="24"/>
              </w:rPr>
              <w:t xml:space="preserve"> </w:t>
            </w:r>
            <w:proofErr w:type="spellStart"/>
            <w:r w:rsidRPr="001C1B75">
              <w:rPr>
                <w:sz w:val="24"/>
              </w:rPr>
              <w:t>egység</w:t>
            </w:r>
            <w:proofErr w:type="spellEnd"/>
            <w:r w:rsidRPr="001C1B75">
              <w:rPr>
                <w:sz w:val="24"/>
              </w:rPr>
              <w:t xml:space="preserve"> </w:t>
            </w:r>
            <w:proofErr w:type="spellStart"/>
            <w:r w:rsidRPr="001C1B75">
              <w:rPr>
                <w:sz w:val="24"/>
              </w:rPr>
              <w:t>gazdasági</w:t>
            </w:r>
            <w:proofErr w:type="spellEnd"/>
            <w:r w:rsidRPr="001C1B75">
              <w:rPr>
                <w:sz w:val="24"/>
              </w:rPr>
              <w:t xml:space="preserve"> </w:t>
            </w:r>
            <w:proofErr w:type="spellStart"/>
            <w:r w:rsidRPr="001C1B75">
              <w:rPr>
                <w:sz w:val="24"/>
              </w:rPr>
              <w:t>vezetője</w:t>
            </w:r>
            <w:proofErr w:type="spellEnd"/>
            <w:r w:rsidRPr="001C1B75">
              <w:rPr>
                <w:sz w:val="24"/>
              </w:rPr>
              <w:t xml:space="preserve"> </w:t>
            </w:r>
            <w:proofErr w:type="spellStart"/>
            <w:r w:rsidRPr="001C1B75">
              <w:rPr>
                <w:sz w:val="24"/>
              </w:rPr>
              <w:t>részére</w:t>
            </w:r>
            <w:proofErr w:type="spellEnd"/>
          </w:p>
        </w:tc>
        <w:tc>
          <w:tcPr>
            <w:tcW w:w="3686" w:type="dxa"/>
          </w:tcPr>
          <w:p w:rsidR="001774F9" w:rsidRPr="00791A66" w:rsidRDefault="001774F9" w:rsidP="00791A66">
            <w:pPr>
              <w:rPr>
                <w:b/>
                <w:sz w:val="24"/>
              </w:rPr>
            </w:pPr>
            <w:proofErr w:type="spellStart"/>
            <w:r w:rsidRPr="008D1EC7">
              <w:rPr>
                <w:b/>
                <w:sz w:val="24"/>
              </w:rPr>
              <w:t>Tárgy</w:t>
            </w:r>
            <w:proofErr w:type="spellEnd"/>
            <w:r w:rsidRPr="008D1EC7">
              <w:rPr>
                <w:b/>
                <w:sz w:val="24"/>
              </w:rPr>
              <w:t xml:space="preserve">: </w:t>
            </w:r>
            <w:proofErr w:type="spellStart"/>
            <w:r w:rsidR="0015096F">
              <w:rPr>
                <w:b/>
                <w:sz w:val="24"/>
              </w:rPr>
              <w:t>Eljárásrend</w:t>
            </w:r>
            <w:proofErr w:type="spellEnd"/>
            <w:r w:rsidR="0015096F">
              <w:rPr>
                <w:b/>
                <w:sz w:val="24"/>
              </w:rPr>
              <w:t xml:space="preserve"> </w:t>
            </w:r>
            <w:proofErr w:type="spellStart"/>
            <w:r w:rsidR="0015096F">
              <w:rPr>
                <w:b/>
                <w:sz w:val="24"/>
              </w:rPr>
              <w:t>módosítása</w:t>
            </w:r>
            <w:proofErr w:type="spellEnd"/>
            <w:r w:rsidR="00F3060C">
              <w:rPr>
                <w:b/>
                <w:sz w:val="24"/>
              </w:rPr>
              <w:t xml:space="preserve"> –</w:t>
            </w:r>
            <w:r w:rsidR="0082382C">
              <w:rPr>
                <w:b/>
                <w:sz w:val="24"/>
              </w:rPr>
              <w:t xml:space="preserve"> </w:t>
            </w:r>
            <w:proofErr w:type="spellStart"/>
            <w:r w:rsidR="0082382C">
              <w:rPr>
                <w:b/>
                <w:sz w:val="24"/>
              </w:rPr>
              <w:t>Kancellár</w:t>
            </w:r>
            <w:proofErr w:type="spellEnd"/>
            <w:r w:rsidR="00F3060C">
              <w:rPr>
                <w:b/>
                <w:sz w:val="24"/>
              </w:rPr>
              <w:t xml:space="preserve"> </w:t>
            </w:r>
            <w:proofErr w:type="spellStart"/>
            <w:r w:rsidR="00F3060C" w:rsidRPr="008D1EC7">
              <w:rPr>
                <w:b/>
                <w:sz w:val="24"/>
              </w:rPr>
              <w:t>diszkrecionális</w:t>
            </w:r>
            <w:proofErr w:type="spellEnd"/>
            <w:r w:rsidR="00F3060C" w:rsidRPr="008D1EC7">
              <w:rPr>
                <w:b/>
                <w:sz w:val="24"/>
              </w:rPr>
              <w:t xml:space="preserve"> </w:t>
            </w:r>
            <w:proofErr w:type="spellStart"/>
            <w:r w:rsidR="00F3060C" w:rsidRPr="008D1EC7">
              <w:rPr>
                <w:b/>
                <w:sz w:val="24"/>
              </w:rPr>
              <w:t>intézkedése</w:t>
            </w:r>
            <w:proofErr w:type="spellEnd"/>
          </w:p>
          <w:p w:rsidR="001774F9" w:rsidRPr="008D1EC7" w:rsidRDefault="00457A8C" w:rsidP="00A5522E">
            <w:pPr>
              <w:tabs>
                <w:tab w:val="left" w:pos="4286"/>
              </w:tabs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Iktató</w:t>
            </w:r>
            <w:r w:rsidR="001774F9" w:rsidRPr="008D1EC7">
              <w:rPr>
                <w:b/>
                <w:sz w:val="24"/>
              </w:rPr>
              <w:t>szám</w:t>
            </w:r>
            <w:proofErr w:type="spellEnd"/>
            <w:r w:rsidR="001774F9" w:rsidRPr="008D1E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Pr="00457A8C">
              <w:rPr>
                <w:sz w:val="24"/>
              </w:rPr>
              <w:t>92110</w:t>
            </w:r>
            <w:r w:rsidR="00791A66">
              <w:rPr>
                <w:sz w:val="24"/>
              </w:rPr>
              <w:t>/</w:t>
            </w:r>
            <w:r w:rsidR="00374D87">
              <w:rPr>
                <w:sz w:val="24"/>
              </w:rPr>
              <w:t>GFIBSZI</w:t>
            </w:r>
            <w:r w:rsidR="001774F9" w:rsidRPr="008D1EC7">
              <w:rPr>
                <w:sz w:val="24"/>
              </w:rPr>
              <w:t>/2022</w:t>
            </w:r>
          </w:p>
          <w:p w:rsidR="001774F9" w:rsidRPr="008D1EC7" w:rsidRDefault="001774F9" w:rsidP="00A5522E">
            <w:pPr>
              <w:tabs>
                <w:tab w:val="left" w:pos="4286"/>
              </w:tabs>
              <w:rPr>
                <w:sz w:val="24"/>
              </w:rPr>
            </w:pPr>
            <w:proofErr w:type="spellStart"/>
            <w:r w:rsidRPr="008D1EC7">
              <w:rPr>
                <w:b/>
                <w:sz w:val="24"/>
              </w:rPr>
              <w:t>Ügyintéző</w:t>
            </w:r>
            <w:proofErr w:type="spellEnd"/>
            <w:r w:rsidRPr="008D1EC7">
              <w:rPr>
                <w:b/>
                <w:sz w:val="24"/>
              </w:rPr>
              <w:t xml:space="preserve">: </w:t>
            </w:r>
            <w:proofErr w:type="spellStart"/>
            <w:r w:rsidRPr="008D1EC7">
              <w:rPr>
                <w:sz w:val="24"/>
              </w:rPr>
              <w:t>Delényi</w:t>
            </w:r>
            <w:proofErr w:type="spellEnd"/>
            <w:r w:rsidRPr="008D1EC7">
              <w:rPr>
                <w:sz w:val="24"/>
              </w:rPr>
              <w:t xml:space="preserve"> Gabriella</w:t>
            </w:r>
          </w:p>
          <w:p w:rsidR="001774F9" w:rsidRPr="008D1EC7" w:rsidRDefault="001774F9" w:rsidP="00A5522E">
            <w:pPr>
              <w:pStyle w:val="Cmsor2"/>
              <w:tabs>
                <w:tab w:val="left" w:pos="4286"/>
              </w:tabs>
              <w:rPr>
                <w:b/>
                <w:sz w:val="24"/>
                <w:u w:val="none"/>
              </w:rPr>
            </w:pPr>
          </w:p>
        </w:tc>
        <w:tc>
          <w:tcPr>
            <w:tcW w:w="4394" w:type="dxa"/>
            <w:hideMark/>
          </w:tcPr>
          <w:p w:rsidR="001774F9" w:rsidRPr="008D1EC7" w:rsidRDefault="001774F9" w:rsidP="00A5522E">
            <w:pPr>
              <w:pStyle w:val="Cmsor2"/>
              <w:rPr>
                <w:b/>
                <w:sz w:val="24"/>
                <w:u w:val="none"/>
              </w:rPr>
            </w:pPr>
          </w:p>
        </w:tc>
      </w:tr>
    </w:tbl>
    <w:p w:rsidR="001774F9" w:rsidRPr="008D1EC7" w:rsidRDefault="001774F9" w:rsidP="008078A8">
      <w:pPr>
        <w:spacing w:before="480"/>
        <w:rPr>
          <w:b/>
          <w:bCs/>
          <w:sz w:val="24"/>
        </w:rPr>
      </w:pPr>
      <w:proofErr w:type="spellStart"/>
      <w:r w:rsidRPr="008D1EC7">
        <w:rPr>
          <w:b/>
          <w:bCs/>
          <w:sz w:val="24"/>
        </w:rPr>
        <w:t>Tisztelt</w:t>
      </w:r>
      <w:proofErr w:type="spellEnd"/>
      <w:r w:rsidR="00874BC5">
        <w:rPr>
          <w:b/>
          <w:bCs/>
          <w:sz w:val="24"/>
        </w:rPr>
        <w:t xml:space="preserve"> </w:t>
      </w:r>
      <w:proofErr w:type="spellStart"/>
      <w:r w:rsidR="00874BC5">
        <w:rPr>
          <w:b/>
          <w:bCs/>
          <w:sz w:val="24"/>
        </w:rPr>
        <w:t>Gazdasági</w:t>
      </w:r>
      <w:proofErr w:type="spellEnd"/>
      <w:r w:rsidR="00874BC5">
        <w:rPr>
          <w:b/>
          <w:bCs/>
          <w:sz w:val="24"/>
        </w:rPr>
        <w:t xml:space="preserve"> </w:t>
      </w:r>
      <w:proofErr w:type="spellStart"/>
      <w:r w:rsidR="00874BC5">
        <w:rPr>
          <w:b/>
          <w:bCs/>
          <w:sz w:val="24"/>
        </w:rPr>
        <w:t>Vezetők</w:t>
      </w:r>
      <w:proofErr w:type="spellEnd"/>
      <w:r w:rsidRPr="008D1EC7">
        <w:rPr>
          <w:b/>
          <w:bCs/>
          <w:sz w:val="24"/>
        </w:rPr>
        <w:t>!</w:t>
      </w:r>
    </w:p>
    <w:p w:rsidR="001774F9" w:rsidRPr="008D1EC7" w:rsidRDefault="001774F9" w:rsidP="001774F9">
      <w:pPr>
        <w:rPr>
          <w:b/>
          <w:bCs/>
          <w:sz w:val="24"/>
        </w:rPr>
      </w:pPr>
    </w:p>
    <w:p w:rsidR="00C94BE1" w:rsidRDefault="00E60AB5" w:rsidP="008078A8">
      <w:pPr>
        <w:tabs>
          <w:tab w:val="left" w:pos="4286"/>
        </w:tabs>
        <w:spacing w:before="240" w:line="360" w:lineRule="auto"/>
        <w:jc w:val="both"/>
        <w:rPr>
          <w:bCs/>
          <w:sz w:val="24"/>
        </w:rPr>
      </w:pPr>
      <w:proofErr w:type="spellStart"/>
      <w:r>
        <w:rPr>
          <w:bCs/>
          <w:sz w:val="24"/>
        </w:rPr>
        <w:t>Tájékoztatom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Önöket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hogy</w:t>
      </w:r>
      <w:proofErr w:type="spellEnd"/>
      <w:r>
        <w:rPr>
          <w:bCs/>
          <w:sz w:val="24"/>
        </w:rPr>
        <w:t xml:space="preserve"> </w:t>
      </w:r>
      <w:proofErr w:type="spellStart"/>
      <w:r w:rsidR="00C94BE1">
        <w:rPr>
          <w:bCs/>
          <w:sz w:val="24"/>
        </w:rPr>
        <w:t>amennyiben</w:t>
      </w:r>
      <w:proofErr w:type="spellEnd"/>
      <w:r w:rsidR="00C94BE1">
        <w:rPr>
          <w:bCs/>
          <w:sz w:val="24"/>
        </w:rPr>
        <w:t xml:space="preserve"> </w:t>
      </w:r>
      <w:r>
        <w:rPr>
          <w:bCs/>
          <w:sz w:val="24"/>
        </w:rPr>
        <w:t>a</w:t>
      </w:r>
      <w:r w:rsidR="001774F9" w:rsidRPr="008D1EC7">
        <w:rPr>
          <w:bCs/>
          <w:sz w:val="24"/>
        </w:rPr>
        <w:t xml:space="preserve"> </w:t>
      </w:r>
      <w:proofErr w:type="spellStart"/>
      <w:r w:rsidR="001774F9" w:rsidRPr="008D1EC7">
        <w:rPr>
          <w:bCs/>
          <w:sz w:val="24"/>
        </w:rPr>
        <w:t>Semmelweis</w:t>
      </w:r>
      <w:proofErr w:type="spellEnd"/>
      <w:r w:rsidR="001774F9" w:rsidRPr="008D1EC7">
        <w:rPr>
          <w:bCs/>
          <w:sz w:val="24"/>
        </w:rPr>
        <w:t xml:space="preserve"> </w:t>
      </w:r>
      <w:proofErr w:type="spellStart"/>
      <w:r w:rsidR="001774F9" w:rsidRPr="008D1EC7">
        <w:rPr>
          <w:bCs/>
          <w:sz w:val="24"/>
        </w:rPr>
        <w:t>Egyetem</w:t>
      </w:r>
      <w:proofErr w:type="spellEnd"/>
      <w:r w:rsidR="001774F9" w:rsidRPr="008D1EC7">
        <w:rPr>
          <w:bCs/>
          <w:sz w:val="24"/>
        </w:rPr>
        <w:t xml:space="preserve"> </w:t>
      </w:r>
      <w:proofErr w:type="spellStart"/>
      <w:r w:rsidR="001774F9" w:rsidRPr="008D1EC7">
        <w:rPr>
          <w:bCs/>
          <w:sz w:val="24"/>
        </w:rPr>
        <w:t>Beszerzési</w:t>
      </w:r>
      <w:proofErr w:type="spellEnd"/>
      <w:r w:rsidR="001774F9" w:rsidRPr="008D1EC7">
        <w:rPr>
          <w:bCs/>
          <w:sz w:val="24"/>
        </w:rPr>
        <w:t xml:space="preserve"> </w:t>
      </w:r>
      <w:proofErr w:type="spellStart"/>
      <w:r w:rsidR="001774F9" w:rsidRPr="008D1EC7">
        <w:rPr>
          <w:bCs/>
          <w:sz w:val="24"/>
        </w:rPr>
        <w:t>Szabályzatának</w:t>
      </w:r>
      <w:proofErr w:type="spellEnd"/>
      <w:r w:rsidR="001774F9" w:rsidRPr="008D1EC7">
        <w:rPr>
          <w:bCs/>
          <w:sz w:val="24"/>
        </w:rPr>
        <w:t xml:space="preserve"> 2.4.1. (3) </w:t>
      </w:r>
      <w:proofErr w:type="spellStart"/>
      <w:r w:rsidR="001774F9" w:rsidRPr="008D1EC7">
        <w:rPr>
          <w:bCs/>
          <w:sz w:val="24"/>
        </w:rPr>
        <w:t>bekezdés</w:t>
      </w:r>
      <w:proofErr w:type="spellEnd"/>
      <w:r w:rsidR="0081029E">
        <w:rPr>
          <w:bCs/>
          <w:sz w:val="24"/>
        </w:rPr>
        <w:t xml:space="preserve"> a) </w:t>
      </w:r>
      <w:proofErr w:type="spellStart"/>
      <w:r w:rsidR="0081029E">
        <w:rPr>
          <w:bCs/>
          <w:sz w:val="24"/>
        </w:rPr>
        <w:t>és</w:t>
      </w:r>
      <w:proofErr w:type="spellEnd"/>
      <w:r w:rsidR="0081029E">
        <w:rPr>
          <w:bCs/>
          <w:sz w:val="24"/>
        </w:rPr>
        <w:t xml:space="preserve"> b) </w:t>
      </w:r>
      <w:proofErr w:type="spellStart"/>
      <w:r w:rsidR="0081029E">
        <w:rPr>
          <w:bCs/>
          <w:sz w:val="24"/>
        </w:rPr>
        <w:t>pontjában</w:t>
      </w:r>
      <w:proofErr w:type="spellEnd"/>
      <w:r w:rsidR="001774F9" w:rsidRPr="008D1EC7">
        <w:rPr>
          <w:bCs/>
          <w:sz w:val="24"/>
        </w:rPr>
        <w:t xml:space="preserve"> </w:t>
      </w:r>
      <w:proofErr w:type="spellStart"/>
      <w:r w:rsidR="001774F9" w:rsidRPr="008D1EC7">
        <w:rPr>
          <w:bCs/>
          <w:sz w:val="24"/>
        </w:rPr>
        <w:t>fog</w:t>
      </w:r>
      <w:r w:rsidR="00C94BE1">
        <w:rPr>
          <w:bCs/>
          <w:sz w:val="24"/>
        </w:rPr>
        <w:t>lalt</w:t>
      </w:r>
      <w:proofErr w:type="spellEnd"/>
      <w:r w:rsidR="00C94BE1">
        <w:rPr>
          <w:bCs/>
          <w:sz w:val="24"/>
        </w:rPr>
        <w:t xml:space="preserve"> </w:t>
      </w:r>
      <w:proofErr w:type="spellStart"/>
      <w:r w:rsidR="00C94BE1">
        <w:rPr>
          <w:bCs/>
          <w:sz w:val="24"/>
        </w:rPr>
        <w:t>felhatalmazás</w:t>
      </w:r>
      <w:proofErr w:type="spellEnd"/>
      <w:r w:rsidR="00C94BE1">
        <w:rPr>
          <w:bCs/>
          <w:sz w:val="24"/>
        </w:rPr>
        <w:t xml:space="preserve"> </w:t>
      </w:r>
      <w:proofErr w:type="spellStart"/>
      <w:r w:rsidR="00C94BE1">
        <w:rPr>
          <w:bCs/>
          <w:sz w:val="24"/>
        </w:rPr>
        <w:t>alapján</w:t>
      </w:r>
      <w:proofErr w:type="spellEnd"/>
      <w:r w:rsidR="00C94BE1">
        <w:rPr>
          <w:bCs/>
          <w:sz w:val="24"/>
        </w:rPr>
        <w:t xml:space="preserve"> </w:t>
      </w:r>
      <w:proofErr w:type="spellStart"/>
      <w:r w:rsidR="00C94BE1">
        <w:rPr>
          <w:bCs/>
          <w:sz w:val="24"/>
        </w:rPr>
        <w:t>kérik</w:t>
      </w:r>
      <w:proofErr w:type="spellEnd"/>
      <w:r w:rsidR="00C94BE1">
        <w:rPr>
          <w:bCs/>
          <w:sz w:val="24"/>
        </w:rPr>
        <w:t xml:space="preserve"> a </w:t>
      </w:r>
      <w:proofErr w:type="spellStart"/>
      <w:r w:rsidR="00C94BE1">
        <w:rPr>
          <w:bCs/>
          <w:sz w:val="24"/>
        </w:rPr>
        <w:t>beszerzé</w:t>
      </w:r>
      <w:r w:rsidR="00B62CF2">
        <w:rPr>
          <w:bCs/>
          <w:sz w:val="24"/>
        </w:rPr>
        <w:t>si</w:t>
      </w:r>
      <w:proofErr w:type="spellEnd"/>
      <w:r w:rsidR="00B62CF2">
        <w:rPr>
          <w:bCs/>
          <w:sz w:val="24"/>
        </w:rPr>
        <w:t xml:space="preserve"> </w:t>
      </w:r>
      <w:proofErr w:type="spellStart"/>
      <w:r w:rsidR="00B62CF2">
        <w:rPr>
          <w:bCs/>
          <w:sz w:val="24"/>
        </w:rPr>
        <w:t>eljárás</w:t>
      </w:r>
      <w:proofErr w:type="spellEnd"/>
      <w:r w:rsidR="00B62CF2">
        <w:rPr>
          <w:bCs/>
          <w:sz w:val="24"/>
        </w:rPr>
        <w:t xml:space="preserve"> </w:t>
      </w:r>
      <w:proofErr w:type="spellStart"/>
      <w:r w:rsidR="00B62CF2">
        <w:rPr>
          <w:bCs/>
          <w:sz w:val="24"/>
        </w:rPr>
        <w:t>saját</w:t>
      </w:r>
      <w:proofErr w:type="spellEnd"/>
      <w:r w:rsidR="00B62CF2">
        <w:rPr>
          <w:bCs/>
          <w:sz w:val="24"/>
        </w:rPr>
        <w:t xml:space="preserve"> </w:t>
      </w:r>
      <w:proofErr w:type="spellStart"/>
      <w:r w:rsidR="00B62CF2">
        <w:rPr>
          <w:bCs/>
          <w:sz w:val="24"/>
        </w:rPr>
        <w:t>hatáskörbe</w:t>
      </w:r>
      <w:proofErr w:type="spellEnd"/>
      <w:r w:rsidR="00B62CF2">
        <w:rPr>
          <w:bCs/>
          <w:sz w:val="24"/>
        </w:rPr>
        <w:t xml:space="preserve"> </w:t>
      </w:r>
      <w:proofErr w:type="spellStart"/>
      <w:r w:rsidR="00B62CF2">
        <w:rPr>
          <w:bCs/>
          <w:sz w:val="24"/>
        </w:rPr>
        <w:t>történő</w:t>
      </w:r>
      <w:proofErr w:type="spellEnd"/>
      <w:r w:rsidR="00C94BE1">
        <w:rPr>
          <w:bCs/>
          <w:sz w:val="24"/>
        </w:rPr>
        <w:t xml:space="preserve"> </w:t>
      </w:r>
      <w:proofErr w:type="spellStart"/>
      <w:r w:rsidR="00C94BE1">
        <w:rPr>
          <w:bCs/>
          <w:sz w:val="24"/>
        </w:rPr>
        <w:t>utalását</w:t>
      </w:r>
      <w:proofErr w:type="spellEnd"/>
      <w:r w:rsidR="00C94BE1">
        <w:rPr>
          <w:bCs/>
          <w:sz w:val="24"/>
        </w:rPr>
        <w:t xml:space="preserve">, </w:t>
      </w:r>
      <w:proofErr w:type="spellStart"/>
      <w:r w:rsidR="00C94BE1">
        <w:rPr>
          <w:bCs/>
          <w:sz w:val="24"/>
        </w:rPr>
        <w:t>úgy</w:t>
      </w:r>
      <w:proofErr w:type="spellEnd"/>
      <w:r w:rsidR="00C94BE1">
        <w:rPr>
          <w:bCs/>
          <w:sz w:val="24"/>
        </w:rPr>
        <w:t xml:space="preserve"> </w:t>
      </w:r>
      <w:r w:rsidR="00B62CF2">
        <w:rPr>
          <w:bCs/>
          <w:sz w:val="24"/>
        </w:rPr>
        <w:t xml:space="preserve">a </w:t>
      </w:r>
      <w:proofErr w:type="spellStart"/>
      <w:r w:rsidR="00B62CF2">
        <w:rPr>
          <w:bCs/>
          <w:sz w:val="24"/>
        </w:rPr>
        <w:t>szükséges</w:t>
      </w:r>
      <w:proofErr w:type="spellEnd"/>
      <w:r w:rsidR="00B62CF2">
        <w:rPr>
          <w:bCs/>
          <w:sz w:val="24"/>
        </w:rPr>
        <w:t xml:space="preserve"> </w:t>
      </w:r>
      <w:proofErr w:type="spellStart"/>
      <w:r w:rsidR="00B62CF2">
        <w:rPr>
          <w:bCs/>
          <w:sz w:val="24"/>
        </w:rPr>
        <w:t>indoklást</w:t>
      </w:r>
      <w:proofErr w:type="spellEnd"/>
      <w:r w:rsidR="00B62CF2">
        <w:rPr>
          <w:bCs/>
          <w:sz w:val="24"/>
        </w:rPr>
        <w:t xml:space="preserve"> a </w:t>
      </w:r>
      <w:proofErr w:type="spellStart"/>
      <w:r w:rsidR="00B62CF2">
        <w:rPr>
          <w:bCs/>
          <w:sz w:val="24"/>
        </w:rPr>
        <w:t>Beszerzést</w:t>
      </w:r>
      <w:proofErr w:type="spellEnd"/>
      <w:r w:rsidR="00B62CF2">
        <w:rPr>
          <w:bCs/>
          <w:sz w:val="24"/>
        </w:rPr>
        <w:t xml:space="preserve"> </w:t>
      </w:r>
      <w:proofErr w:type="spellStart"/>
      <w:r w:rsidR="00B62CF2">
        <w:rPr>
          <w:bCs/>
          <w:sz w:val="24"/>
        </w:rPr>
        <w:t>Minősítő</w:t>
      </w:r>
      <w:proofErr w:type="spellEnd"/>
      <w:r w:rsidR="00B62CF2">
        <w:rPr>
          <w:bCs/>
          <w:sz w:val="24"/>
        </w:rPr>
        <w:t xml:space="preserve"> Lap </w:t>
      </w:r>
      <w:proofErr w:type="spellStart"/>
      <w:r w:rsidR="00B62CF2">
        <w:rPr>
          <w:bCs/>
          <w:sz w:val="24"/>
        </w:rPr>
        <w:t>mögé</w:t>
      </w:r>
      <w:proofErr w:type="spellEnd"/>
      <w:r w:rsidR="00B62CF2">
        <w:rPr>
          <w:bCs/>
          <w:sz w:val="24"/>
        </w:rPr>
        <w:t xml:space="preserve"> </w:t>
      </w:r>
      <w:proofErr w:type="spellStart"/>
      <w:r w:rsidR="00B62CF2">
        <w:rPr>
          <w:bCs/>
          <w:sz w:val="24"/>
        </w:rPr>
        <w:t>csatolni</w:t>
      </w:r>
      <w:proofErr w:type="spellEnd"/>
      <w:r w:rsidR="00B62CF2">
        <w:rPr>
          <w:bCs/>
          <w:sz w:val="24"/>
        </w:rPr>
        <w:t xml:space="preserve"> </w:t>
      </w:r>
      <w:proofErr w:type="spellStart"/>
      <w:r w:rsidR="00B62CF2">
        <w:rPr>
          <w:bCs/>
          <w:sz w:val="24"/>
        </w:rPr>
        <w:t>szíveskedjenek</w:t>
      </w:r>
      <w:proofErr w:type="spellEnd"/>
      <w:r w:rsidR="00B62CF2">
        <w:rPr>
          <w:bCs/>
          <w:sz w:val="24"/>
        </w:rPr>
        <w:t xml:space="preserve">. </w:t>
      </w:r>
      <w:r w:rsidR="00265475" w:rsidRPr="00012AD2">
        <w:rPr>
          <w:b/>
          <w:bCs/>
          <w:sz w:val="24"/>
        </w:rPr>
        <w:t>A</w:t>
      </w:r>
      <w:r w:rsidR="00012AD2" w:rsidRPr="00012AD2">
        <w:rPr>
          <w:b/>
          <w:bCs/>
          <w:sz w:val="24"/>
        </w:rPr>
        <w:t xml:space="preserve"> </w:t>
      </w:r>
      <w:proofErr w:type="spellStart"/>
      <w:r w:rsidR="00012AD2" w:rsidRPr="00012AD2">
        <w:rPr>
          <w:b/>
          <w:bCs/>
          <w:sz w:val="24"/>
        </w:rPr>
        <w:t>jövőben</w:t>
      </w:r>
      <w:proofErr w:type="spellEnd"/>
      <w:r w:rsidR="00012AD2" w:rsidRPr="00012AD2">
        <w:rPr>
          <w:b/>
          <w:bCs/>
          <w:sz w:val="24"/>
        </w:rPr>
        <w:t xml:space="preserve"> a</w:t>
      </w:r>
      <w:r w:rsidR="00265475" w:rsidRPr="00012AD2">
        <w:rPr>
          <w:b/>
          <w:bCs/>
          <w:sz w:val="24"/>
        </w:rPr>
        <w:t xml:space="preserve"> </w:t>
      </w:r>
      <w:proofErr w:type="spellStart"/>
      <w:r w:rsidR="00265475" w:rsidRPr="00012AD2">
        <w:rPr>
          <w:b/>
          <w:bCs/>
          <w:sz w:val="24"/>
        </w:rPr>
        <w:t>kancellári</w:t>
      </w:r>
      <w:proofErr w:type="spellEnd"/>
      <w:r w:rsidR="00265475" w:rsidRPr="00012AD2">
        <w:rPr>
          <w:b/>
          <w:bCs/>
          <w:sz w:val="24"/>
        </w:rPr>
        <w:t xml:space="preserve"> </w:t>
      </w:r>
      <w:proofErr w:type="spellStart"/>
      <w:r w:rsidR="00265475" w:rsidRPr="00012AD2">
        <w:rPr>
          <w:b/>
          <w:bCs/>
          <w:sz w:val="24"/>
        </w:rPr>
        <w:t>engedélyhez</w:t>
      </w:r>
      <w:proofErr w:type="spellEnd"/>
      <w:r w:rsidR="00265475" w:rsidRPr="00012AD2">
        <w:rPr>
          <w:b/>
          <w:bCs/>
          <w:sz w:val="24"/>
        </w:rPr>
        <w:t xml:space="preserve"> </w:t>
      </w:r>
      <w:proofErr w:type="spellStart"/>
      <w:r w:rsidR="00265475" w:rsidRPr="00012AD2">
        <w:rPr>
          <w:b/>
          <w:bCs/>
          <w:sz w:val="24"/>
        </w:rPr>
        <w:t>szükséges</w:t>
      </w:r>
      <w:proofErr w:type="spellEnd"/>
      <w:r w:rsidR="00265475" w:rsidRPr="00012AD2">
        <w:rPr>
          <w:b/>
          <w:bCs/>
          <w:sz w:val="24"/>
        </w:rPr>
        <w:t xml:space="preserve"> </w:t>
      </w:r>
      <w:proofErr w:type="spellStart"/>
      <w:r w:rsidR="00265475" w:rsidRPr="00012AD2">
        <w:rPr>
          <w:b/>
          <w:bCs/>
          <w:sz w:val="24"/>
        </w:rPr>
        <w:t>kérelmet</w:t>
      </w:r>
      <w:proofErr w:type="spellEnd"/>
      <w:r w:rsidR="00265475" w:rsidRPr="00012AD2">
        <w:rPr>
          <w:b/>
          <w:bCs/>
          <w:sz w:val="24"/>
        </w:rPr>
        <w:t xml:space="preserve"> </w:t>
      </w:r>
      <w:proofErr w:type="spellStart"/>
      <w:r w:rsidR="00265475" w:rsidRPr="00012AD2">
        <w:rPr>
          <w:b/>
          <w:bCs/>
          <w:sz w:val="24"/>
        </w:rPr>
        <w:t>ez</w:t>
      </w:r>
      <w:proofErr w:type="spellEnd"/>
      <w:r w:rsidR="00265475" w:rsidRPr="00012AD2">
        <w:rPr>
          <w:b/>
          <w:bCs/>
          <w:sz w:val="24"/>
        </w:rPr>
        <w:t xml:space="preserve"> </w:t>
      </w:r>
      <w:proofErr w:type="spellStart"/>
      <w:r w:rsidR="00265475" w:rsidRPr="00012AD2">
        <w:rPr>
          <w:b/>
          <w:bCs/>
          <w:sz w:val="24"/>
        </w:rPr>
        <w:t>alapján</w:t>
      </w:r>
      <w:proofErr w:type="spellEnd"/>
      <w:r w:rsidR="00265475" w:rsidRPr="00012AD2">
        <w:rPr>
          <w:b/>
          <w:bCs/>
          <w:sz w:val="24"/>
        </w:rPr>
        <w:t xml:space="preserve"> a </w:t>
      </w:r>
      <w:proofErr w:type="spellStart"/>
      <w:r w:rsidR="00265475" w:rsidRPr="00012AD2">
        <w:rPr>
          <w:b/>
          <w:bCs/>
          <w:sz w:val="24"/>
        </w:rPr>
        <w:t>Beszerzési</w:t>
      </w:r>
      <w:proofErr w:type="spellEnd"/>
      <w:r w:rsidR="00265475" w:rsidRPr="00012AD2">
        <w:rPr>
          <w:b/>
          <w:bCs/>
          <w:sz w:val="24"/>
        </w:rPr>
        <w:t xml:space="preserve"> </w:t>
      </w:r>
      <w:proofErr w:type="spellStart"/>
      <w:r w:rsidR="00265475" w:rsidRPr="00012AD2">
        <w:rPr>
          <w:b/>
          <w:bCs/>
          <w:sz w:val="24"/>
        </w:rPr>
        <w:t>Igazgatóság</w:t>
      </w:r>
      <w:proofErr w:type="spellEnd"/>
      <w:r w:rsidR="00265475" w:rsidRPr="00012AD2">
        <w:rPr>
          <w:b/>
          <w:bCs/>
          <w:sz w:val="24"/>
        </w:rPr>
        <w:t xml:space="preserve"> </w:t>
      </w:r>
      <w:proofErr w:type="spellStart"/>
      <w:r w:rsidR="00265475" w:rsidRPr="00012AD2">
        <w:rPr>
          <w:b/>
          <w:bCs/>
          <w:sz w:val="24"/>
        </w:rPr>
        <w:t>terjeszti</w:t>
      </w:r>
      <w:proofErr w:type="spellEnd"/>
      <w:r w:rsidR="00265475" w:rsidRPr="00012AD2">
        <w:rPr>
          <w:b/>
          <w:bCs/>
          <w:sz w:val="24"/>
        </w:rPr>
        <w:t xml:space="preserve"> </w:t>
      </w:r>
      <w:proofErr w:type="spellStart"/>
      <w:r w:rsidR="00265475" w:rsidRPr="00012AD2">
        <w:rPr>
          <w:b/>
          <w:bCs/>
          <w:sz w:val="24"/>
        </w:rPr>
        <w:t>fel</w:t>
      </w:r>
      <w:proofErr w:type="spellEnd"/>
      <w:r w:rsidR="00265475" w:rsidRPr="00012AD2">
        <w:rPr>
          <w:b/>
          <w:bCs/>
          <w:sz w:val="24"/>
        </w:rPr>
        <w:t xml:space="preserve"> a </w:t>
      </w:r>
      <w:proofErr w:type="spellStart"/>
      <w:r w:rsidR="00265475" w:rsidRPr="00012AD2">
        <w:rPr>
          <w:b/>
          <w:bCs/>
          <w:sz w:val="24"/>
        </w:rPr>
        <w:t>Kancellár</w:t>
      </w:r>
      <w:proofErr w:type="spellEnd"/>
      <w:r w:rsidR="00265475" w:rsidRPr="00012AD2">
        <w:rPr>
          <w:b/>
          <w:bCs/>
          <w:sz w:val="24"/>
        </w:rPr>
        <w:t xml:space="preserve"> </w:t>
      </w:r>
      <w:proofErr w:type="spellStart"/>
      <w:r w:rsidR="00265475" w:rsidRPr="00012AD2">
        <w:rPr>
          <w:b/>
          <w:bCs/>
          <w:sz w:val="24"/>
        </w:rPr>
        <w:t>felé</w:t>
      </w:r>
      <w:proofErr w:type="spellEnd"/>
      <w:r w:rsidR="00265475" w:rsidRPr="00012AD2">
        <w:rPr>
          <w:b/>
          <w:bCs/>
          <w:sz w:val="24"/>
        </w:rPr>
        <w:t>.</w:t>
      </w:r>
      <w:r w:rsidR="00265475">
        <w:rPr>
          <w:bCs/>
          <w:sz w:val="24"/>
        </w:rPr>
        <w:t xml:space="preserve"> </w:t>
      </w:r>
      <w:r w:rsidR="00095831">
        <w:rPr>
          <w:bCs/>
          <w:sz w:val="24"/>
        </w:rPr>
        <w:t xml:space="preserve">A </w:t>
      </w:r>
      <w:proofErr w:type="spellStart"/>
      <w:r w:rsidR="00095831">
        <w:rPr>
          <w:bCs/>
          <w:sz w:val="24"/>
        </w:rPr>
        <w:t>beszerzés</w:t>
      </w:r>
      <w:r w:rsidR="0082382C">
        <w:rPr>
          <w:bCs/>
          <w:sz w:val="24"/>
        </w:rPr>
        <w:t>i</w:t>
      </w:r>
      <w:proofErr w:type="spellEnd"/>
      <w:r w:rsidR="0082382C">
        <w:rPr>
          <w:bCs/>
          <w:sz w:val="24"/>
        </w:rPr>
        <w:t xml:space="preserve"> </w:t>
      </w:r>
      <w:proofErr w:type="spellStart"/>
      <w:r w:rsidR="0082382C">
        <w:rPr>
          <w:bCs/>
          <w:sz w:val="24"/>
        </w:rPr>
        <w:t>igény</w:t>
      </w:r>
      <w:proofErr w:type="spellEnd"/>
      <w:r w:rsidR="00095831">
        <w:rPr>
          <w:bCs/>
          <w:sz w:val="24"/>
        </w:rPr>
        <w:t xml:space="preserve"> a </w:t>
      </w:r>
      <w:proofErr w:type="spellStart"/>
      <w:r w:rsidR="00095831">
        <w:rPr>
          <w:bCs/>
          <w:sz w:val="24"/>
        </w:rPr>
        <w:t>Kancellár</w:t>
      </w:r>
      <w:proofErr w:type="spellEnd"/>
      <w:r w:rsidR="00095831">
        <w:rPr>
          <w:bCs/>
          <w:sz w:val="24"/>
        </w:rPr>
        <w:t xml:space="preserve"> </w:t>
      </w:r>
      <w:proofErr w:type="spellStart"/>
      <w:r w:rsidR="00095831">
        <w:rPr>
          <w:bCs/>
          <w:sz w:val="24"/>
        </w:rPr>
        <w:t>diszkrecionális</w:t>
      </w:r>
      <w:proofErr w:type="spellEnd"/>
      <w:r w:rsidR="00095831">
        <w:rPr>
          <w:bCs/>
          <w:sz w:val="24"/>
        </w:rPr>
        <w:t xml:space="preserve"> </w:t>
      </w:r>
      <w:proofErr w:type="spellStart"/>
      <w:r w:rsidR="00095831">
        <w:rPr>
          <w:bCs/>
          <w:sz w:val="24"/>
        </w:rPr>
        <w:t>jogkörében</w:t>
      </w:r>
      <w:proofErr w:type="spellEnd"/>
      <w:r w:rsidR="00095831">
        <w:rPr>
          <w:bCs/>
          <w:sz w:val="24"/>
        </w:rPr>
        <w:t xml:space="preserve"> </w:t>
      </w:r>
      <w:proofErr w:type="spellStart"/>
      <w:r w:rsidR="00095831">
        <w:rPr>
          <w:bCs/>
          <w:sz w:val="24"/>
        </w:rPr>
        <w:t>meghoz</w:t>
      </w:r>
      <w:r w:rsidR="0082382C">
        <w:rPr>
          <w:bCs/>
          <w:sz w:val="24"/>
        </w:rPr>
        <w:t>ott</w:t>
      </w:r>
      <w:proofErr w:type="spellEnd"/>
      <w:r w:rsidR="0082382C">
        <w:rPr>
          <w:bCs/>
          <w:sz w:val="24"/>
        </w:rPr>
        <w:t xml:space="preserve"> </w:t>
      </w:r>
      <w:proofErr w:type="spellStart"/>
      <w:r w:rsidR="0082382C">
        <w:rPr>
          <w:bCs/>
          <w:sz w:val="24"/>
        </w:rPr>
        <w:t>döntése</w:t>
      </w:r>
      <w:proofErr w:type="spellEnd"/>
      <w:r w:rsidR="0082382C">
        <w:rPr>
          <w:bCs/>
          <w:sz w:val="24"/>
        </w:rPr>
        <w:t xml:space="preserve"> </w:t>
      </w:r>
      <w:proofErr w:type="spellStart"/>
      <w:r w:rsidR="0082382C">
        <w:rPr>
          <w:bCs/>
          <w:sz w:val="24"/>
        </w:rPr>
        <w:t>alapján</w:t>
      </w:r>
      <w:proofErr w:type="spellEnd"/>
      <w:r w:rsidR="00095831">
        <w:rPr>
          <w:bCs/>
          <w:sz w:val="24"/>
        </w:rPr>
        <w:t xml:space="preserve"> </w:t>
      </w:r>
      <w:proofErr w:type="spellStart"/>
      <w:r w:rsidR="00095831">
        <w:rPr>
          <w:bCs/>
          <w:sz w:val="24"/>
        </w:rPr>
        <w:t>kerül</w:t>
      </w:r>
      <w:proofErr w:type="spellEnd"/>
      <w:r w:rsidR="00095831">
        <w:rPr>
          <w:bCs/>
          <w:sz w:val="24"/>
        </w:rPr>
        <w:t xml:space="preserve"> </w:t>
      </w:r>
      <w:proofErr w:type="spellStart"/>
      <w:r w:rsidR="00095831">
        <w:rPr>
          <w:bCs/>
          <w:sz w:val="24"/>
        </w:rPr>
        <w:t>minősítésre</w:t>
      </w:r>
      <w:proofErr w:type="spellEnd"/>
      <w:r w:rsidR="00095831">
        <w:rPr>
          <w:bCs/>
          <w:sz w:val="24"/>
        </w:rPr>
        <w:t xml:space="preserve">. </w:t>
      </w:r>
    </w:p>
    <w:p w:rsidR="00265475" w:rsidRPr="008D1EC7" w:rsidRDefault="00265475" w:rsidP="008078A8">
      <w:pPr>
        <w:tabs>
          <w:tab w:val="left" w:pos="4286"/>
        </w:tabs>
        <w:spacing w:before="240" w:line="360" w:lineRule="auto"/>
        <w:jc w:val="both"/>
        <w:rPr>
          <w:bCs/>
          <w:sz w:val="24"/>
        </w:rPr>
      </w:pPr>
    </w:p>
    <w:p w:rsidR="001774F9" w:rsidRPr="008D1EC7" w:rsidRDefault="00265475" w:rsidP="008078A8">
      <w:pPr>
        <w:spacing w:before="240" w:line="360" w:lineRule="auto"/>
        <w:jc w:val="both"/>
        <w:rPr>
          <w:bCs/>
          <w:sz w:val="24"/>
        </w:rPr>
      </w:pPr>
      <w:proofErr w:type="spellStart"/>
      <w:r>
        <w:rPr>
          <w:bCs/>
          <w:sz w:val="24"/>
        </w:rPr>
        <w:t>Együttműködésüket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kérem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és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előre</w:t>
      </w:r>
      <w:proofErr w:type="spellEnd"/>
      <w:r>
        <w:rPr>
          <w:bCs/>
          <w:sz w:val="24"/>
        </w:rPr>
        <w:t xml:space="preserve"> is </w:t>
      </w:r>
      <w:proofErr w:type="spellStart"/>
      <w:r>
        <w:rPr>
          <w:bCs/>
          <w:sz w:val="24"/>
        </w:rPr>
        <w:t>köszönöm</w:t>
      </w:r>
      <w:proofErr w:type="spellEnd"/>
      <w:r>
        <w:rPr>
          <w:bCs/>
          <w:sz w:val="24"/>
        </w:rPr>
        <w:t>!</w:t>
      </w:r>
    </w:p>
    <w:p w:rsidR="001774F9" w:rsidRPr="008D1EC7" w:rsidRDefault="001774F9" w:rsidP="001774F9">
      <w:pPr>
        <w:rPr>
          <w:sz w:val="24"/>
        </w:rPr>
      </w:pPr>
    </w:p>
    <w:p w:rsidR="001774F9" w:rsidRPr="008D1EC7" w:rsidRDefault="001774F9" w:rsidP="001774F9">
      <w:pPr>
        <w:rPr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3260"/>
      </w:tblGrid>
      <w:tr w:rsidR="001774F9" w:rsidRPr="008D1EC7" w:rsidTr="00791A66">
        <w:tc>
          <w:tcPr>
            <w:tcW w:w="3227" w:type="dxa"/>
            <w:hideMark/>
          </w:tcPr>
          <w:p w:rsidR="001774F9" w:rsidRPr="008D1EC7" w:rsidRDefault="00791A66" w:rsidP="00A5522E">
            <w:pPr>
              <w:rPr>
                <w:sz w:val="24"/>
              </w:rPr>
            </w:pPr>
            <w:r>
              <w:rPr>
                <w:sz w:val="24"/>
              </w:rPr>
              <w:t xml:space="preserve">Budapest, 2022.augusztus </w:t>
            </w:r>
            <w:r w:rsidR="00374D87"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</w:p>
          <w:p w:rsidR="001774F9" w:rsidRPr="008D1EC7" w:rsidRDefault="001774F9" w:rsidP="00A5522E">
            <w:pPr>
              <w:rPr>
                <w:sz w:val="24"/>
              </w:rPr>
            </w:pPr>
          </w:p>
          <w:p w:rsidR="001774F9" w:rsidRPr="008D1EC7" w:rsidRDefault="001774F9" w:rsidP="008078A8">
            <w:pPr>
              <w:spacing w:before="360"/>
              <w:rPr>
                <w:sz w:val="24"/>
              </w:rPr>
            </w:pPr>
          </w:p>
        </w:tc>
        <w:tc>
          <w:tcPr>
            <w:tcW w:w="2693" w:type="dxa"/>
          </w:tcPr>
          <w:p w:rsidR="001774F9" w:rsidRPr="008D1EC7" w:rsidRDefault="001774F9" w:rsidP="00A5522E">
            <w:pPr>
              <w:ind w:right="455"/>
              <w:rPr>
                <w:sz w:val="24"/>
              </w:rPr>
            </w:pPr>
          </w:p>
          <w:p w:rsidR="001774F9" w:rsidRPr="008D1EC7" w:rsidRDefault="001774F9" w:rsidP="00A5522E">
            <w:pPr>
              <w:rPr>
                <w:sz w:val="24"/>
              </w:rPr>
            </w:pPr>
          </w:p>
          <w:p w:rsidR="001774F9" w:rsidRPr="008D1EC7" w:rsidRDefault="001774F9" w:rsidP="008078A8">
            <w:pPr>
              <w:spacing w:before="600"/>
              <w:rPr>
                <w:sz w:val="24"/>
              </w:rPr>
            </w:pPr>
            <w:proofErr w:type="spellStart"/>
            <w:r w:rsidRPr="008D1EC7">
              <w:rPr>
                <w:sz w:val="24"/>
              </w:rPr>
              <w:t>Tisztelettel</w:t>
            </w:r>
            <w:proofErr w:type="spellEnd"/>
            <w:r w:rsidRPr="008D1EC7">
              <w:rPr>
                <w:sz w:val="24"/>
              </w:rPr>
              <w:t>:</w:t>
            </w:r>
          </w:p>
          <w:p w:rsidR="001774F9" w:rsidRPr="008D1EC7" w:rsidRDefault="001774F9" w:rsidP="00A5522E">
            <w:pPr>
              <w:rPr>
                <w:sz w:val="24"/>
              </w:rPr>
            </w:pPr>
          </w:p>
          <w:p w:rsidR="001774F9" w:rsidRPr="008D1EC7" w:rsidRDefault="001774F9" w:rsidP="00A5522E">
            <w:pPr>
              <w:rPr>
                <w:sz w:val="24"/>
              </w:rPr>
            </w:pPr>
          </w:p>
          <w:p w:rsidR="001774F9" w:rsidRPr="008D1EC7" w:rsidRDefault="001774F9" w:rsidP="00A5522E">
            <w:pPr>
              <w:rPr>
                <w:sz w:val="24"/>
              </w:rPr>
            </w:pPr>
          </w:p>
          <w:p w:rsidR="001774F9" w:rsidRPr="008D1EC7" w:rsidRDefault="001774F9" w:rsidP="00A5522E">
            <w:pPr>
              <w:rPr>
                <w:sz w:val="24"/>
              </w:rPr>
            </w:pPr>
          </w:p>
          <w:p w:rsidR="001774F9" w:rsidRPr="008D1EC7" w:rsidRDefault="001774F9" w:rsidP="00A5522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1774F9" w:rsidRPr="008D1EC7" w:rsidRDefault="001774F9" w:rsidP="00A5522E">
            <w:pPr>
              <w:rPr>
                <w:sz w:val="24"/>
              </w:rPr>
            </w:pPr>
          </w:p>
          <w:p w:rsidR="001774F9" w:rsidRPr="008D1EC7" w:rsidRDefault="001774F9" w:rsidP="00A5522E">
            <w:pPr>
              <w:rPr>
                <w:sz w:val="24"/>
              </w:rPr>
            </w:pPr>
          </w:p>
          <w:p w:rsidR="001774F9" w:rsidRPr="008D1EC7" w:rsidRDefault="001774F9" w:rsidP="008078A8">
            <w:pPr>
              <w:spacing w:before="1200"/>
              <w:rPr>
                <w:sz w:val="24"/>
              </w:rPr>
            </w:pPr>
            <w:r w:rsidRPr="008D1EC7">
              <w:rPr>
                <w:sz w:val="24"/>
              </w:rPr>
              <w:t>……………………………….</w:t>
            </w:r>
          </w:p>
          <w:p w:rsidR="001774F9" w:rsidRPr="008D1EC7" w:rsidRDefault="001774F9" w:rsidP="00A5522E">
            <w:pPr>
              <w:rPr>
                <w:sz w:val="24"/>
              </w:rPr>
            </w:pPr>
            <w:r w:rsidRPr="008D1EC7">
              <w:rPr>
                <w:sz w:val="24"/>
              </w:rPr>
              <w:t xml:space="preserve">         Dr. </w:t>
            </w:r>
            <w:proofErr w:type="spellStart"/>
            <w:r w:rsidRPr="008D1EC7">
              <w:rPr>
                <w:sz w:val="24"/>
              </w:rPr>
              <w:t>Farkas</w:t>
            </w:r>
            <w:proofErr w:type="spellEnd"/>
            <w:r w:rsidRPr="008D1EC7">
              <w:rPr>
                <w:sz w:val="24"/>
              </w:rPr>
              <w:t xml:space="preserve"> </w:t>
            </w:r>
            <w:proofErr w:type="spellStart"/>
            <w:r w:rsidRPr="008D1EC7">
              <w:rPr>
                <w:sz w:val="24"/>
              </w:rPr>
              <w:t>Dénes</w:t>
            </w:r>
            <w:proofErr w:type="spellEnd"/>
          </w:p>
          <w:p w:rsidR="001774F9" w:rsidRPr="008D1EC7" w:rsidRDefault="001774F9" w:rsidP="008078A8">
            <w:pPr>
              <w:rPr>
                <w:sz w:val="24"/>
              </w:rPr>
            </w:pPr>
            <w:r w:rsidRPr="008D1EC7">
              <w:rPr>
                <w:sz w:val="24"/>
              </w:rPr>
              <w:t xml:space="preserve">                  </w:t>
            </w:r>
            <w:proofErr w:type="spellStart"/>
            <w:r>
              <w:rPr>
                <w:sz w:val="24"/>
              </w:rPr>
              <w:t>i</w:t>
            </w:r>
            <w:r w:rsidRPr="008D1EC7">
              <w:rPr>
                <w:sz w:val="24"/>
              </w:rPr>
              <w:t>gazgató</w:t>
            </w:r>
            <w:proofErr w:type="spellEnd"/>
          </w:p>
          <w:p w:rsidR="001774F9" w:rsidRPr="008D1EC7" w:rsidRDefault="001774F9" w:rsidP="00A5522E">
            <w:pPr>
              <w:ind w:left="-255" w:right="-207"/>
              <w:rPr>
                <w:sz w:val="24"/>
              </w:rPr>
            </w:pPr>
          </w:p>
          <w:p w:rsidR="001774F9" w:rsidRPr="008D1EC7" w:rsidRDefault="001774F9" w:rsidP="00A5522E">
            <w:pPr>
              <w:ind w:left="-255" w:right="-207"/>
              <w:rPr>
                <w:sz w:val="24"/>
              </w:rPr>
            </w:pPr>
          </w:p>
          <w:p w:rsidR="001774F9" w:rsidRPr="008D1EC7" w:rsidRDefault="001774F9" w:rsidP="00A5522E">
            <w:pPr>
              <w:ind w:left="-255" w:right="-207"/>
              <w:rPr>
                <w:sz w:val="24"/>
              </w:rPr>
            </w:pPr>
          </w:p>
          <w:p w:rsidR="001774F9" w:rsidRPr="008D1EC7" w:rsidRDefault="001774F9" w:rsidP="00A5522E">
            <w:pPr>
              <w:ind w:left="-113" w:right="-207"/>
              <w:rPr>
                <w:sz w:val="24"/>
              </w:rPr>
            </w:pPr>
          </w:p>
        </w:tc>
      </w:tr>
    </w:tbl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131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420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EF" w:rsidRDefault="00BF59EF" w:rsidP="0091678C">
      <w:r>
        <w:separator/>
      </w:r>
    </w:p>
  </w:endnote>
  <w:endnote w:type="continuationSeparator" w:id="0">
    <w:p w:rsidR="00BF59EF" w:rsidRDefault="00BF59EF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CC7958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806A73" w:rsidRPr="00806A73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EF" w:rsidRDefault="00BF59EF" w:rsidP="0091678C">
      <w:r>
        <w:separator/>
      </w:r>
    </w:p>
  </w:footnote>
  <w:footnote w:type="continuationSeparator" w:id="0">
    <w:p w:rsidR="00BF59EF" w:rsidRDefault="00BF59EF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9" name="Kép 9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63616A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78EE2C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1" name="Kép 11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0027EF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47149F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12AD2"/>
    <w:rsid w:val="000638F8"/>
    <w:rsid w:val="00095831"/>
    <w:rsid w:val="000B6C94"/>
    <w:rsid w:val="000D4EDA"/>
    <w:rsid w:val="000F63BA"/>
    <w:rsid w:val="0010138A"/>
    <w:rsid w:val="00105A23"/>
    <w:rsid w:val="001312E8"/>
    <w:rsid w:val="00140639"/>
    <w:rsid w:val="00140C6C"/>
    <w:rsid w:val="0015096F"/>
    <w:rsid w:val="001774F9"/>
    <w:rsid w:val="001B0BBD"/>
    <w:rsid w:val="001C1B75"/>
    <w:rsid w:val="00265475"/>
    <w:rsid w:val="0028692D"/>
    <w:rsid w:val="002C6738"/>
    <w:rsid w:val="00320738"/>
    <w:rsid w:val="00353D65"/>
    <w:rsid w:val="003653F6"/>
    <w:rsid w:val="00374D87"/>
    <w:rsid w:val="0039162C"/>
    <w:rsid w:val="003E3CE8"/>
    <w:rsid w:val="00431839"/>
    <w:rsid w:val="00437F0A"/>
    <w:rsid w:val="00457A8C"/>
    <w:rsid w:val="004B10F5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91A66"/>
    <w:rsid w:val="007C5275"/>
    <w:rsid w:val="007D4DAB"/>
    <w:rsid w:val="00806A73"/>
    <w:rsid w:val="008078A8"/>
    <w:rsid w:val="0081029E"/>
    <w:rsid w:val="0082382C"/>
    <w:rsid w:val="008259CC"/>
    <w:rsid w:val="00862975"/>
    <w:rsid w:val="00873051"/>
    <w:rsid w:val="00874BC5"/>
    <w:rsid w:val="008D12B2"/>
    <w:rsid w:val="008F3ADE"/>
    <w:rsid w:val="0091678C"/>
    <w:rsid w:val="00940CB9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62CF2"/>
    <w:rsid w:val="00BB60C1"/>
    <w:rsid w:val="00BF59EF"/>
    <w:rsid w:val="00C63A96"/>
    <w:rsid w:val="00C91FAC"/>
    <w:rsid w:val="00C94BE1"/>
    <w:rsid w:val="00CA7055"/>
    <w:rsid w:val="00CE1330"/>
    <w:rsid w:val="00CF00F6"/>
    <w:rsid w:val="00CF0614"/>
    <w:rsid w:val="00CF5543"/>
    <w:rsid w:val="00D11E23"/>
    <w:rsid w:val="00D57672"/>
    <w:rsid w:val="00D71CAA"/>
    <w:rsid w:val="00DB7585"/>
    <w:rsid w:val="00E60AB5"/>
    <w:rsid w:val="00E932C7"/>
    <w:rsid w:val="00ED0EE0"/>
    <w:rsid w:val="00ED732A"/>
    <w:rsid w:val="00ED7CBB"/>
    <w:rsid w:val="00EF0541"/>
    <w:rsid w:val="00EF0CF3"/>
    <w:rsid w:val="00EF2724"/>
    <w:rsid w:val="00EF4E57"/>
    <w:rsid w:val="00F3060C"/>
    <w:rsid w:val="00F4403F"/>
    <w:rsid w:val="00F64DD5"/>
    <w:rsid w:val="00FA0210"/>
    <w:rsid w:val="00FA5B4C"/>
    <w:rsid w:val="00FD624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306943-4DE9-42F2-8143-A8491D38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paragraph" w:styleId="Cmsor2">
    <w:name w:val="heading 2"/>
    <w:basedOn w:val="Norml"/>
    <w:next w:val="Norml"/>
    <w:link w:val="Cmsor2Char"/>
    <w:qFormat/>
    <w:rsid w:val="001774F9"/>
    <w:pPr>
      <w:keepNext/>
      <w:widowControl/>
      <w:ind w:right="1152"/>
      <w:outlineLvl w:val="1"/>
    </w:pPr>
    <w:rPr>
      <w:rFonts w:ascii="Times New Roman" w:eastAsia="Times New Roman" w:hAnsi="Times New Roman" w:cs="Times New Roman"/>
      <w:color w:val="auto"/>
      <w:sz w:val="26"/>
      <w:szCs w:val="24"/>
      <w:u w:val="single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  <w:style w:type="character" w:customStyle="1" w:styleId="Cmsor2Char">
    <w:name w:val="Címsor 2 Char"/>
    <w:basedOn w:val="Bekezdsalapbettpusa"/>
    <w:link w:val="Cmsor2"/>
    <w:rsid w:val="001774F9"/>
    <w:rPr>
      <w:rFonts w:ascii="Times New Roman" w:eastAsia="Times New Roman" w:hAnsi="Times New Roman" w:cs="Times New Roman"/>
      <w:sz w:val="26"/>
      <w:szCs w:val="24"/>
      <w:u w:val="single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BF4BE-1F05-4400-917E-CE0F2A7A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2022-08-29T13:02:00Z</cp:lastPrinted>
  <dcterms:created xsi:type="dcterms:W3CDTF">2022-08-29T13:56:00Z</dcterms:created>
  <dcterms:modified xsi:type="dcterms:W3CDTF">2022-08-29T13:56:00Z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