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2C" w:rsidRPr="00AD3440" w:rsidRDefault="0066445F" w:rsidP="004B191F">
      <w:pP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hu-HU"/>
        </w:rPr>
      </w:pPr>
      <w:r w:rsidRPr="00AD34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hu-HU"/>
        </w:rPr>
        <w:t>TÁJÉKOZTATÓ</w:t>
      </w:r>
    </w:p>
    <w:p w:rsidR="0039162C" w:rsidRPr="00AD3440" w:rsidRDefault="0039162C" w:rsidP="003916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2C" w:rsidRPr="00AD3440" w:rsidRDefault="0066445F" w:rsidP="004B191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D3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klinikák</w:t>
      </w:r>
      <w:proofErr w:type="gramEnd"/>
      <w:r w:rsidRPr="00AD3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intézetek, szervezeti egységek gazdasági vezetői részére</w:t>
      </w:r>
    </w:p>
    <w:p w:rsidR="0039162C" w:rsidRPr="00AD3440" w:rsidRDefault="0039162C" w:rsidP="003916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62C" w:rsidRPr="00AD3440" w:rsidRDefault="0039162C" w:rsidP="003916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62C" w:rsidRPr="00AD3440" w:rsidRDefault="0066445F" w:rsidP="0039162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Gazdasági Vezető Asszony/</w:t>
      </w:r>
      <w:r w:rsidR="00183D77" w:rsidRPr="00AD3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Úr</w:t>
      </w:r>
      <w:r w:rsidR="0039162C" w:rsidRPr="00AD3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39162C" w:rsidRPr="00AD3440" w:rsidRDefault="0039162C" w:rsidP="003916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D77" w:rsidRPr="00AD3440" w:rsidRDefault="00183D77" w:rsidP="0039162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3E44" w:rsidRPr="00AD3440" w:rsidRDefault="00A53E44" w:rsidP="00A53E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440">
        <w:rPr>
          <w:rFonts w:ascii="Times New Roman" w:hAnsi="Times New Roman" w:cs="Times New Roman"/>
          <w:sz w:val="24"/>
          <w:szCs w:val="24"/>
        </w:rPr>
        <w:t xml:space="preserve">Az Egyetem 2021. július 31-ig az államháztartás alrendszerébe tartozott, mely szervezetet nem terhelte </w:t>
      </w:r>
      <w:r w:rsidRPr="00AD3440">
        <w:rPr>
          <w:rFonts w:ascii="Times New Roman" w:hAnsi="Times New Roman" w:cs="Times New Roman"/>
          <w:sz w:val="24"/>
          <w:szCs w:val="24"/>
          <w:shd w:val="clear" w:color="auto" w:fill="FFFFFF"/>
        </w:rPr>
        <w:t>az általa, közvetlenül, a kisadózónak juttatott 3 millió forintot meghaladó összeg után a 40 százalékos mértékű adófizetési kötelezettség.</w:t>
      </w:r>
    </w:p>
    <w:p w:rsidR="00A53E44" w:rsidRPr="00AD3440" w:rsidRDefault="00A53E44" w:rsidP="00A53E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3E44" w:rsidRPr="00AD3440" w:rsidRDefault="00A53E44" w:rsidP="00A53E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440">
        <w:rPr>
          <w:rFonts w:ascii="Times New Roman" w:hAnsi="Times New Roman" w:cs="Times New Roman"/>
          <w:sz w:val="24"/>
          <w:szCs w:val="24"/>
          <w:shd w:val="clear" w:color="auto" w:fill="FFFFFF"/>
        </w:rPr>
        <w:t>2021. augusztus 1-től azonban már közfeladatot ellátó közhasznú szervezetként működik tovább az Egyetem, így az adófizetési kötelezettség a fentebb írt esetben fennáll.</w:t>
      </w:r>
    </w:p>
    <w:p w:rsidR="00A53E44" w:rsidRPr="00AD3440" w:rsidRDefault="00A53E44" w:rsidP="00A53E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A53E44" w:rsidRPr="00AD3440" w:rsidRDefault="00A53E44" w:rsidP="00A53E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Ezzel kapcsol</w:t>
      </w:r>
      <w:bookmarkStart w:id="0" w:name="_GoBack"/>
      <w:bookmarkEnd w:id="0"/>
      <w:r w:rsidRPr="00AD34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atos tudnivalók</w:t>
      </w:r>
      <w:r w:rsidRPr="00AD34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40 százalékos mértékű adót a kifizetőnek első alkalommal a 3 millió forintos juttatási értékhatár átlépését követő hónap 12-éig kell megállapítania, bevallania és megfizetnie. Ezt természetesen a teljes Egyetem szintjén kell vizsgálnunk a kisadózó vállalkozó kifizetését tekintve.</w:t>
      </w:r>
    </w:p>
    <w:p w:rsidR="00A11D95" w:rsidRPr="00AD3440" w:rsidRDefault="00A11D95" w:rsidP="00A11D9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követően pedig a tárgyév minden olyan hónapját követő hónap 12-éig, amelyben a kisadózó vállalkozásnak bevételt juttat az intézmény. </w:t>
      </w:r>
    </w:p>
    <w:p w:rsidR="00CC3072" w:rsidRPr="00A11D95" w:rsidRDefault="00CC3072" w:rsidP="00A11D95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40 százalékos mértékű adóról további </w:t>
      </w:r>
      <w:proofErr w:type="gramStart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8" w:history="1">
        <w:r w:rsidR="00A11D95" w:rsidRPr="00A11D95">
          <w:rPr>
            <w:rFonts w:ascii="Segoe UI" w:hAnsi="Segoe UI" w:cs="Segoe UI"/>
            <w:color w:val="0000FF"/>
            <w:sz w:val="20"/>
            <w:szCs w:val="20"/>
            <w:u w:val="single"/>
          </w:rPr>
          <w:t>https://www.nav.gov.hu/nav/ad</w:t>
        </w:r>
        <w:r w:rsidR="00A11D95" w:rsidRPr="008052DD">
          <w:rPr>
            <w:rFonts w:ascii="Segoe UI" w:hAnsi="Segoe UI" w:cs="Segoe UI"/>
            <w:color w:val="0000FF"/>
            <w:sz w:val="20"/>
            <w:szCs w:val="20"/>
            <w:u w:val="single"/>
          </w:rPr>
          <w:t>o/kata/</w:t>
        </w:r>
        <w:r w:rsidR="00A11D95" w:rsidRPr="00A11D95">
          <w:rPr>
            <w:rFonts w:ascii="Segoe UI" w:hAnsi="Segoe UI" w:cs="Segoe UI"/>
            <w:color w:val="0000FF"/>
            <w:sz w:val="20"/>
            <w:szCs w:val="20"/>
            <w:u w:val="single"/>
          </w:rPr>
          <w:t>Katas_valla</w:t>
        </w:r>
        <w:r w:rsidR="00A11D95" w:rsidRPr="008052DD">
          <w:rPr>
            <w:rFonts w:ascii="Segoe UI" w:hAnsi="Segoe UI" w:cs="Segoe UI"/>
            <w:color w:val="0000FF"/>
            <w:sz w:val="20"/>
            <w:szCs w:val="20"/>
            <w:u w:val="single"/>
          </w:rPr>
          <w:t>lkoz</w:t>
        </w:r>
        <w:r w:rsidR="00A11D95" w:rsidRPr="00A11D95">
          <w:rPr>
            <w:rFonts w:ascii="Segoe UI" w:hAnsi="Segoe UI" w:cs="Segoe UI"/>
            <w:color w:val="0000FF"/>
            <w:sz w:val="20"/>
            <w:szCs w:val="20"/>
            <w:u w:val="single"/>
          </w:rPr>
          <w:t>asok_</w:t>
        </w:r>
        <w:r w:rsidR="00A11D95" w:rsidRPr="008052DD">
          <w:rPr>
            <w:rFonts w:ascii="Segoe UI" w:hAnsi="Segoe UI" w:cs="Segoe UI"/>
            <w:color w:val="0000FF"/>
            <w:sz w:val="20"/>
            <w:szCs w:val="20"/>
            <w:u w:val="single"/>
          </w:rPr>
          <w:t>e202</w:t>
        </w:r>
        <w:r w:rsidR="00A11D95" w:rsidRPr="00A11D95">
          <w:rPr>
            <w:rFonts w:ascii="Segoe UI" w:hAnsi="Segoe UI" w:cs="Segoe UI"/>
            <w:color w:val="0000FF"/>
            <w:sz w:val="20"/>
            <w:szCs w:val="20"/>
            <w:u w:val="single"/>
          </w:rPr>
          <w:t>10302.html</w:t>
        </w:r>
      </w:hyperlink>
      <w:r w:rsidR="00A11D9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</w:t>
      </w:r>
      <w:r w:rsidRPr="00AD3440">
        <w:rPr>
          <w:rFonts w:ascii="Times New Roman" w:hAnsi="Times New Roman" w:cs="Times New Roman"/>
          <w:sz w:val="24"/>
          <w:szCs w:val="24"/>
        </w:rPr>
        <w:t>linken talál.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összeszámítás esetünkben augusztus 1-től él, mert az adófizetési kötelezettség költségvetési szervekre nem vonatkozik. 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az adófizetési kötelezettség a számla kifizetéséhez kapcsolódik, így az ö</w:t>
      </w:r>
      <w:r w:rsidR="006541B7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sszeghatár figyelésének feladatát</w:t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Igazgatóság látja el. 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megrendelés és szerződéskötés során minden költséget, kiadást tervezni szükséges, így a KATA-s vállalkozások esetében az évi 3 millió Ft feletti kifizetésekhez kapcsolódó százalékos adót is (amennyiben a szervezeti egységre terheljük ezt az </w:t>
      </w:r>
      <w:proofErr w:type="spellStart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adóterhet</w:t>
      </w:r>
      <w:proofErr w:type="spellEnd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BML, BMIG elkészítése során az adóval növelt összeget kell feltüntetni, illetve a SAP-</w:t>
      </w:r>
      <w:proofErr w:type="spellStart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kötelezettségvállalásként rögzíteni. </w:t>
      </w:r>
    </w:p>
    <w:p w:rsidR="00A53E44" w:rsidRPr="00AD3440" w:rsidRDefault="00A53E44" w:rsidP="001742BC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havi bevallások előkészítéséhez a Pénzügyi Igazgatóság a tárgyhónapot követő hó 5. napjáig </w:t>
      </w:r>
      <w:proofErr w:type="spellStart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listázza</w:t>
      </w:r>
      <w:proofErr w:type="spellEnd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KATA-s vállalkozások részére t</w:t>
      </w:r>
      <w:r w:rsidR="001742BC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árgyévben történő kifizetéseket, ezt követően</w:t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42BC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egállapítja az adófizetési kötelezettséget. 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adó kiterhelése a szervezeti egységek részére a kifizetés arányában kerül felosztásra és kiterhelésre a Pénzügyi Igazgatóság által.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egy kisadózó vállalkozó több szervezeti egységgel is szerződött, a kifizetés mértéke egyetemi szinten elérte a 3 millió forintos összeghatárt és adófizetési kötelezettség keletkezik, az adó szétterhelése a kifizetések arányában akkor is szétterhelésre kerül, ha az egyes szervezeti egységeknél még nem merült volna fel adófizetési kötelezettség.</w:t>
      </w:r>
    </w:p>
    <w:p w:rsidR="00A53E44" w:rsidRPr="00AD3440" w:rsidRDefault="00A53E44" w:rsidP="001A2356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kisadózó vállalkozások nyilatkoztatása szükséges</w:t>
      </w:r>
      <w:r w:rsidR="00F65B6B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42BC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csatolt minta alkalmazásával</w:t>
      </w:r>
      <w:r w:rsidR="00683EC6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EC6" w:rsidRPr="00AD34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1742BC" w:rsidRPr="00AD34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számú melléklet)</w:t>
      </w:r>
      <w:r w:rsidR="001742BC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3440">
        <w:rPr>
          <w:rFonts w:ascii="Times New Roman" w:hAnsi="Times New Roman" w:cs="Times New Roman"/>
          <w:sz w:val="24"/>
          <w:szCs w:val="24"/>
        </w:rPr>
        <w:t xml:space="preserve">A visszaérkezett nyilatkozatokat a </w:t>
      </w:r>
      <w:hyperlink r:id="rId9" w:history="1">
        <w:r w:rsidRPr="008052DD">
          <w:rPr>
            <w:rStyle w:val="Hiperhivatkozs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titkarsag.penzugy@semmelweis-univ.hu</w:t>
        </w:r>
      </w:hyperlink>
      <w:r w:rsidRPr="00AD3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 címre küldjék meg.</w:t>
      </w:r>
    </w:p>
    <w:p w:rsidR="00A53E44" w:rsidRPr="00AD3440" w:rsidRDefault="00A53E44" w:rsidP="00A53E44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Fokozott figyelmet kell fordítani: </w:t>
      </w:r>
    </w:p>
    <w:p w:rsidR="00A53E44" w:rsidRPr="00AD3440" w:rsidRDefault="00A53E44" w:rsidP="00A53E44">
      <w:pPr>
        <w:widowControl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partner felvétele esetén a kisadózói </w:t>
      </w:r>
      <w:proofErr w:type="gramStart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</w:t>
      </w:r>
      <w:proofErr w:type="gramEnd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jelölésére az adatlapon,</w:t>
      </w:r>
    </w:p>
    <w:p w:rsidR="00A11D95" w:rsidRPr="00AD3440" w:rsidRDefault="00A53E44" w:rsidP="00A11D95">
      <w:pPr>
        <w:widowControl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új szerződés megkötésekor a kisadózó partner által kiadott nyilatkozat/</w:t>
      </w:r>
      <w:proofErr w:type="gramStart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szerződéshez</w:t>
      </w:r>
      <w:proofErr w:type="gramEnd"/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csatolására,</w:t>
      </w:r>
    </w:p>
    <w:p w:rsidR="0017145A" w:rsidRPr="00AD3440" w:rsidRDefault="00A53E44" w:rsidP="00A11D95">
      <w:pPr>
        <w:widowControl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az iktatási joggal rendelkező szervezeti egységeknél a számla iktatásánál a KATA jelölésre.</w:t>
      </w:r>
    </w:p>
    <w:p w:rsidR="00CC3072" w:rsidRPr="00AD3440" w:rsidRDefault="00CC3072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072" w:rsidRPr="00AD3440" w:rsidRDefault="00CC3072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2C" w:rsidRPr="00AD3440" w:rsidRDefault="0039162C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2021. </w:t>
      </w:r>
      <w:r w:rsidR="00CC3072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19</w:t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9162C" w:rsidRPr="00AD3440" w:rsidRDefault="0039162C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2C" w:rsidRPr="00AD3440" w:rsidRDefault="0039162C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Tisztelettel,</w:t>
      </w:r>
    </w:p>
    <w:p w:rsidR="0039162C" w:rsidRPr="00AD3440" w:rsidRDefault="0039162C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2C" w:rsidRPr="00AD3440" w:rsidRDefault="0039162C" w:rsidP="00391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0541" w:rsidRPr="00AD3440" w:rsidRDefault="0039162C" w:rsidP="001714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34257F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>Reif</w:t>
      </w:r>
      <w:proofErr w:type="spellEnd"/>
      <w:r w:rsidR="0034257F" w:rsidRPr="00A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Lászlóné</w:t>
      </w:r>
    </w:p>
    <w:sectPr w:rsidR="00EF0541" w:rsidRPr="00AD3440" w:rsidSect="00057F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D0" w:rsidRDefault="00E67AD0" w:rsidP="0091678C">
      <w:r>
        <w:separator/>
      </w:r>
    </w:p>
  </w:endnote>
  <w:endnote w:type="continuationSeparator" w:id="0">
    <w:p w:rsidR="00E67AD0" w:rsidRDefault="00E67AD0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Montserrat">
    <w:altName w:val="Times New Roman"/>
    <w:charset w:val="EE"/>
    <w:family w:val="auto"/>
    <w:pitch w:val="variable"/>
    <w:sig w:usb0="00000001" w:usb1="00000001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B81A7" wp14:editId="4459D52F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eastAsia="hu-HU"/>
      </w:rPr>
      <w:drawing>
        <wp:anchor distT="0" distB="0" distL="114300" distR="114300" simplePos="0" relativeHeight="251684864" behindDoc="1" locked="0" layoutInCell="1" allowOverlap="1" wp14:anchorId="129AE91B" wp14:editId="5BED7CA2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051">
      <w:rPr>
        <w:rFonts w:ascii="Montserrat" w:hAnsi="Montserrat"/>
        <w:b/>
        <w:sz w:val="16"/>
        <w:szCs w:val="16"/>
      </w:rPr>
      <w:t>Cím</w:t>
    </w:r>
    <w:r w:rsidR="0034257F">
      <w:rPr>
        <w:rFonts w:ascii="Montserrat" w:hAnsi="Montserrat"/>
        <w:sz w:val="16"/>
        <w:szCs w:val="16"/>
      </w:rPr>
      <w:t>: 1083</w:t>
    </w:r>
    <w:r w:rsidR="00A53E44">
      <w:rPr>
        <w:rFonts w:ascii="Montserrat" w:hAnsi="Montserrat"/>
        <w:sz w:val="16"/>
        <w:szCs w:val="16"/>
      </w:rPr>
      <w:t xml:space="preserve"> Budapest, </w:t>
    </w:r>
    <w:r w:rsidR="0034257F">
      <w:rPr>
        <w:rFonts w:ascii="Montserrat" w:hAnsi="Montserrat"/>
        <w:sz w:val="16"/>
        <w:szCs w:val="16"/>
      </w:rPr>
      <w:t>Szigetvári utca 5</w:t>
    </w:r>
    <w:r w:rsidRPr="00873051">
      <w:rPr>
        <w:rFonts w:ascii="Montserrat" w:hAnsi="Montserrat"/>
        <w:sz w:val="16"/>
        <w:szCs w:val="16"/>
      </w:rPr>
      <w:t>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Postacím:</w:t>
    </w:r>
    <w:r w:rsidRPr="00873051">
      <w:rPr>
        <w:rFonts w:ascii="Montserrat" w:hAnsi="Montserrat"/>
        <w:sz w:val="16"/>
        <w:szCs w:val="16"/>
      </w:rPr>
      <w:t xml:space="preserve"> 1085 Budapest, Üllői út.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34257F">
      <w:rPr>
        <w:rFonts w:ascii="Montserrat" w:hAnsi="Montserrat"/>
        <w:sz w:val="16"/>
        <w:szCs w:val="16"/>
      </w:rPr>
      <w:t>titkarsag.penzugy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</w:t>
    </w:r>
    <w:proofErr w:type="gramStart"/>
    <w:r w:rsidRPr="00873051">
      <w:rPr>
        <w:rFonts w:ascii="Montserrat" w:hAnsi="Montserrat"/>
        <w:b/>
        <w:sz w:val="16"/>
        <w:szCs w:val="16"/>
      </w:rPr>
      <w:t>.:</w:t>
    </w:r>
    <w:proofErr w:type="gramEnd"/>
    <w:r w:rsidRPr="00873051">
      <w:rPr>
        <w:rFonts w:ascii="Montserrat" w:hAnsi="Montserrat"/>
        <w:sz w:val="16"/>
        <w:szCs w:val="16"/>
      </w:rPr>
      <w:t xml:space="preserve"> </w:t>
    </w:r>
    <w:r w:rsidR="0034257F">
      <w:rPr>
        <w:rFonts w:ascii="Montserrat" w:hAnsi="Montserrat"/>
        <w:sz w:val="16"/>
        <w:szCs w:val="16"/>
      </w:rPr>
      <w:t>(06-1)459-1500/62304,62305, (06-1)</w:t>
    </w:r>
    <w:r w:rsidR="00B12DFD">
      <w:rPr>
        <w:rFonts w:ascii="Montserrat" w:hAnsi="Montserrat"/>
        <w:sz w:val="16"/>
        <w:szCs w:val="16"/>
      </w:rPr>
      <w:t>266</w:t>
    </w:r>
    <w:r w:rsidRPr="00873051">
      <w:rPr>
        <w:rFonts w:ascii="Montserrat" w:hAnsi="Montserrat"/>
        <w:sz w:val="16"/>
        <w:szCs w:val="16"/>
      </w:rPr>
      <w:t>-</w:t>
    </w:r>
    <w:r w:rsidR="0034257F">
      <w:rPr>
        <w:rFonts w:ascii="Montserrat" w:hAnsi="Montserrat"/>
        <w:sz w:val="16"/>
        <w:szCs w:val="16"/>
      </w:rPr>
      <w:t>0119</w:t>
    </w:r>
    <w:r w:rsidRPr="00873051">
      <w:rPr>
        <w:rFonts w:ascii="Montserrat" w:hAnsi="Montserrat"/>
        <w:sz w:val="16"/>
        <w:szCs w:val="16"/>
      </w:rPr>
      <w:t xml:space="preserve"> </w:t>
    </w:r>
  </w:p>
  <w:p w:rsidR="00873051" w:rsidRPr="00873051" w:rsidRDefault="00873051" w:rsidP="00873051">
    <w:pPr>
      <w:pStyle w:val="llb"/>
      <w:rPr>
        <w:rFonts w:ascii="Montserrat" w:hAnsi="Montserrat"/>
        <w:b/>
        <w:sz w:val="16"/>
        <w:szCs w:val="16"/>
      </w:rPr>
    </w:pPr>
    <w:proofErr w:type="gramStart"/>
    <w:r w:rsidRPr="00873051">
      <w:rPr>
        <w:rFonts w:ascii="Montserrat" w:hAnsi="Montserrat"/>
        <w:b/>
        <w:sz w:val="16"/>
        <w:szCs w:val="16"/>
      </w:rPr>
      <w:t>semmelweis.hu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57F31">
      <w:rPr>
        <w:rFonts w:ascii="Montserrat italic" w:hAnsi="Montserrat italic"/>
        <w:bCs/>
        <w:noProof/>
        <w:color w:val="auto"/>
        <w:sz w:val="16"/>
        <w:szCs w:val="16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8052DD">
      <w:rPr>
        <w:rFonts w:ascii="Montserrat italic" w:hAnsi="Montserrat italic"/>
        <w:bCs/>
        <w:noProof/>
        <w:color w:val="auto"/>
        <w:sz w:val="16"/>
        <w:szCs w:val="16"/>
      </w:rPr>
      <w:t>2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D0" w:rsidRDefault="00E67AD0" w:rsidP="0091678C">
      <w:r>
        <w:separator/>
      </w:r>
    </w:p>
  </w:footnote>
  <w:footnote w:type="continuationSeparator" w:id="0">
    <w:p w:rsidR="00E67AD0" w:rsidRDefault="00E67AD0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A69236" wp14:editId="0F43E295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873051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0"/>
        <w:szCs w:val="20"/>
      </w:rPr>
    </w:pPr>
    <w:r w:rsidRPr="00873051">
      <w:rPr>
        <w:smallCaps/>
        <w:color w:val="242F62" w:themeColor="text1"/>
        <w:sz w:val="20"/>
        <w:szCs w:val="20"/>
      </w:rPr>
      <w:tab/>
    </w:r>
    <w:r w:rsidR="00996F2E" w:rsidRPr="00873051">
      <w:rPr>
        <w:smallCaps/>
        <w:color w:val="242F62" w:themeColor="text1"/>
        <w:sz w:val="20"/>
        <w:szCs w:val="20"/>
      </w:rPr>
      <w:t>SEMMELWEIS EGYETEM</w:t>
    </w:r>
  </w:p>
  <w:p w:rsidR="00873051" w:rsidRPr="00996F2E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r w:rsidR="0034257F">
      <w:rPr>
        <w:b w:val="0"/>
        <w:color w:val="242F62" w:themeColor="text1"/>
        <w:spacing w:val="0"/>
        <w:sz w:val="16"/>
        <w:szCs w:val="16"/>
      </w:rPr>
      <w:t>Pénzügyi I</w:t>
    </w:r>
    <w:r w:rsidR="00B12DFD">
      <w:rPr>
        <w:b w:val="0"/>
        <w:color w:val="242F62" w:themeColor="text1"/>
        <w:spacing w:val="0"/>
        <w:sz w:val="16"/>
        <w:szCs w:val="16"/>
      </w:rPr>
      <w:t>gazgatóság</w:t>
    </w:r>
  </w:p>
  <w:p w:rsidR="00996F2E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0"/>
        <w:szCs w:val="20"/>
      </w:rPr>
    </w:pPr>
    <w:r>
      <w:rPr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8341D" wp14:editId="64D40909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>
      <w:rPr>
        <w:color w:val="242F62" w:themeColor="text1"/>
        <w:spacing w:val="0"/>
        <w:sz w:val="20"/>
        <w:szCs w:val="20"/>
      </w:rPr>
      <w:tab/>
    </w:r>
  </w:p>
  <w:p w:rsidR="000D4EDA" w:rsidRPr="00996F2E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</w:rPr>
    </w:pPr>
    <w:r w:rsidRPr="00996F2E">
      <w:rPr>
        <w:smallCaps/>
        <w:color w:val="242F62" w:themeColor="text1"/>
      </w:rPr>
      <w:tab/>
    </w:r>
    <w:proofErr w:type="gramStart"/>
    <w:r w:rsidR="00B12DFD">
      <w:rPr>
        <w:b w:val="0"/>
        <w:color w:val="242F62" w:themeColor="text1"/>
        <w:spacing w:val="0"/>
        <w:sz w:val="16"/>
        <w:szCs w:val="16"/>
      </w:rPr>
      <w:t>igazgató</w:t>
    </w:r>
    <w:proofErr w:type="gramEnd"/>
  </w:p>
  <w:p w:rsidR="000D4EDA" w:rsidRPr="00873051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19"/>
        <w:szCs w:val="19"/>
      </w:rPr>
    </w:pPr>
    <w:r w:rsidRPr="00873051">
      <w:rPr>
        <w:smallCaps/>
        <w:color w:val="242F62" w:themeColor="text1"/>
        <w:sz w:val="19"/>
        <w:szCs w:val="19"/>
      </w:rPr>
      <w:tab/>
    </w:r>
    <w:r w:rsidR="0034257F">
      <w:rPr>
        <w:color w:val="242F62" w:themeColor="text1"/>
        <w:sz w:val="19"/>
        <w:szCs w:val="19"/>
      </w:rPr>
      <w:t>REIF LÁSZLÓNÉ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proofErr w:type="gramStart"/>
    <w:r>
      <w:rPr>
        <w:rFonts w:ascii="Montserrat" w:hAnsi="Montserrat"/>
        <w:color w:val="auto"/>
        <w:sz w:val="16"/>
        <w:szCs w:val="16"/>
      </w:rPr>
      <w:t>semmelweis.hu</w:t>
    </w:r>
    <w:proofErr w:type="gramEnd"/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0F4"/>
    <w:multiLevelType w:val="multilevel"/>
    <w:tmpl w:val="877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57615"/>
    <w:multiLevelType w:val="hybridMultilevel"/>
    <w:tmpl w:val="CB5E7954"/>
    <w:lvl w:ilvl="0" w:tplc="99584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57F31"/>
    <w:rsid w:val="000B6C94"/>
    <w:rsid w:val="000D4EDA"/>
    <w:rsid w:val="00140C6C"/>
    <w:rsid w:val="0017145A"/>
    <w:rsid w:val="001742BC"/>
    <w:rsid w:val="00183D77"/>
    <w:rsid w:val="001A2356"/>
    <w:rsid w:val="001B0BBD"/>
    <w:rsid w:val="002C6738"/>
    <w:rsid w:val="002E706C"/>
    <w:rsid w:val="003043C7"/>
    <w:rsid w:val="00320738"/>
    <w:rsid w:val="0034257F"/>
    <w:rsid w:val="00353D65"/>
    <w:rsid w:val="003653F6"/>
    <w:rsid w:val="0039162C"/>
    <w:rsid w:val="003F6471"/>
    <w:rsid w:val="00431839"/>
    <w:rsid w:val="004906F3"/>
    <w:rsid w:val="004B191F"/>
    <w:rsid w:val="00501A93"/>
    <w:rsid w:val="00501D7C"/>
    <w:rsid w:val="00567644"/>
    <w:rsid w:val="00573E84"/>
    <w:rsid w:val="00587651"/>
    <w:rsid w:val="005E58D0"/>
    <w:rsid w:val="00631256"/>
    <w:rsid w:val="006541B7"/>
    <w:rsid w:val="006609DF"/>
    <w:rsid w:val="00662645"/>
    <w:rsid w:val="0066445F"/>
    <w:rsid w:val="00683EC6"/>
    <w:rsid w:val="007143B7"/>
    <w:rsid w:val="00724800"/>
    <w:rsid w:val="007819BB"/>
    <w:rsid w:val="007C5275"/>
    <w:rsid w:val="008052DD"/>
    <w:rsid w:val="00805D6D"/>
    <w:rsid w:val="008259CC"/>
    <w:rsid w:val="00827E41"/>
    <w:rsid w:val="00862975"/>
    <w:rsid w:val="00873051"/>
    <w:rsid w:val="008C2000"/>
    <w:rsid w:val="008C54C4"/>
    <w:rsid w:val="008D12B2"/>
    <w:rsid w:val="008F3ADE"/>
    <w:rsid w:val="0091678C"/>
    <w:rsid w:val="00940CB9"/>
    <w:rsid w:val="0099410F"/>
    <w:rsid w:val="00996F2E"/>
    <w:rsid w:val="00A11D95"/>
    <w:rsid w:val="00A53E44"/>
    <w:rsid w:val="00A852E9"/>
    <w:rsid w:val="00AD23B9"/>
    <w:rsid w:val="00AD3440"/>
    <w:rsid w:val="00AE07CD"/>
    <w:rsid w:val="00B11C10"/>
    <w:rsid w:val="00B12DFD"/>
    <w:rsid w:val="00B50587"/>
    <w:rsid w:val="00B6222E"/>
    <w:rsid w:val="00C51ECA"/>
    <w:rsid w:val="00C6134A"/>
    <w:rsid w:val="00C63A96"/>
    <w:rsid w:val="00C85B1B"/>
    <w:rsid w:val="00CC3072"/>
    <w:rsid w:val="00E67AD0"/>
    <w:rsid w:val="00E834C2"/>
    <w:rsid w:val="00E932C7"/>
    <w:rsid w:val="00ED0EE0"/>
    <w:rsid w:val="00ED7CBB"/>
    <w:rsid w:val="00EF0541"/>
    <w:rsid w:val="00EF0CF3"/>
    <w:rsid w:val="00EF2724"/>
    <w:rsid w:val="00EF4E57"/>
    <w:rsid w:val="00F64DD5"/>
    <w:rsid w:val="00F65B6B"/>
    <w:rsid w:val="00FA5B4C"/>
    <w:rsid w:val="00FD340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445F"/>
    <w:rPr>
      <w:color w:val="B3A16E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3072"/>
    <w:rPr>
      <w:color w:val="B3A1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gov.hu/nav/ado/kata/Katas_vallalkozasok_e20210302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.penzugy@semmelweis-univ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7DC3-7EA5-4862-83DF-2F50FFDE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Csepe Erika</cp:lastModifiedBy>
  <cp:revision>2</cp:revision>
  <cp:lastPrinted>2021-11-19T08:26:00Z</cp:lastPrinted>
  <dcterms:created xsi:type="dcterms:W3CDTF">2021-11-19T10:40:00Z</dcterms:created>
  <dcterms:modified xsi:type="dcterms:W3CDTF">2021-11-19T10:40:00Z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