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4536"/>
        <w:gridCol w:w="709"/>
      </w:tblGrid>
      <w:tr w:rsidR="00FA5616" w:rsidRPr="00DE3EB4" w:rsidTr="00D66852">
        <w:trPr>
          <w:trHeight w:val="464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hideMark/>
          </w:tcPr>
          <w:p w:rsidR="00FA5616" w:rsidRPr="00DE3EB4" w:rsidRDefault="00FA5616" w:rsidP="00FA5616">
            <w:pPr>
              <w:pStyle w:val="Cmsor2"/>
              <w:ind w:left="601" w:right="-533" w:hanging="601"/>
              <w:rPr>
                <w:i/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>Tárgy: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D66852">
              <w:rPr>
                <w:b/>
                <w:sz w:val="20"/>
                <w:szCs w:val="20"/>
                <w:u w:val="none"/>
              </w:rPr>
              <w:t xml:space="preserve">Műtéti leszívó rendszerek és tartozékaik </w:t>
            </w:r>
            <w:r w:rsidR="00266DF8">
              <w:rPr>
                <w:b/>
                <w:sz w:val="20"/>
                <w:szCs w:val="20"/>
                <w:u w:val="none"/>
              </w:rPr>
              <w:t>beszerzése</w:t>
            </w:r>
          </w:p>
          <w:p w:rsidR="00FA5616" w:rsidRPr="00DE3EB4" w:rsidRDefault="00FA5616" w:rsidP="00FA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Ik</w:t>
            </w:r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proofErr w:type="gramStart"/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35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5C4">
              <w:rPr>
                <w:rFonts w:ascii="Times New Roman" w:hAnsi="Times New Roman" w:cs="Times New Roman"/>
                <w:sz w:val="20"/>
                <w:szCs w:val="20"/>
              </w:rPr>
              <w:t>46938</w:t>
            </w:r>
            <w:r w:rsidR="00F019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10B9">
              <w:rPr>
                <w:rFonts w:ascii="Times New Roman" w:hAnsi="Times New Roman" w:cs="Times New Roman"/>
                <w:sz w:val="20"/>
                <w:szCs w:val="20"/>
              </w:rPr>
              <w:t>GFIBSZI/2021</w:t>
            </w:r>
          </w:p>
          <w:p w:rsidR="00FA5616" w:rsidRPr="00DE3EB4" w:rsidRDefault="00FA5616" w:rsidP="00214FFF">
            <w:pPr>
              <w:pStyle w:val="Cmsor2"/>
              <w:rPr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 xml:space="preserve"> Ügyintéző: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214FFF" w:rsidRPr="00DE3EB4">
              <w:rPr>
                <w:sz w:val="20"/>
                <w:szCs w:val="20"/>
                <w:u w:val="none"/>
              </w:rPr>
              <w:t>Delényi Gabriella</w:t>
            </w:r>
          </w:p>
        </w:tc>
      </w:tr>
      <w:tr w:rsidR="00FA5616" w:rsidRPr="00DE3EB4" w:rsidTr="00D66852">
        <w:trPr>
          <w:gridAfter w:val="1"/>
          <w:wAfter w:w="709" w:type="dxa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5616" w:rsidRPr="00DE3EB4" w:rsidRDefault="00FA56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7932EC" w:rsidRDefault="007932EC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</w:p>
    <w:p w:rsidR="007932EC" w:rsidRDefault="007932EC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</w:p>
    <w:p w:rsidR="00AD0604" w:rsidRDefault="00AD0604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TÁJÉKOZTATÓ</w:t>
      </w:r>
    </w:p>
    <w:p w:rsidR="00D66852" w:rsidRPr="00D66852" w:rsidRDefault="00D66852" w:rsidP="00D66852">
      <w:pPr>
        <w:jc w:val="center"/>
        <w:rPr>
          <w:lang w:eastAsia="hu-HU"/>
        </w:rPr>
      </w:pPr>
      <w:proofErr w:type="gramStart"/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űtéti</w:t>
      </w:r>
      <w:proofErr w:type="gramEnd"/>
      <w:r>
        <w:rPr>
          <w:b/>
          <w:sz w:val="20"/>
          <w:szCs w:val="20"/>
        </w:rPr>
        <w:t xml:space="preserve"> leszívó rendszerek és tartozékaik </w:t>
      </w:r>
      <w:r>
        <w:rPr>
          <w:b/>
          <w:sz w:val="20"/>
          <w:szCs w:val="20"/>
        </w:rPr>
        <w:t>beszerzéséről</w:t>
      </w:r>
    </w:p>
    <w:p w:rsidR="001E3D9A" w:rsidRPr="007A2C6A" w:rsidRDefault="00266DF8" w:rsidP="00853F3F">
      <w:pPr>
        <w:jc w:val="both"/>
        <w:rPr>
          <w:rFonts w:ascii="Times New Roman" w:hAnsi="Times New Roman" w:cs="Times New Roman"/>
          <w:lang w:eastAsia="hu-HU"/>
        </w:rPr>
      </w:pPr>
      <w:r w:rsidRPr="007A2C6A">
        <w:rPr>
          <w:rFonts w:ascii="Times New Roman" w:hAnsi="Times New Roman" w:cs="Times New Roman"/>
          <w:sz w:val="20"/>
          <w:szCs w:val="20"/>
        </w:rPr>
        <w:t>Tájékoztatom Önöket</w:t>
      </w:r>
      <w:r w:rsidR="00244DCA" w:rsidRPr="007A2C6A">
        <w:rPr>
          <w:rFonts w:ascii="Times New Roman" w:hAnsi="Times New Roman" w:cs="Times New Roman"/>
          <w:sz w:val="20"/>
          <w:szCs w:val="20"/>
        </w:rPr>
        <w:t>, hogy a</w:t>
      </w:r>
      <w:r w:rsidRPr="007A2C6A">
        <w:rPr>
          <w:rFonts w:ascii="Times New Roman" w:hAnsi="Times New Roman" w:cs="Times New Roman"/>
          <w:sz w:val="20"/>
          <w:szCs w:val="20"/>
        </w:rPr>
        <w:t xml:space="preserve"> </w:t>
      </w:r>
      <w:r w:rsidR="00BA233C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>Közbeszerzési és Ellátási Főigazgatóság</w:t>
      </w:r>
      <w:r w:rsidR="008208B2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 xml:space="preserve"> (továbbiakban: KEF)</w:t>
      </w:r>
      <w:r w:rsidR="00BA233C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4616E" w:rsidRPr="007A2C6A">
        <w:rPr>
          <w:rFonts w:ascii="Times New Roman" w:hAnsi="Times New Roman" w:cs="Times New Roman"/>
          <w:i/>
          <w:sz w:val="20"/>
          <w:szCs w:val="20"/>
        </w:rPr>
        <w:t>„</w:t>
      </w:r>
      <w:r w:rsidR="00853F3F" w:rsidRPr="007A2C6A">
        <w:rPr>
          <w:rFonts w:ascii="Times New Roman" w:hAnsi="Times New Roman" w:cs="Times New Roman"/>
          <w:i/>
          <w:sz w:val="20"/>
          <w:szCs w:val="20"/>
        </w:rPr>
        <w:t>M</w:t>
      </w:r>
      <w:r w:rsidR="00853F3F" w:rsidRPr="007A2C6A">
        <w:rPr>
          <w:rFonts w:ascii="Times New Roman" w:hAnsi="Times New Roman" w:cs="Times New Roman"/>
          <w:i/>
          <w:sz w:val="20"/>
          <w:szCs w:val="20"/>
        </w:rPr>
        <w:t>űtéti leszívó rendszerek és tartozékaik beszerzéséről</w:t>
      </w:r>
      <w:r w:rsidR="0004616E" w:rsidRPr="007A2C6A">
        <w:rPr>
          <w:rFonts w:ascii="Times New Roman" w:hAnsi="Times New Roman" w:cs="Times New Roman"/>
          <w:i/>
          <w:sz w:val="20"/>
          <w:szCs w:val="20"/>
        </w:rPr>
        <w:t>”</w:t>
      </w:r>
      <w:r w:rsidR="0004616E" w:rsidRPr="007A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3D9A" w:rsidRPr="007A2C6A">
        <w:rPr>
          <w:rFonts w:ascii="Times New Roman" w:hAnsi="Times New Roman" w:cs="Times New Roman"/>
          <w:sz w:val="20"/>
          <w:szCs w:val="20"/>
        </w:rPr>
        <w:t>tárgyú közbeszerzési eljárás eredményeként</w:t>
      </w:r>
      <w:r w:rsidR="00853F3F" w:rsidRPr="007A2C6A">
        <w:rPr>
          <w:rFonts w:ascii="Times New Roman" w:hAnsi="Times New Roman" w:cs="Times New Roman"/>
          <w:sz w:val="20"/>
          <w:szCs w:val="20"/>
        </w:rPr>
        <w:t xml:space="preserve"> 2021. április 28</w:t>
      </w:r>
      <w:r w:rsidR="0004616E" w:rsidRPr="007A2C6A">
        <w:rPr>
          <w:rFonts w:ascii="Times New Roman" w:hAnsi="Times New Roman" w:cs="Times New Roman"/>
          <w:sz w:val="20"/>
          <w:szCs w:val="20"/>
        </w:rPr>
        <w:t>. napján</w:t>
      </w:r>
      <w:r w:rsidR="001E3D9A" w:rsidRPr="007A2C6A">
        <w:rPr>
          <w:rFonts w:ascii="Times New Roman" w:hAnsi="Times New Roman" w:cs="Times New Roman"/>
          <w:sz w:val="20"/>
          <w:szCs w:val="20"/>
        </w:rPr>
        <w:t xml:space="preserve"> az alábbi</w:t>
      </w:r>
      <w:r w:rsidR="0004616E" w:rsidRPr="007A2C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616E" w:rsidRPr="007A2C6A">
        <w:rPr>
          <w:rFonts w:ascii="Times New Roman" w:hAnsi="Times New Roman" w:cs="Times New Roman"/>
          <w:sz w:val="20"/>
          <w:szCs w:val="20"/>
        </w:rPr>
        <w:t>keretmegállapodás</w:t>
      </w:r>
      <w:r w:rsidR="008208B2" w:rsidRPr="007A2C6A">
        <w:rPr>
          <w:rFonts w:ascii="Times New Roman" w:hAnsi="Times New Roman" w:cs="Times New Roman"/>
          <w:sz w:val="20"/>
          <w:szCs w:val="20"/>
        </w:rPr>
        <w:t>o</w:t>
      </w:r>
      <w:r w:rsidR="001E3D9A" w:rsidRPr="007A2C6A">
        <w:rPr>
          <w:rFonts w:ascii="Times New Roman" w:hAnsi="Times New Roman" w:cs="Times New Roman"/>
          <w:sz w:val="20"/>
          <w:szCs w:val="20"/>
        </w:rPr>
        <w:t>ka</w:t>
      </w:r>
      <w:r w:rsidR="0004616E" w:rsidRPr="007A2C6A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04616E" w:rsidRPr="007A2C6A">
        <w:rPr>
          <w:rFonts w:ascii="Times New Roman" w:hAnsi="Times New Roman" w:cs="Times New Roman"/>
          <w:sz w:val="20"/>
          <w:szCs w:val="20"/>
        </w:rPr>
        <w:t xml:space="preserve"> kötött</w:t>
      </w:r>
      <w:r w:rsidR="001E3D9A" w:rsidRPr="007A2C6A">
        <w:rPr>
          <w:rFonts w:ascii="Times New Roman" w:hAnsi="Times New Roman" w:cs="Times New Roman"/>
          <w:sz w:val="20"/>
          <w:szCs w:val="20"/>
        </w:rPr>
        <w:t>e:</w:t>
      </w:r>
    </w:p>
    <w:p w:rsidR="00853F3F" w:rsidRPr="007A2C6A" w:rsidRDefault="00853F3F" w:rsidP="00853F3F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hyperlink r:id="rId8" w:history="1">
        <w:r w:rsidRPr="007A2C6A">
          <w:rPr>
            <w:rFonts w:eastAsiaTheme="minorHAnsi"/>
            <w:bCs/>
            <w:sz w:val="20"/>
            <w:szCs w:val="20"/>
            <w:lang w:eastAsia="en-US"/>
          </w:rPr>
          <w:t>KM01MLSZ21</w:t>
        </w:r>
        <w:r w:rsidRPr="007A2C6A">
          <w:rPr>
            <w:rFonts w:eastAsiaTheme="minorHAnsi"/>
            <w:sz w:val="20"/>
            <w:szCs w:val="20"/>
            <w:lang w:eastAsia="en-US"/>
          </w:rPr>
          <w:t> - Sebészeti szívófejek és szívó összekötők</w:t>
        </w:r>
      </w:hyperlink>
    </w:p>
    <w:p w:rsidR="00853F3F" w:rsidRPr="007A2C6A" w:rsidRDefault="00853F3F" w:rsidP="00853F3F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hyperlink r:id="rId9" w:history="1">
        <w:r w:rsidRPr="007A2C6A">
          <w:rPr>
            <w:rFonts w:eastAsiaTheme="minorHAnsi"/>
            <w:bCs/>
            <w:sz w:val="20"/>
            <w:szCs w:val="20"/>
            <w:lang w:eastAsia="en-US"/>
          </w:rPr>
          <w:t>KM02MLSZ21</w:t>
        </w:r>
        <w:r w:rsidRPr="007A2C6A">
          <w:rPr>
            <w:rFonts w:eastAsiaTheme="minorHAnsi"/>
            <w:sz w:val="20"/>
            <w:szCs w:val="20"/>
            <w:lang w:eastAsia="en-US"/>
          </w:rPr>
          <w:t> - Sebészeti szívó szettek</w:t>
        </w:r>
      </w:hyperlink>
    </w:p>
    <w:p w:rsidR="00853F3F" w:rsidRPr="007A2C6A" w:rsidRDefault="00853F3F" w:rsidP="00853F3F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hyperlink r:id="rId10" w:history="1">
        <w:r w:rsidRPr="007A2C6A">
          <w:rPr>
            <w:rFonts w:eastAsiaTheme="minorHAnsi"/>
            <w:bCs/>
            <w:sz w:val="20"/>
            <w:szCs w:val="20"/>
            <w:lang w:eastAsia="en-US"/>
          </w:rPr>
          <w:t>KM03MLSZ21</w:t>
        </w:r>
        <w:r w:rsidRPr="007A2C6A">
          <w:rPr>
            <w:rFonts w:eastAsiaTheme="minorHAnsi"/>
            <w:sz w:val="20"/>
            <w:szCs w:val="20"/>
            <w:lang w:eastAsia="en-US"/>
          </w:rPr>
          <w:t> - Sebváladék szívó (</w:t>
        </w:r>
        <w:proofErr w:type="spellStart"/>
        <w:r w:rsidRPr="007A2C6A">
          <w:rPr>
            <w:rFonts w:eastAsiaTheme="minorHAnsi"/>
            <w:sz w:val="20"/>
            <w:szCs w:val="20"/>
            <w:lang w:eastAsia="en-US"/>
          </w:rPr>
          <w:t>Redon</w:t>
        </w:r>
        <w:proofErr w:type="spellEnd"/>
        <w:r w:rsidRPr="007A2C6A">
          <w:rPr>
            <w:rFonts w:eastAsiaTheme="minorHAnsi"/>
            <w:sz w:val="20"/>
            <w:szCs w:val="20"/>
            <w:lang w:eastAsia="en-US"/>
          </w:rPr>
          <w:t xml:space="preserve">) rendszerek kiegészítő termékei – </w:t>
        </w:r>
        <w:proofErr w:type="spellStart"/>
        <w:r w:rsidRPr="007A2C6A">
          <w:rPr>
            <w:rFonts w:eastAsiaTheme="minorHAnsi"/>
            <w:sz w:val="20"/>
            <w:szCs w:val="20"/>
            <w:lang w:eastAsia="en-US"/>
          </w:rPr>
          <w:t>drének</w:t>
        </w:r>
        <w:proofErr w:type="spellEnd"/>
        <w:r w:rsidRPr="007A2C6A">
          <w:rPr>
            <w:rFonts w:eastAsiaTheme="minorHAnsi"/>
            <w:sz w:val="20"/>
            <w:szCs w:val="20"/>
            <w:lang w:eastAsia="en-US"/>
          </w:rPr>
          <w:t xml:space="preserve"> és összekötők</w:t>
        </w:r>
      </w:hyperlink>
    </w:p>
    <w:p w:rsidR="00853F3F" w:rsidRPr="007A2C6A" w:rsidRDefault="00853F3F" w:rsidP="00853F3F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hyperlink r:id="rId11" w:history="1">
        <w:r w:rsidRPr="007A2C6A">
          <w:rPr>
            <w:rFonts w:eastAsiaTheme="minorHAnsi"/>
            <w:bCs/>
            <w:sz w:val="20"/>
            <w:szCs w:val="20"/>
            <w:lang w:eastAsia="en-US"/>
          </w:rPr>
          <w:t>KM04MLSZ21</w:t>
        </w:r>
        <w:r w:rsidRPr="007A2C6A">
          <w:rPr>
            <w:rFonts w:eastAsiaTheme="minorHAnsi"/>
            <w:sz w:val="20"/>
            <w:szCs w:val="20"/>
            <w:lang w:eastAsia="en-US"/>
          </w:rPr>
          <w:t xml:space="preserve"> - </w:t>
        </w:r>
        <w:proofErr w:type="spellStart"/>
        <w:r w:rsidRPr="007A2C6A">
          <w:rPr>
            <w:rFonts w:eastAsiaTheme="minorHAnsi"/>
            <w:sz w:val="20"/>
            <w:szCs w:val="20"/>
            <w:lang w:eastAsia="en-US"/>
          </w:rPr>
          <w:t>Redon</w:t>
        </w:r>
        <w:proofErr w:type="spellEnd"/>
        <w:r w:rsidRPr="007A2C6A">
          <w:rPr>
            <w:rFonts w:eastAsiaTheme="minorHAnsi"/>
            <w:sz w:val="20"/>
            <w:szCs w:val="20"/>
            <w:lang w:eastAsia="en-US"/>
          </w:rPr>
          <w:t xml:space="preserve"> termékek – aktív és passzív, nagy- és alacsony vákuumú palackok és szettek</w:t>
        </w:r>
      </w:hyperlink>
    </w:p>
    <w:p w:rsidR="00853F3F" w:rsidRPr="007A2C6A" w:rsidRDefault="00853F3F" w:rsidP="00853F3F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hyperlink r:id="rId12" w:history="1">
        <w:r w:rsidRPr="007A2C6A">
          <w:rPr>
            <w:rFonts w:eastAsiaTheme="minorHAnsi"/>
            <w:bCs/>
            <w:sz w:val="20"/>
            <w:szCs w:val="20"/>
            <w:lang w:eastAsia="en-US"/>
          </w:rPr>
          <w:t>KM05MLSZ21 </w:t>
        </w:r>
        <w:r w:rsidRPr="007A2C6A">
          <w:rPr>
            <w:rFonts w:eastAsiaTheme="minorHAnsi"/>
            <w:sz w:val="20"/>
            <w:szCs w:val="20"/>
            <w:lang w:eastAsia="en-US"/>
          </w:rPr>
          <w:t>- Sebészeti folyadékkezelő rendszer I.</w:t>
        </w:r>
      </w:hyperlink>
    </w:p>
    <w:p w:rsidR="00853F3F" w:rsidRPr="007A2C6A" w:rsidRDefault="00853F3F" w:rsidP="00853F3F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hyperlink r:id="rId13" w:history="1">
        <w:r w:rsidRPr="007A2C6A">
          <w:rPr>
            <w:rFonts w:eastAsiaTheme="minorHAnsi"/>
            <w:bCs/>
            <w:sz w:val="20"/>
            <w:szCs w:val="20"/>
            <w:lang w:eastAsia="en-US"/>
          </w:rPr>
          <w:t>KM06MLSZ21 </w:t>
        </w:r>
        <w:r w:rsidRPr="007A2C6A">
          <w:rPr>
            <w:rFonts w:eastAsiaTheme="minorHAnsi"/>
            <w:sz w:val="20"/>
            <w:szCs w:val="20"/>
            <w:lang w:eastAsia="en-US"/>
          </w:rPr>
          <w:t>- Sebészeti folyadékkezelő rendszer II.</w:t>
        </w:r>
      </w:hyperlink>
    </w:p>
    <w:p w:rsidR="00124DF9" w:rsidRPr="007A2C6A" w:rsidRDefault="00AD0604" w:rsidP="001E3D9A">
      <w:pPr>
        <w:pStyle w:val="NormlWeb"/>
        <w:spacing w:before="240" w:beforeAutospacing="0" w:line="360" w:lineRule="auto"/>
        <w:jc w:val="both"/>
        <w:rPr>
          <w:sz w:val="20"/>
          <w:szCs w:val="20"/>
        </w:rPr>
      </w:pPr>
      <w:r w:rsidRPr="007A2C6A">
        <w:rPr>
          <w:sz w:val="20"/>
          <w:szCs w:val="20"/>
        </w:rPr>
        <w:t xml:space="preserve">Az 1. sz. melléklet tartalmazza azon termékeket, amelyek a </w:t>
      </w:r>
      <w:r w:rsidR="00BF745C" w:rsidRPr="007A2C6A">
        <w:rPr>
          <w:rStyle w:val="Kiemels"/>
          <w:i w:val="0"/>
          <w:sz w:val="20"/>
          <w:szCs w:val="20"/>
        </w:rPr>
        <w:t xml:space="preserve">KEF </w:t>
      </w:r>
      <w:r w:rsidRPr="007A2C6A">
        <w:rPr>
          <w:sz w:val="20"/>
          <w:szCs w:val="20"/>
        </w:rPr>
        <w:t xml:space="preserve">által kötött </w:t>
      </w:r>
      <w:proofErr w:type="spellStart"/>
      <w:r w:rsidR="00604EAA" w:rsidRPr="007A2C6A">
        <w:rPr>
          <w:sz w:val="20"/>
          <w:szCs w:val="20"/>
        </w:rPr>
        <w:t>keretmegállapodás</w:t>
      </w:r>
      <w:r w:rsidR="00CD1697" w:rsidRPr="007A2C6A">
        <w:rPr>
          <w:sz w:val="20"/>
          <w:szCs w:val="20"/>
        </w:rPr>
        <w:t>ok</w:t>
      </w:r>
      <w:r w:rsidR="00604EAA" w:rsidRPr="007A2C6A">
        <w:rPr>
          <w:sz w:val="20"/>
          <w:szCs w:val="20"/>
        </w:rPr>
        <w:t>ból</w:t>
      </w:r>
      <w:proofErr w:type="spellEnd"/>
      <w:r w:rsidRPr="007A2C6A">
        <w:rPr>
          <w:sz w:val="20"/>
          <w:szCs w:val="20"/>
        </w:rPr>
        <w:t xml:space="preserve"> megrendelhetőek.</w:t>
      </w:r>
    </w:p>
    <w:p w:rsidR="00AD0604" w:rsidRPr="007A2C6A" w:rsidRDefault="00AD0604" w:rsidP="00CA452A">
      <w:pPr>
        <w:pStyle w:val="NormlWeb"/>
        <w:spacing w:before="240" w:beforeAutospacing="0" w:after="0" w:afterAutospacing="0" w:line="360" w:lineRule="auto"/>
        <w:jc w:val="both"/>
        <w:rPr>
          <w:rStyle w:val="Kiemels2"/>
          <w:b w:val="0"/>
          <w:bCs w:val="0"/>
          <w:sz w:val="20"/>
          <w:szCs w:val="20"/>
        </w:rPr>
      </w:pPr>
      <w:r w:rsidRPr="007A2C6A">
        <w:rPr>
          <w:sz w:val="20"/>
          <w:szCs w:val="20"/>
        </w:rPr>
        <w:t xml:space="preserve">A fenti </w:t>
      </w:r>
      <w:r w:rsidR="00B85CFA" w:rsidRPr="007A2C6A">
        <w:rPr>
          <w:sz w:val="20"/>
          <w:szCs w:val="20"/>
        </w:rPr>
        <w:t>termékkör</w:t>
      </w:r>
      <w:r w:rsidR="00433C27" w:rsidRPr="007A2C6A">
        <w:rPr>
          <w:sz w:val="20"/>
          <w:szCs w:val="20"/>
        </w:rPr>
        <w:t>ökre</w:t>
      </w:r>
      <w:r w:rsidRPr="007A2C6A">
        <w:rPr>
          <w:sz w:val="20"/>
          <w:szCs w:val="20"/>
        </w:rPr>
        <w:t xml:space="preserve"> vonatkozó igényeket – összeghatártól függetlenül, az eddig gyakorlat szerint – a beszerzési sza</w:t>
      </w:r>
      <w:r w:rsidR="00B85CFA" w:rsidRPr="007A2C6A">
        <w:rPr>
          <w:sz w:val="20"/>
          <w:szCs w:val="20"/>
        </w:rPr>
        <w:t>bályzatnak megfelelően</w:t>
      </w:r>
      <w:r w:rsidRPr="007A2C6A">
        <w:rPr>
          <w:sz w:val="20"/>
          <w:szCs w:val="20"/>
        </w:rPr>
        <w:t xml:space="preserve"> Beszerzés Minősítő Lap</w:t>
      </w:r>
      <w:r w:rsidR="00B85CFA" w:rsidRPr="007A2C6A">
        <w:rPr>
          <w:sz w:val="20"/>
          <w:szCs w:val="20"/>
        </w:rPr>
        <w:t xml:space="preserve"> kitöltésével,</w:t>
      </w:r>
      <w:r w:rsidR="00597D30" w:rsidRPr="007A2C6A">
        <w:rPr>
          <w:sz w:val="20"/>
          <w:szCs w:val="20"/>
        </w:rPr>
        <w:t xml:space="preserve"> a</w:t>
      </w:r>
      <w:r w:rsidRPr="007A2C6A">
        <w:rPr>
          <w:sz w:val="20"/>
          <w:szCs w:val="20"/>
        </w:rPr>
        <w:t xml:space="preserve"> Beszerzési Igazgatóságra való eljuttatásával kell bejelenteni.</w:t>
      </w:r>
      <w:r w:rsidR="004106DD" w:rsidRPr="007A2C6A">
        <w:rPr>
          <w:sz w:val="20"/>
          <w:szCs w:val="20"/>
        </w:rPr>
        <w:t xml:space="preserve"> Kérjük, hogy a </w:t>
      </w:r>
      <w:r w:rsidR="008208B2" w:rsidRPr="007A2C6A">
        <w:rPr>
          <w:sz w:val="20"/>
          <w:szCs w:val="20"/>
        </w:rPr>
        <w:t>Beszerzés Mi</w:t>
      </w:r>
      <w:bookmarkStart w:id="0" w:name="_GoBack"/>
      <w:bookmarkEnd w:id="0"/>
      <w:r w:rsidR="008208B2" w:rsidRPr="007A2C6A">
        <w:rPr>
          <w:sz w:val="20"/>
          <w:szCs w:val="20"/>
        </w:rPr>
        <w:t>nősítő Lap</w:t>
      </w:r>
      <w:r w:rsidR="004106DD" w:rsidRPr="007A2C6A">
        <w:rPr>
          <w:sz w:val="20"/>
          <w:szCs w:val="20"/>
        </w:rPr>
        <w:t xml:space="preserve"> mögé a </w:t>
      </w:r>
      <w:proofErr w:type="spellStart"/>
      <w:r w:rsidR="004106DD" w:rsidRPr="007A2C6A">
        <w:rPr>
          <w:sz w:val="20"/>
          <w:szCs w:val="20"/>
        </w:rPr>
        <w:t>KEF-es</w:t>
      </w:r>
      <w:proofErr w:type="spellEnd"/>
      <w:r w:rsidR="004106DD" w:rsidRPr="007A2C6A">
        <w:rPr>
          <w:sz w:val="20"/>
          <w:szCs w:val="20"/>
        </w:rPr>
        <w:t xml:space="preserve"> adatlapot, vagy a </w:t>
      </w:r>
      <w:proofErr w:type="spellStart"/>
      <w:r w:rsidR="004106DD" w:rsidRPr="007A2C6A">
        <w:rPr>
          <w:sz w:val="20"/>
          <w:szCs w:val="20"/>
        </w:rPr>
        <w:t>KEF-es</w:t>
      </w:r>
      <w:proofErr w:type="spellEnd"/>
      <w:r w:rsidR="004106DD" w:rsidRPr="007A2C6A">
        <w:rPr>
          <w:sz w:val="20"/>
          <w:szCs w:val="20"/>
        </w:rPr>
        <w:t xml:space="preserve"> cikkszámokat tartalmazó dokumentumot csatolni</w:t>
      </w:r>
      <w:r w:rsidR="00CD1697" w:rsidRPr="007A2C6A">
        <w:rPr>
          <w:sz w:val="20"/>
          <w:szCs w:val="20"/>
        </w:rPr>
        <w:t xml:space="preserve"> szíveskedjenek</w:t>
      </w:r>
      <w:r w:rsidR="004106DD" w:rsidRPr="007A2C6A">
        <w:rPr>
          <w:sz w:val="20"/>
          <w:szCs w:val="20"/>
        </w:rPr>
        <w:t xml:space="preserve">. </w:t>
      </w:r>
      <w:r w:rsidR="00604EAA" w:rsidRPr="007A2C6A">
        <w:rPr>
          <w:sz w:val="20"/>
          <w:szCs w:val="20"/>
        </w:rPr>
        <w:t xml:space="preserve"> A </w:t>
      </w:r>
      <w:proofErr w:type="spellStart"/>
      <w:r w:rsidR="00604EAA" w:rsidRPr="007A2C6A">
        <w:rPr>
          <w:sz w:val="20"/>
          <w:szCs w:val="20"/>
        </w:rPr>
        <w:t>keretmegállapodás</w:t>
      </w:r>
      <w:r w:rsidR="00433C27" w:rsidRPr="007A2C6A">
        <w:rPr>
          <w:sz w:val="20"/>
          <w:szCs w:val="20"/>
        </w:rPr>
        <w:t>ok</w:t>
      </w:r>
      <w:r w:rsidR="00604EAA" w:rsidRPr="007A2C6A">
        <w:rPr>
          <w:sz w:val="20"/>
          <w:szCs w:val="20"/>
        </w:rPr>
        <w:t>ból</w:t>
      </w:r>
      <w:proofErr w:type="spellEnd"/>
      <w:r w:rsidRPr="007A2C6A">
        <w:rPr>
          <w:sz w:val="20"/>
          <w:szCs w:val="20"/>
        </w:rPr>
        <w:t xml:space="preserve"> lehívható termékeket az igények alapján a Beszerzési Igazgatóság rendeli meg.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8"/>
        <w:gridCol w:w="3108"/>
      </w:tblGrid>
      <w:tr w:rsidR="0029071D" w:rsidRPr="007A2C6A" w:rsidTr="002F0793">
        <w:tc>
          <w:tcPr>
            <w:tcW w:w="3652" w:type="dxa"/>
            <w:hideMark/>
          </w:tcPr>
          <w:p w:rsidR="000C791F" w:rsidRPr="007A2C6A" w:rsidRDefault="00E610B9" w:rsidP="00124DF9">
            <w:pPr>
              <w:spacing w:before="480" w:after="480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7A2C6A">
              <w:rPr>
                <w:rFonts w:ascii="Times New Roman" w:hAnsi="Times New Roman" w:cs="Times New Roman"/>
                <w:sz w:val="20"/>
                <w:szCs w:val="20"/>
              </w:rPr>
              <w:t>Budapest, 2021</w:t>
            </w:r>
            <w:r w:rsidR="000C791F" w:rsidRPr="007A2C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6852" w:rsidRPr="007A2C6A">
              <w:rPr>
                <w:rFonts w:ascii="Times New Roman" w:hAnsi="Times New Roman" w:cs="Times New Roman"/>
                <w:sz w:val="20"/>
                <w:szCs w:val="20"/>
              </w:rPr>
              <w:t>április 2</w:t>
            </w:r>
            <w:r w:rsidRPr="007A2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4DCA" w:rsidRPr="007A2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8" w:type="dxa"/>
          </w:tcPr>
          <w:p w:rsidR="000C791F" w:rsidRPr="007A2C6A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7A2C6A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1D" w:rsidRPr="0029071D" w:rsidTr="002F0793">
        <w:tc>
          <w:tcPr>
            <w:tcW w:w="3652" w:type="dxa"/>
          </w:tcPr>
          <w:p w:rsidR="000C791F" w:rsidRPr="0029071D" w:rsidRDefault="000C791F" w:rsidP="001E3D9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29071D" w:rsidRDefault="000C791F" w:rsidP="00CA452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29071D">
              <w:rPr>
                <w:rFonts w:ascii="Times New Roman" w:hAnsi="Times New Roman" w:cs="Times New Roman"/>
                <w:sz w:val="20"/>
                <w:szCs w:val="20"/>
              </w:rPr>
              <w:t>Tisztelettel:</w:t>
            </w:r>
          </w:p>
        </w:tc>
        <w:tc>
          <w:tcPr>
            <w:tcW w:w="3108" w:type="dxa"/>
          </w:tcPr>
          <w:p w:rsidR="000C791F" w:rsidRPr="0029071D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EFA" w:rsidRDefault="002F0793" w:rsidP="00244DCA">
      <w:pPr>
        <w:spacing w:after="0" w:line="240" w:lineRule="auto"/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</w:p>
    <w:p w:rsidR="000C791F" w:rsidRPr="00244DCA" w:rsidRDefault="002F0793" w:rsidP="00353EFA">
      <w:pPr>
        <w:spacing w:after="0" w:line="240" w:lineRule="auto"/>
        <w:ind w:left="5956" w:right="238" w:firstLine="425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>Dr. Farkas Dénes</w:t>
      </w:r>
    </w:p>
    <w:p w:rsidR="002F0793" w:rsidRPr="0029071D" w:rsidRDefault="002F0793" w:rsidP="002F0793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29071D">
        <w:rPr>
          <w:rFonts w:ascii="Times New Roman" w:hAnsi="Times New Roman" w:cs="Times New Roman"/>
          <w:sz w:val="20"/>
          <w:szCs w:val="20"/>
        </w:rPr>
        <w:t>igazgató</w:t>
      </w:r>
      <w:proofErr w:type="gramEnd"/>
    </w:p>
    <w:p w:rsidR="0029071D" w:rsidRPr="0029071D" w:rsidRDefault="0029071D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</w:p>
    <w:sectPr w:rsidR="0029071D" w:rsidRPr="0029071D" w:rsidSect="003950EE">
      <w:footerReference w:type="default" r:id="rId14"/>
      <w:headerReference w:type="first" r:id="rId15"/>
      <w:footerReference w:type="first" r:id="rId16"/>
      <w:pgSz w:w="11906" w:h="16838"/>
      <w:pgMar w:top="1276" w:right="737" w:bottom="1135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FE" w:rsidRDefault="00F732FE" w:rsidP="00703871">
      <w:pPr>
        <w:spacing w:after="0" w:line="240" w:lineRule="auto"/>
      </w:pPr>
      <w:r>
        <w:separator/>
      </w:r>
    </w:p>
  </w:endnote>
  <w:end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18869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1E3D9A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2FCA7B84" wp14:editId="05F145DB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411A04D" wp14:editId="033F773A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4CDA9F6" wp14:editId="50FE1D8E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FC0C39A" wp14:editId="611CBDD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FE" w:rsidRDefault="00F732FE" w:rsidP="00703871">
      <w:pPr>
        <w:spacing w:after="0" w:line="240" w:lineRule="auto"/>
      </w:pPr>
      <w:r>
        <w:separator/>
      </w:r>
    </w:p>
  </w:footnote>
  <w:foot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8D375B0" wp14:editId="2356BB87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164F4AC" wp14:editId="290B4107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F"/>
    <w:rsid w:val="0004616E"/>
    <w:rsid w:val="000A4D0E"/>
    <w:rsid w:val="000B2CAC"/>
    <w:rsid w:val="000C791F"/>
    <w:rsid w:val="000E0901"/>
    <w:rsid w:val="00124DF9"/>
    <w:rsid w:val="00125C87"/>
    <w:rsid w:val="00195E4A"/>
    <w:rsid w:val="001A04BE"/>
    <w:rsid w:val="001E3D9A"/>
    <w:rsid w:val="001F182F"/>
    <w:rsid w:val="00214FFF"/>
    <w:rsid w:val="002326AA"/>
    <w:rsid w:val="00244DCA"/>
    <w:rsid w:val="00266DF8"/>
    <w:rsid w:val="00287F07"/>
    <w:rsid w:val="0029071D"/>
    <w:rsid w:val="002A3F99"/>
    <w:rsid w:val="002F0793"/>
    <w:rsid w:val="003004E7"/>
    <w:rsid w:val="00353EFA"/>
    <w:rsid w:val="003650A8"/>
    <w:rsid w:val="00387116"/>
    <w:rsid w:val="003950EE"/>
    <w:rsid w:val="003B14E5"/>
    <w:rsid w:val="003D7B4C"/>
    <w:rsid w:val="003F2076"/>
    <w:rsid w:val="00404831"/>
    <w:rsid w:val="004106DD"/>
    <w:rsid w:val="00433C27"/>
    <w:rsid w:val="00436FDA"/>
    <w:rsid w:val="00446EAE"/>
    <w:rsid w:val="004A1C14"/>
    <w:rsid w:val="004C18E7"/>
    <w:rsid w:val="004C5F17"/>
    <w:rsid w:val="00522115"/>
    <w:rsid w:val="00535721"/>
    <w:rsid w:val="00597D30"/>
    <w:rsid w:val="005A2317"/>
    <w:rsid w:val="00604C1D"/>
    <w:rsid w:val="00604EAA"/>
    <w:rsid w:val="00656B3A"/>
    <w:rsid w:val="006607E6"/>
    <w:rsid w:val="006868A8"/>
    <w:rsid w:val="006A5C88"/>
    <w:rsid w:val="006C1B8D"/>
    <w:rsid w:val="006C6B48"/>
    <w:rsid w:val="006D5C81"/>
    <w:rsid w:val="006F22FC"/>
    <w:rsid w:val="00703871"/>
    <w:rsid w:val="00731FC4"/>
    <w:rsid w:val="00735AEB"/>
    <w:rsid w:val="007372C4"/>
    <w:rsid w:val="007932EC"/>
    <w:rsid w:val="007A2C6A"/>
    <w:rsid w:val="007A4580"/>
    <w:rsid w:val="008208B2"/>
    <w:rsid w:val="00831F85"/>
    <w:rsid w:val="00853F3F"/>
    <w:rsid w:val="008E5AAD"/>
    <w:rsid w:val="0098586E"/>
    <w:rsid w:val="00A37FD1"/>
    <w:rsid w:val="00AA6CD3"/>
    <w:rsid w:val="00AD0604"/>
    <w:rsid w:val="00B85CFA"/>
    <w:rsid w:val="00BA233C"/>
    <w:rsid w:val="00BB032F"/>
    <w:rsid w:val="00BF745C"/>
    <w:rsid w:val="00C52C98"/>
    <w:rsid w:val="00C915C4"/>
    <w:rsid w:val="00CA452A"/>
    <w:rsid w:val="00CD1697"/>
    <w:rsid w:val="00CE0490"/>
    <w:rsid w:val="00D66523"/>
    <w:rsid w:val="00D66852"/>
    <w:rsid w:val="00DA558F"/>
    <w:rsid w:val="00DE3EB4"/>
    <w:rsid w:val="00E4277F"/>
    <w:rsid w:val="00E610B9"/>
    <w:rsid w:val="00EB1868"/>
    <w:rsid w:val="00ED31CA"/>
    <w:rsid w:val="00F019D5"/>
    <w:rsid w:val="00F500B7"/>
    <w:rsid w:val="00F732FE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13" TargetMode="External"/><Relationship Id="rId13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1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5C1A-4017-415E-AF83-5D88AEDE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4</TotalTime>
  <Pages>1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delgab</cp:lastModifiedBy>
  <cp:revision>6</cp:revision>
  <cp:lastPrinted>2021-04-29T11:58:00Z</cp:lastPrinted>
  <dcterms:created xsi:type="dcterms:W3CDTF">2021-04-29T11:55:00Z</dcterms:created>
  <dcterms:modified xsi:type="dcterms:W3CDTF">2021-04-29T11:59:00Z</dcterms:modified>
</cp:coreProperties>
</file>