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61B9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307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147D06">
        <w:rPr>
          <w:rFonts w:ascii="Times New Roman" w:hAnsi="Times New Roman" w:cs="Times New Roman"/>
          <w:sz w:val="24"/>
        </w:rPr>
        <w:t xml:space="preserve">skötés a Premier G </w:t>
      </w:r>
      <w:proofErr w:type="spellStart"/>
      <w:r w:rsidR="00147D06">
        <w:rPr>
          <w:rFonts w:ascii="Times New Roman" w:hAnsi="Times New Roman" w:cs="Times New Roman"/>
          <w:sz w:val="24"/>
        </w:rPr>
        <w:t>Med</w:t>
      </w:r>
      <w:proofErr w:type="spellEnd"/>
      <w:r w:rsidR="00147D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D06">
        <w:rPr>
          <w:rFonts w:ascii="Times New Roman" w:hAnsi="Times New Roman" w:cs="Times New Roman"/>
          <w:sz w:val="24"/>
        </w:rPr>
        <w:t>Cardio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147D06">
        <w:rPr>
          <w:rFonts w:ascii="Times New Roman" w:hAnsi="Times New Roman" w:cs="Times New Roman"/>
          <w:bCs/>
          <w:sz w:val="24"/>
        </w:rPr>
        <w:t xml:space="preserve">m és a Premier G </w:t>
      </w:r>
      <w:proofErr w:type="spellStart"/>
      <w:r w:rsidR="00147D06">
        <w:rPr>
          <w:rFonts w:ascii="Times New Roman" w:hAnsi="Times New Roman" w:cs="Times New Roman"/>
          <w:bCs/>
          <w:sz w:val="24"/>
        </w:rPr>
        <w:t>Med</w:t>
      </w:r>
      <w:proofErr w:type="spellEnd"/>
      <w:r w:rsidR="00147D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47D06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561B98">
        <w:rPr>
          <w:rFonts w:ascii="Times New Roman" w:hAnsi="Times New Roman" w:cs="Times New Roman"/>
          <w:bCs/>
          <w:sz w:val="24"/>
        </w:rPr>
        <w:t xml:space="preserve"> Kft. között 2020.01.17-é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561B98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61B98">
        <w:rPr>
          <w:rFonts w:ascii="Times New Roman" w:hAnsi="Times New Roman" w:cs="Times New Roman"/>
          <w:b/>
          <w:bCs/>
          <w:i/>
          <w:sz w:val="24"/>
        </w:rPr>
        <w:t>Angiográfia</w:t>
      </w:r>
      <w:proofErr w:type="spellEnd"/>
      <w:r w:rsidR="00561B98">
        <w:rPr>
          <w:rFonts w:ascii="Times New Roman" w:hAnsi="Times New Roman" w:cs="Times New Roman"/>
          <w:b/>
          <w:bCs/>
          <w:i/>
          <w:sz w:val="24"/>
        </w:rPr>
        <w:t xml:space="preserve"> egyéb anyagainak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147D06">
        <w:rPr>
          <w:rFonts w:ascii="Times New Roman" w:hAnsi="Times New Roman" w:cs="Times New Roman"/>
          <w:b/>
          <w:bCs/>
          <w:sz w:val="24"/>
        </w:rPr>
        <w:t>000331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47D06">
        <w:rPr>
          <w:rFonts w:ascii="Times New Roman" w:hAnsi="Times New Roman" w:cs="Times New Roman"/>
          <w:b/>
          <w:bCs/>
          <w:sz w:val="24"/>
        </w:rPr>
        <w:t>50.955.000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2020.01.17 – 2023.01.17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47D06"/>
    <w:rsid w:val="00193547"/>
    <w:rsid w:val="00195E4A"/>
    <w:rsid w:val="002326AA"/>
    <w:rsid w:val="002502D1"/>
    <w:rsid w:val="002F2C8B"/>
    <w:rsid w:val="003004E7"/>
    <w:rsid w:val="003032E3"/>
    <w:rsid w:val="00363C7B"/>
    <w:rsid w:val="00387116"/>
    <w:rsid w:val="003B1C0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3A17-4843-40E5-AEE7-8BCC634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2020-01-21T11:24:00Z</dcterms:created>
  <dcterms:modified xsi:type="dcterms:W3CDTF">2020-01-21T11:25:00Z</dcterms:modified>
</cp:coreProperties>
</file>