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3C2F" w14:textId="1570B63E" w:rsidR="0029523C" w:rsidRPr="0029523C" w:rsidRDefault="0029523C" w:rsidP="0029523C">
      <w:pPr>
        <w:pStyle w:val="Listaszerbekezds"/>
        <w:keepNext/>
        <w:keepLines/>
        <w:numPr>
          <w:ilvl w:val="0"/>
          <w:numId w:val="2"/>
        </w:numPr>
        <w:spacing w:before="200" w:after="0" w:line="276" w:lineRule="auto"/>
        <w:ind w:left="426"/>
        <w:outlineLvl w:val="1"/>
        <w:rPr>
          <w:rFonts w:ascii="Trebuchet MS" w:eastAsia="Times New Roman" w:hAnsi="Trebuchet MS" w:cs="Times New Roman"/>
          <w:bCs/>
          <w:color w:val="002060"/>
          <w:kern w:val="0"/>
          <w:sz w:val="20"/>
          <w:szCs w:val="26"/>
          <w:u w:val="single"/>
          <w:lang w:eastAsia="hu-HU"/>
          <w14:ligatures w14:val="none"/>
        </w:rPr>
      </w:pPr>
      <w:bookmarkStart w:id="0" w:name="_Toc181020203"/>
      <w:r w:rsidRPr="0029523C">
        <w:rPr>
          <w:rFonts w:ascii="Trebuchet MS" w:eastAsia="Times New Roman" w:hAnsi="Trebuchet MS" w:cs="Times New Roman"/>
          <w:bCs/>
          <w:color w:val="002060"/>
          <w:kern w:val="0"/>
          <w:sz w:val="20"/>
          <w:szCs w:val="26"/>
          <w:u w:val="single"/>
          <w:lang w:eastAsia="hu-HU"/>
          <w14:ligatures w14:val="none"/>
        </w:rPr>
        <w:t>sz. melléklet</w:t>
      </w:r>
      <w:bookmarkEnd w:id="0"/>
    </w:p>
    <w:p w14:paraId="41A18E85" w14:textId="77777777" w:rsidR="0029523C" w:rsidRPr="009624CC" w:rsidRDefault="0029523C" w:rsidP="0029523C">
      <w:pPr>
        <w:tabs>
          <w:tab w:val="left" w:pos="4339"/>
        </w:tabs>
        <w:spacing w:before="360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Plágium nyilatkozat</w:t>
      </w:r>
    </w:p>
    <w:p w14:paraId="6DE56E0A" w14:textId="77777777" w:rsidR="0029523C" w:rsidRPr="009624CC" w:rsidRDefault="0029523C" w:rsidP="0029523C">
      <w:pPr>
        <w:spacing w:after="200" w:line="360" w:lineRule="auto"/>
        <w:jc w:val="center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Nyilatkozat a diplomamunka készítésére vonatkozó szabályok betartásáról</w:t>
      </w:r>
    </w:p>
    <w:p w14:paraId="15BB5ACA" w14:textId="77777777" w:rsidR="0029523C" w:rsidRPr="009624CC" w:rsidRDefault="0029523C" w:rsidP="0029523C">
      <w:pPr>
        <w:tabs>
          <w:tab w:val="left" w:leader="dot" w:pos="9638"/>
        </w:tabs>
        <w:spacing w:after="24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Alulírott: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</w:r>
    </w:p>
    <w:p w14:paraId="4F96B340" w14:textId="77777777" w:rsidR="0029523C" w:rsidRPr="009624CC" w:rsidRDefault="0029523C" w:rsidP="0029523C">
      <w:pPr>
        <w:tabs>
          <w:tab w:val="left" w:leader="dot" w:pos="9638"/>
        </w:tabs>
        <w:spacing w:after="240" w:line="276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NEPTUN kódja: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ab/>
      </w:r>
    </w:p>
    <w:p w14:paraId="63677D1B" w14:textId="77777777" w:rsidR="0029523C" w:rsidRPr="009624CC" w:rsidRDefault="0029523C" w:rsidP="0029523C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Jelen nyilatkozat aláírásával kijelentem, hogy a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ptab w:relativeTo="margin" w:alignment="right" w:leader="dot"/>
      </w:r>
    </w:p>
    <w:p w14:paraId="1437735E" w14:textId="77777777" w:rsidR="0029523C" w:rsidRPr="009624CC" w:rsidRDefault="0029523C" w:rsidP="0029523C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ptab w:relativeTo="margin" w:alignment="right" w:leader="dot"/>
      </w:r>
    </w:p>
    <w:p w14:paraId="2E51889C" w14:textId="77777777" w:rsidR="0029523C" w:rsidRPr="009624CC" w:rsidRDefault="0029523C" w:rsidP="0029523C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című diplomamunka (továbbiakban: dolgozat) önálló munkám, a dolgozat készítése során betartottam a szerzői jogról szóló 1999. évi LXXVI. törvény vonatkozó rendelkezéseit, valamint az Egyetem által előírt, a dolgozat készítésére vonatkozó szabályokat, különös tekintettel a hivatkozások és idézések tekintetében. </w:t>
      </w:r>
    </w:p>
    <w:p w14:paraId="08F289A3" w14:textId="77777777" w:rsidR="0029523C" w:rsidRPr="009624CC" w:rsidRDefault="0029523C" w:rsidP="0029523C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  <w:t xml:space="preserve">Jelen nyilatkozat aláírásával tudomásul veszem, hogy amennyiben bizonyítható, hogy a dolgozatot nem magam készítettem, vagy a dolgozattal kapcsolatban szerzői jogsértés ténye merül fel, a Semmelweis Egyetem megtagadja a dolgozat befogadását és ellenem fegyelmi eljárást indíthat. </w:t>
      </w:r>
    </w:p>
    <w:p w14:paraId="5B96F832" w14:textId="77777777" w:rsidR="0029523C" w:rsidRPr="009624CC" w:rsidRDefault="0029523C" w:rsidP="0029523C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  <w:t xml:space="preserve">A dolgozat befogadásának megtagadása és a fegyelmi eljárás indítása nem érinti a szerzői jogsértés miatti egyéb (polgári jogi, szabálysértési jogi, büntetőjogi) jogkövetkezményeket. </w:t>
      </w:r>
    </w:p>
    <w:p w14:paraId="49BC8907" w14:textId="77777777" w:rsidR="0029523C" w:rsidRPr="009624CC" w:rsidRDefault="0029523C" w:rsidP="0029523C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</w:pPr>
    </w:p>
    <w:p w14:paraId="60E1BCD7" w14:textId="77777777" w:rsidR="0029523C" w:rsidRPr="009624CC" w:rsidRDefault="0029523C" w:rsidP="0029523C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  <w:t>Budapest, 20</w:t>
      </w:r>
      <w:r w:rsidRPr="009624CC"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  <w:ptab w:relativeTo="margin" w:alignment="center" w:leader="dot"/>
      </w:r>
    </w:p>
    <w:p w14:paraId="4F166224" w14:textId="77777777" w:rsidR="0029523C" w:rsidRPr="009624CC" w:rsidRDefault="0029523C" w:rsidP="0029523C">
      <w:pPr>
        <w:shd w:val="clear" w:color="auto" w:fill="FFFFFF"/>
        <w:tabs>
          <w:tab w:val="center" w:pos="5670"/>
        </w:tabs>
        <w:spacing w:after="0" w:line="360" w:lineRule="auto"/>
        <w:ind w:firstLine="3042"/>
        <w:jc w:val="center"/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lang w:eastAsia="hu-HU"/>
          <w14:ligatures w14:val="none"/>
        </w:rPr>
        <w:t>…………………………………………….</w:t>
      </w:r>
    </w:p>
    <w:p w14:paraId="28BFD758" w14:textId="77777777" w:rsidR="0029523C" w:rsidRPr="009624CC" w:rsidRDefault="0029523C" w:rsidP="0029523C">
      <w:pPr>
        <w:tabs>
          <w:tab w:val="center" w:pos="5670"/>
        </w:tabs>
        <w:spacing w:after="200" w:line="276" w:lineRule="auto"/>
        <w:ind w:firstLine="3042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hallgató aláírása</w:t>
      </w:r>
    </w:p>
    <w:p w14:paraId="0F21BBDD" w14:textId="77777777" w:rsidR="00D9534C" w:rsidRDefault="00D9534C"/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914"/>
    <w:multiLevelType w:val="hybridMultilevel"/>
    <w:tmpl w:val="FE245E8C"/>
    <w:lvl w:ilvl="0" w:tplc="F7E6EE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90">
    <w:abstractNumId w:val="1"/>
  </w:num>
  <w:num w:numId="2" w16cid:durableId="207488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C"/>
    <w:rsid w:val="00151401"/>
    <w:rsid w:val="0029523C"/>
    <w:rsid w:val="0035437D"/>
    <w:rsid w:val="00AD0D6F"/>
    <w:rsid w:val="00B51000"/>
    <w:rsid w:val="00D9534C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0C09"/>
  <w15:chartTrackingRefBased/>
  <w15:docId w15:val="{EAF44929-7627-4323-8480-5D92C337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523C"/>
  </w:style>
  <w:style w:type="paragraph" w:styleId="Cmsor1">
    <w:name w:val="heading 1"/>
    <w:basedOn w:val="Norml"/>
    <w:next w:val="Norml"/>
    <w:link w:val="Cmsor1Char"/>
    <w:uiPriority w:val="9"/>
    <w:qFormat/>
    <w:rsid w:val="00295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5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5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5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5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5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5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52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52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52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52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52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52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5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52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52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52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52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2025-02-17T14:38:00Z</dcterms:created>
  <dcterms:modified xsi:type="dcterms:W3CDTF">2025-02-17T14:39:00Z</dcterms:modified>
</cp:coreProperties>
</file>