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6"/>
        <w:gridCol w:w="969"/>
        <w:gridCol w:w="1107"/>
        <w:gridCol w:w="1526"/>
        <w:gridCol w:w="146"/>
        <w:gridCol w:w="682"/>
        <w:gridCol w:w="694"/>
        <w:gridCol w:w="1945"/>
        <w:gridCol w:w="1528"/>
      </w:tblGrid>
      <w:tr w:rsidR="00634CF2" w:rsidRPr="00634CF2" w14:paraId="79DED557" w14:textId="77777777" w:rsidTr="51FE9D27">
        <w:trPr>
          <w:cantSplit/>
        </w:trPr>
        <w:tc>
          <w:tcPr>
            <w:tcW w:w="5000" w:type="pct"/>
            <w:gridSpan w:val="9"/>
            <w:shd w:val="clear" w:color="auto" w:fill="00B0F0"/>
          </w:tcPr>
          <w:p w14:paraId="3787E147" w14:textId="53E37692" w:rsidR="00417AD6" w:rsidRPr="00634CF2" w:rsidRDefault="00417AD6" w:rsidP="001B77AC">
            <w:pPr>
              <w:spacing w:before="120"/>
              <w:jc w:val="center"/>
              <w:rPr>
                <w:rFonts w:ascii="Montserrat" w:hAnsi="Montserrat"/>
              </w:rPr>
            </w:pPr>
            <w:r w:rsidRPr="00634CF2">
              <w:rPr>
                <w:rFonts w:ascii="Montserrat" w:hAnsi="Montserrat"/>
                <w:b/>
                <w:caps/>
                <w:sz w:val="20"/>
                <w:szCs w:val="20"/>
              </w:rPr>
              <w:t>202</w:t>
            </w:r>
            <w:r w:rsidR="00105609" w:rsidRPr="00634CF2">
              <w:rPr>
                <w:rFonts w:ascii="Montserrat" w:hAnsi="Montserrat"/>
                <w:b/>
                <w:caps/>
                <w:sz w:val="20"/>
                <w:szCs w:val="20"/>
              </w:rPr>
              <w:t>5</w:t>
            </w:r>
            <w:r w:rsidRPr="00634CF2">
              <w:rPr>
                <w:rFonts w:ascii="Montserrat" w:hAnsi="Montserrat"/>
                <w:b/>
                <w:caps/>
                <w:sz w:val="20"/>
                <w:szCs w:val="20"/>
              </w:rPr>
              <w:t>/202</w:t>
            </w:r>
            <w:r w:rsidR="00105609" w:rsidRPr="00634CF2">
              <w:rPr>
                <w:rFonts w:ascii="Montserrat" w:hAnsi="Montserrat"/>
                <w:b/>
                <w:caps/>
                <w:sz w:val="20"/>
                <w:szCs w:val="20"/>
              </w:rPr>
              <w:t>6</w:t>
            </w:r>
            <w:r w:rsidRPr="00634CF2">
              <w:rPr>
                <w:rFonts w:ascii="Montserrat" w:hAnsi="Montserrat"/>
                <w:b/>
                <w:caps/>
                <w:sz w:val="20"/>
                <w:szCs w:val="20"/>
              </w:rPr>
              <w:t>. tanévben érvényes</w:t>
            </w:r>
          </w:p>
          <w:p w14:paraId="72DA2ECA" w14:textId="77777777" w:rsidR="00417AD6" w:rsidRPr="00634CF2" w:rsidRDefault="00417AD6" w:rsidP="001B77AC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>TANTÁRGYI PROGRAM (I. évfolyamra iratkozó hallgatók részére)</w:t>
            </w:r>
          </w:p>
          <w:p w14:paraId="3741FEF5" w14:textId="77777777" w:rsidR="00417AD6" w:rsidRPr="00634CF2" w:rsidRDefault="00417AD6" w:rsidP="001B77AC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634CF2" w:rsidRPr="00634CF2" w14:paraId="70106ECD" w14:textId="77777777" w:rsidTr="51FE9D27">
        <w:trPr>
          <w:cantSplit/>
        </w:trPr>
        <w:tc>
          <w:tcPr>
            <w:tcW w:w="5000" w:type="pct"/>
            <w:gridSpan w:val="9"/>
            <w:shd w:val="clear" w:color="auto" w:fill="auto"/>
          </w:tcPr>
          <w:p w14:paraId="74AB70B9" w14:textId="77777777" w:rsidR="00DB7E17" w:rsidRPr="00634CF2" w:rsidRDefault="00DB7E17" w:rsidP="005E667B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 xml:space="preserve">Tantárgy teljes neve: </w:t>
            </w:r>
            <w:r w:rsidR="003E6911" w:rsidRPr="00634CF2">
              <w:rPr>
                <w:rFonts w:ascii="Montserrat" w:hAnsi="Montserrat"/>
                <w:b/>
                <w:sz w:val="20"/>
                <w:szCs w:val="20"/>
              </w:rPr>
              <w:t>INFORMATIKA</w:t>
            </w:r>
          </w:p>
        </w:tc>
      </w:tr>
      <w:tr w:rsidR="00634CF2" w:rsidRPr="00634CF2" w14:paraId="26B17D64" w14:textId="77777777" w:rsidTr="51FE9D27">
        <w:trPr>
          <w:cantSplit/>
        </w:trPr>
        <w:tc>
          <w:tcPr>
            <w:tcW w:w="5000" w:type="pct"/>
            <w:gridSpan w:val="9"/>
            <w:shd w:val="clear" w:color="auto" w:fill="auto"/>
          </w:tcPr>
          <w:p w14:paraId="4177A995" w14:textId="77777777" w:rsidR="007C7DD1" w:rsidRPr="00634CF2" w:rsidRDefault="00441A3A" w:rsidP="00441A3A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>Képzés</w:t>
            </w:r>
            <w:r w:rsidR="007C7DD1" w:rsidRPr="00634CF2">
              <w:rPr>
                <w:rFonts w:ascii="Montserrat" w:hAnsi="Montserrat"/>
                <w:b/>
                <w:sz w:val="20"/>
                <w:szCs w:val="20"/>
              </w:rPr>
              <w:t xml:space="preserve">: </w:t>
            </w:r>
            <w:r w:rsidR="00DB7E17" w:rsidRPr="00634CF2">
              <w:rPr>
                <w:rFonts w:ascii="Montserrat" w:hAnsi="Montserrat"/>
                <w:sz w:val="20"/>
                <w:szCs w:val="20"/>
              </w:rPr>
              <w:t>egységes osztatlan képzés (gyógyszerész)</w:t>
            </w:r>
          </w:p>
        </w:tc>
      </w:tr>
      <w:tr w:rsidR="00634CF2" w:rsidRPr="00634CF2" w14:paraId="4092E915" w14:textId="77777777" w:rsidTr="51FE9D27">
        <w:trPr>
          <w:cantSplit/>
        </w:trPr>
        <w:tc>
          <w:tcPr>
            <w:tcW w:w="5000" w:type="pct"/>
            <w:gridSpan w:val="9"/>
            <w:shd w:val="clear" w:color="auto" w:fill="auto"/>
          </w:tcPr>
          <w:p w14:paraId="02242B04" w14:textId="77777777" w:rsidR="00BC262C" w:rsidRPr="00634CF2" w:rsidRDefault="00BC262C" w:rsidP="00C85B5D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 xml:space="preserve">Munkarend: </w:t>
            </w:r>
            <w:r w:rsidR="007E195E" w:rsidRPr="00634CF2">
              <w:rPr>
                <w:rFonts w:ascii="Montserrat" w:hAnsi="Montserrat"/>
                <w:sz w:val="20"/>
                <w:szCs w:val="20"/>
              </w:rPr>
              <w:t>n</w:t>
            </w:r>
            <w:r w:rsidR="00441A3A" w:rsidRPr="00634CF2">
              <w:rPr>
                <w:rFonts w:ascii="Montserrat" w:hAnsi="Montserrat"/>
                <w:sz w:val="20"/>
                <w:szCs w:val="20"/>
              </w:rPr>
              <w:t>appali</w:t>
            </w:r>
          </w:p>
        </w:tc>
      </w:tr>
      <w:tr w:rsidR="00634CF2" w:rsidRPr="00634CF2" w14:paraId="4F7CDFE6" w14:textId="77777777" w:rsidTr="51FE9D27">
        <w:trPr>
          <w:cantSplit/>
        </w:trPr>
        <w:tc>
          <w:tcPr>
            <w:tcW w:w="5000" w:type="pct"/>
            <w:gridSpan w:val="9"/>
            <w:shd w:val="clear" w:color="auto" w:fill="auto"/>
          </w:tcPr>
          <w:p w14:paraId="5F04A00C" w14:textId="77777777" w:rsidR="007C7DD1" w:rsidRPr="00634CF2" w:rsidRDefault="007C7DD1" w:rsidP="005E667B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 xml:space="preserve">Tantárgy rövidített neve: </w:t>
            </w:r>
          </w:p>
        </w:tc>
      </w:tr>
      <w:tr w:rsidR="00634CF2" w:rsidRPr="00634CF2" w14:paraId="7C84B269" w14:textId="77777777" w:rsidTr="51FE9D27">
        <w:trPr>
          <w:cantSplit/>
        </w:trPr>
        <w:tc>
          <w:tcPr>
            <w:tcW w:w="5000" w:type="pct"/>
            <w:gridSpan w:val="9"/>
            <w:shd w:val="clear" w:color="auto" w:fill="auto"/>
          </w:tcPr>
          <w:p w14:paraId="04A657D8" w14:textId="77777777" w:rsidR="007C7DD1" w:rsidRPr="00634CF2" w:rsidRDefault="007C7DD1" w:rsidP="005E667B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 xml:space="preserve">Tantárgy angol neve: </w:t>
            </w:r>
            <w:r w:rsidR="003E6911" w:rsidRPr="00634CF2">
              <w:rPr>
                <w:rFonts w:ascii="Montserrat" w:hAnsi="Montserrat"/>
                <w:sz w:val="20"/>
                <w:szCs w:val="20"/>
              </w:rPr>
              <w:t>Informatics</w:t>
            </w:r>
          </w:p>
        </w:tc>
      </w:tr>
      <w:tr w:rsidR="00634CF2" w:rsidRPr="00634CF2" w14:paraId="425132FA" w14:textId="77777777" w:rsidTr="51FE9D27">
        <w:trPr>
          <w:cantSplit/>
        </w:trPr>
        <w:tc>
          <w:tcPr>
            <w:tcW w:w="5000" w:type="pct"/>
            <w:gridSpan w:val="9"/>
            <w:shd w:val="clear" w:color="auto" w:fill="auto"/>
          </w:tcPr>
          <w:p w14:paraId="09BD6826" w14:textId="77777777" w:rsidR="00EF68A5" w:rsidRPr="00634CF2" w:rsidRDefault="00EF68A5" w:rsidP="005E667B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 xml:space="preserve">Tantárgy német neve: </w:t>
            </w:r>
            <w:r w:rsidR="003E6911" w:rsidRPr="00634CF2">
              <w:rPr>
                <w:rFonts w:ascii="Montserrat" w:hAnsi="Montserrat"/>
                <w:sz w:val="20"/>
                <w:szCs w:val="20"/>
              </w:rPr>
              <w:t>Informatik</w:t>
            </w:r>
          </w:p>
        </w:tc>
      </w:tr>
      <w:tr w:rsidR="00634CF2" w:rsidRPr="00634CF2" w14:paraId="439EB218" w14:textId="77777777" w:rsidTr="51FE9D27">
        <w:trPr>
          <w:cantSplit/>
        </w:trPr>
        <w:tc>
          <w:tcPr>
            <w:tcW w:w="5000" w:type="pct"/>
            <w:gridSpan w:val="9"/>
            <w:shd w:val="clear" w:color="auto" w:fill="auto"/>
          </w:tcPr>
          <w:p w14:paraId="401D6B00" w14:textId="77777777" w:rsidR="00EF68A5" w:rsidRPr="00634CF2" w:rsidRDefault="00EF68A5" w:rsidP="00F8678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 xml:space="preserve">Tantárgy besorolása: </w:t>
            </w:r>
            <w:r w:rsidR="005B77A2" w:rsidRPr="00634CF2">
              <w:rPr>
                <w:rFonts w:ascii="Montserrat" w:hAnsi="Montserrat"/>
                <w:b/>
                <w:sz w:val="20"/>
                <w:szCs w:val="20"/>
                <w:u w:val="single"/>
              </w:rPr>
              <w:t>kötelező</w:t>
            </w:r>
            <w:r w:rsidR="00F86782" w:rsidRPr="00634CF2">
              <w:rPr>
                <w:rFonts w:ascii="Montserrat" w:hAnsi="Montserrat"/>
                <w:sz w:val="20"/>
                <w:szCs w:val="20"/>
              </w:rPr>
              <w:t>*</w:t>
            </w:r>
            <w:r w:rsidR="005B77A2" w:rsidRPr="00634CF2">
              <w:rPr>
                <w:rFonts w:ascii="Montserrat" w:hAnsi="Montserrat"/>
                <w:sz w:val="20"/>
                <w:szCs w:val="20"/>
              </w:rPr>
              <w:t>/szabadon választható</w:t>
            </w:r>
            <w:r w:rsidR="00F86782" w:rsidRPr="00634CF2">
              <w:rPr>
                <w:rFonts w:ascii="Montserrat" w:hAnsi="Montserrat"/>
                <w:sz w:val="20"/>
                <w:szCs w:val="20"/>
              </w:rPr>
              <w:t>*</w:t>
            </w:r>
            <w:r w:rsidR="005B77A2" w:rsidRPr="00634CF2">
              <w:rPr>
                <w:rFonts w:ascii="Montserrat" w:hAnsi="Montserrat"/>
                <w:sz w:val="20"/>
                <w:szCs w:val="20"/>
              </w:rPr>
              <w:t>/kritériumkövetelmény</w:t>
            </w:r>
            <w:r w:rsidR="00581FE9" w:rsidRPr="00634CF2">
              <w:rPr>
                <w:rFonts w:ascii="Montserrat" w:hAnsi="Montserrat"/>
                <w:sz w:val="20"/>
                <w:szCs w:val="20"/>
              </w:rPr>
              <w:t xml:space="preserve">*     </w:t>
            </w:r>
            <w:r w:rsidR="00581FE9" w:rsidRPr="00634CF2">
              <w:rPr>
                <w:rFonts w:ascii="Montserrat" w:hAnsi="Montserrat"/>
                <w:i/>
                <w:sz w:val="20"/>
                <w:szCs w:val="20"/>
              </w:rPr>
              <w:t>(</w:t>
            </w:r>
            <w:r w:rsidR="00581FE9" w:rsidRPr="00634CF2">
              <w:rPr>
                <w:rFonts w:ascii="Montserrat" w:hAnsi="Montserrat"/>
                <w:i/>
                <w:sz w:val="20"/>
                <w:szCs w:val="20"/>
                <w:vertAlign w:val="superscript"/>
              </w:rPr>
              <w:t xml:space="preserve">*  </w:t>
            </w:r>
            <w:r w:rsidR="00581FE9" w:rsidRPr="00634CF2">
              <w:rPr>
                <w:rFonts w:ascii="Montserrat" w:hAnsi="Montserrat"/>
                <w:i/>
                <w:sz w:val="20"/>
                <w:szCs w:val="20"/>
              </w:rPr>
              <w:t>Megfelelő aláhúzandó)</w:t>
            </w:r>
          </w:p>
        </w:tc>
      </w:tr>
      <w:tr w:rsidR="00634CF2" w:rsidRPr="00634CF2" w14:paraId="72922E85" w14:textId="77777777" w:rsidTr="51FE9D27">
        <w:trPr>
          <w:cantSplit/>
        </w:trPr>
        <w:tc>
          <w:tcPr>
            <w:tcW w:w="5000" w:type="pct"/>
            <w:gridSpan w:val="9"/>
            <w:shd w:val="clear" w:color="auto" w:fill="auto"/>
          </w:tcPr>
          <w:p w14:paraId="3A232D6B" w14:textId="77777777" w:rsidR="007C7DD1" w:rsidRPr="00634CF2" w:rsidRDefault="007C7DD1" w:rsidP="005E667B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 xml:space="preserve">Tantárgy neptun kódja: </w:t>
            </w:r>
            <w:r w:rsidR="00793786" w:rsidRPr="00634CF2">
              <w:rPr>
                <w:rFonts w:ascii="Montserrat" w:hAnsi="Montserrat"/>
                <w:b/>
                <w:sz w:val="20"/>
                <w:szCs w:val="20"/>
              </w:rPr>
              <w:t>GYKDEI107G1M</w:t>
            </w:r>
          </w:p>
        </w:tc>
      </w:tr>
      <w:tr w:rsidR="00634CF2" w:rsidRPr="00634CF2" w14:paraId="0B1C002B" w14:textId="77777777" w:rsidTr="51FE9D27">
        <w:trPr>
          <w:cantSplit/>
        </w:trPr>
        <w:tc>
          <w:tcPr>
            <w:tcW w:w="5000" w:type="pct"/>
            <w:gridSpan w:val="9"/>
            <w:shd w:val="clear" w:color="auto" w:fill="auto"/>
          </w:tcPr>
          <w:p w14:paraId="6D0F9D8C" w14:textId="77777777" w:rsidR="007C7DD1" w:rsidRPr="00634CF2" w:rsidRDefault="007C7DD1" w:rsidP="005E667B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 xml:space="preserve">A tantárgy oktatásáért felelős szervezeti egység: </w:t>
            </w:r>
            <w:r w:rsidR="00793786" w:rsidRPr="00634CF2">
              <w:rPr>
                <w:rFonts w:ascii="Montserrat" w:hAnsi="Montserrat"/>
                <w:sz w:val="20"/>
                <w:szCs w:val="20"/>
              </w:rPr>
              <w:t>SE EKK Digitális Egészségtudományi Intézet</w:t>
            </w:r>
          </w:p>
        </w:tc>
      </w:tr>
      <w:tr w:rsidR="00634CF2" w:rsidRPr="00634CF2" w14:paraId="3FD7D1EC" w14:textId="77777777" w:rsidTr="51FE9D27">
        <w:trPr>
          <w:cantSplit/>
        </w:trPr>
        <w:tc>
          <w:tcPr>
            <w:tcW w:w="2569" w:type="pct"/>
            <w:gridSpan w:val="5"/>
            <w:shd w:val="clear" w:color="auto" w:fill="auto"/>
          </w:tcPr>
          <w:p w14:paraId="4C3F3249" w14:textId="77777777" w:rsidR="00005FFE" w:rsidRPr="00634CF2" w:rsidRDefault="00005FFE" w:rsidP="00DA1D77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 xml:space="preserve">A tantárgyfelelős neve: </w:t>
            </w:r>
          </w:p>
          <w:p w14:paraId="2F78EAFE" w14:textId="2FB84091" w:rsidR="00005FFE" w:rsidRPr="00634CF2" w:rsidRDefault="003E6911" w:rsidP="00DA1D77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634CF2">
              <w:rPr>
                <w:rFonts w:ascii="Montserrat" w:hAnsi="Montserrat"/>
                <w:bCs/>
                <w:sz w:val="20"/>
                <w:szCs w:val="20"/>
              </w:rPr>
              <w:t xml:space="preserve">Dr. </w:t>
            </w:r>
            <w:r w:rsidR="006004BA" w:rsidRPr="00634CF2">
              <w:rPr>
                <w:rFonts w:ascii="Montserrat" w:hAnsi="Montserrat"/>
                <w:bCs/>
                <w:sz w:val="20"/>
                <w:szCs w:val="20"/>
              </w:rPr>
              <w:t>Tóth Zoltán</w:t>
            </w:r>
          </w:p>
          <w:p w14:paraId="58505517" w14:textId="77777777" w:rsidR="006004BA" w:rsidRPr="00634CF2" w:rsidRDefault="006004BA" w:rsidP="00DA1D77">
            <w:pPr>
              <w:rPr>
                <w:rFonts w:ascii="Montserrat" w:hAnsi="Montserrat"/>
                <w:b/>
                <w:sz w:val="20"/>
                <w:szCs w:val="20"/>
              </w:rPr>
            </w:pPr>
          </w:p>
          <w:p w14:paraId="4CDBEF42" w14:textId="77777777" w:rsidR="00005FFE" w:rsidRPr="00634CF2" w:rsidRDefault="00005FFE" w:rsidP="00DA1D77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 xml:space="preserve">Elérhetőség: </w:t>
            </w:r>
          </w:p>
          <w:p w14:paraId="2C76A0C7" w14:textId="77777777" w:rsidR="00005FFE" w:rsidRPr="00634CF2" w:rsidRDefault="00005FFE" w:rsidP="00DA1D77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 xml:space="preserve">      - telefon</w:t>
            </w:r>
            <w:r w:rsidR="005E667B" w:rsidRPr="00634CF2">
              <w:rPr>
                <w:rFonts w:ascii="Montserrat" w:hAnsi="Montserrat"/>
                <w:b/>
                <w:sz w:val="20"/>
                <w:szCs w:val="20"/>
              </w:rPr>
              <w:t>:</w:t>
            </w:r>
          </w:p>
          <w:p w14:paraId="5E02B80D" w14:textId="316A1158" w:rsidR="00005FFE" w:rsidRPr="00634CF2" w:rsidRDefault="00005FFE" w:rsidP="00417AD6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 xml:space="preserve">      - e-mail: </w:t>
            </w:r>
            <w:r w:rsidR="006004BA" w:rsidRPr="00634CF2">
              <w:rPr>
                <w:rFonts w:ascii="Montserrat" w:hAnsi="Montserrat"/>
                <w:sz w:val="20"/>
                <w:szCs w:val="20"/>
              </w:rPr>
              <w:t>toth</w:t>
            </w:r>
            <w:r w:rsidR="00BF0D6C" w:rsidRPr="00634CF2">
              <w:rPr>
                <w:rFonts w:ascii="Montserrat" w:hAnsi="Montserrat"/>
                <w:sz w:val="20"/>
                <w:szCs w:val="20"/>
              </w:rPr>
              <w:t>.</w:t>
            </w:r>
            <w:r w:rsidR="006004BA" w:rsidRPr="00634CF2">
              <w:rPr>
                <w:rFonts w:ascii="Montserrat" w:hAnsi="Montserrat"/>
                <w:sz w:val="20"/>
                <w:szCs w:val="20"/>
              </w:rPr>
              <w:t>zoltan2</w:t>
            </w:r>
            <w:r w:rsidR="00BF0D6C" w:rsidRPr="00634CF2">
              <w:rPr>
                <w:rFonts w:ascii="Montserrat" w:hAnsi="Montserrat"/>
                <w:sz w:val="20"/>
                <w:szCs w:val="20"/>
              </w:rPr>
              <w:t>@semmelweis.hu</w:t>
            </w:r>
          </w:p>
        </w:tc>
        <w:tc>
          <w:tcPr>
            <w:tcW w:w="2431" w:type="pct"/>
            <w:gridSpan w:val="4"/>
            <w:shd w:val="clear" w:color="auto" w:fill="auto"/>
          </w:tcPr>
          <w:p w14:paraId="295BA8AF" w14:textId="77777777" w:rsidR="00005FFE" w:rsidRPr="00634CF2" w:rsidRDefault="00005FFE" w:rsidP="00DA1D77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>Beosztás, tudományos fokozat:</w:t>
            </w:r>
          </w:p>
          <w:p w14:paraId="3C6312DF" w14:textId="75E519A6" w:rsidR="00005FFE" w:rsidRPr="00634CF2" w:rsidRDefault="003E6911" w:rsidP="51FE9D27">
            <w:pPr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 xml:space="preserve">egyetemi </w:t>
            </w:r>
            <w:r w:rsidR="05B45858" w:rsidRPr="00634CF2">
              <w:rPr>
                <w:rFonts w:ascii="Montserrat" w:hAnsi="Montserrat"/>
                <w:sz w:val="20"/>
                <w:szCs w:val="20"/>
              </w:rPr>
              <w:t>docen</w:t>
            </w:r>
            <w:bookmarkStart w:id="0" w:name="_GoBack"/>
            <w:bookmarkEnd w:id="0"/>
            <w:r w:rsidR="116BBA66" w:rsidRPr="00634CF2">
              <w:rPr>
                <w:rFonts w:ascii="Montserrat" w:hAnsi="Montserrat"/>
                <w:sz w:val="20"/>
                <w:szCs w:val="20"/>
              </w:rPr>
              <w:t>s</w:t>
            </w:r>
            <w:r w:rsidRPr="00634CF2">
              <w:rPr>
                <w:rFonts w:ascii="Montserrat" w:hAnsi="Montserrat"/>
                <w:sz w:val="20"/>
                <w:szCs w:val="20"/>
              </w:rPr>
              <w:t>, PhD</w:t>
            </w:r>
          </w:p>
        </w:tc>
      </w:tr>
      <w:tr w:rsidR="00634CF2" w:rsidRPr="00634CF2" w14:paraId="1BAA4B29" w14:textId="77777777" w:rsidTr="51FE9D27">
        <w:trPr>
          <w:cantSplit/>
        </w:trPr>
        <w:tc>
          <w:tcPr>
            <w:tcW w:w="2569" w:type="pct"/>
            <w:gridSpan w:val="5"/>
            <w:shd w:val="clear" w:color="auto" w:fill="auto"/>
          </w:tcPr>
          <w:p w14:paraId="559D2D90" w14:textId="77777777" w:rsidR="00261F70" w:rsidRPr="00634CF2" w:rsidRDefault="00261F70" w:rsidP="000204B9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>A tantárgy oktatásában résztvevő(k) neve(i):</w:t>
            </w:r>
          </w:p>
          <w:p w14:paraId="09E9DD8F" w14:textId="77777777" w:rsidR="003E6911" w:rsidRPr="00634CF2" w:rsidRDefault="003E6911" w:rsidP="00E25179">
            <w:pPr>
              <w:spacing w:before="240"/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Dr. Tamus Zoltán Ádám</w:t>
            </w:r>
          </w:p>
          <w:p w14:paraId="6BE56E2B" w14:textId="77777777" w:rsidR="003E6911" w:rsidRPr="00634CF2" w:rsidRDefault="00E25179" w:rsidP="003E6911">
            <w:pPr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 xml:space="preserve">Dr. </w:t>
            </w:r>
            <w:r w:rsidR="003E6911" w:rsidRPr="00634CF2">
              <w:rPr>
                <w:rFonts w:ascii="Montserrat" w:hAnsi="Montserrat"/>
                <w:sz w:val="20"/>
                <w:szCs w:val="20"/>
              </w:rPr>
              <w:t>Sándor Zoltán</w:t>
            </w:r>
          </w:p>
          <w:p w14:paraId="5BC062CD" w14:textId="2F8C55EE" w:rsidR="003E6911" w:rsidRPr="00634CF2" w:rsidRDefault="00E25179" w:rsidP="003E6911">
            <w:pPr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 xml:space="preserve">Dr. </w:t>
            </w:r>
            <w:r w:rsidR="003E6911" w:rsidRPr="00634CF2">
              <w:rPr>
                <w:rFonts w:ascii="Montserrat" w:hAnsi="Montserrat"/>
                <w:sz w:val="20"/>
                <w:szCs w:val="20"/>
              </w:rPr>
              <w:t xml:space="preserve">Tóth </w:t>
            </w:r>
            <w:r w:rsidR="00563AA1" w:rsidRPr="00634CF2">
              <w:rPr>
                <w:rFonts w:ascii="Montserrat" w:hAnsi="Montserrat"/>
                <w:sz w:val="20"/>
                <w:szCs w:val="20"/>
              </w:rPr>
              <w:t>Zoltán</w:t>
            </w:r>
          </w:p>
          <w:p w14:paraId="7E9B43FC" w14:textId="77777777" w:rsidR="003E6911" w:rsidRPr="00634CF2" w:rsidRDefault="003E6911" w:rsidP="003E6911">
            <w:pPr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Marosi Gergely</w:t>
            </w:r>
          </w:p>
          <w:p w14:paraId="258C21DF" w14:textId="77777777" w:rsidR="00261F70" w:rsidRPr="00634CF2" w:rsidRDefault="003E6911" w:rsidP="00E25179">
            <w:pPr>
              <w:spacing w:after="240"/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Nagy-Kutasi Andrea</w:t>
            </w:r>
          </w:p>
        </w:tc>
        <w:tc>
          <w:tcPr>
            <w:tcW w:w="2431" w:type="pct"/>
            <w:gridSpan w:val="4"/>
            <w:shd w:val="clear" w:color="auto" w:fill="auto"/>
          </w:tcPr>
          <w:p w14:paraId="0BFC1D4A" w14:textId="77777777" w:rsidR="00261F70" w:rsidRPr="00634CF2" w:rsidRDefault="00261F70" w:rsidP="000204B9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>Beosztás, tudományos fokozat:</w:t>
            </w:r>
          </w:p>
          <w:p w14:paraId="61FC58FA" w14:textId="77777777" w:rsidR="003E6911" w:rsidRPr="00634CF2" w:rsidRDefault="003E6911" w:rsidP="00E25179">
            <w:pPr>
              <w:spacing w:before="240"/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egyetemi docens, PhD</w:t>
            </w:r>
          </w:p>
          <w:p w14:paraId="28EE5865" w14:textId="77777777" w:rsidR="003E6911" w:rsidRPr="00634CF2" w:rsidRDefault="003E6911" w:rsidP="003E6911">
            <w:pPr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egyetemi adjunktus, PhD</w:t>
            </w:r>
          </w:p>
          <w:p w14:paraId="5AC1F1E8" w14:textId="25BA6DE9" w:rsidR="003E6911" w:rsidRPr="00634CF2" w:rsidRDefault="003E6911" w:rsidP="003E6911">
            <w:pPr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 xml:space="preserve">egyetemi </w:t>
            </w:r>
            <w:r w:rsidR="4081E987" w:rsidRPr="00634CF2">
              <w:rPr>
                <w:rFonts w:ascii="Montserrat" w:hAnsi="Montserrat"/>
                <w:sz w:val="20"/>
                <w:szCs w:val="20"/>
              </w:rPr>
              <w:t>docen</w:t>
            </w:r>
            <w:r w:rsidR="7769CB4D" w:rsidRPr="00634CF2">
              <w:rPr>
                <w:rFonts w:ascii="Montserrat" w:hAnsi="Montserrat"/>
                <w:sz w:val="20"/>
                <w:szCs w:val="20"/>
              </w:rPr>
              <w:t>s, PhD</w:t>
            </w:r>
          </w:p>
          <w:p w14:paraId="5D6A3B9A" w14:textId="77777777" w:rsidR="003E6911" w:rsidRPr="00634CF2" w:rsidRDefault="003E6911" w:rsidP="003E6911">
            <w:pPr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óraadó oktató</w:t>
            </w:r>
          </w:p>
          <w:p w14:paraId="4F7D797B" w14:textId="77777777" w:rsidR="00261F70" w:rsidRPr="00634CF2" w:rsidRDefault="003E6911" w:rsidP="003E6911">
            <w:pPr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mesteroktató</w:t>
            </w:r>
          </w:p>
        </w:tc>
      </w:tr>
      <w:tr w:rsidR="00634CF2" w:rsidRPr="00634CF2" w14:paraId="741AD6B8" w14:textId="77777777" w:rsidTr="51FE9D27">
        <w:trPr>
          <w:cantSplit/>
          <w:trHeight w:val="604"/>
        </w:trPr>
        <w:tc>
          <w:tcPr>
            <w:tcW w:w="2569" w:type="pct"/>
            <w:gridSpan w:val="5"/>
            <w:shd w:val="clear" w:color="auto" w:fill="auto"/>
          </w:tcPr>
          <w:p w14:paraId="6F1237D0" w14:textId="77777777" w:rsidR="00DB7E17" w:rsidRPr="00634CF2" w:rsidRDefault="00DB7E17" w:rsidP="00C56BED">
            <w:pPr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 xml:space="preserve">A tantárgy heti óraszáma: </w:t>
            </w:r>
          </w:p>
          <w:p w14:paraId="28F41130" w14:textId="77777777" w:rsidR="003E6911" w:rsidRPr="00634CF2" w:rsidRDefault="00DB7E17" w:rsidP="003E6911">
            <w:pPr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 xml:space="preserve">                                                </w:t>
            </w:r>
            <w:r w:rsidR="003E6911" w:rsidRPr="00634CF2">
              <w:rPr>
                <w:rFonts w:ascii="Montserrat" w:hAnsi="Montserrat"/>
                <w:sz w:val="20"/>
                <w:szCs w:val="20"/>
              </w:rPr>
              <w:t xml:space="preserve">        0 óra elmélet</w:t>
            </w:r>
          </w:p>
          <w:p w14:paraId="36442432" w14:textId="77777777" w:rsidR="00DB7E17" w:rsidRPr="00634CF2" w:rsidRDefault="003E6911" w:rsidP="003E6911">
            <w:pPr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 xml:space="preserve">                                                    2</w:t>
            </w:r>
            <w:r w:rsidRPr="00634CF2">
              <w:rPr>
                <w:rFonts w:ascii="Montserrat" w:hAnsi="Montserrat"/>
                <w:sz w:val="20"/>
                <w:szCs w:val="20"/>
              </w:rPr>
              <w:t xml:space="preserve"> óra gyakorlat</w:t>
            </w:r>
          </w:p>
        </w:tc>
        <w:tc>
          <w:tcPr>
            <w:tcW w:w="2431" w:type="pct"/>
            <w:gridSpan w:val="4"/>
            <w:shd w:val="clear" w:color="auto" w:fill="auto"/>
          </w:tcPr>
          <w:p w14:paraId="6F2D701F" w14:textId="77777777" w:rsidR="00DB7E17" w:rsidRPr="00634CF2" w:rsidRDefault="00DB7E17" w:rsidP="00C56BED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 xml:space="preserve">A tantárgy kreditpontja: </w:t>
            </w:r>
          </w:p>
          <w:p w14:paraId="3D334CEC" w14:textId="77777777" w:rsidR="00DB7E17" w:rsidRPr="00634CF2" w:rsidRDefault="003E6911" w:rsidP="005B29F8">
            <w:pPr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 xml:space="preserve">                                                       2</w:t>
            </w:r>
            <w:r w:rsidRPr="00634CF2">
              <w:rPr>
                <w:rFonts w:ascii="Montserrat" w:hAnsi="Montserrat"/>
                <w:sz w:val="20"/>
                <w:szCs w:val="20"/>
              </w:rPr>
              <w:t xml:space="preserve"> kredit</w:t>
            </w:r>
          </w:p>
        </w:tc>
      </w:tr>
      <w:tr w:rsidR="00634CF2" w:rsidRPr="00634CF2" w14:paraId="60AC5DFC" w14:textId="77777777" w:rsidTr="51FE9D27">
        <w:trPr>
          <w:cantSplit/>
        </w:trPr>
        <w:tc>
          <w:tcPr>
            <w:tcW w:w="5000" w:type="pct"/>
            <w:gridSpan w:val="9"/>
            <w:shd w:val="clear" w:color="auto" w:fill="auto"/>
          </w:tcPr>
          <w:p w14:paraId="44AC3AA4" w14:textId="77777777" w:rsidR="002B2A42" w:rsidRPr="00634CF2" w:rsidRDefault="005B1863" w:rsidP="00E25179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>A tantárgy szakmai tartalma elsajátításának célja és feladata a képzés céljának megvalósításában</w:t>
            </w:r>
            <w:r w:rsidR="00560408" w:rsidRPr="00634CF2">
              <w:rPr>
                <w:rFonts w:ascii="Montserrat" w:hAnsi="Montserrat"/>
                <w:b/>
                <w:sz w:val="20"/>
                <w:szCs w:val="20"/>
              </w:rPr>
              <w:t>:</w:t>
            </w:r>
          </w:p>
          <w:p w14:paraId="1E5291B4" w14:textId="77777777" w:rsidR="005B29F8" w:rsidRPr="00634CF2" w:rsidRDefault="003E6911" w:rsidP="00E25179">
            <w:pPr>
              <w:spacing w:before="240" w:after="24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Megismertetni a hallgatókat az informatika egészségügyi alkalmazásaival, különösképpen az egészségügyi információk és tudás forrásaival, rendszerezésének és elemzésének alapvető módszereivel, valamint a prezentációs lehetőségeivel. A hallgatók alapvető számítógépkezelési készségeinek fejlesztése, irodai szoftverek használata, digitális adattárolási és elemzési módszerek megismertetése. A későbbi tanulmányokhoz (pl. szakdolgozat készítése) szükséges informatikai eszközök, módszerek elsajátítása és gyakorlati alkalmazása.</w:t>
            </w:r>
          </w:p>
        </w:tc>
      </w:tr>
      <w:tr w:rsidR="00634CF2" w:rsidRPr="00634CF2" w14:paraId="0F1FA817" w14:textId="77777777" w:rsidTr="51FE9D27">
        <w:trPr>
          <w:cantSplit/>
        </w:trPr>
        <w:tc>
          <w:tcPr>
            <w:tcW w:w="5000" w:type="pct"/>
            <w:gridSpan w:val="9"/>
            <w:shd w:val="clear" w:color="auto" w:fill="auto"/>
          </w:tcPr>
          <w:p w14:paraId="4F9E8435" w14:textId="77777777" w:rsidR="008A1C59" w:rsidRPr="00634CF2" w:rsidRDefault="00560408" w:rsidP="00957FD1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>A tantárgy rövid leírása:</w:t>
            </w:r>
          </w:p>
          <w:p w14:paraId="0F42C22B" w14:textId="77777777" w:rsidR="005B29F8" w:rsidRPr="00634CF2" w:rsidRDefault="003E6911" w:rsidP="00E25179">
            <w:pPr>
              <w:spacing w:before="240" w:after="240"/>
              <w:jc w:val="both"/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A tárgy sikeres elvégzése a következő kompetenciák megszerzését eredményezi: Alapvető irodai szoftvereszközök (MS Office) használatának ismerete. Egészségügyi információk és tudás forrásainak, online tudományos adatbázisok és a bizonyítékalapú orvoslás alapelveinek ismerete.</w:t>
            </w:r>
          </w:p>
        </w:tc>
      </w:tr>
      <w:tr w:rsidR="00634CF2" w:rsidRPr="00634CF2" w14:paraId="6FC68F61" w14:textId="77777777" w:rsidTr="51FE9D27">
        <w:trPr>
          <w:cantSplit/>
        </w:trPr>
        <w:tc>
          <w:tcPr>
            <w:tcW w:w="5000" w:type="pct"/>
            <w:gridSpan w:val="9"/>
            <w:shd w:val="clear" w:color="auto" w:fill="auto"/>
          </w:tcPr>
          <w:p w14:paraId="4C80443C" w14:textId="77777777" w:rsidR="007C7DD1" w:rsidRPr="00634CF2" w:rsidRDefault="007C7DD1" w:rsidP="00957FD1">
            <w:pPr>
              <w:jc w:val="center"/>
              <w:rPr>
                <w:rFonts w:ascii="Montserrat" w:hAnsi="Montserrat"/>
                <w:b/>
                <w:i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i/>
                <w:sz w:val="20"/>
                <w:szCs w:val="20"/>
              </w:rPr>
              <w:t>Az adott félévi kurzusra vonatkozó adatok</w:t>
            </w:r>
          </w:p>
        </w:tc>
      </w:tr>
      <w:tr w:rsidR="00634CF2" w:rsidRPr="00634CF2" w14:paraId="1AAC89D9" w14:textId="77777777" w:rsidTr="51FE9D27">
        <w:trPr>
          <w:cantSplit/>
        </w:trPr>
        <w:tc>
          <w:tcPr>
            <w:tcW w:w="690" w:type="pct"/>
            <w:shd w:val="clear" w:color="auto" w:fill="auto"/>
            <w:vAlign w:val="center"/>
          </w:tcPr>
          <w:p w14:paraId="2F77776C" w14:textId="77777777" w:rsidR="007C7DD1" w:rsidRPr="00634CF2" w:rsidRDefault="00E96E32" w:rsidP="00975099">
            <w:pPr>
              <w:spacing w:before="120"/>
              <w:jc w:val="center"/>
              <w:rPr>
                <w:rFonts w:ascii="Montserrat" w:hAnsi="Montserrat"/>
                <w:b/>
                <w:sz w:val="16"/>
                <w:szCs w:val="20"/>
              </w:rPr>
            </w:pPr>
            <w:r w:rsidRPr="00634CF2">
              <w:rPr>
                <w:rFonts w:ascii="Montserrat" w:hAnsi="Montserrat"/>
                <w:b/>
                <w:sz w:val="16"/>
                <w:szCs w:val="20"/>
              </w:rPr>
              <w:t>Tárgyfel</w:t>
            </w:r>
            <w:r w:rsidR="00975099" w:rsidRPr="00634CF2">
              <w:rPr>
                <w:rFonts w:ascii="Montserrat" w:hAnsi="Montserrat"/>
                <w:b/>
                <w:sz w:val="16"/>
                <w:szCs w:val="20"/>
              </w:rPr>
              <w:t>v</w:t>
            </w:r>
            <w:r w:rsidRPr="00634CF2">
              <w:rPr>
                <w:rFonts w:ascii="Montserrat" w:hAnsi="Montserrat"/>
                <w:b/>
                <w:sz w:val="16"/>
                <w:szCs w:val="20"/>
              </w:rPr>
              <w:t>étel ajánlott féléve</w:t>
            </w:r>
          </w:p>
          <w:p w14:paraId="152D3564" w14:textId="77777777" w:rsidR="00E96E32" w:rsidRPr="00634CF2" w:rsidRDefault="00E96E32" w:rsidP="00975099">
            <w:pPr>
              <w:jc w:val="center"/>
              <w:rPr>
                <w:rFonts w:ascii="Montserrat" w:hAnsi="Montserrat"/>
                <w:b/>
                <w:sz w:val="16"/>
                <w:szCs w:val="20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0265F7ED" w14:textId="77777777" w:rsidR="00972654" w:rsidRPr="00634CF2" w:rsidRDefault="007C7DD1" w:rsidP="00975099">
            <w:pPr>
              <w:jc w:val="center"/>
              <w:rPr>
                <w:rFonts w:ascii="Montserrat" w:hAnsi="Montserrat"/>
                <w:b/>
                <w:sz w:val="16"/>
                <w:szCs w:val="20"/>
              </w:rPr>
            </w:pPr>
            <w:r w:rsidRPr="00634CF2">
              <w:rPr>
                <w:rFonts w:ascii="Montserrat" w:hAnsi="Montserrat"/>
                <w:b/>
                <w:sz w:val="16"/>
                <w:szCs w:val="20"/>
              </w:rPr>
              <w:t>Kontakt elméleti</w:t>
            </w:r>
          </w:p>
          <w:p w14:paraId="1CE4F439" w14:textId="77777777" w:rsidR="007C7DD1" w:rsidRPr="00634CF2" w:rsidRDefault="007C7DD1" w:rsidP="00975099">
            <w:pPr>
              <w:jc w:val="center"/>
              <w:rPr>
                <w:rFonts w:ascii="Montserrat" w:hAnsi="Montserrat"/>
                <w:b/>
                <w:sz w:val="16"/>
                <w:szCs w:val="20"/>
              </w:rPr>
            </w:pPr>
            <w:r w:rsidRPr="00634CF2">
              <w:rPr>
                <w:rFonts w:ascii="Montserrat" w:hAnsi="Montserrat"/>
                <w:b/>
                <w:sz w:val="16"/>
                <w:szCs w:val="20"/>
              </w:rPr>
              <w:t>óra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67A003C" w14:textId="77777777" w:rsidR="007C7DD1" w:rsidRPr="00634CF2" w:rsidRDefault="007C7DD1" w:rsidP="00975099">
            <w:pPr>
              <w:jc w:val="center"/>
              <w:rPr>
                <w:rFonts w:ascii="Montserrat" w:hAnsi="Montserrat"/>
                <w:b/>
                <w:sz w:val="16"/>
                <w:szCs w:val="20"/>
              </w:rPr>
            </w:pPr>
            <w:r w:rsidRPr="00634CF2">
              <w:rPr>
                <w:rFonts w:ascii="Montserrat" w:hAnsi="Montserrat"/>
                <w:b/>
                <w:sz w:val="16"/>
                <w:szCs w:val="20"/>
              </w:rPr>
              <w:t>Kontakt gyakorlati óra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6167B9E3" w14:textId="77777777" w:rsidR="007C7DD1" w:rsidRPr="00634CF2" w:rsidRDefault="00CF7DA8" w:rsidP="00975099">
            <w:pPr>
              <w:jc w:val="center"/>
              <w:rPr>
                <w:rFonts w:ascii="Montserrat" w:hAnsi="Montserrat"/>
                <w:b/>
                <w:sz w:val="16"/>
                <w:szCs w:val="20"/>
              </w:rPr>
            </w:pPr>
            <w:r w:rsidRPr="00634CF2">
              <w:rPr>
                <w:rFonts w:ascii="Montserrat" w:hAnsi="Montserrat"/>
                <w:b/>
                <w:sz w:val="16"/>
                <w:szCs w:val="20"/>
              </w:rPr>
              <w:t>Kontakt demonstrációs gyakorlati (szemináriumi) óra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14:paraId="63532D3A" w14:textId="77777777" w:rsidR="007C7DD1" w:rsidRPr="00634CF2" w:rsidRDefault="007C7DD1" w:rsidP="00975099">
            <w:pPr>
              <w:jc w:val="center"/>
              <w:rPr>
                <w:rFonts w:ascii="Montserrat" w:hAnsi="Montserrat"/>
                <w:b/>
                <w:sz w:val="16"/>
                <w:szCs w:val="20"/>
              </w:rPr>
            </w:pPr>
            <w:r w:rsidRPr="00634CF2">
              <w:rPr>
                <w:rFonts w:ascii="Montserrat" w:hAnsi="Montserrat"/>
                <w:b/>
                <w:sz w:val="16"/>
                <w:szCs w:val="20"/>
              </w:rPr>
              <w:t>Egyéni óra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8FAFC44" w14:textId="77777777" w:rsidR="007C7DD1" w:rsidRPr="00634CF2" w:rsidRDefault="007C7DD1" w:rsidP="007B3EE2">
            <w:pPr>
              <w:jc w:val="center"/>
              <w:rPr>
                <w:rFonts w:ascii="Montserrat" w:hAnsi="Montserrat"/>
                <w:b/>
                <w:sz w:val="16"/>
                <w:szCs w:val="20"/>
              </w:rPr>
            </w:pPr>
            <w:r w:rsidRPr="00634CF2">
              <w:rPr>
                <w:rFonts w:ascii="Montserrat" w:hAnsi="Montserrat"/>
                <w:b/>
                <w:sz w:val="16"/>
                <w:szCs w:val="20"/>
              </w:rPr>
              <w:t>Össz</w:t>
            </w:r>
            <w:r w:rsidR="007B3EE2" w:rsidRPr="00634CF2">
              <w:rPr>
                <w:rFonts w:ascii="Montserrat" w:hAnsi="Montserrat"/>
                <w:b/>
                <w:sz w:val="16"/>
                <w:szCs w:val="20"/>
              </w:rPr>
              <w:t>.</w:t>
            </w:r>
            <w:r w:rsidRPr="00634CF2">
              <w:rPr>
                <w:rFonts w:ascii="Montserrat" w:hAnsi="Montserrat"/>
                <w:b/>
                <w:sz w:val="16"/>
                <w:szCs w:val="20"/>
              </w:rPr>
              <w:t xml:space="preserve"> óra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1FAC694A" w14:textId="77777777" w:rsidR="007C7DD1" w:rsidRPr="00634CF2" w:rsidRDefault="00C01506" w:rsidP="00975099">
            <w:pPr>
              <w:jc w:val="center"/>
              <w:rPr>
                <w:rFonts w:ascii="Montserrat" w:hAnsi="Montserrat"/>
                <w:b/>
                <w:sz w:val="16"/>
                <w:szCs w:val="20"/>
              </w:rPr>
            </w:pPr>
            <w:r w:rsidRPr="00634CF2">
              <w:rPr>
                <w:rFonts w:ascii="Montserrat" w:hAnsi="Montserrat"/>
                <w:b/>
                <w:sz w:val="16"/>
                <w:szCs w:val="20"/>
              </w:rPr>
              <w:t>Meghirdetés</w:t>
            </w:r>
          </w:p>
          <w:p w14:paraId="344FF248" w14:textId="77777777" w:rsidR="00C01506" w:rsidRPr="00634CF2" w:rsidRDefault="00C01506" w:rsidP="00975099">
            <w:pPr>
              <w:jc w:val="center"/>
              <w:rPr>
                <w:rFonts w:ascii="Montserrat" w:hAnsi="Montserrat"/>
                <w:b/>
                <w:sz w:val="16"/>
                <w:szCs w:val="20"/>
              </w:rPr>
            </w:pPr>
            <w:r w:rsidRPr="00634CF2">
              <w:rPr>
                <w:rFonts w:ascii="Montserrat" w:hAnsi="Montserrat"/>
                <w:b/>
                <w:sz w:val="16"/>
                <w:szCs w:val="20"/>
              </w:rPr>
              <w:t>gyakorisága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7A0E890C" w14:textId="77777777" w:rsidR="007C7DD1" w:rsidRPr="00634CF2" w:rsidRDefault="007C7DD1" w:rsidP="00975099">
            <w:pPr>
              <w:jc w:val="center"/>
              <w:rPr>
                <w:rFonts w:ascii="Montserrat" w:hAnsi="Montserrat"/>
                <w:b/>
                <w:sz w:val="16"/>
                <w:szCs w:val="20"/>
              </w:rPr>
            </w:pPr>
            <w:r w:rsidRPr="00634CF2">
              <w:rPr>
                <w:rFonts w:ascii="Montserrat" w:hAnsi="Montserrat"/>
                <w:b/>
                <w:sz w:val="16"/>
                <w:szCs w:val="20"/>
              </w:rPr>
              <w:t>Konzultáció</w:t>
            </w:r>
            <w:r w:rsidR="00BC262C" w:rsidRPr="00634CF2">
              <w:rPr>
                <w:rFonts w:ascii="Montserrat" w:hAnsi="Montserrat"/>
                <w:b/>
                <w:sz w:val="16"/>
                <w:szCs w:val="20"/>
              </w:rPr>
              <w:t>k száma</w:t>
            </w:r>
          </w:p>
        </w:tc>
      </w:tr>
      <w:tr w:rsidR="00634CF2" w:rsidRPr="00634CF2" w14:paraId="3F141176" w14:textId="77777777" w:rsidTr="51FE9D27">
        <w:trPr>
          <w:cantSplit/>
        </w:trPr>
        <w:tc>
          <w:tcPr>
            <w:tcW w:w="690" w:type="pct"/>
            <w:shd w:val="clear" w:color="auto" w:fill="auto"/>
            <w:vAlign w:val="center"/>
          </w:tcPr>
          <w:p w14:paraId="6831004E" w14:textId="77777777" w:rsidR="003E6911" w:rsidRPr="00634CF2" w:rsidRDefault="003E6911" w:rsidP="003E6911">
            <w:pPr>
              <w:pStyle w:val="Listaszerbekezds"/>
              <w:ind w:left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1. félév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3AE58C33" w14:textId="77777777" w:rsidR="003E6911" w:rsidRPr="00634CF2" w:rsidRDefault="00E25179" w:rsidP="003E6911">
            <w:pPr>
              <w:snapToGrid w:val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–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3404E88" w14:textId="77777777" w:rsidR="003E6911" w:rsidRPr="00634CF2" w:rsidRDefault="003E6911" w:rsidP="003E6911">
            <w:pPr>
              <w:snapToGrid w:val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28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5116E41" w14:textId="77777777" w:rsidR="003E6911" w:rsidRPr="00634CF2" w:rsidRDefault="00E25179" w:rsidP="003E6911">
            <w:pPr>
              <w:snapToGrid w:val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–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14:paraId="28BF8BF5" w14:textId="77777777" w:rsidR="003E6911" w:rsidRPr="00634CF2" w:rsidRDefault="00E25179" w:rsidP="003E6911">
            <w:pPr>
              <w:snapToGrid w:val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768EF66" w14:textId="77777777" w:rsidR="003E6911" w:rsidRPr="00634CF2" w:rsidRDefault="003E6911" w:rsidP="003E6911">
            <w:pPr>
              <w:snapToGrid w:val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28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B4FB23" w14:textId="77777777" w:rsidR="003E6911" w:rsidRPr="00634CF2" w:rsidRDefault="003E6911" w:rsidP="003E6911">
            <w:pPr>
              <w:rPr>
                <w:rFonts w:ascii="Montserrat" w:hAnsi="Montserrat"/>
                <w:sz w:val="20"/>
                <w:szCs w:val="20"/>
                <w:vertAlign w:val="superscript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  <w:u w:val="single"/>
              </w:rPr>
              <w:t>Őszi szemeszterben</w:t>
            </w:r>
            <w:r w:rsidRPr="00634CF2">
              <w:rPr>
                <w:rFonts w:ascii="Montserrat" w:hAnsi="Montserrat"/>
                <w:sz w:val="20"/>
                <w:szCs w:val="20"/>
                <w:vertAlign w:val="superscript"/>
              </w:rPr>
              <w:t>*</w:t>
            </w:r>
          </w:p>
          <w:p w14:paraId="0D135AD0" w14:textId="77777777" w:rsidR="003E6911" w:rsidRPr="00634CF2" w:rsidRDefault="003E6911" w:rsidP="003E6911">
            <w:pPr>
              <w:rPr>
                <w:rFonts w:ascii="Montserrat" w:hAnsi="Montserrat"/>
                <w:sz w:val="20"/>
                <w:szCs w:val="20"/>
                <w:vertAlign w:val="superscript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Tavaszi szemeszter</w:t>
            </w:r>
            <w:r w:rsidRPr="00634CF2">
              <w:rPr>
                <w:rFonts w:ascii="Montserrat" w:hAnsi="Montserrat"/>
                <w:sz w:val="20"/>
                <w:szCs w:val="20"/>
                <w:vertAlign w:val="superscript"/>
              </w:rPr>
              <w:t>*</w:t>
            </w:r>
          </w:p>
          <w:p w14:paraId="3A8FA306" w14:textId="77777777" w:rsidR="003E6911" w:rsidRPr="00634CF2" w:rsidRDefault="003E6911" w:rsidP="003E6911">
            <w:pPr>
              <w:rPr>
                <w:rFonts w:ascii="Montserrat" w:hAnsi="Montserrat"/>
                <w:sz w:val="20"/>
                <w:szCs w:val="20"/>
                <w:vertAlign w:val="superscript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Mindkét szemeszterben</w:t>
            </w:r>
            <w:r w:rsidRPr="00634CF2">
              <w:rPr>
                <w:rFonts w:ascii="Montserrat" w:hAnsi="Montserrat"/>
                <w:sz w:val="20"/>
                <w:szCs w:val="20"/>
                <w:vertAlign w:val="superscript"/>
              </w:rPr>
              <w:t>*</w:t>
            </w:r>
          </w:p>
          <w:p w14:paraId="336DDF44" w14:textId="77777777" w:rsidR="003E6911" w:rsidRPr="00634CF2" w:rsidRDefault="003E6911" w:rsidP="003E6911">
            <w:pPr>
              <w:rPr>
                <w:rFonts w:ascii="Montserrat" w:hAnsi="Montserrat"/>
                <w:i/>
                <w:sz w:val="20"/>
                <w:szCs w:val="20"/>
              </w:rPr>
            </w:pPr>
            <w:r w:rsidRPr="00634CF2">
              <w:rPr>
                <w:rFonts w:ascii="Montserrat" w:hAnsi="Montserrat"/>
                <w:i/>
                <w:sz w:val="20"/>
                <w:szCs w:val="20"/>
              </w:rPr>
              <w:t>(</w:t>
            </w:r>
            <w:r w:rsidRPr="00634CF2">
              <w:rPr>
                <w:rFonts w:ascii="Montserrat" w:hAnsi="Montserrat"/>
                <w:i/>
                <w:sz w:val="20"/>
                <w:szCs w:val="20"/>
                <w:vertAlign w:val="superscript"/>
              </w:rPr>
              <w:t xml:space="preserve">*  </w:t>
            </w:r>
            <w:r w:rsidRPr="00634CF2">
              <w:rPr>
                <w:rFonts w:ascii="Montserrat" w:hAnsi="Montserrat"/>
                <w:i/>
                <w:sz w:val="20"/>
                <w:szCs w:val="20"/>
              </w:rPr>
              <w:t>Megfelelő aláhúzandó)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191B157D" w14:textId="77777777" w:rsidR="003E6911" w:rsidRPr="00634CF2" w:rsidRDefault="00E25179" w:rsidP="003E6911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–</w:t>
            </w:r>
          </w:p>
        </w:tc>
      </w:tr>
      <w:tr w:rsidR="00634CF2" w:rsidRPr="00634CF2" w14:paraId="01734CD0" w14:textId="77777777" w:rsidTr="51FE9D27">
        <w:trPr>
          <w:cantSplit/>
        </w:trPr>
        <w:tc>
          <w:tcPr>
            <w:tcW w:w="5000" w:type="pct"/>
            <w:gridSpan w:val="9"/>
            <w:shd w:val="clear" w:color="auto" w:fill="auto"/>
          </w:tcPr>
          <w:p w14:paraId="7FEEA66B" w14:textId="77777777" w:rsidR="007C7DD1" w:rsidRPr="00634CF2" w:rsidRDefault="007C7DD1" w:rsidP="00957FD1">
            <w:pPr>
              <w:keepNext/>
              <w:jc w:val="center"/>
              <w:rPr>
                <w:rFonts w:ascii="Montserrat" w:hAnsi="Montserrat"/>
                <w:b/>
                <w:i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i/>
                <w:sz w:val="20"/>
                <w:szCs w:val="20"/>
              </w:rPr>
              <w:lastRenderedPageBreak/>
              <w:t xml:space="preserve">A </w:t>
            </w:r>
            <w:r w:rsidR="008A1C59" w:rsidRPr="00634CF2">
              <w:rPr>
                <w:rFonts w:ascii="Montserrat" w:hAnsi="Montserrat"/>
                <w:b/>
                <w:i/>
                <w:sz w:val="20"/>
                <w:szCs w:val="20"/>
              </w:rPr>
              <w:t>kurzus oktatásának</w:t>
            </w:r>
            <w:r w:rsidRPr="00634CF2">
              <w:rPr>
                <w:rFonts w:ascii="Montserrat" w:hAnsi="Montserrat"/>
                <w:b/>
                <w:i/>
                <w:sz w:val="20"/>
                <w:szCs w:val="20"/>
              </w:rPr>
              <w:t xml:space="preserve"> időterve</w:t>
            </w:r>
            <w:r w:rsidR="00513955" w:rsidRPr="00634CF2">
              <w:rPr>
                <w:rFonts w:ascii="Montserrat" w:hAnsi="Montserrat"/>
                <w:b/>
                <w:i/>
                <w:sz w:val="20"/>
                <w:szCs w:val="20"/>
              </w:rPr>
              <w:t>**</w:t>
            </w:r>
          </w:p>
        </w:tc>
      </w:tr>
      <w:tr w:rsidR="00634CF2" w:rsidRPr="00634CF2" w14:paraId="73310683" w14:textId="77777777" w:rsidTr="51FE9D27">
        <w:trPr>
          <w:cantSplit/>
        </w:trPr>
        <w:tc>
          <w:tcPr>
            <w:tcW w:w="5000" w:type="pct"/>
            <w:gridSpan w:val="9"/>
            <w:shd w:val="clear" w:color="auto" w:fill="auto"/>
          </w:tcPr>
          <w:p w14:paraId="3F567771" w14:textId="77777777" w:rsidR="00A715F8" w:rsidRPr="00634CF2" w:rsidRDefault="007C7DD1" w:rsidP="00E25179">
            <w:pPr>
              <w:spacing w:before="120"/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>Elméleti órák tematikája</w:t>
            </w:r>
            <w:r w:rsidR="00E74541" w:rsidRPr="00634CF2">
              <w:rPr>
                <w:rFonts w:ascii="Montserrat" w:hAnsi="Montserrat"/>
                <w:b/>
                <w:sz w:val="20"/>
                <w:szCs w:val="20"/>
              </w:rPr>
              <w:t xml:space="preserve"> (heti bontásban)</w:t>
            </w:r>
            <w:r w:rsidRPr="00634CF2">
              <w:rPr>
                <w:rFonts w:ascii="Montserrat" w:hAnsi="Montserrat"/>
                <w:b/>
                <w:sz w:val="20"/>
                <w:szCs w:val="20"/>
              </w:rPr>
              <w:t>:</w:t>
            </w:r>
            <w:r w:rsidR="00C91635" w:rsidRPr="00634CF2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="00E25179" w:rsidRPr="00634CF2">
              <w:rPr>
                <w:rFonts w:ascii="Montserrat" w:hAnsi="Montserrat"/>
                <w:sz w:val="20"/>
                <w:szCs w:val="20"/>
              </w:rPr>
              <w:t>–</w:t>
            </w:r>
          </w:p>
        </w:tc>
      </w:tr>
    </w:tbl>
    <w:p w14:paraId="3AD3BA70" w14:textId="77777777" w:rsidR="00057109" w:rsidRPr="00634CF2" w:rsidRDefault="00057109">
      <w:pPr>
        <w:rPr>
          <w:rFonts w:ascii="Montserrat" w:hAnsi="Montserrat"/>
          <w:sz w:val="20"/>
          <w:szCs w:val="20"/>
        </w:rPr>
      </w:pP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3"/>
      </w:tblGrid>
      <w:tr w:rsidR="00634CF2" w:rsidRPr="00634CF2" w14:paraId="497F86B5" w14:textId="77777777" w:rsidTr="1B6C66E4">
        <w:trPr>
          <w:cantSplit/>
        </w:trPr>
        <w:tc>
          <w:tcPr>
            <w:tcW w:w="5000" w:type="pct"/>
            <w:shd w:val="clear" w:color="auto" w:fill="auto"/>
          </w:tcPr>
          <w:p w14:paraId="67A4356C" w14:textId="77777777" w:rsidR="007C7DD1" w:rsidRPr="00634CF2" w:rsidRDefault="007C7DD1" w:rsidP="00FD5C84">
            <w:pPr>
              <w:spacing w:before="12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>Gyakorl</w:t>
            </w:r>
            <w:r w:rsidR="007566AA" w:rsidRPr="00634CF2">
              <w:rPr>
                <w:rFonts w:ascii="Montserrat" w:hAnsi="Montserrat"/>
                <w:b/>
                <w:sz w:val="20"/>
                <w:szCs w:val="20"/>
              </w:rPr>
              <w:t xml:space="preserve">ati órák </w:t>
            </w:r>
            <w:r w:rsidR="001A49D2" w:rsidRPr="00634CF2">
              <w:rPr>
                <w:rFonts w:ascii="Montserrat" w:hAnsi="Montserrat"/>
                <w:b/>
                <w:sz w:val="20"/>
                <w:szCs w:val="20"/>
              </w:rPr>
              <w:t xml:space="preserve">és </w:t>
            </w:r>
            <w:r w:rsidR="007566AA" w:rsidRPr="00634CF2">
              <w:rPr>
                <w:rFonts w:ascii="Montserrat" w:hAnsi="Montserrat"/>
                <w:b/>
                <w:sz w:val="20"/>
                <w:szCs w:val="20"/>
              </w:rPr>
              <w:t>tematikája:</w:t>
            </w:r>
          </w:p>
          <w:p w14:paraId="21A26F2A" w14:textId="77777777" w:rsidR="003E6911" w:rsidRPr="00634CF2" w:rsidRDefault="003E6911" w:rsidP="00663323">
            <w:pPr>
              <w:tabs>
                <w:tab w:val="left" w:pos="1024"/>
              </w:tabs>
              <w:spacing w:before="240" w:line="360" w:lineRule="auto"/>
              <w:ind w:left="592"/>
              <w:jc w:val="both"/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1.</w:t>
            </w:r>
            <w:r w:rsidRPr="00634CF2">
              <w:rPr>
                <w:rFonts w:ascii="Montserrat" w:hAnsi="Montserrat"/>
                <w:sz w:val="20"/>
                <w:szCs w:val="20"/>
              </w:rPr>
              <w:tab/>
              <w:t>MS Excel - az adattárolás alapjai</w:t>
            </w:r>
          </w:p>
          <w:p w14:paraId="6F8F6C8E" w14:textId="5769E2E6" w:rsidR="003E6911" w:rsidRPr="00634CF2" w:rsidRDefault="003E6911" w:rsidP="00663323">
            <w:pPr>
              <w:tabs>
                <w:tab w:val="left" w:pos="1024"/>
              </w:tabs>
              <w:spacing w:line="360" w:lineRule="auto"/>
              <w:ind w:left="592"/>
              <w:jc w:val="both"/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2.</w:t>
            </w:r>
            <w:r w:rsidRPr="00634CF2">
              <w:rPr>
                <w:rFonts w:ascii="Montserrat" w:hAnsi="Montserrat"/>
                <w:sz w:val="20"/>
                <w:szCs w:val="20"/>
              </w:rPr>
              <w:tab/>
              <w:t>MS Excel - műveletek adatokkal</w:t>
            </w:r>
            <w:r w:rsidR="00663323" w:rsidRPr="00634CF2">
              <w:rPr>
                <w:rFonts w:ascii="Montserrat" w:hAnsi="Montserrat"/>
                <w:sz w:val="20"/>
                <w:szCs w:val="20"/>
              </w:rPr>
              <w:t xml:space="preserve"> 1</w:t>
            </w:r>
          </w:p>
          <w:p w14:paraId="6C447CAB" w14:textId="1C7E7EEA" w:rsidR="003E6911" w:rsidRPr="00634CF2" w:rsidRDefault="003E6911" w:rsidP="00663323">
            <w:pPr>
              <w:tabs>
                <w:tab w:val="left" w:pos="1024"/>
              </w:tabs>
              <w:spacing w:line="360" w:lineRule="auto"/>
              <w:ind w:left="592"/>
              <w:jc w:val="both"/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3</w:t>
            </w:r>
            <w:r w:rsidRPr="00634CF2">
              <w:rPr>
                <w:rFonts w:ascii="Montserrat" w:hAnsi="Montserrat"/>
                <w:sz w:val="20"/>
                <w:szCs w:val="20"/>
              </w:rPr>
              <w:tab/>
              <w:t>MS Excel - műveletek adatokkal</w:t>
            </w:r>
            <w:r w:rsidR="00663323" w:rsidRPr="00634CF2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634CF2">
              <w:rPr>
                <w:rFonts w:ascii="Montserrat" w:hAnsi="Montserrat"/>
                <w:sz w:val="20"/>
                <w:szCs w:val="20"/>
              </w:rPr>
              <w:t>2</w:t>
            </w:r>
          </w:p>
          <w:p w14:paraId="1A6F9A58" w14:textId="77777777" w:rsidR="003E6911" w:rsidRPr="00634CF2" w:rsidRDefault="003E6911" w:rsidP="00663323">
            <w:pPr>
              <w:tabs>
                <w:tab w:val="left" w:pos="1024"/>
              </w:tabs>
              <w:spacing w:line="360" w:lineRule="auto"/>
              <w:ind w:left="592"/>
              <w:jc w:val="both"/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4.</w:t>
            </w:r>
            <w:r w:rsidRPr="00634CF2">
              <w:rPr>
                <w:rFonts w:ascii="Montserrat" w:hAnsi="Montserrat"/>
                <w:sz w:val="20"/>
                <w:szCs w:val="20"/>
              </w:rPr>
              <w:tab/>
              <w:t>MS Excel - adatreprezentáció, diagramok</w:t>
            </w:r>
          </w:p>
          <w:p w14:paraId="4680DCF0" w14:textId="77777777" w:rsidR="003E6911" w:rsidRPr="00634CF2" w:rsidRDefault="003E6911" w:rsidP="00663323">
            <w:pPr>
              <w:tabs>
                <w:tab w:val="left" w:pos="1024"/>
              </w:tabs>
              <w:spacing w:line="360" w:lineRule="auto"/>
              <w:ind w:left="592"/>
              <w:jc w:val="both"/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5.</w:t>
            </w:r>
            <w:r w:rsidRPr="00634CF2">
              <w:rPr>
                <w:rFonts w:ascii="Montserrat" w:hAnsi="Montserrat"/>
                <w:sz w:val="20"/>
                <w:szCs w:val="20"/>
              </w:rPr>
              <w:tab/>
              <w:t xml:space="preserve">MS Excel - haladó feladatmegoldás </w:t>
            </w:r>
          </w:p>
          <w:p w14:paraId="58A8BB27" w14:textId="77777777" w:rsidR="003E6911" w:rsidRPr="00634CF2" w:rsidRDefault="003E6911" w:rsidP="00663323">
            <w:pPr>
              <w:tabs>
                <w:tab w:val="left" w:pos="1024"/>
              </w:tabs>
              <w:spacing w:line="360" w:lineRule="auto"/>
              <w:ind w:left="592"/>
              <w:jc w:val="both"/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6.</w:t>
            </w:r>
            <w:r w:rsidRPr="00634CF2">
              <w:rPr>
                <w:rFonts w:ascii="Montserrat" w:hAnsi="Montserrat"/>
                <w:sz w:val="20"/>
                <w:szCs w:val="20"/>
              </w:rPr>
              <w:tab/>
              <w:t xml:space="preserve">Gyakorlás, felkészülés a számonkérésre </w:t>
            </w:r>
          </w:p>
          <w:p w14:paraId="5C20AA72" w14:textId="77777777" w:rsidR="003E6911" w:rsidRPr="00634CF2" w:rsidRDefault="003E6911" w:rsidP="00663323">
            <w:pPr>
              <w:tabs>
                <w:tab w:val="left" w:pos="1024"/>
              </w:tabs>
              <w:spacing w:line="360" w:lineRule="auto"/>
              <w:ind w:left="592"/>
              <w:jc w:val="both"/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7.</w:t>
            </w:r>
            <w:r w:rsidRPr="00634CF2">
              <w:rPr>
                <w:rFonts w:ascii="Montserrat" w:hAnsi="Montserrat"/>
                <w:sz w:val="20"/>
                <w:szCs w:val="20"/>
              </w:rPr>
              <w:tab/>
              <w:t>1. számonkérés (Excel feladatmegoldás, számítógépes teszt)</w:t>
            </w:r>
          </w:p>
          <w:p w14:paraId="33778FAB" w14:textId="121C331F" w:rsidR="003E6911" w:rsidRPr="00634CF2" w:rsidRDefault="003E6911" w:rsidP="00663323">
            <w:pPr>
              <w:tabs>
                <w:tab w:val="left" w:pos="1024"/>
              </w:tabs>
              <w:spacing w:line="360" w:lineRule="auto"/>
              <w:ind w:left="592"/>
              <w:jc w:val="both"/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8.</w:t>
            </w:r>
            <w:r w:rsidRPr="00634CF2">
              <w:rPr>
                <w:rFonts w:ascii="Montserrat" w:hAnsi="Montserrat"/>
                <w:sz w:val="20"/>
                <w:szCs w:val="20"/>
              </w:rPr>
              <w:tab/>
              <w:t>Adatbáziskezelés alapjai</w:t>
            </w:r>
          </w:p>
          <w:p w14:paraId="0CCF6A44" w14:textId="74E4BC1B" w:rsidR="003E6911" w:rsidRPr="00634CF2" w:rsidRDefault="00663323" w:rsidP="00663323">
            <w:pPr>
              <w:tabs>
                <w:tab w:val="left" w:pos="1024"/>
              </w:tabs>
              <w:spacing w:line="360" w:lineRule="auto"/>
              <w:ind w:left="592"/>
              <w:jc w:val="both"/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9</w:t>
            </w:r>
            <w:r w:rsidR="003E6911" w:rsidRPr="00634CF2">
              <w:rPr>
                <w:rFonts w:ascii="Montserrat" w:hAnsi="Montserrat"/>
                <w:sz w:val="20"/>
                <w:szCs w:val="20"/>
              </w:rPr>
              <w:t>.</w:t>
            </w:r>
            <w:r w:rsidR="003E6911" w:rsidRPr="00634CF2">
              <w:rPr>
                <w:rFonts w:ascii="Montserrat" w:hAnsi="Montserrat"/>
                <w:sz w:val="20"/>
                <w:szCs w:val="20"/>
              </w:rPr>
              <w:tab/>
              <w:t>Adatkinyerés adatbázisokból, lekérdezések</w:t>
            </w:r>
          </w:p>
          <w:p w14:paraId="094A4162" w14:textId="5E61ECE3" w:rsidR="00663323" w:rsidRPr="00634CF2" w:rsidRDefault="00663323" w:rsidP="00663323">
            <w:pPr>
              <w:tabs>
                <w:tab w:val="left" w:pos="1024"/>
              </w:tabs>
              <w:spacing w:line="360" w:lineRule="auto"/>
              <w:ind w:left="592"/>
              <w:jc w:val="both"/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 xml:space="preserve">10. </w:t>
            </w:r>
            <w:r w:rsidRPr="00634CF2">
              <w:rPr>
                <w:rFonts w:ascii="Montserrat" w:hAnsi="Montserrat"/>
                <w:sz w:val="20"/>
                <w:szCs w:val="20"/>
              </w:rPr>
              <w:tab/>
            </w:r>
            <w:r w:rsidR="00D00A37" w:rsidRPr="00634CF2">
              <w:rPr>
                <w:rFonts w:ascii="Montserrat" w:hAnsi="Montserrat"/>
                <w:sz w:val="20"/>
                <w:szCs w:val="20"/>
              </w:rPr>
              <w:t>A m</w:t>
            </w:r>
            <w:r w:rsidR="007C66C4" w:rsidRPr="00634CF2">
              <w:rPr>
                <w:rFonts w:ascii="Montserrat" w:hAnsi="Montserrat"/>
                <w:sz w:val="20"/>
                <w:szCs w:val="20"/>
              </w:rPr>
              <w:t>esterséges intelligencia a gyakorl</w:t>
            </w:r>
            <w:r w:rsidR="00224EBD" w:rsidRPr="00634CF2">
              <w:rPr>
                <w:rFonts w:ascii="Montserrat" w:hAnsi="Montserrat"/>
                <w:sz w:val="20"/>
                <w:szCs w:val="20"/>
              </w:rPr>
              <w:t>a</w:t>
            </w:r>
            <w:r w:rsidR="007C66C4" w:rsidRPr="00634CF2">
              <w:rPr>
                <w:rFonts w:ascii="Montserrat" w:hAnsi="Montserrat"/>
                <w:sz w:val="20"/>
                <w:szCs w:val="20"/>
              </w:rPr>
              <w:t>tban</w:t>
            </w:r>
          </w:p>
          <w:p w14:paraId="0C2C6FB3" w14:textId="08CA0092" w:rsidR="003E6911" w:rsidRPr="00634CF2" w:rsidRDefault="003E6911" w:rsidP="51FE9D27">
            <w:pPr>
              <w:tabs>
                <w:tab w:val="left" w:pos="1024"/>
              </w:tabs>
              <w:spacing w:line="360" w:lineRule="auto"/>
              <w:ind w:left="592"/>
              <w:jc w:val="both"/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11.</w:t>
            </w:r>
            <w:r w:rsidR="00663323" w:rsidRPr="00634CF2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634CF2">
              <w:tab/>
            </w:r>
            <w:r w:rsidR="7F6DEE73" w:rsidRPr="00634CF2">
              <w:rPr>
                <w:rFonts w:ascii="Montserrat" w:hAnsi="Montserrat"/>
                <w:sz w:val="20"/>
                <w:szCs w:val="20"/>
              </w:rPr>
              <w:t>Adatvédelem és információbiztonság</w:t>
            </w:r>
          </w:p>
          <w:p w14:paraId="1FC5D3F6" w14:textId="26E71798" w:rsidR="003E6911" w:rsidRPr="00634CF2" w:rsidRDefault="003E6911" w:rsidP="00663323">
            <w:pPr>
              <w:tabs>
                <w:tab w:val="left" w:pos="1024"/>
              </w:tabs>
              <w:spacing w:line="360" w:lineRule="auto"/>
              <w:ind w:left="592"/>
              <w:jc w:val="both"/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12.</w:t>
            </w:r>
            <w:r w:rsidRPr="00634CF2">
              <w:tab/>
            </w:r>
            <w:r w:rsidR="601CC110" w:rsidRPr="00634CF2">
              <w:rPr>
                <w:rFonts w:ascii="Montserrat" w:eastAsia="Montserrat" w:hAnsi="Montserrat" w:cs="Montserrat"/>
                <w:sz w:val="19"/>
                <w:szCs w:val="19"/>
              </w:rPr>
              <w:t>Nagyméretű adatbázisok kezelése</w:t>
            </w:r>
            <w:r w:rsidR="601CC110" w:rsidRPr="00634CF2">
              <w:rPr>
                <w:rFonts w:ascii="Montserrat" w:hAnsi="Montserrat"/>
                <w:sz w:val="20"/>
                <w:szCs w:val="20"/>
              </w:rPr>
              <w:t>, o</w:t>
            </w:r>
            <w:r w:rsidRPr="00634CF2">
              <w:rPr>
                <w:rFonts w:ascii="Montserrat" w:hAnsi="Montserrat"/>
                <w:sz w:val="20"/>
                <w:szCs w:val="20"/>
              </w:rPr>
              <w:t>nline egészségügyi információforrások</w:t>
            </w:r>
          </w:p>
          <w:p w14:paraId="0361451C" w14:textId="77777777" w:rsidR="003E6911" w:rsidRPr="00634CF2" w:rsidRDefault="003E6911" w:rsidP="00663323">
            <w:pPr>
              <w:tabs>
                <w:tab w:val="left" w:pos="1024"/>
              </w:tabs>
              <w:spacing w:line="360" w:lineRule="auto"/>
              <w:ind w:left="592"/>
              <w:jc w:val="both"/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13.</w:t>
            </w:r>
            <w:r w:rsidRPr="00634CF2">
              <w:rPr>
                <w:rFonts w:ascii="Montserrat" w:hAnsi="Montserrat"/>
                <w:sz w:val="20"/>
                <w:szCs w:val="20"/>
              </w:rPr>
              <w:tab/>
              <w:t>Gyakorlás, felkészülés a számonkérésre</w:t>
            </w:r>
          </w:p>
          <w:p w14:paraId="45A4F440" w14:textId="77777777" w:rsidR="00F53209" w:rsidRPr="00634CF2" w:rsidRDefault="00793786" w:rsidP="00663323">
            <w:pPr>
              <w:tabs>
                <w:tab w:val="left" w:pos="1024"/>
              </w:tabs>
              <w:ind w:left="357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 xml:space="preserve">    </w:t>
            </w:r>
            <w:r w:rsidR="003E6911" w:rsidRPr="00634CF2">
              <w:rPr>
                <w:rFonts w:ascii="Montserrat" w:hAnsi="Montserrat"/>
                <w:sz w:val="20"/>
                <w:szCs w:val="20"/>
              </w:rPr>
              <w:t>14.</w:t>
            </w:r>
            <w:r w:rsidRPr="00634CF2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3E6911" w:rsidRPr="00634CF2">
              <w:rPr>
                <w:rFonts w:ascii="Montserrat" w:hAnsi="Montserrat"/>
                <w:sz w:val="20"/>
                <w:szCs w:val="20"/>
              </w:rPr>
              <w:t>2. számonkérés (Access feladatmegoldás és információkeresés, számítógépes teszt)</w:t>
            </w:r>
          </w:p>
          <w:p w14:paraId="643B141D" w14:textId="77777777" w:rsidR="00F53209" w:rsidRPr="00634CF2" w:rsidRDefault="00F53209" w:rsidP="00F53209">
            <w:pPr>
              <w:ind w:left="357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634CF2" w:rsidRPr="00634CF2" w14:paraId="3A41D7AE" w14:textId="77777777" w:rsidTr="1B6C66E4">
        <w:trPr>
          <w:cantSplit/>
        </w:trPr>
        <w:tc>
          <w:tcPr>
            <w:tcW w:w="5000" w:type="pct"/>
            <w:shd w:val="clear" w:color="auto" w:fill="auto"/>
          </w:tcPr>
          <w:p w14:paraId="3C5FB65B" w14:textId="77777777" w:rsidR="00E25179" w:rsidRPr="00634CF2" w:rsidRDefault="00E25179" w:rsidP="00E25179">
            <w:pPr>
              <w:spacing w:before="120" w:after="24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>Az adott tantárgy határterületi kérdéseit érintő egyéb tárgyak (kötelező és választható tantárgyak is). A tematikák lehetséges átfedései:</w:t>
            </w:r>
          </w:p>
          <w:p w14:paraId="3EE38A6A" w14:textId="77777777" w:rsidR="00E25179" w:rsidRPr="00634CF2" w:rsidRDefault="00E25179" w:rsidP="00E25179">
            <w:pPr>
              <w:spacing w:before="120" w:after="240"/>
              <w:jc w:val="both"/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–</w:t>
            </w:r>
          </w:p>
        </w:tc>
      </w:tr>
      <w:tr w:rsidR="00634CF2" w:rsidRPr="00634CF2" w14:paraId="7FA0057B" w14:textId="77777777" w:rsidTr="1B6C66E4">
        <w:trPr>
          <w:cantSplit/>
        </w:trPr>
        <w:tc>
          <w:tcPr>
            <w:tcW w:w="5000" w:type="pct"/>
            <w:shd w:val="clear" w:color="auto" w:fill="auto"/>
          </w:tcPr>
          <w:p w14:paraId="0AFBF984" w14:textId="77777777" w:rsidR="00E74541" w:rsidRPr="00634CF2" w:rsidRDefault="006F3429" w:rsidP="00A00D8C">
            <w:pPr>
              <w:spacing w:before="80"/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br w:type="page"/>
            </w:r>
            <w:r w:rsidR="007566AA" w:rsidRPr="00634CF2">
              <w:rPr>
                <w:rFonts w:ascii="Montserrat" w:hAnsi="Montserrat"/>
                <w:b/>
                <w:sz w:val="20"/>
                <w:szCs w:val="20"/>
              </w:rPr>
              <w:t>Konzultációk rendje:</w:t>
            </w:r>
            <w:r w:rsidR="00E6604E" w:rsidRPr="00634CF2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="003E6911" w:rsidRPr="00634CF2">
              <w:rPr>
                <w:rFonts w:ascii="Montserrat" w:hAnsi="Montserrat"/>
                <w:sz w:val="20"/>
                <w:szCs w:val="20"/>
              </w:rPr>
              <w:t>Minden héten, a gyakorlatok alatt.</w:t>
            </w:r>
          </w:p>
        </w:tc>
      </w:tr>
      <w:tr w:rsidR="00634CF2" w:rsidRPr="00634CF2" w14:paraId="3245C498" w14:textId="77777777" w:rsidTr="1B6C66E4">
        <w:trPr>
          <w:cantSplit/>
          <w:trHeight w:val="509"/>
        </w:trPr>
        <w:tc>
          <w:tcPr>
            <w:tcW w:w="5000" w:type="pct"/>
            <w:shd w:val="clear" w:color="auto" w:fill="auto"/>
            <w:vAlign w:val="center"/>
          </w:tcPr>
          <w:p w14:paraId="38FF394B" w14:textId="77777777" w:rsidR="007C7DD1" w:rsidRPr="00634CF2" w:rsidRDefault="007A4202" w:rsidP="00E25179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i/>
                <w:sz w:val="20"/>
                <w:szCs w:val="20"/>
              </w:rPr>
              <w:t>Kurzus követelményrendszere</w:t>
            </w:r>
          </w:p>
        </w:tc>
      </w:tr>
      <w:tr w:rsidR="00634CF2" w:rsidRPr="00634CF2" w14:paraId="7536AB14" w14:textId="77777777" w:rsidTr="1B6C66E4">
        <w:trPr>
          <w:cantSplit/>
        </w:trPr>
        <w:tc>
          <w:tcPr>
            <w:tcW w:w="5000" w:type="pct"/>
            <w:shd w:val="clear" w:color="auto" w:fill="auto"/>
          </w:tcPr>
          <w:p w14:paraId="3993C699" w14:textId="77777777" w:rsidR="007A4202" w:rsidRPr="00634CF2" w:rsidRDefault="007C7DD1" w:rsidP="00E25179">
            <w:pPr>
              <w:spacing w:before="80"/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 xml:space="preserve">A </w:t>
            </w:r>
            <w:r w:rsidR="00560408" w:rsidRPr="00634CF2">
              <w:rPr>
                <w:rFonts w:ascii="Montserrat" w:hAnsi="Montserrat"/>
                <w:b/>
                <w:sz w:val="20"/>
                <w:szCs w:val="20"/>
              </w:rPr>
              <w:t>kurzus</w:t>
            </w:r>
            <w:r w:rsidRPr="00634CF2">
              <w:rPr>
                <w:rFonts w:ascii="Montserrat" w:hAnsi="Montserrat"/>
                <w:b/>
                <w:sz w:val="20"/>
                <w:szCs w:val="20"/>
              </w:rPr>
              <w:t xml:space="preserve"> felvételének előzetes követelménye</w:t>
            </w:r>
            <w:r w:rsidR="007B3EE2" w:rsidRPr="00634CF2">
              <w:rPr>
                <w:rFonts w:ascii="Montserrat" w:hAnsi="Montserrat"/>
                <w:b/>
                <w:sz w:val="20"/>
                <w:szCs w:val="20"/>
              </w:rPr>
              <w:t>(</w:t>
            </w:r>
            <w:r w:rsidRPr="00634CF2">
              <w:rPr>
                <w:rFonts w:ascii="Montserrat" w:hAnsi="Montserrat"/>
                <w:b/>
                <w:sz w:val="20"/>
                <w:szCs w:val="20"/>
              </w:rPr>
              <w:t>i</w:t>
            </w:r>
            <w:r w:rsidR="007B3EE2" w:rsidRPr="00634CF2">
              <w:rPr>
                <w:rFonts w:ascii="Montserrat" w:hAnsi="Montserrat"/>
                <w:b/>
                <w:sz w:val="20"/>
                <w:szCs w:val="20"/>
              </w:rPr>
              <w:t>)</w:t>
            </w:r>
            <w:r w:rsidRPr="00634CF2">
              <w:rPr>
                <w:rFonts w:ascii="Montserrat" w:hAnsi="Montserrat"/>
                <w:b/>
                <w:sz w:val="20"/>
                <w:szCs w:val="20"/>
              </w:rPr>
              <w:t xml:space="preserve">: </w:t>
            </w:r>
            <w:r w:rsidR="00E6604E" w:rsidRPr="00634CF2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="00E25179" w:rsidRPr="00634CF2">
              <w:rPr>
                <w:rFonts w:ascii="Montserrat" w:hAnsi="Montserrat"/>
                <w:sz w:val="20"/>
                <w:szCs w:val="20"/>
              </w:rPr>
              <w:t>–</w:t>
            </w:r>
          </w:p>
        </w:tc>
      </w:tr>
      <w:tr w:rsidR="00634CF2" w:rsidRPr="00634CF2" w14:paraId="2EDBEABB" w14:textId="77777777" w:rsidTr="1B6C66E4">
        <w:trPr>
          <w:cantSplit/>
        </w:trPr>
        <w:tc>
          <w:tcPr>
            <w:tcW w:w="5000" w:type="pct"/>
            <w:shd w:val="clear" w:color="auto" w:fill="auto"/>
          </w:tcPr>
          <w:p w14:paraId="4D4E13C1" w14:textId="77777777" w:rsidR="00E25179" w:rsidRPr="00634CF2" w:rsidRDefault="004622B8" w:rsidP="00793786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>A foglalkozásokon való részvétel követelményei, az elfogadható hiányzások mértéke, a távolmaradás igazolásának módja, pótlás lehetősége:</w:t>
            </w:r>
          </w:p>
          <w:p w14:paraId="4758A5C2" w14:textId="77777777" w:rsidR="00E74541" w:rsidRPr="00634CF2" w:rsidRDefault="003E6911" w:rsidP="00E25179">
            <w:pPr>
              <w:spacing w:before="240" w:after="240"/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A gyakorlatok legalább 75%-ának látogatása a TVSZ szabályainak megfelelően kötelező. Legfeljebb három hiányzás megengedett.</w:t>
            </w:r>
          </w:p>
        </w:tc>
      </w:tr>
      <w:tr w:rsidR="00634CF2" w:rsidRPr="00634CF2" w14:paraId="097EEA7B" w14:textId="77777777" w:rsidTr="1B6C66E4">
        <w:trPr>
          <w:cantSplit/>
        </w:trPr>
        <w:tc>
          <w:tcPr>
            <w:tcW w:w="5000" w:type="pct"/>
            <w:shd w:val="clear" w:color="auto" w:fill="auto"/>
          </w:tcPr>
          <w:p w14:paraId="42BB7526" w14:textId="77777777" w:rsidR="000F0AAC" w:rsidRPr="00634CF2" w:rsidRDefault="000F0AAC" w:rsidP="000F0AAC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 xml:space="preserve">Az érdemjegy kialakításának </w:t>
            </w:r>
            <w:r w:rsidRPr="00634CF2">
              <w:rPr>
                <w:rFonts w:ascii="Montserrat" w:hAnsi="Montserrat"/>
                <w:b/>
                <w:bCs/>
                <w:sz w:val="20"/>
                <w:szCs w:val="20"/>
              </w:rPr>
              <w:t>módja</w:t>
            </w:r>
            <w:r w:rsidRPr="00634CF2">
              <w:rPr>
                <w:rFonts w:ascii="Montserrat" w:hAnsi="Montserrat"/>
                <w:b/>
                <w:sz w:val="20"/>
                <w:szCs w:val="20"/>
              </w:rPr>
              <w:t xml:space="preserve">, a félévközi részteljesítmény-értékelések (beszámolók, zárthelyi dolgozatok) formája, száma, témakörei és időpontjai, értékelésbe beszámításuk módja, pótlási és javítási lehetőségek (TVSZ. 25.-28.§-ban foglaltak szerint): </w:t>
            </w:r>
          </w:p>
          <w:p w14:paraId="428528E6" w14:textId="77777777" w:rsidR="00BB6E40" w:rsidRPr="00634CF2" w:rsidRDefault="00BF0D6C" w:rsidP="00E25179">
            <w:pPr>
              <w:spacing w:before="240" w:after="240"/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A gyakorlati jegy a két félévközi számonkérés eredménye alapján kerül meghatározásra, témák és időpontok a részletes tematikában, pótlás és javítás lehetősége az első vizsgahéten.</w:t>
            </w:r>
          </w:p>
        </w:tc>
      </w:tr>
      <w:tr w:rsidR="00634CF2" w:rsidRPr="00634CF2" w14:paraId="79B4D0CD" w14:textId="77777777" w:rsidTr="1B6C66E4">
        <w:trPr>
          <w:cantSplit/>
        </w:trPr>
        <w:tc>
          <w:tcPr>
            <w:tcW w:w="5000" w:type="pct"/>
            <w:shd w:val="clear" w:color="auto" w:fill="auto"/>
          </w:tcPr>
          <w:p w14:paraId="4D5BC7DB" w14:textId="77777777" w:rsidR="000F0AAC" w:rsidRPr="00634CF2" w:rsidRDefault="000F0AAC" w:rsidP="000F0AAC">
            <w:pPr>
              <w:autoSpaceDE w:val="0"/>
              <w:autoSpaceDN w:val="0"/>
              <w:adjustRightInd w:val="0"/>
              <w:spacing w:before="8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>A félév végi aláírás feltételei (TVSZ. 29.§-ban foglaltak szerint):</w:t>
            </w:r>
          </w:p>
          <w:p w14:paraId="52FE1D3F" w14:textId="77777777" w:rsidR="00EA58C1" w:rsidRPr="00634CF2" w:rsidRDefault="003E6911" w:rsidP="00E25179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Részvétel a gyakorlatok legalább 75%-án, mindkét számonkérés legalább 50%-os teljesítése.</w:t>
            </w:r>
          </w:p>
        </w:tc>
      </w:tr>
      <w:tr w:rsidR="00634CF2" w:rsidRPr="00634CF2" w14:paraId="322AFA41" w14:textId="77777777" w:rsidTr="1B6C66E4">
        <w:trPr>
          <w:cantSplit/>
        </w:trPr>
        <w:tc>
          <w:tcPr>
            <w:tcW w:w="5000" w:type="pct"/>
            <w:shd w:val="clear" w:color="auto" w:fill="auto"/>
          </w:tcPr>
          <w:p w14:paraId="28BB3D4A" w14:textId="77777777" w:rsidR="00E74541" w:rsidRPr="00634CF2" w:rsidRDefault="005B77A2" w:rsidP="00E25179">
            <w:pPr>
              <w:spacing w:before="80"/>
              <w:rPr>
                <w:rFonts w:ascii="Montserrat" w:hAnsi="Montserrat"/>
                <w:b/>
                <w:i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>A hallgató félév során egyéni munkával megoldandó feladatainak száma és típusa, ezek leadási határideje</w:t>
            </w:r>
            <w:r w:rsidR="007A4202" w:rsidRPr="00634CF2">
              <w:rPr>
                <w:rFonts w:ascii="Montserrat" w:hAnsi="Montserrat"/>
                <w:b/>
                <w:sz w:val="20"/>
                <w:szCs w:val="20"/>
              </w:rPr>
              <w:t xml:space="preserve">: </w:t>
            </w:r>
            <w:r w:rsidR="00E25179" w:rsidRPr="00634CF2">
              <w:rPr>
                <w:rFonts w:ascii="Montserrat" w:hAnsi="Montserrat"/>
                <w:sz w:val="20"/>
                <w:szCs w:val="20"/>
              </w:rPr>
              <w:t>–</w:t>
            </w:r>
          </w:p>
        </w:tc>
      </w:tr>
      <w:tr w:rsidR="00634CF2" w:rsidRPr="00634CF2" w14:paraId="231EDCA5" w14:textId="77777777" w:rsidTr="1B6C66E4">
        <w:trPr>
          <w:cantSplit/>
        </w:trPr>
        <w:tc>
          <w:tcPr>
            <w:tcW w:w="5000" w:type="pct"/>
            <w:shd w:val="clear" w:color="auto" w:fill="auto"/>
          </w:tcPr>
          <w:p w14:paraId="35CF5632" w14:textId="77777777" w:rsidR="00E25179" w:rsidRPr="00634CF2" w:rsidRDefault="00DB7E17" w:rsidP="00E6604E">
            <w:pPr>
              <w:tabs>
                <w:tab w:val="left" w:pos="7200"/>
              </w:tabs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lastRenderedPageBreak/>
              <w:t xml:space="preserve">A félév végi számonkérés típusa: </w:t>
            </w:r>
            <w:r w:rsidRPr="00634CF2">
              <w:rPr>
                <w:rFonts w:ascii="Montserrat" w:hAnsi="Montserrat"/>
                <w:sz w:val="20"/>
                <w:szCs w:val="20"/>
              </w:rPr>
              <w:t>aláírás</w:t>
            </w:r>
            <w:r w:rsidR="00F86782" w:rsidRPr="00634CF2">
              <w:rPr>
                <w:rFonts w:ascii="Montserrat" w:hAnsi="Montserrat"/>
                <w:sz w:val="20"/>
                <w:szCs w:val="20"/>
              </w:rPr>
              <w:t>*</w:t>
            </w:r>
            <w:r w:rsidRPr="00634CF2">
              <w:rPr>
                <w:rFonts w:ascii="Montserrat" w:hAnsi="Montserrat"/>
                <w:sz w:val="20"/>
                <w:szCs w:val="20"/>
              </w:rPr>
              <w:t>/</w:t>
            </w:r>
            <w:r w:rsidRPr="00634CF2">
              <w:rPr>
                <w:rFonts w:ascii="Montserrat" w:hAnsi="Montserrat"/>
                <w:b/>
                <w:sz w:val="20"/>
                <w:szCs w:val="20"/>
                <w:u w:val="single"/>
              </w:rPr>
              <w:t>gyakorlati jegy</w:t>
            </w:r>
            <w:r w:rsidR="00F86782" w:rsidRPr="00634CF2">
              <w:rPr>
                <w:rFonts w:ascii="Montserrat" w:hAnsi="Montserrat"/>
                <w:sz w:val="20"/>
                <w:szCs w:val="20"/>
              </w:rPr>
              <w:t>*</w:t>
            </w:r>
            <w:r w:rsidRPr="00634CF2">
              <w:rPr>
                <w:rFonts w:ascii="Montserrat" w:hAnsi="Montserrat"/>
                <w:sz w:val="20"/>
                <w:szCs w:val="20"/>
              </w:rPr>
              <w:t>/kollokvium</w:t>
            </w:r>
            <w:r w:rsidR="00F86782" w:rsidRPr="00634CF2">
              <w:rPr>
                <w:rFonts w:ascii="Montserrat" w:hAnsi="Montserrat"/>
                <w:sz w:val="20"/>
                <w:szCs w:val="20"/>
              </w:rPr>
              <w:t>*</w:t>
            </w:r>
            <w:r w:rsidRPr="00634CF2">
              <w:rPr>
                <w:rFonts w:ascii="Montserrat" w:hAnsi="Montserrat"/>
                <w:sz w:val="20"/>
                <w:szCs w:val="20"/>
              </w:rPr>
              <w:t>/szigorlat</w:t>
            </w:r>
            <w:r w:rsidR="00581FE9" w:rsidRPr="00634CF2">
              <w:rPr>
                <w:rFonts w:ascii="Montserrat" w:hAnsi="Montserrat"/>
                <w:sz w:val="20"/>
                <w:szCs w:val="20"/>
              </w:rPr>
              <w:t>*</w:t>
            </w:r>
          </w:p>
          <w:p w14:paraId="6E2A9A0C" w14:textId="77777777" w:rsidR="00E25179" w:rsidRPr="00634CF2" w:rsidRDefault="00E25179" w:rsidP="00E25179">
            <w:pPr>
              <w:tabs>
                <w:tab w:val="left" w:pos="7200"/>
              </w:tabs>
              <w:rPr>
                <w:rFonts w:ascii="Montserrat" w:hAnsi="Montserrat"/>
                <w:sz w:val="20"/>
                <w:szCs w:val="20"/>
              </w:rPr>
            </w:pPr>
            <w:r w:rsidRPr="00634CF2">
              <w:t xml:space="preserve">                                                                                                                          </w:t>
            </w:r>
            <w:r w:rsidRPr="00634CF2">
              <w:rPr>
                <w:rFonts w:ascii="Montserrat" w:hAnsi="Montserrat"/>
                <w:bCs/>
                <w:sz w:val="18"/>
                <w:szCs w:val="18"/>
              </w:rPr>
              <w:t>* Megfelelő aláhúzandó</w:t>
            </w:r>
          </w:p>
          <w:p w14:paraId="7364AF0C" w14:textId="77777777" w:rsidR="00E25179" w:rsidRPr="00634CF2" w:rsidRDefault="00BB6E40" w:rsidP="005667A7">
            <w:pPr>
              <w:tabs>
                <w:tab w:val="left" w:pos="7200"/>
              </w:tabs>
              <w:spacing w:before="240"/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>Vizsgakövetelmények</w:t>
            </w:r>
            <w:r w:rsidR="00295A90" w:rsidRPr="00634CF2">
              <w:rPr>
                <w:rFonts w:ascii="Montserrat" w:hAnsi="Montserrat"/>
                <w:b/>
                <w:sz w:val="20"/>
                <w:szCs w:val="20"/>
              </w:rPr>
              <w:t xml:space="preserve">: </w:t>
            </w:r>
            <w:r w:rsidR="00E25179" w:rsidRPr="00634CF2">
              <w:rPr>
                <w:rFonts w:ascii="Montserrat" w:hAnsi="Montserrat"/>
                <w:sz w:val="20"/>
                <w:szCs w:val="20"/>
              </w:rPr>
              <w:t>(tételsor, tesztvizsga témakörei, kötelezően elvárt paraméterek, ábrák, fogalmak, számítások listája, gyakorlati készségek, ill. a vizsgaként elismert projektfeladatok témakörei, teljesítésének és értékelésének kritériumai)</w:t>
            </w:r>
          </w:p>
          <w:p w14:paraId="65942E98" w14:textId="694B0E81" w:rsidR="00DB7E17" w:rsidRPr="00634CF2" w:rsidRDefault="00E25179" w:rsidP="51FE9D27">
            <w:pPr>
              <w:tabs>
                <w:tab w:val="left" w:pos="7200"/>
              </w:tabs>
              <w:spacing w:before="240" w:after="240"/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A</w:t>
            </w:r>
            <w:r w:rsidR="00295A90" w:rsidRPr="00634CF2">
              <w:rPr>
                <w:rFonts w:ascii="Montserrat" w:hAnsi="Montserrat"/>
                <w:sz w:val="20"/>
                <w:szCs w:val="20"/>
              </w:rPr>
              <w:t>z oktatási-kutatási szervezeti egység által a MOODLE felületen a szorgalmi időszak kezdetéig közzétettek szerint</w:t>
            </w:r>
            <w:r w:rsidRPr="00634CF2">
              <w:rPr>
                <w:rFonts w:ascii="Montserrat" w:hAnsi="Montserrat"/>
                <w:sz w:val="20"/>
                <w:szCs w:val="20"/>
              </w:rPr>
              <w:t>.</w:t>
            </w:r>
          </w:p>
          <w:p w14:paraId="789C66C0" w14:textId="4FCA00CC" w:rsidR="00DB7E17" w:rsidRPr="00634CF2" w:rsidRDefault="7B050D05" w:rsidP="51FE9D27">
            <w:pPr>
              <w:tabs>
                <w:tab w:val="left" w:pos="7200"/>
              </w:tabs>
              <w:spacing w:before="240" w:after="24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634CF2">
              <w:rPr>
                <w:rFonts w:ascii="Montserrat" w:eastAsia="Montserrat" w:hAnsi="Montserrat" w:cs="Montserrat"/>
                <w:sz w:val="20"/>
                <w:szCs w:val="20"/>
              </w:rPr>
              <w:t>A szá</w:t>
            </w:r>
            <w:r w:rsidR="379EC92A" w:rsidRPr="00634CF2">
              <w:rPr>
                <w:rFonts w:ascii="Montserrat" w:eastAsia="Montserrat" w:hAnsi="Montserrat" w:cs="Montserrat"/>
                <w:sz w:val="20"/>
                <w:szCs w:val="20"/>
              </w:rPr>
              <w:t>m</w:t>
            </w:r>
            <w:r w:rsidRPr="00634CF2">
              <w:rPr>
                <w:rFonts w:ascii="Montserrat" w:eastAsia="Montserrat" w:hAnsi="Montserrat" w:cs="Montserrat"/>
                <w:sz w:val="20"/>
                <w:szCs w:val="20"/>
              </w:rPr>
              <w:t>onkérések során a mesterséges intelligencia használata nem megengedett.</w:t>
            </w:r>
          </w:p>
        </w:tc>
      </w:tr>
      <w:tr w:rsidR="00634CF2" w:rsidRPr="00634CF2" w14:paraId="0A7AF6A5" w14:textId="77777777" w:rsidTr="1B6C66E4">
        <w:trPr>
          <w:cantSplit/>
        </w:trPr>
        <w:tc>
          <w:tcPr>
            <w:tcW w:w="5000" w:type="pct"/>
            <w:shd w:val="clear" w:color="auto" w:fill="auto"/>
          </w:tcPr>
          <w:p w14:paraId="76A68A0B" w14:textId="77777777" w:rsidR="000F0AAC" w:rsidRPr="00634CF2" w:rsidRDefault="000F0AAC" w:rsidP="51FE9D27">
            <w:pPr>
              <w:spacing w:before="8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bCs/>
                <w:sz w:val="20"/>
                <w:szCs w:val="20"/>
              </w:rPr>
              <w:t>A félév végi számonkérés formája</w:t>
            </w:r>
            <w:r w:rsidRPr="00634CF2"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634CF2">
              <w:rPr>
                <w:rFonts w:ascii="Montserrat" w:hAnsi="Montserrat"/>
                <w:b/>
                <w:bCs/>
                <w:sz w:val="20"/>
                <w:szCs w:val="20"/>
                <w:u w:val="single"/>
              </w:rPr>
              <w:t>írásbeli</w:t>
            </w:r>
            <w:r w:rsidRPr="00634CF2">
              <w:rPr>
                <w:rFonts w:ascii="Montserrat" w:hAnsi="Montserrat"/>
                <w:b/>
                <w:bCs/>
                <w:sz w:val="20"/>
                <w:szCs w:val="20"/>
              </w:rPr>
              <w:t>/szóbeli/gyakorlati feladat teljesítése/projektfeladat teljesítése/kombinált vizsga (TVSZ. 30.§ szerint)</w:t>
            </w:r>
            <w:r w:rsidRPr="00634CF2">
              <w:rPr>
                <w:rFonts w:ascii="Montserrat" w:hAnsi="Montserrat"/>
                <w:b/>
                <w:bCs/>
                <w:sz w:val="18"/>
                <w:szCs w:val="18"/>
              </w:rPr>
              <w:t>*</w:t>
            </w:r>
            <w:r w:rsidRPr="00634CF2">
              <w:rPr>
                <w:rFonts w:ascii="Montserrat" w:hAnsi="Montserrat"/>
                <w:b/>
                <w:bCs/>
                <w:sz w:val="20"/>
                <w:szCs w:val="20"/>
              </w:rPr>
              <w:t xml:space="preserve">          </w:t>
            </w:r>
          </w:p>
          <w:p w14:paraId="72037A62" w14:textId="6E0AC712" w:rsidR="00BB6E40" w:rsidRPr="00634CF2" w:rsidRDefault="000F0AAC" w:rsidP="000F0AAC">
            <w:pPr>
              <w:spacing w:before="240" w:after="240"/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bCs/>
                <w:sz w:val="18"/>
                <w:szCs w:val="18"/>
              </w:rPr>
              <w:t>* Megfelelő aláhúzandó</w:t>
            </w:r>
          </w:p>
        </w:tc>
      </w:tr>
      <w:tr w:rsidR="00634CF2" w:rsidRPr="00634CF2" w14:paraId="107A2BA7" w14:textId="77777777" w:rsidTr="1B6C66E4">
        <w:trPr>
          <w:cantSplit/>
        </w:trPr>
        <w:tc>
          <w:tcPr>
            <w:tcW w:w="5000" w:type="pct"/>
            <w:shd w:val="clear" w:color="auto" w:fill="auto"/>
          </w:tcPr>
          <w:p w14:paraId="2A54C0EE" w14:textId="77777777" w:rsidR="001C07AB" w:rsidRPr="00634CF2" w:rsidRDefault="001C07AB" w:rsidP="005667A7">
            <w:pPr>
              <w:spacing w:before="240" w:after="240"/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>A jegymegajánlás lehetősége és feltételei:</w:t>
            </w:r>
          </w:p>
        </w:tc>
      </w:tr>
      <w:tr w:rsidR="00634CF2" w:rsidRPr="00634CF2" w14:paraId="655EC223" w14:textId="77777777" w:rsidTr="1B6C66E4">
        <w:trPr>
          <w:cantSplit/>
        </w:trPr>
        <w:tc>
          <w:tcPr>
            <w:tcW w:w="5000" w:type="pct"/>
            <w:shd w:val="clear" w:color="auto" w:fill="auto"/>
          </w:tcPr>
          <w:p w14:paraId="523386C2" w14:textId="77777777" w:rsidR="000F0AAC" w:rsidRPr="00634CF2" w:rsidRDefault="000F0AAC" w:rsidP="000F0AAC">
            <w:pPr>
              <w:autoSpaceDE w:val="0"/>
              <w:autoSpaceDN w:val="0"/>
              <w:adjustRightInd w:val="0"/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>A tananyag elsajátításához, a tanulmányi teljesítmény értékelések teljesítéséhez szükséges ismeretek megszerzéséhez felhasználható alapvető jegyzetek, tankönyvek, segédletek és szakirodalom listáját, po</w:t>
            </w:r>
            <w:r w:rsidRPr="00634CF2">
              <w:rPr>
                <w:rFonts w:ascii="Montserrat" w:hAnsi="Montserrat"/>
                <w:b/>
                <w:i/>
                <w:sz w:val="20"/>
                <w:szCs w:val="20"/>
              </w:rPr>
              <w:t>ntosan kijelölve, mely részük ismerete, melyik követelmény elsajátításához szükséges (pl. tételenkénti bontásban), valamint a felhasználható fontosabb technikai és egyéb segédeszközök, tanulmányi segédanyagok</w:t>
            </w:r>
            <w:r w:rsidRPr="00634CF2">
              <w:rPr>
                <w:rFonts w:ascii="Montserrat" w:hAnsi="Montserrat"/>
                <w:b/>
                <w:sz w:val="20"/>
                <w:szCs w:val="20"/>
              </w:rPr>
              <w:t xml:space="preserve">: </w:t>
            </w:r>
          </w:p>
          <w:p w14:paraId="4835F04D" w14:textId="77777777" w:rsidR="005667A7" w:rsidRPr="00634CF2" w:rsidRDefault="005667A7" w:rsidP="003E6911">
            <w:pPr>
              <w:pStyle w:val="Nincstrkz"/>
              <w:jc w:val="both"/>
              <w:rPr>
                <w:rFonts w:ascii="Montserrat" w:eastAsia="Times New Roman" w:hAnsi="Montserrat"/>
                <w:sz w:val="20"/>
                <w:szCs w:val="20"/>
                <w:lang w:eastAsia="hu-HU"/>
              </w:rPr>
            </w:pPr>
          </w:p>
          <w:p w14:paraId="5850A665" w14:textId="77777777" w:rsidR="003E6911" w:rsidRPr="00634CF2" w:rsidRDefault="003E6911" w:rsidP="003E6911">
            <w:pPr>
              <w:pStyle w:val="Nincstrkz"/>
              <w:jc w:val="both"/>
              <w:rPr>
                <w:rFonts w:ascii="Montserrat" w:eastAsia="Times New Roman" w:hAnsi="Montserrat"/>
                <w:sz w:val="20"/>
                <w:szCs w:val="20"/>
                <w:lang w:eastAsia="hu-HU"/>
              </w:rPr>
            </w:pPr>
            <w:r w:rsidRPr="00634CF2">
              <w:rPr>
                <w:rFonts w:ascii="Montserrat" w:eastAsia="Times New Roman" w:hAnsi="Montserrat"/>
                <w:sz w:val="20"/>
                <w:szCs w:val="20"/>
                <w:lang w:eastAsia="hu-HU"/>
              </w:rPr>
              <w:t>Az oktatási anyagok elérhetősége: Moodle rendszer.</w:t>
            </w:r>
          </w:p>
          <w:p w14:paraId="290C442A" w14:textId="77777777" w:rsidR="003E6911" w:rsidRPr="00634CF2" w:rsidRDefault="003E6911" w:rsidP="003E6911">
            <w:pPr>
              <w:pStyle w:val="Nincstrkz"/>
              <w:jc w:val="both"/>
              <w:rPr>
                <w:rFonts w:ascii="Montserrat" w:eastAsia="Times New Roman" w:hAnsi="Montserrat"/>
                <w:sz w:val="20"/>
                <w:szCs w:val="20"/>
                <w:lang w:eastAsia="hu-HU"/>
              </w:rPr>
            </w:pPr>
          </w:p>
          <w:p w14:paraId="569FC012" w14:textId="77777777" w:rsidR="003E6911" w:rsidRPr="00634CF2" w:rsidRDefault="003E6911" w:rsidP="003E6911">
            <w:pPr>
              <w:pStyle w:val="Nincstrkz"/>
              <w:jc w:val="both"/>
              <w:rPr>
                <w:rFonts w:ascii="Montserrat" w:eastAsia="Times New Roman" w:hAnsi="Montserrat"/>
                <w:i/>
                <w:sz w:val="20"/>
                <w:szCs w:val="20"/>
                <w:u w:val="single"/>
                <w:lang w:eastAsia="hu-HU"/>
              </w:rPr>
            </w:pPr>
            <w:r w:rsidRPr="00634CF2">
              <w:rPr>
                <w:rFonts w:ascii="Montserrat" w:eastAsia="Times New Roman" w:hAnsi="Montserrat"/>
                <w:i/>
                <w:sz w:val="20"/>
                <w:szCs w:val="20"/>
                <w:u w:val="single"/>
                <w:lang w:eastAsia="hu-HU"/>
              </w:rPr>
              <w:t>Ajánlott irodalom:</w:t>
            </w:r>
          </w:p>
          <w:p w14:paraId="499850F3" w14:textId="77777777" w:rsidR="003E6911" w:rsidRPr="00634CF2" w:rsidRDefault="003E6911" w:rsidP="003E6911">
            <w:pPr>
              <w:pStyle w:val="Nincstrkz"/>
              <w:jc w:val="both"/>
              <w:rPr>
                <w:rFonts w:ascii="Montserrat" w:eastAsia="Times New Roman" w:hAnsi="Montserrat"/>
                <w:sz w:val="20"/>
                <w:szCs w:val="20"/>
                <w:lang w:eastAsia="hu-HU"/>
              </w:rPr>
            </w:pPr>
            <w:r w:rsidRPr="00634CF2">
              <w:rPr>
                <w:rFonts w:ascii="Montserrat" w:eastAsia="Times New Roman" w:hAnsi="Montserrat"/>
                <w:sz w:val="20"/>
                <w:szCs w:val="20"/>
                <w:lang w:eastAsia="hu-HU"/>
              </w:rPr>
              <w:t>Kékes-Surján-Balkányi-Kozmann: Egészségügyi informatika, Medicina Könyvkiadó, 2000 ISBN 9632423410</w:t>
            </w:r>
          </w:p>
          <w:p w14:paraId="73664F05" w14:textId="77777777" w:rsidR="003E6911" w:rsidRPr="00634CF2" w:rsidRDefault="003E6911" w:rsidP="003E691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Erdősi Péter Máté, Solymos Ákos: IT biztonság közérthetően, Neumann János Számítógép-tudományi Társaság, 2018 ISBN: 978-615-5036-12-5</w:t>
            </w:r>
          </w:p>
          <w:p w14:paraId="36F25D5E" w14:textId="77777777" w:rsidR="00067D45" w:rsidRPr="00634CF2" w:rsidRDefault="003E6911" w:rsidP="00CD3FB8">
            <w:pPr>
              <w:autoSpaceDE w:val="0"/>
              <w:autoSpaceDN w:val="0"/>
              <w:adjustRightInd w:val="0"/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 xml:space="preserve">Microsoft Office súgó- és oktatási webhely: </w:t>
            </w:r>
            <w:hyperlink r:id="rId7" w:history="1">
              <w:r w:rsidRPr="00634CF2">
                <w:rPr>
                  <w:rStyle w:val="Hiperhivatkozs"/>
                  <w:rFonts w:ascii="Montserrat" w:hAnsi="Montserrat"/>
                  <w:color w:val="auto"/>
                  <w:sz w:val="20"/>
                  <w:szCs w:val="20"/>
                </w:rPr>
                <w:t>https://support.office.com/</w:t>
              </w:r>
            </w:hyperlink>
          </w:p>
          <w:p w14:paraId="0AF49E04" w14:textId="77777777" w:rsidR="001A14E5" w:rsidRPr="00634CF2" w:rsidRDefault="001A14E5" w:rsidP="00A715F8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634CF2" w:rsidRPr="00634CF2" w14:paraId="62ECECFB" w14:textId="77777777" w:rsidTr="1B6C66E4">
        <w:trPr>
          <w:cantSplit/>
        </w:trPr>
        <w:tc>
          <w:tcPr>
            <w:tcW w:w="5000" w:type="pct"/>
            <w:shd w:val="clear" w:color="auto" w:fill="auto"/>
          </w:tcPr>
          <w:p w14:paraId="7F4AABE0" w14:textId="77777777" w:rsidR="00E94018" w:rsidRPr="00634CF2" w:rsidRDefault="001C07AB" w:rsidP="00E94018">
            <w:pPr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>Több féléves tantárgy esetén a párhuzamos felvétel lehetőségére, valamint az engedélyezés feltételeire vonatkozó oktatási-kutatási szervezeti egység álláspontja:</w:t>
            </w:r>
            <w:r w:rsidR="00E94018" w:rsidRPr="00634CF2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="005667A7" w:rsidRPr="00634CF2">
              <w:rPr>
                <w:rFonts w:ascii="Montserrat" w:hAnsi="Montserrat"/>
                <w:sz w:val="20"/>
                <w:szCs w:val="20"/>
              </w:rPr>
              <w:t>–</w:t>
            </w:r>
          </w:p>
          <w:p w14:paraId="6EB0B78B" w14:textId="77777777" w:rsidR="00E94018" w:rsidRPr="00634CF2" w:rsidRDefault="00E94018" w:rsidP="00CE1E1A">
            <w:pPr>
              <w:spacing w:before="120"/>
              <w:rPr>
                <w:rFonts w:ascii="Montserrat" w:hAnsi="Montserrat"/>
                <w:sz w:val="20"/>
                <w:szCs w:val="20"/>
              </w:rPr>
            </w:pPr>
            <w:r w:rsidRPr="00634CF2">
              <w:rPr>
                <w:rFonts w:ascii="Montserrat" w:hAnsi="Montserrat"/>
                <w:sz w:val="20"/>
                <w:szCs w:val="20"/>
              </w:rPr>
              <w:t>igen*/</w:t>
            </w:r>
            <w:r w:rsidRPr="00634CF2">
              <w:rPr>
                <w:rFonts w:ascii="Montserrat" w:hAnsi="Montserrat"/>
                <w:sz w:val="20"/>
                <w:szCs w:val="20"/>
                <w:u w:val="single"/>
              </w:rPr>
              <w:t>nem</w:t>
            </w:r>
            <w:r w:rsidRPr="00634CF2">
              <w:rPr>
                <w:rFonts w:ascii="Montserrat" w:hAnsi="Montserrat"/>
                <w:sz w:val="20"/>
                <w:szCs w:val="20"/>
              </w:rPr>
              <w:t xml:space="preserve">*/egyéni elbírálás alapján*      </w:t>
            </w:r>
            <w:r w:rsidRPr="00634CF2">
              <w:rPr>
                <w:rFonts w:ascii="Montserrat" w:hAnsi="Montserrat"/>
                <w:i/>
                <w:iCs/>
                <w:sz w:val="20"/>
                <w:szCs w:val="20"/>
              </w:rPr>
              <w:t>(</w:t>
            </w:r>
            <w:r w:rsidRPr="00634CF2">
              <w:rPr>
                <w:rFonts w:ascii="Montserrat" w:hAnsi="Montserrat"/>
                <w:i/>
                <w:iCs/>
                <w:sz w:val="20"/>
                <w:szCs w:val="20"/>
                <w:vertAlign w:val="superscript"/>
              </w:rPr>
              <w:t xml:space="preserve">*  </w:t>
            </w:r>
            <w:r w:rsidRPr="00634CF2">
              <w:rPr>
                <w:rFonts w:ascii="Montserrat" w:hAnsi="Montserrat"/>
                <w:i/>
                <w:iCs/>
                <w:sz w:val="20"/>
                <w:szCs w:val="20"/>
              </w:rPr>
              <w:t>Megfelelő aláhúzandó)</w:t>
            </w:r>
          </w:p>
          <w:p w14:paraId="0C7E436A" w14:textId="77777777" w:rsidR="00E74541" w:rsidRPr="00634CF2" w:rsidRDefault="00E74541" w:rsidP="00572523">
            <w:pPr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C01506" w:rsidRPr="00634CF2" w14:paraId="28D4AABC" w14:textId="77777777" w:rsidTr="1B6C66E4">
        <w:trPr>
          <w:cantSplit/>
        </w:trPr>
        <w:tc>
          <w:tcPr>
            <w:tcW w:w="5000" w:type="pct"/>
            <w:shd w:val="clear" w:color="auto" w:fill="auto"/>
          </w:tcPr>
          <w:p w14:paraId="364C5138" w14:textId="239E22A1" w:rsidR="00E74541" w:rsidRPr="00634CF2" w:rsidRDefault="007C7DD1" w:rsidP="005667A7">
            <w:pPr>
              <w:spacing w:before="240" w:after="240"/>
              <w:rPr>
                <w:rFonts w:ascii="Montserrat" w:hAnsi="Montserrat"/>
                <w:b/>
                <w:sz w:val="20"/>
                <w:szCs w:val="20"/>
              </w:rPr>
            </w:pPr>
            <w:r w:rsidRPr="00634CF2">
              <w:rPr>
                <w:rFonts w:ascii="Montserrat" w:hAnsi="Montserrat"/>
                <w:b/>
                <w:sz w:val="20"/>
                <w:szCs w:val="20"/>
              </w:rPr>
              <w:t xml:space="preserve">A tantárgyleírást készítette: </w:t>
            </w:r>
            <w:r w:rsidR="007B40E2" w:rsidRPr="00634CF2">
              <w:rPr>
                <w:rFonts w:ascii="Montserrat" w:hAnsi="Montserrat"/>
                <w:sz w:val="20"/>
                <w:szCs w:val="20"/>
              </w:rPr>
              <w:t>Dr. Tóth Zoltán, EKK DEI</w:t>
            </w:r>
          </w:p>
        </w:tc>
      </w:tr>
    </w:tbl>
    <w:p w14:paraId="01A6BC87" w14:textId="77777777" w:rsidR="00646E3D" w:rsidRPr="00634CF2" w:rsidRDefault="00646E3D" w:rsidP="00A33356">
      <w:pPr>
        <w:autoSpaceDE w:val="0"/>
        <w:autoSpaceDN w:val="0"/>
        <w:adjustRightInd w:val="0"/>
        <w:rPr>
          <w:rFonts w:ascii="Montserrat" w:hAnsi="Montserrat"/>
          <w:sz w:val="20"/>
          <w:szCs w:val="20"/>
        </w:rPr>
      </w:pPr>
    </w:p>
    <w:p w14:paraId="749B2C6E" w14:textId="77777777" w:rsidR="00513955" w:rsidRPr="00634CF2" w:rsidRDefault="00513955" w:rsidP="00A33356">
      <w:pPr>
        <w:autoSpaceDE w:val="0"/>
        <w:autoSpaceDN w:val="0"/>
        <w:adjustRightInd w:val="0"/>
        <w:rPr>
          <w:rFonts w:ascii="Montserrat" w:hAnsi="Montserrat"/>
          <w:sz w:val="20"/>
          <w:szCs w:val="20"/>
        </w:rPr>
      </w:pPr>
    </w:p>
    <w:p w14:paraId="00046A4F" w14:textId="77777777" w:rsidR="00513955" w:rsidRPr="00634CF2" w:rsidRDefault="00513955" w:rsidP="00513955">
      <w:pPr>
        <w:autoSpaceDE w:val="0"/>
        <w:autoSpaceDN w:val="0"/>
        <w:adjustRightInd w:val="0"/>
        <w:jc w:val="both"/>
        <w:rPr>
          <w:rFonts w:ascii="Montserrat" w:hAnsi="Montserrat"/>
          <w:b/>
          <w:i/>
          <w:sz w:val="16"/>
          <w:szCs w:val="20"/>
        </w:rPr>
      </w:pPr>
      <w:r w:rsidRPr="00634CF2">
        <w:rPr>
          <w:rFonts w:ascii="Montserrat" w:hAnsi="Montserrat"/>
          <w:b/>
          <w:i/>
          <w:sz w:val="16"/>
          <w:szCs w:val="20"/>
        </w:rPr>
        <w:t>** A tantárgy tematikáját oly módon kell meghatározni, hogy az lehetővé tegye más intézményben a kreditelismerési döntéshozatalt, tartalmazza a megszerzendő ismeretek, elsajátítandó alkalmazási (rész)készségek, (rész)kompetenciák és attitűdök leírását, reflektálva  a szak képzési és kimeneti követelményeire.</w:t>
      </w:r>
    </w:p>
    <w:p w14:paraId="446EF865" w14:textId="77777777" w:rsidR="001C07AB" w:rsidRPr="00634CF2" w:rsidRDefault="001C07AB" w:rsidP="00513955">
      <w:pPr>
        <w:autoSpaceDE w:val="0"/>
        <w:autoSpaceDN w:val="0"/>
        <w:adjustRightInd w:val="0"/>
        <w:jc w:val="both"/>
        <w:rPr>
          <w:rFonts w:ascii="Montserrat" w:hAnsi="Montserrat"/>
          <w:b/>
          <w:i/>
          <w:sz w:val="16"/>
          <w:szCs w:val="20"/>
        </w:rPr>
      </w:pPr>
    </w:p>
    <w:sectPr w:rsidR="001C07AB" w:rsidRPr="00634CF2" w:rsidSect="00A33356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851" w:right="1134" w:bottom="1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F34F2" w14:textId="77777777" w:rsidR="003C1EB4" w:rsidRDefault="003C1EB4">
      <w:r>
        <w:separator/>
      </w:r>
    </w:p>
  </w:endnote>
  <w:endnote w:type="continuationSeparator" w:id="0">
    <w:p w14:paraId="63D4D222" w14:textId="77777777" w:rsidR="003C1EB4" w:rsidRDefault="003C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11C4D" w14:textId="77777777" w:rsidR="0033721A" w:rsidRDefault="00407F1A" w:rsidP="0035392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33721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65789E5" w14:textId="77777777" w:rsidR="0033721A" w:rsidRDefault="0033721A" w:rsidP="00646E3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659D3" w14:textId="1287927F" w:rsidR="0033721A" w:rsidRDefault="00407F1A" w:rsidP="0035392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33721A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34CF2">
      <w:rPr>
        <w:rStyle w:val="Oldalszm"/>
        <w:noProof/>
      </w:rPr>
      <w:t>3</w:t>
    </w:r>
    <w:r>
      <w:rPr>
        <w:rStyle w:val="Oldalszm"/>
      </w:rPr>
      <w:fldChar w:fldCharType="end"/>
    </w:r>
  </w:p>
  <w:p w14:paraId="2220CAA5" w14:textId="77777777" w:rsidR="0033721A" w:rsidRDefault="0033721A" w:rsidP="00646E3D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A32F5" w14:textId="27C6CF02" w:rsidR="00543E53" w:rsidRDefault="00543E53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634CF2">
      <w:rPr>
        <w:noProof/>
      </w:rPr>
      <w:t>1</w:t>
    </w:r>
    <w:r>
      <w:fldChar w:fldCharType="end"/>
    </w:r>
  </w:p>
  <w:p w14:paraId="6AE1C75B" w14:textId="77777777" w:rsidR="00543E53" w:rsidRDefault="00543E5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E6091" w14:textId="77777777" w:rsidR="003C1EB4" w:rsidRDefault="003C1EB4">
      <w:r>
        <w:separator/>
      </w:r>
    </w:p>
  </w:footnote>
  <w:footnote w:type="continuationSeparator" w:id="0">
    <w:p w14:paraId="57542D6B" w14:textId="77777777" w:rsidR="003C1EB4" w:rsidRDefault="003C1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76E47" w14:textId="77777777" w:rsidR="0033721A" w:rsidRDefault="00407F1A" w:rsidP="000D42A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3721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6AE54AF" w14:textId="77777777" w:rsidR="0033721A" w:rsidRDefault="0033721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3F72"/>
    <w:multiLevelType w:val="hybridMultilevel"/>
    <w:tmpl w:val="7BD4F5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91929"/>
    <w:multiLevelType w:val="hybridMultilevel"/>
    <w:tmpl w:val="B268F336"/>
    <w:lvl w:ilvl="0" w:tplc="D32E0D18">
      <w:start w:val="1"/>
      <w:numFmt w:val="lowerLetter"/>
      <w:lvlText w:val="%1)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74766"/>
    <w:multiLevelType w:val="hybridMultilevel"/>
    <w:tmpl w:val="F49E1676"/>
    <w:lvl w:ilvl="0" w:tplc="7D548948">
      <w:start w:val="1"/>
      <w:numFmt w:val="decimal"/>
      <w:lvlText w:val="(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A397E"/>
    <w:multiLevelType w:val="hybridMultilevel"/>
    <w:tmpl w:val="5BDECB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722792"/>
    <w:multiLevelType w:val="hybridMultilevel"/>
    <w:tmpl w:val="F77635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E0743"/>
    <w:multiLevelType w:val="hybridMultilevel"/>
    <w:tmpl w:val="7CFE9BF4"/>
    <w:lvl w:ilvl="0" w:tplc="D32E0D18">
      <w:start w:val="1"/>
      <w:numFmt w:val="lowerLetter"/>
      <w:lvlText w:val="%1)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089EEAF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0FEE0F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auto"/>
      </w:rPr>
    </w:lvl>
    <w:lvl w:ilvl="3" w:tplc="3A02B662">
      <w:start w:val="1"/>
      <w:numFmt w:val="bullet"/>
      <w:lvlText w:val="·"/>
      <w:lvlJc w:val="left"/>
      <w:pPr>
        <w:tabs>
          <w:tab w:val="num" w:pos="3087"/>
        </w:tabs>
        <w:ind w:left="3087" w:hanging="567"/>
      </w:pPr>
      <w:rPr>
        <w:rFonts w:ascii="Times New Roman" w:hAnsi="Times New Roman" w:cs="Times New Roman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0446A"/>
    <w:multiLevelType w:val="hybridMultilevel"/>
    <w:tmpl w:val="588689E8"/>
    <w:lvl w:ilvl="0" w:tplc="040E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7758F374">
      <w:start w:val="1"/>
      <w:numFmt w:val="decimal"/>
      <w:lvlText w:val="(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E0019" w:tentative="1">
      <w:start w:val="1"/>
      <w:numFmt w:val="lowerLetter"/>
      <w:lvlText w:val="%3."/>
      <w:lvlJc w:val="left"/>
      <w:pPr>
        <w:tabs>
          <w:tab w:val="num" w:pos="3420"/>
        </w:tabs>
        <w:ind w:left="342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8E95A4B"/>
    <w:multiLevelType w:val="hybridMultilevel"/>
    <w:tmpl w:val="76BC6630"/>
    <w:lvl w:ilvl="0" w:tplc="A17E1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ED67F7"/>
    <w:multiLevelType w:val="hybridMultilevel"/>
    <w:tmpl w:val="5BB00B1C"/>
    <w:lvl w:ilvl="0" w:tplc="2E54AC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404EC"/>
    <w:multiLevelType w:val="multilevel"/>
    <w:tmpl w:val="637ADE30"/>
    <w:lvl w:ilvl="0">
      <w:start w:val="1"/>
      <w:numFmt w:val="decimal"/>
      <w:lvlText w:val="%1."/>
      <w:lvlJc w:val="left"/>
      <w:pPr>
        <w:tabs>
          <w:tab w:val="num" w:pos="2123"/>
        </w:tabs>
        <w:ind w:left="2123" w:hanging="360"/>
      </w:pPr>
    </w:lvl>
    <w:lvl w:ilvl="1">
      <w:start w:val="1"/>
      <w:numFmt w:val="lowerLetter"/>
      <w:lvlText w:val="%2)"/>
      <w:lvlJc w:val="left"/>
      <w:pPr>
        <w:tabs>
          <w:tab w:val="num" w:pos="2843"/>
        </w:tabs>
        <w:ind w:left="2843" w:hanging="360"/>
      </w:pPr>
    </w:lvl>
    <w:lvl w:ilvl="2">
      <w:start w:val="1"/>
      <w:numFmt w:val="lowerRoman"/>
      <w:lvlText w:val="%3."/>
      <w:lvlJc w:val="right"/>
      <w:pPr>
        <w:tabs>
          <w:tab w:val="num" w:pos="3563"/>
        </w:tabs>
        <w:ind w:left="3563" w:hanging="180"/>
      </w:pPr>
    </w:lvl>
    <w:lvl w:ilvl="3">
      <w:start w:val="1"/>
      <w:numFmt w:val="decimal"/>
      <w:lvlText w:val="%4."/>
      <w:lvlJc w:val="left"/>
      <w:pPr>
        <w:tabs>
          <w:tab w:val="num" w:pos="4283"/>
        </w:tabs>
        <w:ind w:left="4283" w:hanging="360"/>
      </w:pPr>
    </w:lvl>
    <w:lvl w:ilvl="4">
      <w:start w:val="1"/>
      <w:numFmt w:val="lowerLetter"/>
      <w:lvlText w:val="%5."/>
      <w:lvlJc w:val="left"/>
      <w:pPr>
        <w:tabs>
          <w:tab w:val="num" w:pos="5003"/>
        </w:tabs>
        <w:ind w:left="5003" w:hanging="360"/>
      </w:pPr>
    </w:lvl>
    <w:lvl w:ilvl="5">
      <w:start w:val="1"/>
      <w:numFmt w:val="lowerRoman"/>
      <w:lvlText w:val="%6."/>
      <w:lvlJc w:val="right"/>
      <w:pPr>
        <w:tabs>
          <w:tab w:val="num" w:pos="5723"/>
        </w:tabs>
        <w:ind w:left="5723" w:hanging="180"/>
      </w:pPr>
    </w:lvl>
    <w:lvl w:ilvl="6">
      <w:start w:val="1"/>
      <w:numFmt w:val="decimal"/>
      <w:lvlText w:val="%7."/>
      <w:lvlJc w:val="left"/>
      <w:pPr>
        <w:tabs>
          <w:tab w:val="num" w:pos="6443"/>
        </w:tabs>
        <w:ind w:left="6443" w:hanging="360"/>
      </w:pPr>
    </w:lvl>
    <w:lvl w:ilvl="7">
      <w:start w:val="1"/>
      <w:numFmt w:val="lowerLetter"/>
      <w:lvlText w:val="%8."/>
      <w:lvlJc w:val="left"/>
      <w:pPr>
        <w:tabs>
          <w:tab w:val="num" w:pos="7163"/>
        </w:tabs>
        <w:ind w:left="7163" w:hanging="360"/>
      </w:pPr>
    </w:lvl>
    <w:lvl w:ilvl="8">
      <w:start w:val="1"/>
      <w:numFmt w:val="lowerRoman"/>
      <w:lvlText w:val="%9."/>
      <w:lvlJc w:val="right"/>
      <w:pPr>
        <w:tabs>
          <w:tab w:val="num" w:pos="7883"/>
        </w:tabs>
        <w:ind w:left="7883" w:hanging="180"/>
      </w:pPr>
    </w:lvl>
  </w:abstractNum>
  <w:abstractNum w:abstractNumId="10" w15:restartNumberingAfterBreak="0">
    <w:nsid w:val="24CB39F7"/>
    <w:multiLevelType w:val="hybridMultilevel"/>
    <w:tmpl w:val="7EEEF80C"/>
    <w:lvl w:ilvl="0" w:tplc="3064DF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1E750E"/>
    <w:multiLevelType w:val="hybridMultilevel"/>
    <w:tmpl w:val="596AA462"/>
    <w:lvl w:ilvl="0" w:tplc="6800430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2" w15:restartNumberingAfterBreak="0">
    <w:nsid w:val="34694CCE"/>
    <w:multiLevelType w:val="hybridMultilevel"/>
    <w:tmpl w:val="749CE314"/>
    <w:lvl w:ilvl="0" w:tplc="19A4EE7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EE2595"/>
    <w:multiLevelType w:val="hybridMultilevel"/>
    <w:tmpl w:val="234221F8"/>
    <w:lvl w:ilvl="0" w:tplc="EA9E42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EC2A62"/>
    <w:multiLevelType w:val="hybridMultilevel"/>
    <w:tmpl w:val="44D63A5E"/>
    <w:lvl w:ilvl="0" w:tplc="0CAC9F8E">
      <w:start w:val="1"/>
      <w:numFmt w:val="decimal"/>
      <w:lvlText w:val="(%1)"/>
      <w:lvlJc w:val="left"/>
      <w:pPr>
        <w:tabs>
          <w:tab w:val="num" w:pos="543"/>
        </w:tabs>
        <w:ind w:left="543" w:hanging="363"/>
      </w:pPr>
      <w:rPr>
        <w:rFonts w:hint="default"/>
        <w:b w:val="0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263"/>
        </w:tabs>
        <w:ind w:left="126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3"/>
        </w:tabs>
        <w:ind w:left="198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3"/>
        </w:tabs>
        <w:ind w:left="270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3"/>
        </w:tabs>
        <w:ind w:left="342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3"/>
        </w:tabs>
        <w:ind w:left="414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3"/>
        </w:tabs>
        <w:ind w:left="486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3"/>
        </w:tabs>
        <w:ind w:left="558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3"/>
        </w:tabs>
        <w:ind w:left="6303" w:hanging="180"/>
      </w:pPr>
    </w:lvl>
  </w:abstractNum>
  <w:abstractNum w:abstractNumId="15" w15:restartNumberingAfterBreak="0">
    <w:nsid w:val="38817663"/>
    <w:multiLevelType w:val="hybridMultilevel"/>
    <w:tmpl w:val="9A566758"/>
    <w:lvl w:ilvl="0" w:tplc="EA9E42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CB7763"/>
    <w:multiLevelType w:val="hybridMultilevel"/>
    <w:tmpl w:val="A4608F2A"/>
    <w:lvl w:ilvl="0" w:tplc="AA5E8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A6753F"/>
    <w:multiLevelType w:val="hybridMultilevel"/>
    <w:tmpl w:val="325E87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3694C"/>
    <w:multiLevelType w:val="hybridMultilevel"/>
    <w:tmpl w:val="E38C1FE2"/>
    <w:lvl w:ilvl="0" w:tplc="6B82B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E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CE834F5"/>
    <w:multiLevelType w:val="hybridMultilevel"/>
    <w:tmpl w:val="54F0DBAE"/>
    <w:lvl w:ilvl="0" w:tplc="1F6617A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F2464AF"/>
    <w:multiLevelType w:val="multilevel"/>
    <w:tmpl w:val="EFB808D4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55DD4EBA"/>
    <w:multiLevelType w:val="multilevel"/>
    <w:tmpl w:val="233641C4"/>
    <w:lvl w:ilvl="0">
      <w:start w:val="1"/>
      <w:numFmt w:val="decimal"/>
      <w:lvlText w:val="%1.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43"/>
        </w:tabs>
        <w:ind w:left="2843" w:hanging="360"/>
      </w:pPr>
    </w:lvl>
    <w:lvl w:ilvl="2">
      <w:start w:val="1"/>
      <w:numFmt w:val="lowerRoman"/>
      <w:lvlText w:val="%3."/>
      <w:lvlJc w:val="right"/>
      <w:pPr>
        <w:tabs>
          <w:tab w:val="num" w:pos="3563"/>
        </w:tabs>
        <w:ind w:left="3563" w:hanging="180"/>
      </w:pPr>
    </w:lvl>
    <w:lvl w:ilvl="3">
      <w:start w:val="1"/>
      <w:numFmt w:val="decimal"/>
      <w:lvlText w:val="%4."/>
      <w:lvlJc w:val="left"/>
      <w:pPr>
        <w:tabs>
          <w:tab w:val="num" w:pos="4283"/>
        </w:tabs>
        <w:ind w:left="4283" w:hanging="360"/>
      </w:pPr>
    </w:lvl>
    <w:lvl w:ilvl="4">
      <w:start w:val="1"/>
      <w:numFmt w:val="lowerLetter"/>
      <w:lvlText w:val="%5."/>
      <w:lvlJc w:val="left"/>
      <w:pPr>
        <w:tabs>
          <w:tab w:val="num" w:pos="5003"/>
        </w:tabs>
        <w:ind w:left="5003" w:hanging="360"/>
      </w:pPr>
    </w:lvl>
    <w:lvl w:ilvl="5">
      <w:start w:val="1"/>
      <w:numFmt w:val="lowerRoman"/>
      <w:lvlText w:val="%6."/>
      <w:lvlJc w:val="right"/>
      <w:pPr>
        <w:tabs>
          <w:tab w:val="num" w:pos="5723"/>
        </w:tabs>
        <w:ind w:left="5723" w:hanging="180"/>
      </w:pPr>
    </w:lvl>
    <w:lvl w:ilvl="6">
      <w:start w:val="1"/>
      <w:numFmt w:val="decimal"/>
      <w:lvlText w:val="%7."/>
      <w:lvlJc w:val="left"/>
      <w:pPr>
        <w:tabs>
          <w:tab w:val="num" w:pos="6443"/>
        </w:tabs>
        <w:ind w:left="6443" w:hanging="360"/>
      </w:pPr>
    </w:lvl>
    <w:lvl w:ilvl="7">
      <w:start w:val="1"/>
      <w:numFmt w:val="lowerLetter"/>
      <w:lvlText w:val="%8."/>
      <w:lvlJc w:val="left"/>
      <w:pPr>
        <w:tabs>
          <w:tab w:val="num" w:pos="7163"/>
        </w:tabs>
        <w:ind w:left="7163" w:hanging="360"/>
      </w:pPr>
    </w:lvl>
    <w:lvl w:ilvl="8">
      <w:start w:val="1"/>
      <w:numFmt w:val="lowerRoman"/>
      <w:lvlText w:val="%9."/>
      <w:lvlJc w:val="right"/>
      <w:pPr>
        <w:tabs>
          <w:tab w:val="num" w:pos="7883"/>
        </w:tabs>
        <w:ind w:left="7883" w:hanging="180"/>
      </w:pPr>
    </w:lvl>
  </w:abstractNum>
  <w:abstractNum w:abstractNumId="22" w15:restartNumberingAfterBreak="0">
    <w:nsid w:val="58730F18"/>
    <w:multiLevelType w:val="hybridMultilevel"/>
    <w:tmpl w:val="B00C698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1D0245"/>
    <w:multiLevelType w:val="hybridMultilevel"/>
    <w:tmpl w:val="630E69F4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E82EBB4">
      <w:start w:val="8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9D350F"/>
    <w:multiLevelType w:val="hybridMultilevel"/>
    <w:tmpl w:val="67BAA088"/>
    <w:lvl w:ilvl="0" w:tplc="49E06A16">
      <w:start w:val="1"/>
      <w:numFmt w:val="lowerLetter"/>
      <w:lvlText w:val="%1)"/>
      <w:lvlJc w:val="left"/>
      <w:pPr>
        <w:tabs>
          <w:tab w:val="num" w:pos="1365"/>
        </w:tabs>
        <w:ind w:left="136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5" w15:restartNumberingAfterBreak="0">
    <w:nsid w:val="5F1B557C"/>
    <w:multiLevelType w:val="hybridMultilevel"/>
    <w:tmpl w:val="93D8361E"/>
    <w:lvl w:ilvl="0" w:tplc="E8B4D310">
      <w:start w:val="3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 w15:restartNumberingAfterBreak="0">
    <w:nsid w:val="60933D05"/>
    <w:multiLevelType w:val="hybridMultilevel"/>
    <w:tmpl w:val="1584CB02"/>
    <w:lvl w:ilvl="0" w:tplc="FF8435C8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2843"/>
        </w:tabs>
        <w:ind w:left="2843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3563"/>
        </w:tabs>
        <w:ind w:left="356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283"/>
        </w:tabs>
        <w:ind w:left="428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03"/>
        </w:tabs>
        <w:ind w:left="500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23"/>
        </w:tabs>
        <w:ind w:left="572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43"/>
        </w:tabs>
        <w:ind w:left="644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163"/>
        </w:tabs>
        <w:ind w:left="716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883"/>
        </w:tabs>
        <w:ind w:left="7883" w:hanging="180"/>
      </w:pPr>
    </w:lvl>
  </w:abstractNum>
  <w:abstractNum w:abstractNumId="27" w15:restartNumberingAfterBreak="0">
    <w:nsid w:val="65832ED9"/>
    <w:multiLevelType w:val="hybridMultilevel"/>
    <w:tmpl w:val="6A4ECA62"/>
    <w:lvl w:ilvl="0" w:tplc="9A845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0D3E6C"/>
    <w:multiLevelType w:val="hybridMultilevel"/>
    <w:tmpl w:val="99D05198"/>
    <w:lvl w:ilvl="0" w:tplc="040E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6D3B4B87"/>
    <w:multiLevelType w:val="hybridMultilevel"/>
    <w:tmpl w:val="455062DC"/>
    <w:lvl w:ilvl="0" w:tplc="534AD740">
      <w:start w:val="13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B83F11"/>
    <w:multiLevelType w:val="hybridMultilevel"/>
    <w:tmpl w:val="FA72B42C"/>
    <w:lvl w:ilvl="0" w:tplc="58C4E92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493E70"/>
    <w:multiLevelType w:val="hybridMultilevel"/>
    <w:tmpl w:val="186AEE72"/>
    <w:lvl w:ilvl="0" w:tplc="90FEE0FA">
      <w:start w:val="1"/>
      <w:numFmt w:val="lowerLetter"/>
      <w:lvlText w:val="%1)"/>
      <w:lvlJc w:val="left"/>
      <w:pPr>
        <w:tabs>
          <w:tab w:val="num" w:pos="3731"/>
        </w:tabs>
        <w:ind w:left="3731" w:hanging="360"/>
      </w:pPr>
      <w:rPr>
        <w:rFonts w:hint="default"/>
        <w:b w:val="0"/>
        <w:i w:val="0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77914075"/>
    <w:multiLevelType w:val="hybridMultilevel"/>
    <w:tmpl w:val="54743F5E"/>
    <w:lvl w:ilvl="0" w:tplc="D32E0D18">
      <w:start w:val="1"/>
      <w:numFmt w:val="lowerLetter"/>
      <w:lvlText w:val="%1)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FDB80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889950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sz w:val="24"/>
      </w:rPr>
    </w:lvl>
    <w:lvl w:ilvl="3" w:tplc="FA10DC2C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266EB6"/>
    <w:multiLevelType w:val="hybridMultilevel"/>
    <w:tmpl w:val="7E8C675A"/>
    <w:lvl w:ilvl="0" w:tplc="EA9E42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BD1E4C"/>
    <w:multiLevelType w:val="hybridMultilevel"/>
    <w:tmpl w:val="0C9C162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26"/>
  </w:num>
  <w:num w:numId="3">
    <w:abstractNumId w:val="10"/>
  </w:num>
  <w:num w:numId="4">
    <w:abstractNumId w:val="24"/>
  </w:num>
  <w:num w:numId="5">
    <w:abstractNumId w:val="23"/>
  </w:num>
  <w:num w:numId="6">
    <w:abstractNumId w:val="2"/>
  </w:num>
  <w:num w:numId="7">
    <w:abstractNumId w:val="32"/>
  </w:num>
  <w:num w:numId="8">
    <w:abstractNumId w:val="6"/>
  </w:num>
  <w:num w:numId="9">
    <w:abstractNumId w:val="5"/>
  </w:num>
  <w:num w:numId="10">
    <w:abstractNumId w:val="1"/>
  </w:num>
  <w:num w:numId="11">
    <w:abstractNumId w:val="31"/>
  </w:num>
  <w:num w:numId="12">
    <w:abstractNumId w:val="12"/>
  </w:num>
  <w:num w:numId="13">
    <w:abstractNumId w:val="9"/>
  </w:num>
  <w:num w:numId="14">
    <w:abstractNumId w:val="21"/>
  </w:num>
  <w:num w:numId="15">
    <w:abstractNumId w:val="20"/>
  </w:num>
  <w:num w:numId="16">
    <w:abstractNumId w:val="29"/>
  </w:num>
  <w:num w:numId="17">
    <w:abstractNumId w:val="7"/>
  </w:num>
  <w:num w:numId="18">
    <w:abstractNumId w:val="28"/>
  </w:num>
  <w:num w:numId="19">
    <w:abstractNumId w:val="0"/>
  </w:num>
  <w:num w:numId="20">
    <w:abstractNumId w:val="22"/>
  </w:num>
  <w:num w:numId="21">
    <w:abstractNumId w:val="8"/>
  </w:num>
  <w:num w:numId="22">
    <w:abstractNumId w:val="16"/>
  </w:num>
  <w:num w:numId="23">
    <w:abstractNumId w:val="27"/>
  </w:num>
  <w:num w:numId="24">
    <w:abstractNumId w:val="14"/>
  </w:num>
  <w:num w:numId="25">
    <w:abstractNumId w:val="13"/>
  </w:num>
  <w:num w:numId="26">
    <w:abstractNumId w:val="15"/>
  </w:num>
  <w:num w:numId="27">
    <w:abstractNumId w:val="33"/>
  </w:num>
  <w:num w:numId="28">
    <w:abstractNumId w:val="18"/>
  </w:num>
  <w:num w:numId="29">
    <w:abstractNumId w:val="34"/>
  </w:num>
  <w:num w:numId="30">
    <w:abstractNumId w:val="3"/>
  </w:num>
  <w:num w:numId="31">
    <w:abstractNumId w:val="11"/>
  </w:num>
  <w:num w:numId="32">
    <w:abstractNumId w:val="19"/>
  </w:num>
  <w:num w:numId="33">
    <w:abstractNumId w:val="4"/>
  </w:num>
  <w:num w:numId="34">
    <w:abstractNumId w:val="30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03"/>
    <w:rsid w:val="00000659"/>
    <w:rsid w:val="000021B5"/>
    <w:rsid w:val="00005FFE"/>
    <w:rsid w:val="0001561B"/>
    <w:rsid w:val="0002390A"/>
    <w:rsid w:val="00026DC6"/>
    <w:rsid w:val="000338BD"/>
    <w:rsid w:val="00036403"/>
    <w:rsid w:val="00047886"/>
    <w:rsid w:val="0005491A"/>
    <w:rsid w:val="00057109"/>
    <w:rsid w:val="00067D45"/>
    <w:rsid w:val="00077DF7"/>
    <w:rsid w:val="0008447B"/>
    <w:rsid w:val="0008503D"/>
    <w:rsid w:val="000868B8"/>
    <w:rsid w:val="00086FE0"/>
    <w:rsid w:val="00092619"/>
    <w:rsid w:val="00092BCA"/>
    <w:rsid w:val="00097DB3"/>
    <w:rsid w:val="000A0D91"/>
    <w:rsid w:val="000A1DA2"/>
    <w:rsid w:val="000A7B2A"/>
    <w:rsid w:val="000C00C7"/>
    <w:rsid w:val="000D190F"/>
    <w:rsid w:val="000D1D2A"/>
    <w:rsid w:val="000D42AB"/>
    <w:rsid w:val="000D519E"/>
    <w:rsid w:val="000D765E"/>
    <w:rsid w:val="000F0AAC"/>
    <w:rsid w:val="00105609"/>
    <w:rsid w:val="00106243"/>
    <w:rsid w:val="00106793"/>
    <w:rsid w:val="00106D49"/>
    <w:rsid w:val="0010768C"/>
    <w:rsid w:val="00111137"/>
    <w:rsid w:val="00111E91"/>
    <w:rsid w:val="00117096"/>
    <w:rsid w:val="001173B7"/>
    <w:rsid w:val="00120B95"/>
    <w:rsid w:val="00124F14"/>
    <w:rsid w:val="001329B5"/>
    <w:rsid w:val="00152AEE"/>
    <w:rsid w:val="00167438"/>
    <w:rsid w:val="001700C2"/>
    <w:rsid w:val="00173092"/>
    <w:rsid w:val="00173BBA"/>
    <w:rsid w:val="00174115"/>
    <w:rsid w:val="001750B6"/>
    <w:rsid w:val="00176CF0"/>
    <w:rsid w:val="001909D0"/>
    <w:rsid w:val="001910C2"/>
    <w:rsid w:val="001A14E5"/>
    <w:rsid w:val="001A293B"/>
    <w:rsid w:val="001A49D2"/>
    <w:rsid w:val="001B49AB"/>
    <w:rsid w:val="001B4FD9"/>
    <w:rsid w:val="001B7F5D"/>
    <w:rsid w:val="001C07AB"/>
    <w:rsid w:val="001C481B"/>
    <w:rsid w:val="001D42A1"/>
    <w:rsid w:val="001F113E"/>
    <w:rsid w:val="00201ADE"/>
    <w:rsid w:val="0020382B"/>
    <w:rsid w:val="00212E42"/>
    <w:rsid w:val="00224EBD"/>
    <w:rsid w:val="00225EFB"/>
    <w:rsid w:val="00227BC7"/>
    <w:rsid w:val="00240702"/>
    <w:rsid w:val="002534FB"/>
    <w:rsid w:val="0025376E"/>
    <w:rsid w:val="0025628B"/>
    <w:rsid w:val="002611B3"/>
    <w:rsid w:val="00261F70"/>
    <w:rsid w:val="00285E12"/>
    <w:rsid w:val="00286EAC"/>
    <w:rsid w:val="002870C8"/>
    <w:rsid w:val="0029053D"/>
    <w:rsid w:val="002909DF"/>
    <w:rsid w:val="00295A90"/>
    <w:rsid w:val="002A30A5"/>
    <w:rsid w:val="002B04CD"/>
    <w:rsid w:val="002B0A56"/>
    <w:rsid w:val="002B2A42"/>
    <w:rsid w:val="002B5B19"/>
    <w:rsid w:val="002C2CAF"/>
    <w:rsid w:val="002D5E78"/>
    <w:rsid w:val="002E104F"/>
    <w:rsid w:val="002E6BC5"/>
    <w:rsid w:val="002E6E56"/>
    <w:rsid w:val="00310354"/>
    <w:rsid w:val="003107A6"/>
    <w:rsid w:val="003117B8"/>
    <w:rsid w:val="0031199B"/>
    <w:rsid w:val="00313ABB"/>
    <w:rsid w:val="003237CC"/>
    <w:rsid w:val="00331F48"/>
    <w:rsid w:val="003329D1"/>
    <w:rsid w:val="0033721A"/>
    <w:rsid w:val="003411EA"/>
    <w:rsid w:val="003468AD"/>
    <w:rsid w:val="00352926"/>
    <w:rsid w:val="0035392B"/>
    <w:rsid w:val="00353D2A"/>
    <w:rsid w:val="003626E7"/>
    <w:rsid w:val="00365EE8"/>
    <w:rsid w:val="00383C51"/>
    <w:rsid w:val="00383D33"/>
    <w:rsid w:val="00384BAF"/>
    <w:rsid w:val="00386FBC"/>
    <w:rsid w:val="00393773"/>
    <w:rsid w:val="003A2D6E"/>
    <w:rsid w:val="003A5F92"/>
    <w:rsid w:val="003B66F1"/>
    <w:rsid w:val="003C1EB4"/>
    <w:rsid w:val="003C23B8"/>
    <w:rsid w:val="003C4782"/>
    <w:rsid w:val="003E03BC"/>
    <w:rsid w:val="003E6911"/>
    <w:rsid w:val="003E7C33"/>
    <w:rsid w:val="003F050A"/>
    <w:rsid w:val="00407F1A"/>
    <w:rsid w:val="00412E59"/>
    <w:rsid w:val="00417AD6"/>
    <w:rsid w:val="00421743"/>
    <w:rsid w:val="004220D6"/>
    <w:rsid w:val="00423BC1"/>
    <w:rsid w:val="00426041"/>
    <w:rsid w:val="0043453B"/>
    <w:rsid w:val="00441A3A"/>
    <w:rsid w:val="00446842"/>
    <w:rsid w:val="004539CE"/>
    <w:rsid w:val="00453E96"/>
    <w:rsid w:val="0045503D"/>
    <w:rsid w:val="004600BE"/>
    <w:rsid w:val="004622B8"/>
    <w:rsid w:val="0047481F"/>
    <w:rsid w:val="00481CC4"/>
    <w:rsid w:val="004844FA"/>
    <w:rsid w:val="00484F4B"/>
    <w:rsid w:val="004965CC"/>
    <w:rsid w:val="004A0C1D"/>
    <w:rsid w:val="004B731F"/>
    <w:rsid w:val="004C54E5"/>
    <w:rsid w:val="0050090C"/>
    <w:rsid w:val="005017A7"/>
    <w:rsid w:val="00504A52"/>
    <w:rsid w:val="00504FBD"/>
    <w:rsid w:val="00513955"/>
    <w:rsid w:val="00524EBB"/>
    <w:rsid w:val="00532534"/>
    <w:rsid w:val="00532778"/>
    <w:rsid w:val="00537009"/>
    <w:rsid w:val="00537464"/>
    <w:rsid w:val="0054316A"/>
    <w:rsid w:val="00543E53"/>
    <w:rsid w:val="0054413C"/>
    <w:rsid w:val="00547409"/>
    <w:rsid w:val="005542B3"/>
    <w:rsid w:val="00555CCE"/>
    <w:rsid w:val="00560408"/>
    <w:rsid w:val="00563AA1"/>
    <w:rsid w:val="005667A7"/>
    <w:rsid w:val="00572233"/>
    <w:rsid w:val="00572523"/>
    <w:rsid w:val="00580F51"/>
    <w:rsid w:val="00581FE9"/>
    <w:rsid w:val="00584F6A"/>
    <w:rsid w:val="005906EA"/>
    <w:rsid w:val="005A4569"/>
    <w:rsid w:val="005A516D"/>
    <w:rsid w:val="005A531B"/>
    <w:rsid w:val="005A6D33"/>
    <w:rsid w:val="005B0671"/>
    <w:rsid w:val="005B1863"/>
    <w:rsid w:val="005B29F8"/>
    <w:rsid w:val="005B77A2"/>
    <w:rsid w:val="005C257E"/>
    <w:rsid w:val="005C2E21"/>
    <w:rsid w:val="005D236E"/>
    <w:rsid w:val="005E280A"/>
    <w:rsid w:val="005E3F92"/>
    <w:rsid w:val="005E667B"/>
    <w:rsid w:val="005E7EA2"/>
    <w:rsid w:val="005F5C2C"/>
    <w:rsid w:val="006004BA"/>
    <w:rsid w:val="00603E60"/>
    <w:rsid w:val="006061D8"/>
    <w:rsid w:val="006071F5"/>
    <w:rsid w:val="006072A9"/>
    <w:rsid w:val="00622FED"/>
    <w:rsid w:val="006313A7"/>
    <w:rsid w:val="00634CF2"/>
    <w:rsid w:val="00643083"/>
    <w:rsid w:val="00646E3D"/>
    <w:rsid w:val="0065256F"/>
    <w:rsid w:val="00655ED1"/>
    <w:rsid w:val="00657402"/>
    <w:rsid w:val="00663323"/>
    <w:rsid w:val="00680483"/>
    <w:rsid w:val="00687A76"/>
    <w:rsid w:val="00695B45"/>
    <w:rsid w:val="006977C0"/>
    <w:rsid w:val="006A53E3"/>
    <w:rsid w:val="006A5C47"/>
    <w:rsid w:val="006A70DB"/>
    <w:rsid w:val="006C066E"/>
    <w:rsid w:val="006C395C"/>
    <w:rsid w:val="006C39A1"/>
    <w:rsid w:val="006D1473"/>
    <w:rsid w:val="006D3879"/>
    <w:rsid w:val="006E299D"/>
    <w:rsid w:val="006E4872"/>
    <w:rsid w:val="006F330D"/>
    <w:rsid w:val="006F3429"/>
    <w:rsid w:val="006F34A2"/>
    <w:rsid w:val="00714783"/>
    <w:rsid w:val="007345A4"/>
    <w:rsid w:val="00740416"/>
    <w:rsid w:val="00741E12"/>
    <w:rsid w:val="00742A6B"/>
    <w:rsid w:val="00742F62"/>
    <w:rsid w:val="00747591"/>
    <w:rsid w:val="007566AA"/>
    <w:rsid w:val="00776E3B"/>
    <w:rsid w:val="00781712"/>
    <w:rsid w:val="00787C2C"/>
    <w:rsid w:val="00793786"/>
    <w:rsid w:val="00797267"/>
    <w:rsid w:val="007A4202"/>
    <w:rsid w:val="007B1A21"/>
    <w:rsid w:val="007B3EE2"/>
    <w:rsid w:val="007B40E2"/>
    <w:rsid w:val="007C549C"/>
    <w:rsid w:val="007C66C4"/>
    <w:rsid w:val="007C7DD1"/>
    <w:rsid w:val="007D648B"/>
    <w:rsid w:val="007D7EF3"/>
    <w:rsid w:val="007E195E"/>
    <w:rsid w:val="00802E5E"/>
    <w:rsid w:val="008223A6"/>
    <w:rsid w:val="0084044B"/>
    <w:rsid w:val="0084138B"/>
    <w:rsid w:val="008442E6"/>
    <w:rsid w:val="00846D2F"/>
    <w:rsid w:val="008717A4"/>
    <w:rsid w:val="008746BD"/>
    <w:rsid w:val="00874D12"/>
    <w:rsid w:val="00875B7B"/>
    <w:rsid w:val="00880D91"/>
    <w:rsid w:val="0088277B"/>
    <w:rsid w:val="0088689F"/>
    <w:rsid w:val="00896F27"/>
    <w:rsid w:val="008A1C59"/>
    <w:rsid w:val="008B7FF2"/>
    <w:rsid w:val="008C01BF"/>
    <w:rsid w:val="008C415F"/>
    <w:rsid w:val="008C6456"/>
    <w:rsid w:val="008D0194"/>
    <w:rsid w:val="008D0B49"/>
    <w:rsid w:val="008F613D"/>
    <w:rsid w:val="0090018B"/>
    <w:rsid w:val="0090499F"/>
    <w:rsid w:val="00915FA8"/>
    <w:rsid w:val="00926BDA"/>
    <w:rsid w:val="00927DC4"/>
    <w:rsid w:val="00930ADA"/>
    <w:rsid w:val="00940521"/>
    <w:rsid w:val="00943D4E"/>
    <w:rsid w:val="0094552F"/>
    <w:rsid w:val="00950D0A"/>
    <w:rsid w:val="0095108B"/>
    <w:rsid w:val="009513AD"/>
    <w:rsid w:val="00952612"/>
    <w:rsid w:val="00953EC1"/>
    <w:rsid w:val="00954C9F"/>
    <w:rsid w:val="00957FD1"/>
    <w:rsid w:val="009656B1"/>
    <w:rsid w:val="00967D3E"/>
    <w:rsid w:val="00972654"/>
    <w:rsid w:val="00975099"/>
    <w:rsid w:val="0097553E"/>
    <w:rsid w:val="0098745D"/>
    <w:rsid w:val="009A6BBE"/>
    <w:rsid w:val="009B66B4"/>
    <w:rsid w:val="009D2551"/>
    <w:rsid w:val="009D2B3D"/>
    <w:rsid w:val="009D4007"/>
    <w:rsid w:val="009E6158"/>
    <w:rsid w:val="009E67C8"/>
    <w:rsid w:val="00A00D8C"/>
    <w:rsid w:val="00A1292A"/>
    <w:rsid w:val="00A14FC8"/>
    <w:rsid w:val="00A32367"/>
    <w:rsid w:val="00A33356"/>
    <w:rsid w:val="00A37C89"/>
    <w:rsid w:val="00A52CF8"/>
    <w:rsid w:val="00A539F3"/>
    <w:rsid w:val="00A6445D"/>
    <w:rsid w:val="00A715F8"/>
    <w:rsid w:val="00A75342"/>
    <w:rsid w:val="00A85F82"/>
    <w:rsid w:val="00A947C8"/>
    <w:rsid w:val="00AA12E6"/>
    <w:rsid w:val="00AA1BFA"/>
    <w:rsid w:val="00AA3D83"/>
    <w:rsid w:val="00AA4D4E"/>
    <w:rsid w:val="00AB3F42"/>
    <w:rsid w:val="00AC1701"/>
    <w:rsid w:val="00AC4207"/>
    <w:rsid w:val="00AC6897"/>
    <w:rsid w:val="00AD073E"/>
    <w:rsid w:val="00AD63AF"/>
    <w:rsid w:val="00AD7AA2"/>
    <w:rsid w:val="00AE3F0E"/>
    <w:rsid w:val="00B02E6C"/>
    <w:rsid w:val="00B200E1"/>
    <w:rsid w:val="00B311EB"/>
    <w:rsid w:val="00B3210E"/>
    <w:rsid w:val="00B33B24"/>
    <w:rsid w:val="00B470FF"/>
    <w:rsid w:val="00B51420"/>
    <w:rsid w:val="00B534EA"/>
    <w:rsid w:val="00B56FC9"/>
    <w:rsid w:val="00B60EC5"/>
    <w:rsid w:val="00B7025C"/>
    <w:rsid w:val="00B711EA"/>
    <w:rsid w:val="00B73685"/>
    <w:rsid w:val="00B82476"/>
    <w:rsid w:val="00B82B22"/>
    <w:rsid w:val="00B9318F"/>
    <w:rsid w:val="00B97E2C"/>
    <w:rsid w:val="00BA4F85"/>
    <w:rsid w:val="00BA62BD"/>
    <w:rsid w:val="00BB6E40"/>
    <w:rsid w:val="00BC0F5C"/>
    <w:rsid w:val="00BC262C"/>
    <w:rsid w:val="00BC2808"/>
    <w:rsid w:val="00BC295C"/>
    <w:rsid w:val="00BF0D6C"/>
    <w:rsid w:val="00BF104A"/>
    <w:rsid w:val="00C01506"/>
    <w:rsid w:val="00C03338"/>
    <w:rsid w:val="00C03BD8"/>
    <w:rsid w:val="00C075D2"/>
    <w:rsid w:val="00C1218A"/>
    <w:rsid w:val="00C1244B"/>
    <w:rsid w:val="00C1333A"/>
    <w:rsid w:val="00C13F11"/>
    <w:rsid w:val="00C2102A"/>
    <w:rsid w:val="00C37DFF"/>
    <w:rsid w:val="00C42416"/>
    <w:rsid w:val="00C5152E"/>
    <w:rsid w:val="00C52B0B"/>
    <w:rsid w:val="00C55164"/>
    <w:rsid w:val="00C55D32"/>
    <w:rsid w:val="00C679A7"/>
    <w:rsid w:val="00C71895"/>
    <w:rsid w:val="00C72668"/>
    <w:rsid w:val="00C75254"/>
    <w:rsid w:val="00C75ABE"/>
    <w:rsid w:val="00C85B5D"/>
    <w:rsid w:val="00C86B40"/>
    <w:rsid w:val="00C91635"/>
    <w:rsid w:val="00C921C2"/>
    <w:rsid w:val="00CA0E15"/>
    <w:rsid w:val="00CB7D78"/>
    <w:rsid w:val="00CC2C57"/>
    <w:rsid w:val="00CC307B"/>
    <w:rsid w:val="00CC6F41"/>
    <w:rsid w:val="00CD3FB8"/>
    <w:rsid w:val="00CD4A7D"/>
    <w:rsid w:val="00CE1E1A"/>
    <w:rsid w:val="00CE1ECD"/>
    <w:rsid w:val="00CE77A8"/>
    <w:rsid w:val="00CF232F"/>
    <w:rsid w:val="00CF78E7"/>
    <w:rsid w:val="00CF7DA8"/>
    <w:rsid w:val="00D00A37"/>
    <w:rsid w:val="00D0310C"/>
    <w:rsid w:val="00D1685E"/>
    <w:rsid w:val="00D21E92"/>
    <w:rsid w:val="00D23476"/>
    <w:rsid w:val="00D234B9"/>
    <w:rsid w:val="00D26575"/>
    <w:rsid w:val="00D32F34"/>
    <w:rsid w:val="00D37C22"/>
    <w:rsid w:val="00D436FE"/>
    <w:rsid w:val="00D56DA3"/>
    <w:rsid w:val="00D56F77"/>
    <w:rsid w:val="00D57D47"/>
    <w:rsid w:val="00D65815"/>
    <w:rsid w:val="00D713A1"/>
    <w:rsid w:val="00D72AEF"/>
    <w:rsid w:val="00D81464"/>
    <w:rsid w:val="00D82181"/>
    <w:rsid w:val="00D82929"/>
    <w:rsid w:val="00D8308B"/>
    <w:rsid w:val="00DA4CCA"/>
    <w:rsid w:val="00DA5E12"/>
    <w:rsid w:val="00DA72A4"/>
    <w:rsid w:val="00DA776A"/>
    <w:rsid w:val="00DB0AF3"/>
    <w:rsid w:val="00DB7E17"/>
    <w:rsid w:val="00DC3725"/>
    <w:rsid w:val="00DD1F82"/>
    <w:rsid w:val="00DD3BC1"/>
    <w:rsid w:val="00DD5663"/>
    <w:rsid w:val="00DE0ECD"/>
    <w:rsid w:val="00DE77D4"/>
    <w:rsid w:val="00DF443F"/>
    <w:rsid w:val="00E005F6"/>
    <w:rsid w:val="00E02391"/>
    <w:rsid w:val="00E12547"/>
    <w:rsid w:val="00E15469"/>
    <w:rsid w:val="00E161B7"/>
    <w:rsid w:val="00E17C3D"/>
    <w:rsid w:val="00E25179"/>
    <w:rsid w:val="00E25955"/>
    <w:rsid w:val="00E30D91"/>
    <w:rsid w:val="00E41EBC"/>
    <w:rsid w:val="00E43305"/>
    <w:rsid w:val="00E50882"/>
    <w:rsid w:val="00E5707F"/>
    <w:rsid w:val="00E6563E"/>
    <w:rsid w:val="00E6604E"/>
    <w:rsid w:val="00E71953"/>
    <w:rsid w:val="00E7211D"/>
    <w:rsid w:val="00E74541"/>
    <w:rsid w:val="00E76D4D"/>
    <w:rsid w:val="00E83687"/>
    <w:rsid w:val="00E90A2F"/>
    <w:rsid w:val="00E94018"/>
    <w:rsid w:val="00E96E32"/>
    <w:rsid w:val="00EA0344"/>
    <w:rsid w:val="00EA46DA"/>
    <w:rsid w:val="00EA58C1"/>
    <w:rsid w:val="00EB15CC"/>
    <w:rsid w:val="00EB6520"/>
    <w:rsid w:val="00EC088D"/>
    <w:rsid w:val="00EC2FC2"/>
    <w:rsid w:val="00ED3C03"/>
    <w:rsid w:val="00EF2BDE"/>
    <w:rsid w:val="00EF4CF2"/>
    <w:rsid w:val="00EF57AA"/>
    <w:rsid w:val="00EF68A5"/>
    <w:rsid w:val="00F032FB"/>
    <w:rsid w:val="00F065C5"/>
    <w:rsid w:val="00F06A16"/>
    <w:rsid w:val="00F10B77"/>
    <w:rsid w:val="00F35958"/>
    <w:rsid w:val="00F42F6A"/>
    <w:rsid w:val="00F45F5D"/>
    <w:rsid w:val="00F46D79"/>
    <w:rsid w:val="00F53209"/>
    <w:rsid w:val="00F54779"/>
    <w:rsid w:val="00F56075"/>
    <w:rsid w:val="00F609C8"/>
    <w:rsid w:val="00F61120"/>
    <w:rsid w:val="00F723E8"/>
    <w:rsid w:val="00F86782"/>
    <w:rsid w:val="00F87678"/>
    <w:rsid w:val="00F87CC8"/>
    <w:rsid w:val="00F958C9"/>
    <w:rsid w:val="00FA06C7"/>
    <w:rsid w:val="00FA69A1"/>
    <w:rsid w:val="00FB22B7"/>
    <w:rsid w:val="00FB33EE"/>
    <w:rsid w:val="00FB74EC"/>
    <w:rsid w:val="00FC11FB"/>
    <w:rsid w:val="00FC1BF8"/>
    <w:rsid w:val="00FC4B25"/>
    <w:rsid w:val="00FC4DE0"/>
    <w:rsid w:val="00FD5C84"/>
    <w:rsid w:val="00FE0D9B"/>
    <w:rsid w:val="00FE611E"/>
    <w:rsid w:val="00FF4B81"/>
    <w:rsid w:val="05B45858"/>
    <w:rsid w:val="116BBA66"/>
    <w:rsid w:val="1B6C66E4"/>
    <w:rsid w:val="379EC92A"/>
    <w:rsid w:val="4081E987"/>
    <w:rsid w:val="4A42176D"/>
    <w:rsid w:val="51FE9D27"/>
    <w:rsid w:val="5EF0F410"/>
    <w:rsid w:val="601CC110"/>
    <w:rsid w:val="6AD150C5"/>
    <w:rsid w:val="7769CB4D"/>
    <w:rsid w:val="7B050D05"/>
    <w:rsid w:val="7E375C72"/>
    <w:rsid w:val="7F6DEE73"/>
    <w:rsid w:val="7FB0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0897F"/>
  <w15:docId w15:val="{25996819-C7A5-453A-B486-E2D3BD85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503D"/>
    <w:rPr>
      <w:sz w:val="24"/>
      <w:szCs w:val="24"/>
    </w:rPr>
  </w:style>
  <w:style w:type="paragraph" w:styleId="Cmsor2">
    <w:name w:val="heading 2"/>
    <w:basedOn w:val="Norml"/>
    <w:next w:val="Norml"/>
    <w:qFormat/>
    <w:rsid w:val="00F958C9"/>
    <w:pPr>
      <w:autoSpaceDE w:val="0"/>
      <w:autoSpaceDN w:val="0"/>
      <w:adjustRightInd w:val="0"/>
      <w:outlineLvl w:val="1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F95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646E3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646E3D"/>
  </w:style>
  <w:style w:type="paragraph" w:styleId="Szvegtrzs">
    <w:name w:val="Body Text"/>
    <w:basedOn w:val="Norml"/>
    <w:rsid w:val="00E02391"/>
    <w:pPr>
      <w:jc w:val="both"/>
    </w:pPr>
    <w:rPr>
      <w:szCs w:val="20"/>
    </w:rPr>
  </w:style>
  <w:style w:type="character" w:customStyle="1" w:styleId="goohl0">
    <w:name w:val="goohl0"/>
    <w:basedOn w:val="Bekezdsalapbettpusa"/>
    <w:rsid w:val="005E7EA2"/>
  </w:style>
  <w:style w:type="paragraph" w:styleId="Buborkszveg">
    <w:name w:val="Balloon Text"/>
    <w:basedOn w:val="Norml"/>
    <w:semiHidden/>
    <w:rsid w:val="000D519E"/>
    <w:rPr>
      <w:rFonts w:ascii="Tahoma" w:hAnsi="Tahoma" w:cs="Tahoma"/>
      <w:sz w:val="16"/>
      <w:szCs w:val="16"/>
    </w:rPr>
  </w:style>
  <w:style w:type="character" w:styleId="Hiperhivatkozs">
    <w:name w:val="Hyperlink"/>
    <w:rsid w:val="006D3879"/>
    <w:rPr>
      <w:color w:val="0000FF"/>
      <w:u w:val="single"/>
    </w:rPr>
  </w:style>
  <w:style w:type="paragraph" w:styleId="lfej">
    <w:name w:val="header"/>
    <w:basedOn w:val="Norml"/>
    <w:rsid w:val="00CC2C57"/>
    <w:pPr>
      <w:tabs>
        <w:tab w:val="center" w:pos="4536"/>
        <w:tab w:val="right" w:pos="9072"/>
      </w:tabs>
    </w:pPr>
  </w:style>
  <w:style w:type="character" w:styleId="Mrltotthiperhivatkozs">
    <w:name w:val="FollowedHyperlink"/>
    <w:rsid w:val="003237CC"/>
    <w:rPr>
      <w:color w:val="800080"/>
      <w:u w:val="single"/>
    </w:rPr>
  </w:style>
  <w:style w:type="character" w:customStyle="1" w:styleId="llbChar">
    <w:name w:val="Élőláb Char"/>
    <w:link w:val="llb"/>
    <w:uiPriority w:val="99"/>
    <w:rsid w:val="00543E53"/>
    <w:rPr>
      <w:sz w:val="24"/>
      <w:szCs w:val="24"/>
    </w:rPr>
  </w:style>
  <w:style w:type="character" w:customStyle="1" w:styleId="markedcontent">
    <w:name w:val="markedcontent"/>
    <w:basedOn w:val="Bekezdsalapbettpusa"/>
    <w:rsid w:val="00581FE9"/>
  </w:style>
  <w:style w:type="paragraph" w:styleId="Listaszerbekezds">
    <w:name w:val="List Paragraph"/>
    <w:basedOn w:val="Norml"/>
    <w:uiPriority w:val="34"/>
    <w:qFormat/>
    <w:rsid w:val="003E6911"/>
    <w:pPr>
      <w:ind w:left="720"/>
      <w:contextualSpacing/>
    </w:pPr>
  </w:style>
  <w:style w:type="paragraph" w:styleId="Nincstrkz">
    <w:name w:val="No Spacing"/>
    <w:uiPriority w:val="1"/>
    <w:qFormat/>
    <w:rsid w:val="003E691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pport.office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866</Words>
  <Characters>5976</Characters>
  <Application>Microsoft Office Word</Application>
  <DocSecurity>0</DocSecurity>
  <Lines>49</Lines>
  <Paragraphs>13</Paragraphs>
  <ScaleCrop>false</ScaleCrop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2007 április</dc:title>
  <dc:creator>István</dc:creator>
  <cp:lastModifiedBy>hu</cp:lastModifiedBy>
  <cp:revision>6</cp:revision>
  <cp:lastPrinted>2022-08-15T13:39:00Z</cp:lastPrinted>
  <dcterms:created xsi:type="dcterms:W3CDTF">2025-05-20T07:45:00Z</dcterms:created>
  <dcterms:modified xsi:type="dcterms:W3CDTF">2025-10-07T11:49:00Z</dcterms:modified>
</cp:coreProperties>
</file>